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628" w:type="dxa"/>
        <w:tblLook w:val="0000" w:firstRow="0" w:lastRow="0" w:firstColumn="0" w:lastColumn="0" w:noHBand="0" w:noVBand="0"/>
      </w:tblPr>
      <w:tblGrid>
        <w:gridCol w:w="975"/>
        <w:gridCol w:w="7653"/>
      </w:tblGrid>
      <w:tr w:rsidR="004337A1" w:rsidRPr="008F65A0">
        <w:trPr>
          <w:trHeight w:val="13680"/>
        </w:trPr>
        <w:tc>
          <w:tcPr>
            <w:tcW w:w="975" w:type="dxa"/>
            <w:vAlign w:val="center"/>
          </w:tcPr>
          <w:p w:rsidR="004337A1" w:rsidRPr="008F65A0" w:rsidRDefault="004337A1">
            <w:pPr>
              <w:pStyle w:val="Heading1"/>
              <w:jc w:val="center"/>
              <w:rPr>
                <w:rFonts w:ascii="Comic Sans MS" w:hAnsi="Comic Sans MS"/>
                <w:sz w:val="68"/>
                <w:szCs w:val="68"/>
                <w:lang w:val="it-IT"/>
              </w:rPr>
            </w:pPr>
            <w:bookmarkStart w:id="0" w:name="_GoBack"/>
            <w:bookmarkEnd w:id="0"/>
            <w:r w:rsidRPr="008F65A0">
              <w:rPr>
                <w:rFonts w:ascii="Comic Sans MS" w:hAnsi="Comic Sans MS"/>
                <w:sz w:val="68"/>
                <w:szCs w:val="68"/>
                <w:lang w:val="it-IT"/>
              </w:rPr>
              <w:t>T</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E</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K</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N</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I</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K</w:t>
            </w:r>
          </w:p>
          <w:p w:rsidR="004337A1" w:rsidRPr="008F65A0" w:rsidRDefault="004337A1">
            <w:pPr>
              <w:jc w:val="center"/>
              <w:rPr>
                <w:rFonts w:ascii="Comic Sans MS" w:hAnsi="Comic Sans MS"/>
                <w:sz w:val="68"/>
                <w:szCs w:val="68"/>
                <w:lang w:val="it-IT"/>
              </w:rPr>
            </w:pP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E</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L</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E</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K</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T</w:t>
            </w:r>
          </w:p>
          <w:p w:rsidR="004337A1" w:rsidRDefault="004337A1">
            <w:pPr>
              <w:jc w:val="center"/>
              <w:rPr>
                <w:rFonts w:ascii="Comic Sans MS" w:hAnsi="Comic Sans MS"/>
                <w:sz w:val="68"/>
                <w:szCs w:val="68"/>
              </w:rPr>
            </w:pPr>
            <w:r>
              <w:rPr>
                <w:rFonts w:ascii="Comic Sans MS" w:hAnsi="Comic Sans MS"/>
                <w:sz w:val="68"/>
                <w:szCs w:val="68"/>
              </w:rPr>
              <w:t>R</w:t>
            </w:r>
          </w:p>
          <w:p w:rsidR="004337A1" w:rsidRDefault="004337A1">
            <w:pPr>
              <w:jc w:val="center"/>
              <w:rPr>
                <w:rFonts w:ascii="Comic Sans MS" w:hAnsi="Comic Sans MS"/>
                <w:sz w:val="68"/>
                <w:szCs w:val="68"/>
              </w:rPr>
            </w:pPr>
            <w:r>
              <w:rPr>
                <w:rFonts w:ascii="Comic Sans MS" w:hAnsi="Comic Sans MS"/>
                <w:sz w:val="68"/>
                <w:szCs w:val="68"/>
              </w:rPr>
              <w:t>O</w:t>
            </w:r>
          </w:p>
        </w:tc>
        <w:tc>
          <w:tcPr>
            <w:tcW w:w="7653" w:type="dxa"/>
          </w:tcPr>
          <w:p w:rsidR="004337A1" w:rsidRPr="008F65A0" w:rsidRDefault="004337A1">
            <w:pPr>
              <w:pStyle w:val="Heading4"/>
              <w:jc w:val="center"/>
              <w:rPr>
                <w:color w:val="FF0000"/>
                <w:sz w:val="18"/>
                <w:lang w:val="sv-SE"/>
              </w:rPr>
            </w:pPr>
          </w:p>
          <w:p w:rsidR="004337A1" w:rsidRPr="008F65A0" w:rsidRDefault="004337A1">
            <w:pPr>
              <w:pStyle w:val="Heading4"/>
              <w:jc w:val="center"/>
              <w:rPr>
                <w:color w:val="FF0000"/>
                <w:sz w:val="56"/>
                <w:lang w:val="sv-SE"/>
              </w:rPr>
            </w:pPr>
            <w:r w:rsidRPr="008F65A0">
              <w:rPr>
                <w:color w:val="FF0000"/>
                <w:sz w:val="56"/>
                <w:lang w:val="sv-SE"/>
              </w:rPr>
              <w:t>PENGGUNAAN</w:t>
            </w:r>
          </w:p>
          <w:p w:rsidR="004337A1" w:rsidRPr="008F65A0" w:rsidRDefault="004337A1">
            <w:pPr>
              <w:pStyle w:val="BodyText"/>
              <w:jc w:val="center"/>
              <w:rPr>
                <w:color w:val="auto"/>
                <w:sz w:val="48"/>
                <w:lang w:val="sv-SE"/>
              </w:rPr>
            </w:pPr>
            <w:r w:rsidRPr="008F65A0">
              <w:rPr>
                <w:color w:val="FF0000"/>
                <w:sz w:val="56"/>
                <w:lang w:val="sv-SE"/>
              </w:rPr>
              <w:t>KOMPUTER DALAM ANALISIS SISTEM TENAGA</w:t>
            </w:r>
          </w:p>
          <w:p w:rsidR="004337A1" w:rsidRPr="008F65A0" w:rsidRDefault="004337A1">
            <w:pPr>
              <w:rPr>
                <w:sz w:val="72"/>
                <w:lang w:val="sv-SE"/>
              </w:rPr>
            </w:pPr>
          </w:p>
          <w:p w:rsidR="004337A1" w:rsidRPr="008F65A0" w:rsidRDefault="004337A1">
            <w:pPr>
              <w:rPr>
                <w:sz w:val="32"/>
                <w:lang w:val="sv-SE"/>
              </w:rPr>
            </w:pPr>
          </w:p>
          <w:p w:rsidR="004337A1" w:rsidRPr="008F65A0" w:rsidRDefault="004337A1">
            <w:pPr>
              <w:rPr>
                <w:sz w:val="32"/>
                <w:lang w:val="sv-SE"/>
              </w:rPr>
            </w:pPr>
          </w:p>
          <w:p w:rsidR="004337A1" w:rsidRPr="008F65A0" w:rsidRDefault="004337A1">
            <w:pPr>
              <w:rPr>
                <w:sz w:val="32"/>
                <w:lang w:val="sv-SE"/>
              </w:rPr>
            </w:pPr>
          </w:p>
          <w:p w:rsidR="004337A1" w:rsidRPr="008F65A0" w:rsidRDefault="004337A1">
            <w:pPr>
              <w:rPr>
                <w:sz w:val="32"/>
                <w:lang w:val="sv-SE"/>
              </w:rPr>
            </w:pPr>
          </w:p>
          <w:p w:rsidR="004337A1" w:rsidRDefault="004337A1">
            <w:pPr>
              <w:pStyle w:val="Heading9"/>
              <w:rPr>
                <w:color w:val="auto"/>
                <w:sz w:val="48"/>
              </w:rPr>
            </w:pPr>
            <w:r>
              <w:rPr>
                <w:color w:val="auto"/>
                <w:sz w:val="48"/>
              </w:rPr>
              <w:t>HENDRA MARTA YUDHA</w:t>
            </w:r>
          </w:p>
          <w:p w:rsidR="004337A1" w:rsidRDefault="004337A1">
            <w:pPr>
              <w:pStyle w:val="Heading2"/>
              <w:jc w:val="center"/>
              <w:rPr>
                <w:color w:val="auto"/>
                <w:sz w:val="32"/>
              </w:rPr>
            </w:pPr>
          </w:p>
          <w:p w:rsidR="004337A1" w:rsidRDefault="004337A1"/>
          <w:p w:rsidR="004337A1" w:rsidRDefault="004337A1"/>
          <w:p w:rsidR="004337A1" w:rsidRDefault="004337A1">
            <w:pPr>
              <w:pStyle w:val="Header"/>
              <w:tabs>
                <w:tab w:val="clear" w:pos="4320"/>
                <w:tab w:val="clear" w:pos="8640"/>
              </w:tabs>
            </w:pPr>
          </w:p>
          <w:p w:rsidR="004337A1" w:rsidRDefault="004337A1">
            <w:pPr>
              <w:jc w:val="center"/>
            </w:pPr>
            <w:r>
              <w:rPr>
                <w:sz w:val="28"/>
              </w:rPr>
              <w:object w:dxaOrig="2400" w:dyaOrig="2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7pt;height:135pt" o:ole="">
                  <v:imagedata r:id="rId7" o:title=""/>
                </v:shape>
                <o:OLEObject Type="Embed" ProgID="Word.Document.8" ShapeID="_x0000_i1025" DrawAspect="Content" ObjectID="_1556352922" r:id="rId8"/>
              </w:object>
            </w:r>
          </w:p>
          <w:p w:rsidR="004337A1" w:rsidRDefault="004337A1"/>
          <w:p w:rsidR="004337A1" w:rsidRDefault="004337A1"/>
          <w:p w:rsidR="004337A1" w:rsidRDefault="004337A1"/>
          <w:p w:rsidR="004337A1" w:rsidRDefault="004337A1"/>
          <w:p w:rsidR="004337A1" w:rsidRDefault="004337A1"/>
          <w:p w:rsidR="004337A1" w:rsidRDefault="004337A1"/>
          <w:p w:rsidR="004337A1" w:rsidRDefault="004337A1"/>
          <w:p w:rsidR="004337A1" w:rsidRDefault="004337A1"/>
          <w:p w:rsidR="004337A1" w:rsidRDefault="004337A1"/>
          <w:p w:rsidR="004337A1" w:rsidRDefault="004337A1">
            <w:pPr>
              <w:pStyle w:val="Header"/>
              <w:tabs>
                <w:tab w:val="clear" w:pos="4320"/>
                <w:tab w:val="clear" w:pos="8640"/>
              </w:tabs>
            </w:pPr>
          </w:p>
          <w:p w:rsidR="004337A1" w:rsidRPr="008F65A0" w:rsidRDefault="004337A1">
            <w:pPr>
              <w:rPr>
                <w:color w:val="FF00FF"/>
                <w:sz w:val="40"/>
                <w:lang w:val="sv-SE"/>
              </w:rPr>
            </w:pPr>
            <w:r w:rsidRPr="008F65A0">
              <w:rPr>
                <w:color w:val="FF00FF"/>
                <w:sz w:val="40"/>
                <w:lang w:val="sv-SE"/>
              </w:rPr>
              <w:t>LAB. SISTEM DAN DISTRIBUSI</w:t>
            </w:r>
          </w:p>
          <w:p w:rsidR="004337A1" w:rsidRPr="008F65A0" w:rsidRDefault="004337A1">
            <w:pPr>
              <w:rPr>
                <w:color w:val="FF00FF"/>
                <w:sz w:val="40"/>
                <w:lang w:val="sv-SE"/>
              </w:rPr>
            </w:pPr>
            <w:r w:rsidRPr="008F65A0">
              <w:rPr>
                <w:color w:val="FF00FF"/>
                <w:sz w:val="40"/>
                <w:lang w:val="sv-SE"/>
              </w:rPr>
              <w:t xml:space="preserve">TENAGA ELEKTRIK                                            </w:t>
            </w:r>
          </w:p>
          <w:p w:rsidR="004337A1" w:rsidRPr="008F65A0" w:rsidRDefault="00EB28CB">
            <w:pPr>
              <w:rPr>
                <w:lang w:val="sv-SE"/>
              </w:rPr>
            </w:pPr>
            <w:r>
              <w:rPr>
                <w:noProof/>
                <w:color w:val="FF00FF"/>
                <w:sz w:val="40"/>
              </w:rPr>
              <mc:AlternateContent>
                <mc:Choice Requires="wps">
                  <w:drawing>
                    <wp:anchor distT="0" distB="0" distL="114300" distR="114300" simplePos="0" relativeHeight="251653120" behindDoc="0" locked="0" layoutInCell="1" allowOverlap="1">
                      <wp:simplePos x="0" y="0"/>
                      <wp:positionH relativeFrom="column">
                        <wp:posOffset>3881120</wp:posOffset>
                      </wp:positionH>
                      <wp:positionV relativeFrom="paragraph">
                        <wp:posOffset>83185</wp:posOffset>
                      </wp:positionV>
                      <wp:extent cx="838200" cy="457200"/>
                      <wp:effectExtent l="6350" t="5080" r="12700" b="13970"/>
                      <wp:wrapNone/>
                      <wp:docPr id="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57200"/>
                              </a:xfrm>
                              <a:prstGeom prst="rect">
                                <a:avLst/>
                              </a:prstGeom>
                              <a:solidFill>
                                <a:srgbClr val="FFFFFF"/>
                              </a:solidFill>
                              <a:ln w="9525">
                                <a:solidFill>
                                  <a:srgbClr val="000000"/>
                                </a:solidFill>
                                <a:miter lim="800000"/>
                                <a:headEnd/>
                                <a:tailEnd/>
                              </a:ln>
                            </wps:spPr>
                            <wps:txbx>
                              <w:txbxContent>
                                <w:p w:rsidR="008F65A0" w:rsidRDefault="008F65A0">
                                  <w:pPr>
                                    <w:rPr>
                                      <w:color w:val="0033CC"/>
                                      <w:sz w:val="48"/>
                                    </w:rPr>
                                  </w:pPr>
                                  <w:r>
                                    <w:rPr>
                                      <w:color w:val="0033CC"/>
                                      <w:sz w:val="48"/>
                                    </w:rPr>
                                    <w:t>2004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305.6pt;margin-top:6.55pt;width:66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">
                      <v:textbox>
                        <w:txbxContent>
                          <w:p w:rsidR="008F65A0" w:rsidRDefault="008F65A0">
                            <w:pPr>
                              <w:rPr>
                                <w:color w:val="0033CC"/>
                                <w:sz w:val="48"/>
                              </w:rPr>
                            </w:pPr>
                            <w:r>
                              <w:rPr>
                                <w:color w:val="0033CC"/>
                                <w:sz w:val="48"/>
                              </w:rPr>
                              <w:t>2004</w:t>
                            </w:r>
                          </w:p>
                        </w:txbxContent>
                      </v:textbox>
                    </v:shape>
                  </w:pict>
                </mc:Fallback>
              </mc:AlternateContent>
            </w:r>
            <w:r w:rsidR="004337A1" w:rsidRPr="008F65A0">
              <w:rPr>
                <w:color w:val="FF00FF"/>
                <w:sz w:val="40"/>
                <w:lang w:val="sv-SE"/>
              </w:rPr>
              <w:t>FT. UNSRI</w:t>
            </w:r>
          </w:p>
        </w:tc>
      </w:tr>
    </w:tbl>
    <w:p w:rsidR="004337A1" w:rsidRPr="008F65A0" w:rsidRDefault="004337A1">
      <w:pPr>
        <w:rPr>
          <w:lang w:val="sv-SE"/>
        </w:rPr>
        <w:sectPr w:rsidR="004337A1" w:rsidRPr="008F65A0">
          <w:headerReference w:type="even" r:id="rId9"/>
          <w:headerReference w:type="default" r:id="rId10"/>
          <w:footerReference w:type="even" r:id="rId11"/>
          <w:footerReference w:type="default" r:id="rId12"/>
          <w:pgSz w:w="11909" w:h="16834" w:code="9"/>
          <w:pgMar w:top="1440" w:right="1728" w:bottom="1440" w:left="1728" w:header="1138" w:footer="1138" w:gutter="0"/>
          <w:cols w:space="720"/>
          <w:titlePg/>
          <w:docGrid w:linePitch="360"/>
        </w:sectPr>
      </w:pPr>
    </w:p>
    <w:p w:rsidR="004337A1" w:rsidRPr="008F65A0" w:rsidRDefault="004337A1">
      <w:pPr>
        <w:rPr>
          <w:lang w:val="sv-SE"/>
        </w:rPr>
      </w:pPr>
    </w:p>
    <w:p w:rsidR="004337A1" w:rsidRPr="008F65A0" w:rsidRDefault="004337A1">
      <w:pPr>
        <w:pStyle w:val="Caption"/>
        <w:rPr>
          <w:lang w:val="sv-SE"/>
        </w:rPr>
      </w:pPr>
    </w:p>
    <w:p w:rsidR="004337A1" w:rsidRPr="008F65A0" w:rsidRDefault="00EB28CB">
      <w:pPr>
        <w:pStyle w:val="Caption"/>
        <w:rPr>
          <w:lang w:val="sv-SE"/>
        </w:rPr>
      </w:pPr>
      <w:r>
        <w:rPr>
          <w:noProof/>
          <w:sz w:val="20"/>
        </w:rPr>
        <mc:AlternateContent>
          <mc:Choice Requires="wps">
            <w:drawing>
              <wp:anchor distT="0" distB="0" distL="114300" distR="114300" simplePos="0" relativeHeight="251661312" behindDoc="0" locked="0" layoutInCell="1" allowOverlap="1">
                <wp:simplePos x="0" y="0"/>
                <wp:positionH relativeFrom="column">
                  <wp:posOffset>228600</wp:posOffset>
                </wp:positionH>
                <wp:positionV relativeFrom="paragraph">
                  <wp:posOffset>53340</wp:posOffset>
                </wp:positionV>
                <wp:extent cx="4924425" cy="1143000"/>
                <wp:effectExtent l="12065" t="0" r="45085" b="24765"/>
                <wp:wrapNone/>
                <wp:docPr id="8"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24425" cy="1143000"/>
                        </a:xfrm>
                        <a:prstGeom prst="rect">
                          <a:avLst/>
                        </a:prstGeom>
                      </wps:spPr>
                      <wps:txbx>
                        <w:txbxContent>
                          <w:p w:rsidR="00EB28CB" w:rsidRDefault="00EB28CB" w:rsidP="00EB28CB">
                            <w:pPr>
                              <w:pStyle w:val="NormalWeb"/>
                              <w:spacing w:before="0" w:beforeAutospacing="0" w:after="0" w:afterAutospacing="0"/>
                              <w:jc w:val="center"/>
                            </w:pPr>
                            <w:r>
                              <w:rPr>
                                <w:rFonts w:ascii="Impact" w:hAnsi="Impact"/>
                                <w:shadow/>
                                <w:color w:val="6600CC"/>
                                <w:sz w:val="36"/>
                                <w:szCs w:val="36"/>
                                <w14:shadow w14:blurRad="0" w14:dist="53848" w14:dir="2700000" w14:sx="100000" w14:sy="100000" w14:kx="0" w14:ky="0" w14:algn="ctr">
                                  <w14:srgbClr w14:val="9999FF"/>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PENGGUNAAN KOMPUTER DALAM ANALISIS SISTEM TENAGA</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id="WordArt 44" o:spid="_x0000_s1027" type="#_x0000_t202" style="position:absolute;left:0;text-align:left;margin-left:18pt;margin-top:4.2pt;width:387.75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" filled="f" stroked="f">
                <o:lock v:ext="edit" shapetype="t"/>
                <v:textbox style="mso-fit-shape-to-text:t">
                  <w:txbxContent>
                    <w:p w:rsidR="00EB28CB" w:rsidRDefault="00EB28CB" w:rsidP="00EB28CB">
                      <w:pPr>
                        <w:pStyle w:val="NormalWeb"/>
                        <w:spacing w:before="0" w:beforeAutospacing="0" w:after="0" w:afterAutospacing="0"/>
                        <w:jc w:val="center"/>
                      </w:pPr>
                      <w:r>
                        <w:rPr>
                          <w:rFonts w:ascii="Impact" w:hAnsi="Impact"/>
                          <w:shadow/>
                          <w:color w:val="6600CC"/>
                          <w:sz w:val="36"/>
                          <w:szCs w:val="36"/>
                          <w14:shadow w14:blurRad="0" w14:dist="53848" w14:dir="2700000" w14:sx="100000" w14:sy="100000" w14:kx="0" w14:ky="0" w14:algn="ctr">
                            <w14:srgbClr w14:val="9999FF"/>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PENGGUNAAN KOMPUTER DALAM ANALISIS SISTEM TENAGA</w:t>
                      </w:r>
                    </w:p>
                  </w:txbxContent>
                </v:textbox>
              </v:shape>
            </w:pict>
          </mc:Fallback>
        </mc:AlternateContent>
      </w:r>
    </w:p>
    <w:p w:rsidR="004337A1" w:rsidRPr="008F65A0" w:rsidRDefault="004337A1">
      <w:pPr>
        <w:pStyle w:val="Caption"/>
        <w:rPr>
          <w:lang w:val="sv-SE"/>
        </w:rPr>
      </w:pPr>
    </w:p>
    <w:p w:rsidR="004337A1" w:rsidRPr="008F65A0" w:rsidRDefault="004337A1">
      <w:pPr>
        <w:pStyle w:val="Title"/>
        <w:rPr>
          <w:sz w:val="20"/>
          <w:lang w:val="sv-SE"/>
        </w:rPr>
      </w:pPr>
    </w:p>
    <w:p w:rsidR="004337A1" w:rsidRPr="008F65A0" w:rsidRDefault="004337A1">
      <w:pPr>
        <w:pStyle w:val="Title"/>
        <w:rPr>
          <w:sz w:val="20"/>
          <w:lang w:val="sv-SE"/>
        </w:rPr>
      </w:pPr>
    </w:p>
    <w:p w:rsidR="004337A1" w:rsidRPr="008F65A0" w:rsidRDefault="004337A1">
      <w:pPr>
        <w:pStyle w:val="Title"/>
        <w:rPr>
          <w:sz w:val="20"/>
          <w:lang w:val="sv-SE"/>
        </w:rPr>
      </w:pPr>
    </w:p>
    <w:p w:rsidR="004337A1" w:rsidRPr="008F65A0" w:rsidRDefault="004337A1">
      <w:pPr>
        <w:pStyle w:val="Title"/>
        <w:rPr>
          <w:sz w:val="20"/>
          <w:lang w:val="sv-SE"/>
        </w:rPr>
      </w:pPr>
    </w:p>
    <w:p w:rsidR="004337A1" w:rsidRPr="008F65A0" w:rsidRDefault="004337A1">
      <w:pPr>
        <w:pStyle w:val="Title"/>
        <w:rPr>
          <w:sz w:val="20"/>
          <w:lang w:val="sv-SE"/>
        </w:rPr>
      </w:pPr>
    </w:p>
    <w:p w:rsidR="004337A1" w:rsidRPr="008F65A0" w:rsidRDefault="004337A1">
      <w:pPr>
        <w:pStyle w:val="Title"/>
        <w:rPr>
          <w:sz w:val="20"/>
          <w:lang w:val="sv-SE"/>
        </w:rPr>
      </w:pPr>
    </w:p>
    <w:p w:rsidR="004337A1" w:rsidRPr="008F65A0" w:rsidRDefault="004337A1">
      <w:pPr>
        <w:pStyle w:val="Title"/>
        <w:rPr>
          <w:sz w:val="20"/>
          <w:lang w:val="sv-SE"/>
        </w:rPr>
      </w:pPr>
    </w:p>
    <w:p w:rsidR="004337A1" w:rsidRPr="008F65A0" w:rsidRDefault="004337A1">
      <w:pPr>
        <w:pStyle w:val="Title"/>
        <w:rPr>
          <w:sz w:val="20"/>
          <w:lang w:val="sv-SE"/>
        </w:rPr>
      </w:pPr>
    </w:p>
    <w:p w:rsidR="004337A1" w:rsidRPr="008F65A0" w:rsidRDefault="004337A1">
      <w:pPr>
        <w:pStyle w:val="Title"/>
        <w:rPr>
          <w:sz w:val="20"/>
          <w:lang w:val="sv-SE"/>
        </w:rPr>
      </w:pPr>
    </w:p>
    <w:p w:rsidR="004337A1" w:rsidRDefault="00EB28CB">
      <w:pPr>
        <w:pStyle w:val="Title"/>
        <w:rPr>
          <w:sz w:val="20"/>
        </w:rPr>
      </w:pPr>
      <w:r>
        <w:rPr>
          <w:noProof/>
          <w:sz w:val="20"/>
        </w:rPr>
        <mc:AlternateContent>
          <mc:Choice Requires="wps">
            <w:drawing>
              <wp:anchor distT="0" distB="0" distL="114300" distR="114300" simplePos="0" relativeHeight="251662336" behindDoc="0" locked="0" layoutInCell="1" allowOverlap="1">
                <wp:simplePos x="0" y="0"/>
                <wp:positionH relativeFrom="column">
                  <wp:posOffset>1447800</wp:posOffset>
                </wp:positionH>
                <wp:positionV relativeFrom="paragraph">
                  <wp:posOffset>1642110</wp:posOffset>
                </wp:positionV>
                <wp:extent cx="2590800" cy="571500"/>
                <wp:effectExtent l="59690" t="85725" r="0" b="438150"/>
                <wp:wrapNone/>
                <wp:docPr id="7"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90800" cy="571500"/>
                        </a:xfrm>
                        <a:prstGeom prst="rect">
                          <a:avLst/>
                        </a:prstGeom>
                        <a:extLst>
                          <a:ext uri="{AF507438-7753-43E0-B8FC-AC1667EBCBE1}">
                            <a14:hiddenEffects xmlns:a14="http://schemas.microsoft.com/office/drawing/2010/main">
                              <a:effectLst/>
                            </a14:hiddenEffects>
                          </a:ext>
                        </a:extLst>
                      </wps:spPr>
                      <wps:txbx>
                        <w:txbxContent>
                          <w:p w:rsidR="00EB28CB" w:rsidRPr="00A5731B" w:rsidRDefault="00EB28CB" w:rsidP="00EB28CB">
                            <w:pPr>
                              <w:pStyle w:val="NormalWeb"/>
                              <w:spacing w:before="0" w:beforeAutospacing="0" w:after="0" w:afterAutospacing="0"/>
                              <w:jc w:val="center"/>
                              <w:rPr>
                                <w14:props3d w14:extrusionH="353999" w14:contourW="0" w14:prstMaterial="legacyMatte">
                                  <w14:extrusionClr>
                                    <w14:srgbClr w14:val="939676"/>
                                  </w14:extrusionClr>
                                  <w14:contourClr>
                                    <w14:srgbClr w14:val="FFFFFF"/>
                                  </w14:contourClr>
                                </w14:props3d>
                              </w:rPr>
                            </w:pPr>
                            <w:r w:rsidRPr="00A5731B">
                              <w:rPr>
                                <w:rFonts w:ascii="Impact" w:hAnsi="Impact"/>
                                <w:color w:val="707070"/>
                                <w:sz w:val="28"/>
                                <w:szCs w:val="28"/>
                                <w14:textFill>
                                  <w14:gradFill>
                                    <w14:gsLst>
                                      <w14:gs w14:pos="0">
                                        <w14:srgbClr w14:val="707070"/>
                                      </w14:gs>
                                      <w14:gs w14:pos="50000">
                                        <w14:srgbClr w14:val="FFFFFF"/>
                                      </w14:gs>
                                      <w14:gs w14:pos="100000">
                                        <w14:srgbClr w14:val="707070"/>
                                      </w14:gs>
                                    </w14:gsLst>
                                    <w14:lin w14:ang="2700000" w14:scaled="1"/>
                                  </w14:gradFill>
                                </w14:textFill>
                                <w14:props3d w14:extrusionH="353999" w14:contourW="0" w14:prstMaterial="legacyMatte">
                                  <w14:extrusionClr>
                                    <w14:srgbClr w14:val="939676"/>
                                  </w14:extrusionClr>
                                  <w14:contourClr>
                                    <w14:srgbClr w14:val="FFFFFF"/>
                                  </w14:contourClr>
                                </w14:props3d>
                              </w:rPr>
                              <w:t>OLEH</w:t>
                            </w:r>
                          </w:p>
                          <w:p w:rsidR="00EB28CB" w:rsidRPr="00A5731B" w:rsidRDefault="00EB28CB" w:rsidP="00EB28CB">
                            <w:pPr>
                              <w:pStyle w:val="NormalWeb"/>
                              <w:spacing w:before="0" w:beforeAutospacing="0" w:after="0" w:afterAutospacing="0"/>
                              <w:jc w:val="center"/>
                              <w:rPr>
                                <w14:props3d w14:extrusionH="353999" w14:contourW="0" w14:prstMaterial="legacyMatte">
                                  <w14:extrusionClr>
                                    <w14:srgbClr w14:val="939676"/>
                                  </w14:extrusionClr>
                                  <w14:contourClr>
                                    <w14:srgbClr w14:val="FFFFFF"/>
                                  </w14:contourClr>
                                </w14:props3d>
                              </w:rPr>
                            </w:pPr>
                            <w:r w:rsidRPr="00A5731B">
                              <w:rPr>
                                <w:rFonts w:ascii="Impact" w:hAnsi="Impact"/>
                                <w:color w:val="707070"/>
                                <w:sz w:val="28"/>
                                <w:szCs w:val="28"/>
                                <w14:textFill>
                                  <w14:gradFill>
                                    <w14:gsLst>
                                      <w14:gs w14:pos="0">
                                        <w14:srgbClr w14:val="707070"/>
                                      </w14:gs>
                                      <w14:gs w14:pos="50000">
                                        <w14:srgbClr w14:val="FFFFFF"/>
                                      </w14:gs>
                                      <w14:gs w14:pos="100000">
                                        <w14:srgbClr w14:val="707070"/>
                                      </w14:gs>
                                    </w14:gsLst>
                                    <w14:lin w14:ang="2700000" w14:scaled="1"/>
                                  </w14:gradFill>
                                </w14:textFill>
                                <w14:props3d w14:extrusionH="353999" w14:contourW="0" w14:prstMaterial="legacyMatte">
                                  <w14:extrusionClr>
                                    <w14:srgbClr w14:val="939676"/>
                                  </w14:extrusionClr>
                                  <w14:contourClr>
                                    <w14:srgbClr w14:val="FFFFFF"/>
                                  </w14:contourClr>
                                </w14:props3d>
                              </w:rPr>
                              <w:t>HENDRA MARTA YUDHA</w:t>
                            </w:r>
                          </w:p>
                        </w:txbxContent>
                      </wps:txbx>
                      <wps:bodyPr wrap="square" numCol="1" fromWordArt="1">
                        <a:prstTxWarp prst="textDeflateBottom">
                          <a:avLst>
                            <a:gd name="adj" fmla="val 76472"/>
                          </a:avLst>
                        </a:prstTxWarp>
                        <a:spAutoFit/>
                        <a:scene3d>
                          <a:camera prst="legacyPerspectiveFront">
                            <a:rot lat="19799999" lon="19439998" rev="0"/>
                          </a:camera>
                          <a:lightRig rig="legacyNormal2" dir="t"/>
                        </a:scene3d>
                        <a:sp3d extrusionH="354000" prstMaterial="legacyMatte">
                          <a:extrusionClr>
                            <a:srgbClr val="939676"/>
                          </a:extrusionClr>
                          <a:contourClr>
                            <a:srgbClr val="FFFFFF"/>
                          </a:contourClr>
                        </a:sp3d>
                      </wps:bodyPr>
                    </wps:wsp>
                  </a:graphicData>
                </a:graphic>
                <wp14:sizeRelH relativeFrom="page">
                  <wp14:pctWidth>0</wp14:pctWidth>
                </wp14:sizeRelH>
                <wp14:sizeRelV relativeFrom="page">
                  <wp14:pctHeight>0</wp14:pctHeight>
                </wp14:sizeRelV>
              </wp:anchor>
            </w:drawing>
          </mc:Choice>
          <mc:Fallback>
            <w:pict>
              <v:shape id="WordArt 45" o:spid="_x0000_s1028" type="#_x0000_t202" style="position:absolute;left:0;text-align:left;margin-left:114pt;margin-top:129.3pt;width:204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" filled="f" stroked="f">
                <o:lock v:ext="edit" shapetype="t"/>
                <v:textbox style="mso-fit-shape-to-text:t">
                  <w:txbxContent>
                    <w:p w:rsidR="00EB28CB" w:rsidRPr="00A5731B" w:rsidRDefault="00EB28CB" w:rsidP="00EB28CB">
                      <w:pPr>
                        <w:pStyle w:val="NormalWeb"/>
                        <w:spacing w:before="0" w:beforeAutospacing="0" w:after="0" w:afterAutospacing="0"/>
                        <w:jc w:val="center"/>
                        <w:rPr>
                          <w14:props3d w14:extrusionH="353999" w14:contourW="0" w14:prstMaterial="legacyMatte">
                            <w14:extrusionClr>
                              <w14:srgbClr w14:val="939676"/>
                            </w14:extrusionClr>
                            <w14:contourClr>
                              <w14:srgbClr w14:val="FFFFFF"/>
                            </w14:contourClr>
                          </w14:props3d>
                        </w:rPr>
                      </w:pPr>
                      <w:r w:rsidRPr="00A5731B">
                        <w:rPr>
                          <w:rFonts w:ascii="Impact" w:hAnsi="Impact"/>
                          <w:color w:val="707070"/>
                          <w:sz w:val="28"/>
                          <w:szCs w:val="28"/>
                          <w14:textFill>
                            <w14:gradFill>
                              <w14:gsLst>
                                <w14:gs w14:pos="0">
                                  <w14:srgbClr w14:val="707070"/>
                                </w14:gs>
                                <w14:gs w14:pos="50000">
                                  <w14:srgbClr w14:val="FFFFFF"/>
                                </w14:gs>
                                <w14:gs w14:pos="100000">
                                  <w14:srgbClr w14:val="707070"/>
                                </w14:gs>
                              </w14:gsLst>
                              <w14:lin w14:ang="2700000" w14:scaled="1"/>
                            </w14:gradFill>
                          </w14:textFill>
                          <w14:props3d w14:extrusionH="353999" w14:contourW="0" w14:prstMaterial="legacyMatte">
                            <w14:extrusionClr>
                              <w14:srgbClr w14:val="939676"/>
                            </w14:extrusionClr>
                            <w14:contourClr>
                              <w14:srgbClr w14:val="FFFFFF"/>
                            </w14:contourClr>
                          </w14:props3d>
                        </w:rPr>
                        <w:t>OLEH</w:t>
                      </w:r>
                    </w:p>
                    <w:p w:rsidR="00EB28CB" w:rsidRPr="00A5731B" w:rsidRDefault="00EB28CB" w:rsidP="00EB28CB">
                      <w:pPr>
                        <w:pStyle w:val="NormalWeb"/>
                        <w:spacing w:before="0" w:beforeAutospacing="0" w:after="0" w:afterAutospacing="0"/>
                        <w:jc w:val="center"/>
                        <w:rPr>
                          <w14:props3d w14:extrusionH="353999" w14:contourW="0" w14:prstMaterial="legacyMatte">
                            <w14:extrusionClr>
                              <w14:srgbClr w14:val="939676"/>
                            </w14:extrusionClr>
                            <w14:contourClr>
                              <w14:srgbClr w14:val="FFFFFF"/>
                            </w14:contourClr>
                          </w14:props3d>
                        </w:rPr>
                      </w:pPr>
                      <w:r w:rsidRPr="00A5731B">
                        <w:rPr>
                          <w:rFonts w:ascii="Impact" w:hAnsi="Impact"/>
                          <w:color w:val="707070"/>
                          <w:sz w:val="28"/>
                          <w:szCs w:val="28"/>
                          <w14:textFill>
                            <w14:gradFill>
                              <w14:gsLst>
                                <w14:gs w14:pos="0">
                                  <w14:srgbClr w14:val="707070"/>
                                </w14:gs>
                                <w14:gs w14:pos="50000">
                                  <w14:srgbClr w14:val="FFFFFF"/>
                                </w14:gs>
                                <w14:gs w14:pos="100000">
                                  <w14:srgbClr w14:val="707070"/>
                                </w14:gs>
                              </w14:gsLst>
                              <w14:lin w14:ang="2700000" w14:scaled="1"/>
                            </w14:gradFill>
                          </w14:textFill>
                          <w14:props3d w14:extrusionH="353999" w14:contourW="0" w14:prstMaterial="legacyMatte">
                            <w14:extrusionClr>
                              <w14:srgbClr w14:val="939676"/>
                            </w14:extrusionClr>
                            <w14:contourClr>
                              <w14:srgbClr w14:val="FFFFFF"/>
                            </w14:contourClr>
                          </w14:props3d>
                        </w:rPr>
                        <w:t>HENDRA MARTA YUDHA</w:t>
                      </w:r>
                    </w:p>
                  </w:txbxContent>
                </v:textbox>
              </v:shape>
            </w:pict>
          </mc:Fallback>
        </mc:AlternateContent>
      </w:r>
      <w:r w:rsidR="004337A1">
        <w:object w:dxaOrig="4789" w:dyaOrig="4059">
          <v:shape id="_x0000_i1026" type="#_x0000_t75" style="width:393.9pt;height:293.85pt" o:ole="">
            <v:imagedata r:id="rId13" o:title=""/>
          </v:shape>
          <o:OLEObject Type="Embed" ProgID="Visio.Drawing.5" ShapeID="_x0000_i1026" DrawAspect="Content" ObjectID="_1556352923" r:id="rId14"/>
        </w:object>
      </w:r>
    </w:p>
    <w:p w:rsidR="004337A1" w:rsidRPr="008F65A0" w:rsidRDefault="004337A1">
      <w:pPr>
        <w:pStyle w:val="Title"/>
        <w:jc w:val="both"/>
        <w:rPr>
          <w:sz w:val="24"/>
          <w:lang w:val="sv-SE"/>
        </w:rPr>
      </w:pPr>
      <w:r w:rsidRPr="008F65A0">
        <w:rPr>
          <w:sz w:val="24"/>
          <w:lang w:val="sv-SE"/>
        </w:rPr>
        <w:t>© 2004, Dipublikasikan oleh Jurusan Teknik Elektro Fakultas Teknik Universitas Sriwijaya</w:t>
      </w:r>
    </w:p>
    <w:p w:rsidR="004337A1" w:rsidRPr="008F65A0" w:rsidRDefault="004337A1">
      <w:pPr>
        <w:pStyle w:val="Title"/>
        <w:jc w:val="both"/>
        <w:rPr>
          <w:sz w:val="24"/>
          <w:lang w:val="sv-SE"/>
        </w:rPr>
      </w:pPr>
    </w:p>
    <w:p w:rsidR="004337A1" w:rsidRPr="008F65A0" w:rsidRDefault="004337A1">
      <w:pPr>
        <w:pStyle w:val="Title"/>
        <w:jc w:val="both"/>
        <w:rPr>
          <w:sz w:val="24"/>
          <w:lang w:val="sv-SE"/>
        </w:rPr>
      </w:pPr>
      <w:r w:rsidRPr="008F65A0">
        <w:rPr>
          <w:sz w:val="24"/>
          <w:lang w:val="sv-SE"/>
        </w:rPr>
        <w:t>TIDAK SATUPUN DARI BAGIAN BUKU INI DAPAT DIREPRODUKSI DALAM BENTUK APAPUN TANPA SEIZIN PENULIS</w:t>
      </w:r>
    </w:p>
    <w:p w:rsidR="004337A1" w:rsidRPr="008F65A0" w:rsidRDefault="004337A1">
      <w:pPr>
        <w:pStyle w:val="Title"/>
        <w:rPr>
          <w:sz w:val="24"/>
          <w:lang w:val="sv-SE"/>
        </w:rPr>
      </w:pPr>
    </w:p>
    <w:p w:rsidR="004337A1" w:rsidRPr="008F65A0" w:rsidRDefault="004337A1">
      <w:pPr>
        <w:pStyle w:val="Title"/>
        <w:jc w:val="both"/>
        <w:rPr>
          <w:sz w:val="24"/>
          <w:lang w:val="sv-SE"/>
        </w:rPr>
      </w:pPr>
    </w:p>
    <w:p w:rsidR="004337A1" w:rsidRPr="008F65A0" w:rsidRDefault="004337A1">
      <w:pPr>
        <w:pStyle w:val="Title"/>
        <w:jc w:val="both"/>
        <w:rPr>
          <w:sz w:val="24"/>
          <w:lang w:val="sv-SE"/>
        </w:rPr>
      </w:pPr>
      <w:r w:rsidRPr="008F65A0">
        <w:rPr>
          <w:sz w:val="24"/>
          <w:lang w:val="sv-SE"/>
        </w:rPr>
        <w:t>DITULIS OLEH</w:t>
      </w:r>
      <w:r w:rsidRPr="008F65A0">
        <w:rPr>
          <w:sz w:val="24"/>
          <w:lang w:val="sv-SE"/>
        </w:rPr>
        <w:tab/>
      </w:r>
      <w:r w:rsidRPr="008F65A0">
        <w:rPr>
          <w:sz w:val="24"/>
          <w:lang w:val="sv-SE"/>
        </w:rPr>
        <w:tab/>
        <w:t>:  Hendra Marta Yudha, Ir, MSc.</w:t>
      </w:r>
    </w:p>
    <w:p w:rsidR="004337A1" w:rsidRPr="008F65A0" w:rsidRDefault="004337A1">
      <w:pPr>
        <w:pStyle w:val="Title"/>
        <w:jc w:val="both"/>
        <w:rPr>
          <w:sz w:val="24"/>
          <w:lang w:val="sv-SE"/>
        </w:rPr>
      </w:pPr>
      <w:r w:rsidRPr="008F65A0">
        <w:rPr>
          <w:sz w:val="24"/>
          <w:lang w:val="sv-SE"/>
        </w:rPr>
        <w:t>ALAMAT</w:t>
      </w:r>
      <w:r w:rsidRPr="008F65A0">
        <w:rPr>
          <w:sz w:val="24"/>
          <w:lang w:val="sv-SE"/>
        </w:rPr>
        <w:tab/>
      </w:r>
      <w:r w:rsidRPr="008F65A0">
        <w:rPr>
          <w:sz w:val="24"/>
          <w:lang w:val="sv-SE"/>
        </w:rPr>
        <w:tab/>
      </w:r>
      <w:r w:rsidRPr="008F65A0">
        <w:rPr>
          <w:sz w:val="24"/>
          <w:lang w:val="sv-SE"/>
        </w:rPr>
        <w:tab/>
        <w:t>: Jurusan Teknik Elektro Fakultas Teknik Unsri</w:t>
      </w:r>
    </w:p>
    <w:p w:rsidR="004337A1" w:rsidRPr="008F65A0" w:rsidRDefault="004337A1">
      <w:pPr>
        <w:pStyle w:val="Title"/>
        <w:ind w:left="2280" w:firstLine="600"/>
        <w:jc w:val="both"/>
        <w:rPr>
          <w:sz w:val="24"/>
          <w:lang w:val="sv-SE"/>
        </w:rPr>
      </w:pPr>
      <w:r w:rsidRPr="008F65A0">
        <w:rPr>
          <w:sz w:val="24"/>
          <w:lang w:val="sv-SE"/>
        </w:rPr>
        <w:t xml:space="preserve">  Jl. Raya Prabumulih KM 32 Inderalaya</w:t>
      </w:r>
    </w:p>
    <w:p w:rsidR="004337A1" w:rsidRPr="008F65A0" w:rsidRDefault="004337A1">
      <w:pPr>
        <w:pStyle w:val="Title"/>
        <w:ind w:left="2280" w:firstLine="600"/>
        <w:jc w:val="both"/>
        <w:rPr>
          <w:sz w:val="24"/>
          <w:lang w:val="sv-SE"/>
        </w:rPr>
      </w:pPr>
      <w:r w:rsidRPr="008F65A0">
        <w:rPr>
          <w:sz w:val="24"/>
          <w:lang w:val="sv-SE"/>
        </w:rPr>
        <w:t xml:space="preserve">  OI – 30662; Telp (0711) 580283- 318373</w:t>
      </w:r>
    </w:p>
    <w:p w:rsidR="004337A1" w:rsidRPr="008F65A0" w:rsidRDefault="004337A1">
      <w:pPr>
        <w:pStyle w:val="Title"/>
        <w:ind w:left="2280" w:firstLine="600"/>
        <w:jc w:val="both"/>
        <w:rPr>
          <w:sz w:val="24"/>
          <w:lang w:val="sv-SE"/>
        </w:rPr>
      </w:pPr>
      <w:r w:rsidRPr="008F65A0">
        <w:rPr>
          <w:sz w:val="24"/>
          <w:lang w:val="sv-SE"/>
        </w:rPr>
        <w:t xml:space="preserve">  E-mail: hendra_my@unsri.ac.id </w:t>
      </w:r>
    </w:p>
    <w:p w:rsidR="004337A1" w:rsidRPr="008F65A0" w:rsidRDefault="004337A1">
      <w:pPr>
        <w:pStyle w:val="Title"/>
        <w:ind w:left="2280"/>
        <w:jc w:val="both"/>
        <w:rPr>
          <w:sz w:val="16"/>
          <w:lang w:val="sv-SE"/>
        </w:rPr>
      </w:pPr>
    </w:p>
    <w:p w:rsidR="004337A1" w:rsidRPr="008F65A0" w:rsidRDefault="004337A1">
      <w:pPr>
        <w:pStyle w:val="Caption"/>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pStyle w:val="Caption"/>
        <w:rPr>
          <w:lang w:val="sv-SE"/>
        </w:rPr>
      </w:pPr>
    </w:p>
    <w:p w:rsidR="004337A1" w:rsidRPr="008F65A0" w:rsidRDefault="00AD1B28" w:rsidP="00AD1B28">
      <w:pPr>
        <w:pStyle w:val="Caption"/>
        <w:rPr>
          <w:color w:val="FF00FF"/>
          <w:sz w:val="28"/>
          <w:szCs w:val="28"/>
          <w:lang w:val="sv-SE"/>
        </w:rPr>
      </w:pPr>
      <w:r w:rsidRPr="008F65A0">
        <w:rPr>
          <w:color w:val="FF00FF"/>
          <w:sz w:val="28"/>
          <w:szCs w:val="28"/>
          <w:lang w:val="sv-SE"/>
        </w:rPr>
        <w:t>KATA PENGANTAR</w:t>
      </w:r>
    </w:p>
    <w:p w:rsidR="004337A1" w:rsidRPr="008F65A0" w:rsidRDefault="004337A1" w:rsidP="00AD1B28">
      <w:pPr>
        <w:jc w:val="center"/>
        <w:rPr>
          <w:b/>
          <w:bCs/>
          <w:color w:val="800000"/>
          <w:sz w:val="28"/>
          <w:szCs w:val="28"/>
          <w:lang w:val="sv-SE"/>
        </w:rPr>
      </w:pPr>
    </w:p>
    <w:p w:rsidR="004337A1" w:rsidRPr="008F65A0" w:rsidRDefault="004337A1" w:rsidP="00AD1B28">
      <w:pPr>
        <w:pStyle w:val="BodyText2"/>
        <w:rPr>
          <w:color w:val="993366"/>
          <w:sz w:val="28"/>
          <w:szCs w:val="28"/>
          <w:lang w:val="sv-SE"/>
        </w:rPr>
      </w:pPr>
      <w:r w:rsidRPr="008F65A0">
        <w:rPr>
          <w:color w:val="800000"/>
          <w:sz w:val="28"/>
          <w:szCs w:val="28"/>
          <w:lang w:val="sv-SE"/>
        </w:rPr>
        <w:tab/>
      </w:r>
      <w:r w:rsidRPr="008F65A0">
        <w:rPr>
          <w:color w:val="993366"/>
          <w:sz w:val="28"/>
          <w:szCs w:val="28"/>
          <w:lang w:val="sv-SE"/>
        </w:rPr>
        <w:t xml:space="preserve">Puji dan syukur tak lupa selalu kita panjatkan kehadirat Ilahi Rabbi, berkat rakhmat, hidayah dan hinayahNYA maka </w:t>
      </w:r>
      <w:r w:rsidR="00AD1B28" w:rsidRPr="008F65A0">
        <w:rPr>
          <w:color w:val="993366"/>
          <w:sz w:val="28"/>
          <w:szCs w:val="28"/>
          <w:lang w:val="sv-SE"/>
        </w:rPr>
        <w:t>CD interaktif ini</w:t>
      </w:r>
      <w:r w:rsidRPr="008F65A0">
        <w:rPr>
          <w:color w:val="993366"/>
          <w:sz w:val="28"/>
          <w:szCs w:val="28"/>
          <w:lang w:val="sv-SE"/>
        </w:rPr>
        <w:t xml:space="preserve"> dapat diselesaikan. </w:t>
      </w:r>
      <w:r w:rsidR="00AD1B28" w:rsidRPr="008F65A0">
        <w:rPr>
          <w:color w:val="993366"/>
          <w:sz w:val="28"/>
          <w:szCs w:val="28"/>
          <w:lang w:val="sv-SE"/>
        </w:rPr>
        <w:t>CD pembelajaran interaktif</w:t>
      </w:r>
      <w:r w:rsidRPr="008F65A0">
        <w:rPr>
          <w:color w:val="993366"/>
          <w:sz w:val="28"/>
          <w:szCs w:val="28"/>
          <w:lang w:val="sv-SE"/>
        </w:rPr>
        <w:t xml:space="preserve"> ini disusun dengan maksud memberikan suatu bahan acuan bagi mahasiswa jurusan Teknik Elektro, dan atau para peminat dalam bidang Komputasi Sistem Tenaga.</w:t>
      </w:r>
    </w:p>
    <w:p w:rsidR="004337A1" w:rsidRPr="008F65A0" w:rsidRDefault="004337A1" w:rsidP="00AD1B28">
      <w:pPr>
        <w:ind w:firstLine="720"/>
        <w:jc w:val="both"/>
        <w:rPr>
          <w:color w:val="0000FF"/>
          <w:sz w:val="28"/>
          <w:szCs w:val="28"/>
          <w:lang w:val="sv-SE"/>
        </w:rPr>
      </w:pPr>
      <w:r w:rsidRPr="008F65A0">
        <w:rPr>
          <w:color w:val="993366"/>
          <w:sz w:val="28"/>
          <w:szCs w:val="28"/>
          <w:lang w:val="sv-SE"/>
        </w:rPr>
        <w:t>Penggunaan komput</w:t>
      </w:r>
      <w:r w:rsidRPr="008F65A0">
        <w:rPr>
          <w:color w:val="800000"/>
          <w:sz w:val="28"/>
          <w:szCs w:val="28"/>
          <w:lang w:val="sv-SE"/>
        </w:rPr>
        <w:t xml:space="preserve">er </w:t>
      </w:r>
      <w:r w:rsidRPr="008F65A0">
        <w:rPr>
          <w:color w:val="0000FF"/>
          <w:sz w:val="28"/>
          <w:szCs w:val="28"/>
          <w:lang w:val="sv-SE"/>
        </w:rPr>
        <w:t>dalam analisis sistem tenaga adalah sebuah ilmu yang sedang dan akan terus berkembang selaras dengan kemajuan teknologi komputer maupun munculnya algoritma-algoritma baru. Beberapa buku rujukan yang tersedia, seperti buku Stagg dan Albiad [2], dan MA. Pai [3] yang tertua dan lengkap, maupun buku Gibson Sianipar [1] yang terbaru dan berisi algoritma-algoritma baru masih sangat sulit untuk dipahami dengan cepat</w:t>
      </w:r>
      <w:r w:rsidR="00AD1B28" w:rsidRPr="008F65A0">
        <w:rPr>
          <w:color w:val="0000FF"/>
          <w:sz w:val="28"/>
          <w:szCs w:val="28"/>
          <w:lang w:val="sv-SE"/>
        </w:rPr>
        <w:t>, terutama bagi para mahasiswa</w:t>
      </w:r>
      <w:r w:rsidRPr="008F65A0">
        <w:rPr>
          <w:color w:val="0000FF"/>
          <w:sz w:val="28"/>
          <w:szCs w:val="28"/>
          <w:lang w:val="sv-SE"/>
        </w:rPr>
        <w:t>.</w:t>
      </w:r>
    </w:p>
    <w:p w:rsidR="004337A1" w:rsidRPr="008F65A0" w:rsidRDefault="00AD1B28" w:rsidP="00AD1B28">
      <w:pPr>
        <w:ind w:firstLine="720"/>
        <w:jc w:val="both"/>
        <w:rPr>
          <w:color w:val="993366"/>
          <w:sz w:val="28"/>
          <w:szCs w:val="28"/>
          <w:lang w:val="sv-SE"/>
        </w:rPr>
      </w:pPr>
      <w:r w:rsidRPr="008F65A0">
        <w:rPr>
          <w:color w:val="993366"/>
          <w:sz w:val="28"/>
          <w:szCs w:val="28"/>
          <w:lang w:val="sv-SE"/>
        </w:rPr>
        <w:t>Untuk men</w:t>
      </w:r>
      <w:r w:rsidR="004337A1" w:rsidRPr="008F65A0">
        <w:rPr>
          <w:color w:val="993366"/>
          <w:sz w:val="28"/>
          <w:szCs w:val="28"/>
          <w:lang w:val="sv-SE"/>
        </w:rPr>
        <w:t xml:space="preserve">coba menjejaki kemajuan dan tetap memberikan kemudahan kepada mahasiswa maka dihadirkanlah </w:t>
      </w:r>
      <w:r w:rsidRPr="008F65A0">
        <w:rPr>
          <w:color w:val="993366"/>
          <w:sz w:val="28"/>
          <w:szCs w:val="28"/>
          <w:lang w:val="sv-SE"/>
        </w:rPr>
        <w:t>CD pembelajaran interaktif</w:t>
      </w:r>
      <w:r w:rsidR="004337A1" w:rsidRPr="008F65A0">
        <w:rPr>
          <w:color w:val="993366"/>
          <w:sz w:val="28"/>
          <w:szCs w:val="28"/>
          <w:lang w:val="sv-SE"/>
        </w:rPr>
        <w:t xml:space="preserve"> ini. </w:t>
      </w:r>
      <w:r w:rsidRPr="008F65A0">
        <w:rPr>
          <w:color w:val="993366"/>
          <w:sz w:val="28"/>
          <w:szCs w:val="28"/>
          <w:lang w:val="sv-SE"/>
        </w:rPr>
        <w:t>CD</w:t>
      </w:r>
      <w:r w:rsidR="004337A1" w:rsidRPr="008F65A0">
        <w:rPr>
          <w:color w:val="993366"/>
          <w:sz w:val="28"/>
          <w:szCs w:val="28"/>
          <w:lang w:val="sv-SE"/>
        </w:rPr>
        <w:t xml:space="preserve"> ini berisi program-program yang penulis anggap paling mudah dipelajari, namun usaha-usaha memasukkan algoritma-algoritma terbaru tetap diusahakan.</w:t>
      </w:r>
    </w:p>
    <w:p w:rsidR="004337A1" w:rsidRPr="008F65A0" w:rsidRDefault="00AD1B28" w:rsidP="00AD1B28">
      <w:pPr>
        <w:ind w:firstLine="720"/>
        <w:jc w:val="both"/>
        <w:rPr>
          <w:color w:val="FF0000"/>
          <w:sz w:val="28"/>
          <w:szCs w:val="28"/>
          <w:lang w:val="sv-SE"/>
        </w:rPr>
      </w:pPr>
      <w:r w:rsidRPr="008F65A0">
        <w:rPr>
          <w:color w:val="993366"/>
          <w:sz w:val="28"/>
          <w:szCs w:val="28"/>
          <w:lang w:val="sv-SE"/>
        </w:rPr>
        <w:t>CD pembelajaran interaktif ini</w:t>
      </w:r>
      <w:r w:rsidR="004337A1" w:rsidRPr="008F65A0">
        <w:rPr>
          <w:color w:val="993366"/>
          <w:sz w:val="28"/>
          <w:szCs w:val="28"/>
          <w:lang w:val="sv-SE"/>
        </w:rPr>
        <w:t xml:space="preserve"> tersusun dari kumpulan bab-bab</w:t>
      </w:r>
      <w:r w:rsidR="004337A1" w:rsidRPr="008F65A0">
        <w:rPr>
          <w:color w:val="FF0000"/>
          <w:sz w:val="28"/>
          <w:szCs w:val="28"/>
          <w:lang w:val="sv-SE"/>
        </w:rPr>
        <w:t xml:space="preserve"> yang membahas aspek dari penggunaan komputer dalam analisis sistem tenaga, diawali dengan bab yang memberikan pengetahuan dasar mengenai </w:t>
      </w:r>
      <w:r w:rsidRPr="008F65A0">
        <w:rPr>
          <w:color w:val="FF0000"/>
          <w:sz w:val="28"/>
          <w:szCs w:val="28"/>
          <w:lang w:val="sv-SE"/>
        </w:rPr>
        <w:t xml:space="preserve">dasar pemrograman, teknik programming, dasar-dasar operasi </w:t>
      </w:r>
      <w:r w:rsidR="004337A1" w:rsidRPr="008F65A0">
        <w:rPr>
          <w:color w:val="FF0000"/>
          <w:sz w:val="28"/>
          <w:szCs w:val="28"/>
          <w:lang w:val="sv-SE"/>
        </w:rPr>
        <w:t>matriks, dan perumusan sistem jaringan, dilanjutkan dengan pembahasan mengenai metoda penyelesaian Sistem Persamaan Linear. Aspek utama yang dibahas dalam buku ini yakni perhitungan dan pengaturan aliran beban.</w:t>
      </w:r>
    </w:p>
    <w:p w:rsidR="004337A1" w:rsidRPr="008F65A0" w:rsidRDefault="00AD1B28" w:rsidP="00AD1B28">
      <w:pPr>
        <w:ind w:firstLine="720"/>
        <w:jc w:val="both"/>
        <w:rPr>
          <w:color w:val="FF00FF"/>
          <w:sz w:val="28"/>
          <w:szCs w:val="28"/>
          <w:lang w:val="sv-SE"/>
        </w:rPr>
      </w:pPr>
      <w:r w:rsidRPr="008F65A0">
        <w:rPr>
          <w:color w:val="993366"/>
          <w:sz w:val="28"/>
          <w:szCs w:val="28"/>
          <w:lang w:val="sv-SE"/>
        </w:rPr>
        <w:t>CD pembelajaran interaktif ini</w:t>
      </w:r>
      <w:r w:rsidR="004337A1" w:rsidRPr="008F65A0">
        <w:rPr>
          <w:color w:val="FF0000"/>
          <w:sz w:val="28"/>
          <w:szCs w:val="28"/>
          <w:lang w:val="sv-SE"/>
        </w:rPr>
        <w:t xml:space="preserve"> akan mudah dipahami, terutama </w:t>
      </w:r>
      <w:r w:rsidR="004337A1" w:rsidRPr="008F65A0">
        <w:rPr>
          <w:color w:val="FF00FF"/>
          <w:sz w:val="28"/>
          <w:szCs w:val="28"/>
          <w:lang w:val="sv-SE"/>
        </w:rPr>
        <w:t>bagi mahasiswa atau peminat lainnya yang memiliki pengetahuan dasar tentang pemrograman dan bahasa pemrograman FORTRAN dan pemahaman tentang metoda numerik. Mudah-mudahan sumbangan ini dapat bermanfaat.</w:t>
      </w:r>
    </w:p>
    <w:p w:rsidR="004337A1" w:rsidRPr="008F65A0" w:rsidRDefault="004337A1" w:rsidP="00AD1B28">
      <w:pPr>
        <w:ind w:firstLine="720"/>
        <w:jc w:val="both"/>
        <w:rPr>
          <w:color w:val="FF00FF"/>
          <w:sz w:val="28"/>
          <w:szCs w:val="28"/>
          <w:lang w:val="sv-SE"/>
        </w:rPr>
      </w:pPr>
    </w:p>
    <w:p w:rsidR="004337A1" w:rsidRPr="002A2B5D" w:rsidRDefault="004337A1" w:rsidP="00AD1B28">
      <w:pPr>
        <w:ind w:left="4320"/>
        <w:jc w:val="both"/>
        <w:rPr>
          <w:color w:val="FF00FF"/>
          <w:sz w:val="28"/>
          <w:szCs w:val="28"/>
          <w:lang w:val="sv-SE"/>
        </w:rPr>
      </w:pPr>
      <w:r w:rsidRPr="002A2B5D">
        <w:rPr>
          <w:color w:val="FF00FF"/>
          <w:sz w:val="28"/>
          <w:szCs w:val="28"/>
          <w:lang w:val="sv-SE"/>
        </w:rPr>
        <w:t>Penulis,</w:t>
      </w:r>
    </w:p>
    <w:p w:rsidR="004337A1" w:rsidRPr="002A2B5D" w:rsidRDefault="004337A1" w:rsidP="00AD1B28">
      <w:pPr>
        <w:ind w:left="3600" w:firstLine="720"/>
        <w:jc w:val="both"/>
        <w:rPr>
          <w:color w:val="FF00FF"/>
          <w:sz w:val="28"/>
          <w:szCs w:val="28"/>
          <w:lang w:val="sv-SE"/>
        </w:rPr>
      </w:pPr>
      <w:r w:rsidRPr="002A2B5D">
        <w:rPr>
          <w:color w:val="FF00FF"/>
          <w:sz w:val="28"/>
          <w:szCs w:val="28"/>
          <w:lang w:val="sv-SE"/>
        </w:rPr>
        <w:t>Hendra Marta Yudha, Ir, MSc.</w:t>
      </w:r>
    </w:p>
    <w:p w:rsidR="004337A1" w:rsidRPr="002A2B5D" w:rsidRDefault="004337A1">
      <w:pPr>
        <w:spacing w:line="360" w:lineRule="auto"/>
        <w:jc w:val="center"/>
        <w:rPr>
          <w:b/>
          <w:bCs/>
          <w:color w:val="FF00FF"/>
          <w:sz w:val="28"/>
          <w:szCs w:val="28"/>
          <w:lang w:val="sv-SE"/>
        </w:rPr>
      </w:pPr>
    </w:p>
    <w:p w:rsidR="004337A1" w:rsidRPr="002A2B5D" w:rsidRDefault="004337A1">
      <w:pPr>
        <w:spacing w:line="360" w:lineRule="auto"/>
        <w:jc w:val="center"/>
        <w:rPr>
          <w:b/>
          <w:bCs/>
          <w:sz w:val="28"/>
          <w:szCs w:val="28"/>
          <w:lang w:val="sv-SE"/>
        </w:rPr>
      </w:pPr>
    </w:p>
    <w:p w:rsidR="004337A1" w:rsidRPr="00AD1B28" w:rsidRDefault="004337A1">
      <w:pPr>
        <w:jc w:val="center"/>
        <w:rPr>
          <w:b/>
          <w:bCs/>
          <w:lang w:val="sv-SE"/>
        </w:rPr>
      </w:pPr>
    </w:p>
    <w:p w:rsidR="004337A1" w:rsidRPr="00AD1B28" w:rsidRDefault="004337A1">
      <w:pPr>
        <w:jc w:val="center"/>
        <w:rPr>
          <w:b/>
          <w:bCs/>
          <w:lang w:val="sv-SE"/>
        </w:rPr>
      </w:pPr>
    </w:p>
    <w:p w:rsidR="004337A1" w:rsidRDefault="004337A1">
      <w:pPr>
        <w:spacing w:line="360" w:lineRule="auto"/>
        <w:jc w:val="center"/>
        <w:rPr>
          <w:b/>
          <w:bCs/>
          <w:lang w:val="sv-SE"/>
        </w:rPr>
      </w:pPr>
    </w:p>
    <w:p w:rsidR="009A7C2A" w:rsidRDefault="009A7C2A">
      <w:pPr>
        <w:spacing w:line="360" w:lineRule="auto"/>
        <w:jc w:val="center"/>
        <w:rPr>
          <w:b/>
          <w:bCs/>
          <w:lang w:val="sv-SE"/>
        </w:rPr>
      </w:pPr>
    </w:p>
    <w:p w:rsidR="009A7C2A" w:rsidRDefault="009A7C2A">
      <w:pPr>
        <w:spacing w:line="360" w:lineRule="auto"/>
        <w:jc w:val="center"/>
        <w:rPr>
          <w:b/>
          <w:bCs/>
          <w:lang w:val="sv-SE"/>
        </w:rPr>
      </w:pPr>
    </w:p>
    <w:p w:rsidR="009A7C2A" w:rsidRPr="00AD1B28" w:rsidRDefault="009A7C2A">
      <w:pPr>
        <w:spacing w:line="360" w:lineRule="auto"/>
        <w:jc w:val="center"/>
        <w:rPr>
          <w:b/>
          <w:bCs/>
          <w:lang w:val="sv-SE"/>
        </w:rPr>
      </w:pPr>
    </w:p>
    <w:p w:rsidR="004337A1" w:rsidRPr="008F65A0" w:rsidRDefault="004337A1">
      <w:pPr>
        <w:spacing w:line="360" w:lineRule="auto"/>
        <w:jc w:val="center"/>
        <w:rPr>
          <w:b/>
          <w:bCs/>
          <w:lang w:val="sv-SE"/>
        </w:rPr>
      </w:pPr>
      <w:r w:rsidRPr="008F65A0">
        <w:rPr>
          <w:b/>
          <w:bCs/>
          <w:lang w:val="sv-SE"/>
        </w:rPr>
        <w:lastRenderedPageBreak/>
        <w:t>DAFTAR ISI</w:t>
      </w:r>
    </w:p>
    <w:p w:rsidR="004337A1" w:rsidRPr="008F65A0" w:rsidRDefault="004337A1">
      <w:pPr>
        <w:spacing w:line="360" w:lineRule="auto"/>
        <w:jc w:val="center"/>
        <w:rPr>
          <w:lang w:val="sv-SE"/>
        </w:rPr>
      </w:pPr>
    </w:p>
    <w:p w:rsidR="004337A1" w:rsidRPr="008F65A0" w:rsidRDefault="004337A1">
      <w:pPr>
        <w:spacing w:line="360" w:lineRule="auto"/>
        <w:jc w:val="center"/>
        <w:rPr>
          <w:lang w:val="sv-SE"/>
        </w:rPr>
      </w:pPr>
    </w:p>
    <w:p w:rsidR="004337A1" w:rsidRPr="008F65A0" w:rsidRDefault="004337A1">
      <w:pPr>
        <w:spacing w:line="360" w:lineRule="auto"/>
        <w:jc w:val="center"/>
        <w:rPr>
          <w:lang w:val="sv-SE"/>
        </w:rPr>
      </w:pPr>
    </w:p>
    <w:p w:rsidR="004337A1" w:rsidRPr="008F65A0" w:rsidRDefault="004337A1">
      <w:pPr>
        <w:pStyle w:val="Heading7"/>
        <w:spacing w:line="360" w:lineRule="auto"/>
        <w:rPr>
          <w:b w:val="0"/>
          <w:bCs w:val="0"/>
          <w:lang w:val="sv-SE"/>
        </w:rPr>
      </w:pPr>
      <w:r w:rsidRPr="008F65A0">
        <w:rPr>
          <w:b w:val="0"/>
          <w:bCs w:val="0"/>
          <w:lang w:val="sv-SE"/>
        </w:rPr>
        <w:t>KATA PENGANTAR</w:t>
      </w:r>
    </w:p>
    <w:p w:rsidR="004337A1" w:rsidRPr="008F65A0" w:rsidRDefault="004337A1">
      <w:pPr>
        <w:spacing w:line="360" w:lineRule="auto"/>
        <w:jc w:val="both"/>
        <w:rPr>
          <w:lang w:val="sv-SE"/>
        </w:rPr>
      </w:pPr>
      <w:r w:rsidRPr="008F65A0">
        <w:rPr>
          <w:lang w:val="sv-SE"/>
        </w:rPr>
        <w:t>DAFTAR ISI</w:t>
      </w:r>
    </w:p>
    <w:p w:rsidR="004337A1" w:rsidRDefault="004337A1">
      <w:pPr>
        <w:spacing w:line="360" w:lineRule="auto"/>
        <w:jc w:val="both"/>
      </w:pPr>
      <w:r>
        <w:t>BAB    I   Aljabar Matris</w:t>
      </w:r>
      <w:r>
        <w:tab/>
      </w:r>
      <w:r>
        <w:tab/>
      </w:r>
      <w:r>
        <w:tab/>
      </w:r>
      <w:r>
        <w:tab/>
      </w:r>
      <w:r>
        <w:tab/>
      </w:r>
      <w:r>
        <w:tab/>
      </w:r>
      <w:r>
        <w:tab/>
        <w:t xml:space="preserve">           </w:t>
      </w:r>
      <w:r>
        <w:tab/>
      </w:r>
    </w:p>
    <w:p w:rsidR="004337A1" w:rsidRDefault="004337A1">
      <w:pPr>
        <w:numPr>
          <w:ilvl w:val="1"/>
          <w:numId w:val="43"/>
        </w:numPr>
        <w:spacing w:line="360" w:lineRule="auto"/>
        <w:jc w:val="both"/>
      </w:pPr>
      <w:r>
        <w:t>Pendahuluan</w:t>
      </w:r>
      <w:r>
        <w:tab/>
      </w:r>
      <w:r>
        <w:tab/>
      </w:r>
      <w:r>
        <w:tab/>
      </w:r>
      <w:r>
        <w:tab/>
      </w:r>
      <w:r>
        <w:tab/>
      </w:r>
      <w:r>
        <w:tab/>
      </w:r>
      <w:r>
        <w:tab/>
      </w:r>
      <w:r>
        <w:tab/>
        <w:t>1</w:t>
      </w:r>
    </w:p>
    <w:p w:rsidR="004337A1" w:rsidRDefault="004337A1">
      <w:pPr>
        <w:numPr>
          <w:ilvl w:val="1"/>
          <w:numId w:val="43"/>
        </w:numPr>
        <w:spacing w:line="360" w:lineRule="auto"/>
        <w:jc w:val="both"/>
      </w:pPr>
      <w:r>
        <w:t>Konsep Dasar dan Definisi</w:t>
      </w:r>
      <w:r>
        <w:tab/>
      </w:r>
      <w:r>
        <w:tab/>
      </w:r>
      <w:r>
        <w:tab/>
      </w:r>
      <w:r>
        <w:tab/>
      </w:r>
      <w:r>
        <w:tab/>
      </w:r>
      <w:r>
        <w:tab/>
        <w:t>1</w:t>
      </w:r>
    </w:p>
    <w:p w:rsidR="004337A1" w:rsidRDefault="004337A1">
      <w:pPr>
        <w:numPr>
          <w:ilvl w:val="1"/>
          <w:numId w:val="43"/>
        </w:numPr>
        <w:spacing w:line="360" w:lineRule="auto"/>
        <w:jc w:val="both"/>
      </w:pPr>
      <w:r>
        <w:t>Determinan</w:t>
      </w:r>
      <w:r>
        <w:tab/>
      </w:r>
      <w:r>
        <w:tab/>
      </w:r>
      <w:r>
        <w:tab/>
      </w:r>
      <w:r>
        <w:tab/>
      </w:r>
      <w:r>
        <w:tab/>
      </w:r>
      <w:r>
        <w:tab/>
      </w:r>
      <w:r>
        <w:tab/>
      </w:r>
      <w:r>
        <w:tab/>
        <w:t>7</w:t>
      </w:r>
    </w:p>
    <w:p w:rsidR="004337A1" w:rsidRDefault="004337A1">
      <w:pPr>
        <w:numPr>
          <w:ilvl w:val="1"/>
          <w:numId w:val="43"/>
        </w:numPr>
        <w:spacing w:line="360" w:lineRule="auto"/>
        <w:jc w:val="both"/>
      </w:pPr>
      <w:r>
        <w:t xml:space="preserve">Operasi Matrik </w:t>
      </w:r>
      <w:r>
        <w:tab/>
      </w:r>
      <w:r>
        <w:tab/>
      </w:r>
      <w:r>
        <w:tab/>
      </w:r>
      <w:r>
        <w:tab/>
      </w:r>
      <w:r>
        <w:tab/>
      </w:r>
      <w:r>
        <w:tab/>
      </w:r>
      <w:r>
        <w:tab/>
        <w:t>10</w:t>
      </w:r>
    </w:p>
    <w:p w:rsidR="004337A1" w:rsidRDefault="004337A1">
      <w:pPr>
        <w:numPr>
          <w:ilvl w:val="1"/>
          <w:numId w:val="43"/>
        </w:numPr>
        <w:spacing w:line="360" w:lineRule="auto"/>
        <w:jc w:val="both"/>
      </w:pPr>
      <w:r>
        <w:t>Ketidakbebasan Linear dan Rank Matriks</w:t>
      </w:r>
      <w:r>
        <w:tab/>
      </w:r>
      <w:r>
        <w:tab/>
      </w:r>
      <w:r>
        <w:tab/>
      </w:r>
      <w:r>
        <w:tab/>
        <w:t>23</w:t>
      </w:r>
    </w:p>
    <w:p w:rsidR="004337A1" w:rsidRDefault="004337A1">
      <w:pPr>
        <w:numPr>
          <w:ilvl w:val="1"/>
          <w:numId w:val="43"/>
        </w:numPr>
        <w:spacing w:line="360" w:lineRule="auto"/>
        <w:jc w:val="both"/>
      </w:pPr>
      <w:r>
        <w:t>Soal-Soal Bab I</w:t>
      </w:r>
      <w:r>
        <w:tab/>
      </w:r>
      <w:r>
        <w:tab/>
      </w:r>
      <w:r>
        <w:tab/>
      </w:r>
      <w:r>
        <w:tab/>
      </w:r>
      <w:r>
        <w:tab/>
      </w:r>
      <w:r>
        <w:tab/>
      </w:r>
      <w:r>
        <w:tab/>
        <w:t>24</w:t>
      </w:r>
    </w:p>
    <w:p w:rsidR="004337A1" w:rsidRPr="008F65A0" w:rsidRDefault="004337A1">
      <w:pPr>
        <w:spacing w:line="360" w:lineRule="auto"/>
        <w:jc w:val="both"/>
        <w:rPr>
          <w:lang w:val="sv-SE"/>
        </w:rPr>
      </w:pPr>
      <w:r w:rsidRPr="008F65A0">
        <w:rPr>
          <w:lang w:val="sv-SE"/>
        </w:rPr>
        <w:t xml:space="preserve">BAB   II   Penyelesaian Sistem Persamaan Linear     </w:t>
      </w:r>
      <w:r w:rsidRPr="008F65A0">
        <w:rPr>
          <w:lang w:val="sv-SE"/>
        </w:rPr>
        <w:tab/>
      </w:r>
      <w:r w:rsidRPr="008F65A0">
        <w:rPr>
          <w:lang w:val="sv-SE"/>
        </w:rPr>
        <w:tab/>
      </w:r>
      <w:r w:rsidRPr="008F65A0">
        <w:rPr>
          <w:lang w:val="sv-SE"/>
        </w:rPr>
        <w:tab/>
      </w:r>
      <w:r w:rsidRPr="008F65A0">
        <w:rPr>
          <w:lang w:val="sv-SE"/>
        </w:rPr>
        <w:tab/>
      </w:r>
    </w:p>
    <w:p w:rsidR="004337A1" w:rsidRPr="008F65A0" w:rsidRDefault="004337A1">
      <w:pPr>
        <w:spacing w:line="360" w:lineRule="auto"/>
        <w:ind w:left="960"/>
        <w:jc w:val="both"/>
        <w:rPr>
          <w:lang w:val="sv-SE"/>
        </w:rPr>
      </w:pPr>
      <w:r w:rsidRPr="008F65A0">
        <w:rPr>
          <w:lang w:val="sv-SE"/>
        </w:rPr>
        <w:t>2. 1  Pendahuluan</w:t>
      </w:r>
      <w:r w:rsidRPr="008F65A0">
        <w:rPr>
          <w:lang w:val="sv-SE"/>
        </w:rPr>
        <w:tab/>
      </w:r>
      <w:r w:rsidRPr="008F65A0">
        <w:rPr>
          <w:lang w:val="sv-SE"/>
        </w:rPr>
        <w:tab/>
      </w:r>
      <w:r w:rsidRPr="008F65A0">
        <w:rPr>
          <w:lang w:val="sv-SE"/>
        </w:rPr>
        <w:tab/>
      </w:r>
      <w:r w:rsidRPr="008F65A0">
        <w:rPr>
          <w:lang w:val="sv-SE"/>
        </w:rPr>
        <w:tab/>
      </w:r>
      <w:r w:rsidRPr="008F65A0">
        <w:rPr>
          <w:lang w:val="sv-SE"/>
        </w:rPr>
        <w:tab/>
      </w:r>
      <w:r w:rsidRPr="008F65A0">
        <w:rPr>
          <w:lang w:val="sv-SE"/>
        </w:rPr>
        <w:tab/>
      </w:r>
      <w:r w:rsidRPr="008F65A0">
        <w:rPr>
          <w:lang w:val="sv-SE"/>
        </w:rPr>
        <w:tab/>
      </w:r>
      <w:r w:rsidRPr="008F65A0">
        <w:rPr>
          <w:lang w:val="sv-SE"/>
        </w:rPr>
        <w:tab/>
        <w:t>26</w:t>
      </w:r>
    </w:p>
    <w:p w:rsidR="004337A1" w:rsidRPr="008F65A0" w:rsidRDefault="004337A1">
      <w:pPr>
        <w:spacing w:line="360" w:lineRule="auto"/>
        <w:ind w:left="960"/>
        <w:jc w:val="both"/>
        <w:rPr>
          <w:lang w:val="sv-SE"/>
        </w:rPr>
      </w:pPr>
      <w:r w:rsidRPr="008F65A0">
        <w:rPr>
          <w:lang w:val="sv-SE"/>
        </w:rPr>
        <w:t>2. 2  Metoda Langsung</w:t>
      </w:r>
      <w:r w:rsidRPr="008F65A0">
        <w:rPr>
          <w:lang w:val="sv-SE"/>
        </w:rPr>
        <w:tab/>
      </w:r>
      <w:r w:rsidRPr="008F65A0">
        <w:rPr>
          <w:lang w:val="sv-SE"/>
        </w:rPr>
        <w:tab/>
      </w:r>
      <w:r w:rsidRPr="008F65A0">
        <w:rPr>
          <w:lang w:val="sv-SE"/>
        </w:rPr>
        <w:tab/>
      </w:r>
      <w:r w:rsidRPr="008F65A0">
        <w:rPr>
          <w:lang w:val="sv-SE"/>
        </w:rPr>
        <w:tab/>
      </w:r>
      <w:r w:rsidRPr="008F65A0">
        <w:rPr>
          <w:lang w:val="sv-SE"/>
        </w:rPr>
        <w:tab/>
      </w:r>
      <w:r w:rsidRPr="008F65A0">
        <w:rPr>
          <w:lang w:val="sv-SE"/>
        </w:rPr>
        <w:tab/>
      </w:r>
      <w:r w:rsidRPr="008F65A0">
        <w:rPr>
          <w:lang w:val="sv-SE"/>
        </w:rPr>
        <w:tab/>
        <w:t>26</w:t>
      </w:r>
    </w:p>
    <w:p w:rsidR="004337A1" w:rsidRPr="008F65A0" w:rsidRDefault="004337A1">
      <w:pPr>
        <w:spacing w:line="360" w:lineRule="auto"/>
        <w:ind w:left="960"/>
        <w:jc w:val="both"/>
        <w:rPr>
          <w:lang w:val="sv-SE"/>
        </w:rPr>
      </w:pPr>
      <w:r w:rsidRPr="008F65A0">
        <w:rPr>
          <w:lang w:val="sv-SE"/>
        </w:rPr>
        <w:t>2. 3  Metoda Iterasi Gauss-Seidel</w:t>
      </w:r>
      <w:r w:rsidRPr="008F65A0">
        <w:rPr>
          <w:lang w:val="sv-SE"/>
        </w:rPr>
        <w:tab/>
      </w:r>
      <w:r w:rsidRPr="008F65A0">
        <w:rPr>
          <w:lang w:val="sv-SE"/>
        </w:rPr>
        <w:tab/>
      </w:r>
      <w:r w:rsidRPr="008F65A0">
        <w:rPr>
          <w:lang w:val="sv-SE"/>
        </w:rPr>
        <w:tab/>
      </w:r>
      <w:r w:rsidRPr="008F65A0">
        <w:rPr>
          <w:lang w:val="sv-SE"/>
        </w:rPr>
        <w:tab/>
      </w:r>
      <w:r w:rsidRPr="008F65A0">
        <w:rPr>
          <w:lang w:val="sv-SE"/>
        </w:rPr>
        <w:tab/>
      </w:r>
      <w:r w:rsidRPr="008F65A0">
        <w:rPr>
          <w:lang w:val="sv-SE"/>
        </w:rPr>
        <w:tab/>
        <w:t>51</w:t>
      </w:r>
    </w:p>
    <w:p w:rsidR="004337A1" w:rsidRPr="008F65A0" w:rsidRDefault="004337A1">
      <w:pPr>
        <w:spacing w:line="360" w:lineRule="auto"/>
        <w:ind w:left="960"/>
        <w:jc w:val="both"/>
        <w:rPr>
          <w:lang w:val="sv-SE"/>
        </w:rPr>
      </w:pPr>
      <w:r w:rsidRPr="008F65A0">
        <w:rPr>
          <w:lang w:val="sv-SE"/>
        </w:rPr>
        <w:t>2. 4  Perbandingan Antar Metoda</w:t>
      </w:r>
      <w:r w:rsidRPr="008F65A0">
        <w:rPr>
          <w:lang w:val="sv-SE"/>
        </w:rPr>
        <w:tab/>
      </w:r>
      <w:r w:rsidRPr="008F65A0">
        <w:rPr>
          <w:lang w:val="sv-SE"/>
        </w:rPr>
        <w:tab/>
      </w:r>
      <w:r w:rsidRPr="008F65A0">
        <w:rPr>
          <w:lang w:val="sv-SE"/>
        </w:rPr>
        <w:tab/>
      </w:r>
      <w:r w:rsidRPr="008F65A0">
        <w:rPr>
          <w:lang w:val="sv-SE"/>
        </w:rPr>
        <w:tab/>
      </w:r>
      <w:r w:rsidRPr="008F65A0">
        <w:rPr>
          <w:lang w:val="sv-SE"/>
        </w:rPr>
        <w:tab/>
      </w:r>
      <w:r w:rsidRPr="008F65A0">
        <w:rPr>
          <w:lang w:val="sv-SE"/>
        </w:rPr>
        <w:tab/>
        <w:t>54</w:t>
      </w:r>
    </w:p>
    <w:p w:rsidR="004337A1" w:rsidRPr="008F65A0" w:rsidRDefault="004337A1">
      <w:pPr>
        <w:spacing w:line="360" w:lineRule="auto"/>
        <w:ind w:left="960"/>
        <w:jc w:val="both"/>
        <w:rPr>
          <w:lang w:val="sv-SE"/>
        </w:rPr>
      </w:pPr>
      <w:r w:rsidRPr="008F65A0">
        <w:rPr>
          <w:lang w:val="sv-SE"/>
        </w:rPr>
        <w:t xml:space="preserve">2. 5  Soal-Soal Bab II     </w:t>
      </w:r>
      <w:r w:rsidRPr="008F65A0">
        <w:rPr>
          <w:lang w:val="sv-SE"/>
        </w:rPr>
        <w:tab/>
      </w:r>
      <w:r w:rsidRPr="008F65A0">
        <w:rPr>
          <w:lang w:val="sv-SE"/>
        </w:rPr>
        <w:tab/>
      </w:r>
      <w:r w:rsidRPr="008F65A0">
        <w:rPr>
          <w:lang w:val="sv-SE"/>
        </w:rPr>
        <w:tab/>
      </w:r>
      <w:r w:rsidRPr="008F65A0">
        <w:rPr>
          <w:lang w:val="sv-SE"/>
        </w:rPr>
        <w:tab/>
      </w:r>
      <w:r w:rsidRPr="008F65A0">
        <w:rPr>
          <w:lang w:val="sv-SE"/>
        </w:rPr>
        <w:tab/>
      </w:r>
      <w:r w:rsidRPr="008F65A0">
        <w:rPr>
          <w:lang w:val="sv-SE"/>
        </w:rPr>
        <w:tab/>
      </w:r>
      <w:r w:rsidRPr="008F65A0">
        <w:rPr>
          <w:lang w:val="sv-SE"/>
        </w:rPr>
        <w:tab/>
        <w:t>55</w:t>
      </w:r>
    </w:p>
    <w:p w:rsidR="004337A1" w:rsidRPr="008F65A0" w:rsidRDefault="004337A1">
      <w:pPr>
        <w:spacing w:line="360" w:lineRule="auto"/>
        <w:jc w:val="both"/>
        <w:rPr>
          <w:lang w:val="sv-SE"/>
        </w:rPr>
      </w:pPr>
      <w:r w:rsidRPr="008F65A0">
        <w:rPr>
          <w:lang w:val="sv-SE"/>
        </w:rPr>
        <w:t xml:space="preserve">BAB III   Matriks Jaringan dan Insidensi                      </w:t>
      </w:r>
      <w:r w:rsidRPr="008F65A0">
        <w:rPr>
          <w:lang w:val="sv-SE"/>
        </w:rPr>
        <w:tab/>
      </w:r>
      <w:r w:rsidRPr="008F65A0">
        <w:rPr>
          <w:lang w:val="sv-SE"/>
        </w:rPr>
        <w:tab/>
      </w:r>
      <w:r w:rsidRPr="008F65A0">
        <w:rPr>
          <w:lang w:val="sv-SE"/>
        </w:rPr>
        <w:tab/>
      </w:r>
      <w:r w:rsidRPr="008F65A0">
        <w:rPr>
          <w:lang w:val="sv-SE"/>
        </w:rPr>
        <w:tab/>
      </w:r>
    </w:p>
    <w:p w:rsidR="004337A1" w:rsidRPr="008F65A0" w:rsidRDefault="004337A1">
      <w:pPr>
        <w:spacing w:line="360" w:lineRule="auto"/>
        <w:ind w:left="960"/>
        <w:jc w:val="both"/>
        <w:rPr>
          <w:lang w:val="sv-SE"/>
        </w:rPr>
      </w:pPr>
      <w:r w:rsidRPr="008F65A0">
        <w:rPr>
          <w:lang w:val="sv-SE"/>
        </w:rPr>
        <w:t>3. 1  Pendahuluan</w:t>
      </w:r>
      <w:r w:rsidRPr="008F65A0">
        <w:rPr>
          <w:lang w:val="sv-SE"/>
        </w:rPr>
        <w:tab/>
      </w:r>
      <w:r w:rsidRPr="008F65A0">
        <w:rPr>
          <w:lang w:val="sv-SE"/>
        </w:rPr>
        <w:tab/>
      </w:r>
      <w:r w:rsidRPr="008F65A0">
        <w:rPr>
          <w:lang w:val="sv-SE"/>
        </w:rPr>
        <w:tab/>
      </w:r>
      <w:r w:rsidRPr="008F65A0">
        <w:rPr>
          <w:lang w:val="sv-SE"/>
        </w:rPr>
        <w:tab/>
      </w:r>
      <w:r w:rsidRPr="008F65A0">
        <w:rPr>
          <w:lang w:val="sv-SE"/>
        </w:rPr>
        <w:tab/>
      </w:r>
      <w:r w:rsidRPr="008F65A0">
        <w:rPr>
          <w:lang w:val="sv-SE"/>
        </w:rPr>
        <w:tab/>
      </w:r>
      <w:r w:rsidRPr="008F65A0">
        <w:rPr>
          <w:lang w:val="sv-SE"/>
        </w:rPr>
        <w:tab/>
      </w:r>
      <w:r w:rsidRPr="008F65A0">
        <w:rPr>
          <w:lang w:val="sv-SE"/>
        </w:rPr>
        <w:tab/>
        <w:t>56</w:t>
      </w:r>
    </w:p>
    <w:p w:rsidR="004337A1" w:rsidRPr="008F65A0" w:rsidRDefault="004337A1">
      <w:pPr>
        <w:spacing w:line="360" w:lineRule="auto"/>
        <w:ind w:left="960"/>
        <w:jc w:val="both"/>
        <w:rPr>
          <w:lang w:val="sv-SE"/>
        </w:rPr>
      </w:pPr>
      <w:r w:rsidRPr="008F65A0">
        <w:rPr>
          <w:lang w:val="sv-SE"/>
        </w:rPr>
        <w:t>3. 2  Graph</w:t>
      </w:r>
      <w:r w:rsidRPr="008F65A0">
        <w:rPr>
          <w:lang w:val="sv-SE"/>
        </w:rPr>
        <w:tab/>
      </w:r>
      <w:r w:rsidRPr="008F65A0">
        <w:rPr>
          <w:lang w:val="sv-SE"/>
        </w:rPr>
        <w:tab/>
      </w:r>
      <w:r w:rsidRPr="008F65A0">
        <w:rPr>
          <w:lang w:val="sv-SE"/>
        </w:rPr>
        <w:tab/>
      </w:r>
      <w:r w:rsidRPr="008F65A0">
        <w:rPr>
          <w:lang w:val="sv-SE"/>
        </w:rPr>
        <w:tab/>
      </w:r>
      <w:r w:rsidRPr="008F65A0">
        <w:rPr>
          <w:lang w:val="sv-SE"/>
        </w:rPr>
        <w:tab/>
      </w:r>
      <w:r w:rsidRPr="008F65A0">
        <w:rPr>
          <w:lang w:val="sv-SE"/>
        </w:rPr>
        <w:tab/>
      </w:r>
      <w:r w:rsidRPr="008F65A0">
        <w:rPr>
          <w:lang w:val="sv-SE"/>
        </w:rPr>
        <w:tab/>
      </w:r>
      <w:r w:rsidRPr="008F65A0">
        <w:rPr>
          <w:lang w:val="sv-SE"/>
        </w:rPr>
        <w:tab/>
      </w:r>
      <w:r w:rsidRPr="008F65A0">
        <w:rPr>
          <w:lang w:val="sv-SE"/>
        </w:rPr>
        <w:tab/>
        <w:t>56</w:t>
      </w:r>
    </w:p>
    <w:p w:rsidR="004337A1" w:rsidRPr="008F65A0" w:rsidRDefault="004337A1">
      <w:pPr>
        <w:spacing w:line="360" w:lineRule="auto"/>
        <w:ind w:left="960"/>
        <w:jc w:val="both"/>
        <w:rPr>
          <w:lang w:val="sv-SE"/>
        </w:rPr>
      </w:pPr>
      <w:r w:rsidRPr="008F65A0">
        <w:rPr>
          <w:lang w:val="sv-SE"/>
        </w:rPr>
        <w:t>3. 3  Matrik Insidendi</w:t>
      </w:r>
      <w:r w:rsidRPr="008F65A0">
        <w:rPr>
          <w:lang w:val="sv-SE"/>
        </w:rPr>
        <w:tab/>
      </w:r>
      <w:r w:rsidRPr="008F65A0">
        <w:rPr>
          <w:lang w:val="sv-SE"/>
        </w:rPr>
        <w:tab/>
      </w:r>
      <w:r w:rsidRPr="008F65A0">
        <w:rPr>
          <w:lang w:val="sv-SE"/>
        </w:rPr>
        <w:tab/>
      </w:r>
      <w:r w:rsidRPr="008F65A0">
        <w:rPr>
          <w:lang w:val="sv-SE"/>
        </w:rPr>
        <w:tab/>
      </w:r>
      <w:r w:rsidRPr="008F65A0">
        <w:rPr>
          <w:lang w:val="sv-SE"/>
        </w:rPr>
        <w:tab/>
      </w:r>
      <w:r w:rsidRPr="008F65A0">
        <w:rPr>
          <w:lang w:val="sv-SE"/>
        </w:rPr>
        <w:tab/>
      </w:r>
      <w:r w:rsidRPr="008F65A0">
        <w:rPr>
          <w:lang w:val="sv-SE"/>
        </w:rPr>
        <w:tab/>
        <w:t>59</w:t>
      </w:r>
    </w:p>
    <w:p w:rsidR="004337A1" w:rsidRPr="008F65A0" w:rsidRDefault="004337A1">
      <w:pPr>
        <w:spacing w:line="360" w:lineRule="auto"/>
        <w:ind w:left="960"/>
        <w:jc w:val="both"/>
        <w:rPr>
          <w:lang w:val="sv-SE"/>
        </w:rPr>
      </w:pPr>
      <w:r w:rsidRPr="008F65A0">
        <w:rPr>
          <w:lang w:val="sv-SE"/>
        </w:rPr>
        <w:t>3. 4  Jaringan Primitif</w:t>
      </w:r>
      <w:r w:rsidRPr="008F65A0">
        <w:rPr>
          <w:lang w:val="sv-SE"/>
        </w:rPr>
        <w:tab/>
      </w:r>
      <w:r w:rsidRPr="008F65A0">
        <w:rPr>
          <w:lang w:val="sv-SE"/>
        </w:rPr>
        <w:tab/>
      </w:r>
      <w:r w:rsidRPr="008F65A0">
        <w:rPr>
          <w:lang w:val="sv-SE"/>
        </w:rPr>
        <w:tab/>
      </w:r>
      <w:r w:rsidRPr="008F65A0">
        <w:rPr>
          <w:lang w:val="sv-SE"/>
        </w:rPr>
        <w:tab/>
      </w:r>
      <w:r w:rsidRPr="008F65A0">
        <w:rPr>
          <w:lang w:val="sv-SE"/>
        </w:rPr>
        <w:tab/>
      </w:r>
      <w:r w:rsidRPr="008F65A0">
        <w:rPr>
          <w:lang w:val="sv-SE"/>
        </w:rPr>
        <w:tab/>
      </w:r>
      <w:r w:rsidRPr="008F65A0">
        <w:rPr>
          <w:lang w:val="sv-SE"/>
        </w:rPr>
        <w:tab/>
        <w:t>65</w:t>
      </w:r>
    </w:p>
    <w:p w:rsidR="004337A1" w:rsidRPr="008F65A0" w:rsidRDefault="004337A1">
      <w:pPr>
        <w:spacing w:line="360" w:lineRule="auto"/>
        <w:ind w:left="960"/>
        <w:jc w:val="both"/>
        <w:rPr>
          <w:lang w:val="sv-SE"/>
        </w:rPr>
      </w:pPr>
      <w:r w:rsidRPr="008F65A0">
        <w:rPr>
          <w:lang w:val="sv-SE"/>
        </w:rPr>
        <w:t>3. 5  Pembentukan Matrik Jaringan Dengan Transformasi Singular</w:t>
      </w:r>
      <w:r w:rsidRPr="008F65A0">
        <w:rPr>
          <w:lang w:val="sv-SE"/>
        </w:rPr>
        <w:tab/>
        <w:t>66</w:t>
      </w:r>
    </w:p>
    <w:p w:rsidR="004337A1" w:rsidRDefault="004337A1">
      <w:pPr>
        <w:spacing w:line="360" w:lineRule="auto"/>
        <w:ind w:left="960"/>
        <w:jc w:val="both"/>
      </w:pPr>
      <w:r>
        <w:t>3. 6  Soal-Soal Bab III</w:t>
      </w:r>
      <w:r>
        <w:tab/>
      </w:r>
      <w:r>
        <w:tab/>
      </w:r>
      <w:r>
        <w:tab/>
      </w:r>
      <w:r>
        <w:tab/>
      </w:r>
      <w:r>
        <w:tab/>
      </w:r>
      <w:r>
        <w:tab/>
      </w:r>
      <w:r>
        <w:tab/>
        <w:t>72</w:t>
      </w:r>
    </w:p>
    <w:p w:rsidR="004337A1" w:rsidRDefault="004337A1">
      <w:pPr>
        <w:spacing w:line="360" w:lineRule="auto"/>
        <w:jc w:val="both"/>
      </w:pPr>
      <w:r>
        <w:t>BAB IV   Algoritma Pembentukan Matriks Y</w:t>
      </w:r>
      <w:r>
        <w:rPr>
          <w:vertAlign w:val="subscript"/>
        </w:rPr>
        <w:t xml:space="preserve">bus             </w:t>
      </w:r>
      <w:r>
        <w:t xml:space="preserve">   </w:t>
      </w:r>
      <w:r>
        <w:tab/>
      </w:r>
      <w:r>
        <w:tab/>
      </w:r>
      <w:r>
        <w:tab/>
      </w:r>
      <w:r>
        <w:tab/>
      </w:r>
    </w:p>
    <w:p w:rsidR="004337A1" w:rsidRDefault="004337A1">
      <w:pPr>
        <w:spacing w:line="360" w:lineRule="auto"/>
        <w:ind w:left="960"/>
        <w:jc w:val="both"/>
      </w:pPr>
      <w:r>
        <w:t>4. 1  Pendahuluan</w:t>
      </w:r>
      <w:r>
        <w:tab/>
      </w:r>
      <w:r>
        <w:tab/>
      </w:r>
      <w:r>
        <w:tab/>
      </w:r>
      <w:r>
        <w:tab/>
      </w:r>
      <w:r>
        <w:tab/>
      </w:r>
      <w:r>
        <w:tab/>
      </w:r>
      <w:r>
        <w:tab/>
      </w:r>
      <w:r>
        <w:tab/>
        <w:t>73</w:t>
      </w:r>
    </w:p>
    <w:p w:rsidR="004337A1" w:rsidRDefault="004337A1">
      <w:pPr>
        <w:spacing w:line="360" w:lineRule="auto"/>
        <w:ind w:left="960"/>
        <w:jc w:val="both"/>
      </w:pPr>
      <w:r>
        <w:t>4. 2  Pembentukan Matriks Admitansi Bus</w:t>
      </w:r>
      <w:r>
        <w:tab/>
      </w:r>
      <w:r>
        <w:tab/>
      </w:r>
      <w:r>
        <w:tab/>
      </w:r>
      <w:r>
        <w:tab/>
        <w:t>73</w:t>
      </w:r>
    </w:p>
    <w:p w:rsidR="004337A1" w:rsidRDefault="004337A1">
      <w:pPr>
        <w:spacing w:line="360" w:lineRule="auto"/>
        <w:ind w:left="960"/>
        <w:jc w:val="both"/>
      </w:pPr>
      <w:r>
        <w:t>4. 3  Penghapusan Bus</w:t>
      </w:r>
      <w:r>
        <w:tab/>
      </w:r>
      <w:r>
        <w:tab/>
      </w:r>
      <w:r>
        <w:tab/>
      </w:r>
      <w:r>
        <w:tab/>
      </w:r>
      <w:r>
        <w:tab/>
      </w:r>
      <w:r>
        <w:tab/>
      </w:r>
      <w:r>
        <w:tab/>
        <w:t>77</w:t>
      </w:r>
    </w:p>
    <w:p w:rsidR="004337A1" w:rsidRDefault="004337A1">
      <w:pPr>
        <w:spacing w:line="360" w:lineRule="auto"/>
        <w:ind w:left="960"/>
        <w:jc w:val="both"/>
      </w:pPr>
      <w:r>
        <w:t>4. 4  Matrik Impedansi Bus dan Perubahan Matrik Z</w:t>
      </w:r>
      <w:r>
        <w:rPr>
          <w:vertAlign w:val="subscript"/>
        </w:rPr>
        <w:t>BUS</w:t>
      </w:r>
      <w:r>
        <w:tab/>
      </w:r>
      <w:r>
        <w:tab/>
      </w:r>
      <w:r>
        <w:tab/>
        <w:t>78</w:t>
      </w:r>
    </w:p>
    <w:p w:rsidR="004337A1" w:rsidRDefault="004337A1">
      <w:pPr>
        <w:spacing w:line="360" w:lineRule="auto"/>
        <w:ind w:left="960"/>
        <w:jc w:val="both"/>
      </w:pPr>
      <w:r>
        <w:t>4. 5  Pembentukan Matrik Impendansi Bus</w:t>
      </w:r>
      <w:r>
        <w:tab/>
      </w:r>
      <w:r>
        <w:tab/>
      </w:r>
      <w:r>
        <w:tab/>
      </w:r>
      <w:r>
        <w:tab/>
        <w:t>82</w:t>
      </w:r>
    </w:p>
    <w:p w:rsidR="004337A1" w:rsidRDefault="004337A1">
      <w:pPr>
        <w:spacing w:line="360" w:lineRule="auto"/>
        <w:ind w:left="960"/>
        <w:jc w:val="both"/>
      </w:pPr>
      <w:r>
        <w:t>4. 6  Soal-Soal Bab</w:t>
      </w:r>
      <w:r>
        <w:rPr>
          <w:vertAlign w:val="subscript"/>
        </w:rPr>
        <w:t xml:space="preserve"> </w:t>
      </w:r>
      <w:r>
        <w:t>IV</w:t>
      </w:r>
      <w:r>
        <w:tab/>
      </w:r>
      <w:r>
        <w:tab/>
      </w:r>
      <w:r>
        <w:tab/>
      </w:r>
      <w:r>
        <w:tab/>
      </w:r>
      <w:r>
        <w:tab/>
      </w:r>
      <w:r>
        <w:tab/>
      </w:r>
      <w:r>
        <w:tab/>
        <w:t>88</w:t>
      </w:r>
    </w:p>
    <w:p w:rsidR="004337A1" w:rsidRPr="008F65A0" w:rsidRDefault="004337A1">
      <w:pPr>
        <w:spacing w:line="360" w:lineRule="auto"/>
        <w:jc w:val="both"/>
        <w:rPr>
          <w:lang w:val="es-ES"/>
        </w:rPr>
      </w:pPr>
      <w:r w:rsidRPr="008F65A0">
        <w:rPr>
          <w:lang w:val="es-ES"/>
        </w:rPr>
        <w:t>BAB   V   Perhitungan dan Penyesuaian Aliran Beban</w:t>
      </w:r>
      <w:r w:rsidRPr="008F65A0">
        <w:rPr>
          <w:lang w:val="es-ES"/>
        </w:rPr>
        <w:tab/>
      </w:r>
      <w:r w:rsidRPr="008F65A0">
        <w:rPr>
          <w:lang w:val="es-ES"/>
        </w:rPr>
        <w:tab/>
      </w:r>
      <w:r w:rsidRPr="008F65A0">
        <w:rPr>
          <w:lang w:val="es-ES"/>
        </w:rPr>
        <w:tab/>
      </w:r>
      <w:r w:rsidRPr="008F65A0">
        <w:rPr>
          <w:lang w:val="es-ES"/>
        </w:rPr>
        <w:tab/>
      </w:r>
    </w:p>
    <w:p w:rsidR="004337A1" w:rsidRPr="008F65A0" w:rsidRDefault="004337A1">
      <w:pPr>
        <w:spacing w:line="360" w:lineRule="auto"/>
        <w:ind w:left="960"/>
        <w:jc w:val="both"/>
        <w:rPr>
          <w:lang w:val="es-ES"/>
        </w:rPr>
      </w:pPr>
      <w:r w:rsidRPr="008F65A0">
        <w:rPr>
          <w:lang w:val="es-ES"/>
        </w:rPr>
        <w:lastRenderedPageBreak/>
        <w:t>5. 1  Pendahuluan</w:t>
      </w:r>
      <w:r w:rsidRPr="008F65A0">
        <w:rPr>
          <w:lang w:val="es-ES"/>
        </w:rPr>
        <w:tab/>
      </w:r>
      <w:r w:rsidRPr="008F65A0">
        <w:rPr>
          <w:lang w:val="es-ES"/>
        </w:rPr>
        <w:tab/>
      </w:r>
      <w:r w:rsidRPr="008F65A0">
        <w:rPr>
          <w:lang w:val="es-ES"/>
        </w:rPr>
        <w:tab/>
      </w:r>
      <w:r w:rsidRPr="008F65A0">
        <w:rPr>
          <w:lang w:val="es-ES"/>
        </w:rPr>
        <w:tab/>
      </w:r>
      <w:r w:rsidRPr="008F65A0">
        <w:rPr>
          <w:lang w:val="es-ES"/>
        </w:rPr>
        <w:tab/>
      </w:r>
      <w:r w:rsidRPr="008F65A0">
        <w:rPr>
          <w:lang w:val="es-ES"/>
        </w:rPr>
        <w:tab/>
      </w:r>
      <w:r w:rsidRPr="008F65A0">
        <w:rPr>
          <w:lang w:val="es-ES"/>
        </w:rPr>
        <w:tab/>
      </w:r>
      <w:r w:rsidRPr="008F65A0">
        <w:rPr>
          <w:lang w:val="es-ES"/>
        </w:rPr>
        <w:tab/>
        <w:t>89</w:t>
      </w:r>
    </w:p>
    <w:p w:rsidR="004337A1" w:rsidRPr="008F65A0" w:rsidRDefault="004337A1">
      <w:pPr>
        <w:spacing w:line="360" w:lineRule="auto"/>
        <w:ind w:left="960"/>
        <w:jc w:val="both"/>
        <w:rPr>
          <w:lang w:val="es-ES"/>
        </w:rPr>
      </w:pPr>
      <w:r w:rsidRPr="008F65A0">
        <w:rPr>
          <w:lang w:val="es-ES"/>
        </w:rPr>
        <w:t>5. 2  Data Untuk Studi Aliran Beban</w:t>
      </w:r>
      <w:r w:rsidRPr="008F65A0">
        <w:rPr>
          <w:lang w:val="es-ES"/>
        </w:rPr>
        <w:tab/>
      </w:r>
      <w:r w:rsidRPr="008F65A0">
        <w:rPr>
          <w:lang w:val="es-ES"/>
        </w:rPr>
        <w:tab/>
      </w:r>
      <w:r w:rsidRPr="008F65A0">
        <w:rPr>
          <w:lang w:val="es-ES"/>
        </w:rPr>
        <w:tab/>
      </w:r>
      <w:r w:rsidRPr="008F65A0">
        <w:rPr>
          <w:lang w:val="es-ES"/>
        </w:rPr>
        <w:tab/>
      </w:r>
      <w:r w:rsidRPr="008F65A0">
        <w:rPr>
          <w:lang w:val="es-ES"/>
        </w:rPr>
        <w:tab/>
        <w:t>90</w:t>
      </w:r>
    </w:p>
    <w:p w:rsidR="004337A1" w:rsidRPr="008F65A0" w:rsidRDefault="004337A1">
      <w:pPr>
        <w:spacing w:line="360" w:lineRule="auto"/>
        <w:ind w:left="960"/>
        <w:jc w:val="both"/>
        <w:rPr>
          <w:lang w:val="es-ES"/>
        </w:rPr>
      </w:pPr>
      <w:r w:rsidRPr="008F65A0">
        <w:rPr>
          <w:lang w:val="es-ES"/>
        </w:rPr>
        <w:t>5. 3  Persamaan Performance Jaringan</w:t>
      </w:r>
      <w:r w:rsidRPr="008F65A0">
        <w:rPr>
          <w:lang w:val="es-ES"/>
        </w:rPr>
        <w:tab/>
      </w:r>
      <w:r w:rsidRPr="008F65A0">
        <w:rPr>
          <w:lang w:val="es-ES"/>
        </w:rPr>
        <w:tab/>
      </w:r>
      <w:r w:rsidRPr="008F65A0">
        <w:rPr>
          <w:lang w:val="es-ES"/>
        </w:rPr>
        <w:tab/>
      </w:r>
      <w:r w:rsidRPr="008F65A0">
        <w:rPr>
          <w:lang w:val="es-ES"/>
        </w:rPr>
        <w:tab/>
      </w:r>
      <w:r w:rsidRPr="008F65A0">
        <w:rPr>
          <w:lang w:val="es-ES"/>
        </w:rPr>
        <w:tab/>
        <w:t>90</w:t>
      </w:r>
    </w:p>
    <w:p w:rsidR="004337A1" w:rsidRPr="008F65A0" w:rsidRDefault="004337A1">
      <w:pPr>
        <w:spacing w:line="360" w:lineRule="auto"/>
        <w:ind w:left="960"/>
        <w:jc w:val="both"/>
        <w:rPr>
          <w:vertAlign w:val="subscript"/>
          <w:lang w:val="es-ES"/>
        </w:rPr>
      </w:pPr>
      <w:r w:rsidRPr="008F65A0">
        <w:rPr>
          <w:lang w:val="es-ES"/>
        </w:rPr>
        <w:t>5. 4  Metoda Gauss-Seidel</w:t>
      </w:r>
      <w:r w:rsidRPr="008F65A0">
        <w:rPr>
          <w:lang w:val="es-ES"/>
        </w:rPr>
        <w:tab/>
      </w:r>
      <w:r w:rsidRPr="008F65A0">
        <w:rPr>
          <w:lang w:val="es-ES"/>
        </w:rPr>
        <w:tab/>
      </w:r>
      <w:r w:rsidRPr="008F65A0">
        <w:rPr>
          <w:lang w:val="es-ES"/>
        </w:rPr>
        <w:tab/>
      </w:r>
      <w:r w:rsidRPr="008F65A0">
        <w:rPr>
          <w:lang w:val="es-ES"/>
        </w:rPr>
        <w:tab/>
      </w:r>
      <w:r w:rsidRPr="008F65A0">
        <w:rPr>
          <w:lang w:val="es-ES"/>
        </w:rPr>
        <w:tab/>
      </w:r>
      <w:r w:rsidRPr="008F65A0">
        <w:rPr>
          <w:lang w:val="es-ES"/>
        </w:rPr>
        <w:tab/>
      </w:r>
      <w:r w:rsidRPr="008F65A0">
        <w:rPr>
          <w:lang w:val="es-ES"/>
        </w:rPr>
        <w:tab/>
        <w:t>91</w:t>
      </w:r>
    </w:p>
    <w:p w:rsidR="004337A1" w:rsidRPr="008F65A0" w:rsidRDefault="004337A1">
      <w:pPr>
        <w:spacing w:line="360" w:lineRule="auto"/>
        <w:ind w:left="960"/>
        <w:jc w:val="both"/>
        <w:rPr>
          <w:lang w:val="es-ES"/>
        </w:rPr>
      </w:pPr>
      <w:r w:rsidRPr="008F65A0">
        <w:rPr>
          <w:lang w:val="es-ES"/>
        </w:rPr>
        <w:t>5. 5  Metoda Newton Raphson</w:t>
      </w:r>
      <w:r w:rsidRPr="008F65A0">
        <w:rPr>
          <w:lang w:val="es-ES"/>
        </w:rPr>
        <w:tab/>
      </w:r>
      <w:r w:rsidRPr="008F65A0">
        <w:rPr>
          <w:lang w:val="es-ES"/>
        </w:rPr>
        <w:tab/>
      </w:r>
      <w:r w:rsidRPr="008F65A0">
        <w:rPr>
          <w:lang w:val="es-ES"/>
        </w:rPr>
        <w:tab/>
      </w:r>
      <w:r w:rsidRPr="008F65A0">
        <w:rPr>
          <w:lang w:val="es-ES"/>
        </w:rPr>
        <w:tab/>
      </w:r>
      <w:r w:rsidRPr="008F65A0">
        <w:rPr>
          <w:lang w:val="es-ES"/>
        </w:rPr>
        <w:tab/>
      </w:r>
      <w:r w:rsidRPr="008F65A0">
        <w:rPr>
          <w:lang w:val="es-ES"/>
        </w:rPr>
        <w:tab/>
        <w:t>95</w:t>
      </w:r>
    </w:p>
    <w:p w:rsidR="004337A1" w:rsidRPr="008F65A0" w:rsidRDefault="004337A1">
      <w:pPr>
        <w:spacing w:line="360" w:lineRule="auto"/>
        <w:ind w:left="960"/>
        <w:jc w:val="both"/>
        <w:rPr>
          <w:lang w:val="es-ES"/>
        </w:rPr>
      </w:pPr>
      <w:r w:rsidRPr="008F65A0">
        <w:rPr>
          <w:lang w:val="es-ES"/>
        </w:rPr>
        <w:t>5. 6  Metoda Fast Decoupled</w:t>
      </w:r>
      <w:r w:rsidRPr="008F65A0">
        <w:rPr>
          <w:lang w:val="es-ES"/>
        </w:rPr>
        <w:tab/>
      </w:r>
      <w:r w:rsidRPr="008F65A0">
        <w:rPr>
          <w:lang w:val="es-ES"/>
        </w:rPr>
        <w:tab/>
      </w:r>
      <w:r w:rsidRPr="008F65A0">
        <w:rPr>
          <w:lang w:val="es-ES"/>
        </w:rPr>
        <w:tab/>
      </w:r>
      <w:r w:rsidRPr="008F65A0">
        <w:rPr>
          <w:lang w:val="es-ES"/>
        </w:rPr>
        <w:tab/>
      </w:r>
      <w:r w:rsidRPr="008F65A0">
        <w:rPr>
          <w:lang w:val="es-ES"/>
        </w:rPr>
        <w:tab/>
      </w:r>
      <w:r w:rsidRPr="008F65A0">
        <w:rPr>
          <w:lang w:val="es-ES"/>
        </w:rPr>
        <w:tab/>
        <w:t>100</w:t>
      </w:r>
    </w:p>
    <w:p w:rsidR="004337A1" w:rsidRPr="008F65A0" w:rsidRDefault="004337A1">
      <w:pPr>
        <w:spacing w:line="360" w:lineRule="auto"/>
        <w:ind w:left="960"/>
        <w:jc w:val="both"/>
        <w:rPr>
          <w:lang w:val="es-ES"/>
        </w:rPr>
      </w:pPr>
      <w:r w:rsidRPr="008F65A0">
        <w:rPr>
          <w:lang w:val="es-ES"/>
        </w:rPr>
        <w:t>5. 7  Soal-Soal Bab V</w:t>
      </w:r>
    </w:p>
    <w:p w:rsidR="004337A1" w:rsidRPr="008F65A0" w:rsidRDefault="004337A1">
      <w:pPr>
        <w:spacing w:line="360" w:lineRule="auto"/>
        <w:jc w:val="both"/>
        <w:rPr>
          <w:lang w:val="es-ES"/>
        </w:rPr>
      </w:pPr>
      <w:r w:rsidRPr="008F65A0">
        <w:rPr>
          <w:lang w:val="es-ES"/>
        </w:rPr>
        <w:t>BAB VI   Penyesuaian Dalam Penyelesaian Aliran Beban</w:t>
      </w:r>
      <w:r w:rsidRPr="008F65A0">
        <w:rPr>
          <w:lang w:val="es-ES"/>
        </w:rPr>
        <w:tab/>
      </w:r>
      <w:r w:rsidRPr="008F65A0">
        <w:rPr>
          <w:lang w:val="es-ES"/>
        </w:rPr>
        <w:tab/>
      </w:r>
      <w:r w:rsidRPr="008F65A0">
        <w:rPr>
          <w:lang w:val="es-ES"/>
        </w:rPr>
        <w:tab/>
      </w:r>
      <w:r w:rsidRPr="008F65A0">
        <w:rPr>
          <w:lang w:val="es-ES"/>
        </w:rPr>
        <w:tab/>
        <w:t>121</w:t>
      </w:r>
    </w:p>
    <w:p w:rsidR="004337A1" w:rsidRPr="008F65A0" w:rsidRDefault="004337A1">
      <w:pPr>
        <w:spacing w:line="360" w:lineRule="auto"/>
        <w:ind w:left="960"/>
        <w:jc w:val="both"/>
        <w:rPr>
          <w:lang w:val="es-ES"/>
        </w:rPr>
      </w:pPr>
      <w:r w:rsidRPr="008F65A0">
        <w:rPr>
          <w:lang w:val="es-ES"/>
        </w:rPr>
        <w:t>6. 1  Umum</w:t>
      </w:r>
      <w:r w:rsidRPr="008F65A0">
        <w:rPr>
          <w:lang w:val="es-ES"/>
        </w:rPr>
        <w:tab/>
      </w:r>
      <w:r w:rsidRPr="008F65A0">
        <w:rPr>
          <w:lang w:val="es-ES"/>
        </w:rPr>
        <w:tab/>
      </w:r>
      <w:r w:rsidRPr="008F65A0">
        <w:rPr>
          <w:lang w:val="es-ES"/>
        </w:rPr>
        <w:tab/>
      </w:r>
      <w:r w:rsidRPr="008F65A0">
        <w:rPr>
          <w:lang w:val="es-ES"/>
        </w:rPr>
        <w:tab/>
      </w:r>
      <w:r w:rsidRPr="008F65A0">
        <w:rPr>
          <w:lang w:val="es-ES"/>
        </w:rPr>
        <w:tab/>
      </w:r>
      <w:r w:rsidRPr="008F65A0">
        <w:rPr>
          <w:lang w:val="es-ES"/>
        </w:rPr>
        <w:tab/>
      </w:r>
      <w:r w:rsidRPr="008F65A0">
        <w:rPr>
          <w:lang w:val="es-ES"/>
        </w:rPr>
        <w:tab/>
      </w:r>
      <w:r w:rsidRPr="008F65A0">
        <w:rPr>
          <w:lang w:val="es-ES"/>
        </w:rPr>
        <w:tab/>
      </w:r>
      <w:r w:rsidRPr="008F65A0">
        <w:rPr>
          <w:lang w:val="es-ES"/>
        </w:rPr>
        <w:tab/>
        <w:t>123</w:t>
      </w:r>
    </w:p>
    <w:p w:rsidR="004337A1" w:rsidRPr="008F65A0" w:rsidRDefault="004337A1">
      <w:pPr>
        <w:spacing w:line="360" w:lineRule="auto"/>
        <w:ind w:left="960"/>
        <w:jc w:val="both"/>
        <w:rPr>
          <w:lang w:val="es-ES"/>
        </w:rPr>
      </w:pPr>
      <w:r w:rsidRPr="008F65A0">
        <w:rPr>
          <w:lang w:val="es-ES"/>
        </w:rPr>
        <w:t>6. 2  Pengendalian Tegangan Bus</w:t>
      </w:r>
      <w:r w:rsidRPr="008F65A0">
        <w:rPr>
          <w:lang w:val="es-ES"/>
        </w:rPr>
        <w:tab/>
      </w:r>
      <w:r w:rsidRPr="008F65A0">
        <w:rPr>
          <w:lang w:val="es-ES"/>
        </w:rPr>
        <w:tab/>
      </w:r>
      <w:r w:rsidRPr="008F65A0">
        <w:rPr>
          <w:lang w:val="es-ES"/>
        </w:rPr>
        <w:tab/>
      </w:r>
      <w:r w:rsidRPr="008F65A0">
        <w:rPr>
          <w:lang w:val="es-ES"/>
        </w:rPr>
        <w:tab/>
      </w:r>
      <w:r w:rsidRPr="008F65A0">
        <w:rPr>
          <w:lang w:val="es-ES"/>
        </w:rPr>
        <w:tab/>
      </w:r>
      <w:r w:rsidRPr="008F65A0">
        <w:rPr>
          <w:lang w:val="es-ES"/>
        </w:rPr>
        <w:tab/>
        <w:t>124</w:t>
      </w:r>
    </w:p>
    <w:p w:rsidR="004337A1" w:rsidRPr="008F65A0" w:rsidRDefault="004337A1">
      <w:pPr>
        <w:spacing w:line="360" w:lineRule="auto"/>
        <w:ind w:left="960"/>
        <w:jc w:val="both"/>
        <w:rPr>
          <w:lang w:val="es-ES"/>
        </w:rPr>
      </w:pPr>
      <w:r w:rsidRPr="008F65A0">
        <w:rPr>
          <w:lang w:val="es-ES"/>
        </w:rPr>
        <w:t>6. 3  Representasi Transformator</w:t>
      </w:r>
      <w:r w:rsidRPr="008F65A0">
        <w:rPr>
          <w:lang w:val="es-ES"/>
        </w:rPr>
        <w:tab/>
      </w:r>
      <w:r w:rsidRPr="008F65A0">
        <w:rPr>
          <w:lang w:val="es-ES"/>
        </w:rPr>
        <w:tab/>
      </w:r>
      <w:r w:rsidRPr="008F65A0">
        <w:rPr>
          <w:lang w:val="es-ES"/>
        </w:rPr>
        <w:tab/>
      </w:r>
      <w:r w:rsidRPr="008F65A0">
        <w:rPr>
          <w:lang w:val="es-ES"/>
        </w:rPr>
        <w:tab/>
      </w:r>
      <w:r w:rsidRPr="008F65A0">
        <w:rPr>
          <w:lang w:val="es-ES"/>
        </w:rPr>
        <w:tab/>
      </w:r>
      <w:r w:rsidRPr="008F65A0">
        <w:rPr>
          <w:lang w:val="es-ES"/>
        </w:rPr>
        <w:tab/>
        <w:t>127</w:t>
      </w:r>
    </w:p>
    <w:p w:rsidR="004337A1" w:rsidRPr="008F65A0" w:rsidRDefault="004337A1">
      <w:pPr>
        <w:spacing w:line="360" w:lineRule="auto"/>
        <w:ind w:left="960"/>
        <w:jc w:val="both"/>
        <w:rPr>
          <w:lang w:val="sv-SE"/>
        </w:rPr>
      </w:pPr>
      <w:r w:rsidRPr="008F65A0">
        <w:rPr>
          <w:lang w:val="sv-SE"/>
        </w:rPr>
        <w:t>6. 4  Pengendalian Jaringan Penghubung</w:t>
      </w:r>
      <w:r w:rsidRPr="008F65A0">
        <w:rPr>
          <w:lang w:val="sv-SE"/>
        </w:rPr>
        <w:tab/>
      </w:r>
      <w:r w:rsidRPr="008F65A0">
        <w:rPr>
          <w:lang w:val="sv-SE"/>
        </w:rPr>
        <w:tab/>
      </w:r>
      <w:r w:rsidRPr="008F65A0">
        <w:rPr>
          <w:lang w:val="sv-SE"/>
        </w:rPr>
        <w:tab/>
      </w:r>
      <w:r w:rsidRPr="008F65A0">
        <w:rPr>
          <w:lang w:val="sv-SE"/>
        </w:rPr>
        <w:tab/>
      </w:r>
      <w:r w:rsidRPr="008F65A0">
        <w:rPr>
          <w:lang w:val="sv-SE"/>
        </w:rPr>
        <w:tab/>
        <w:t>135</w:t>
      </w:r>
    </w:p>
    <w:p w:rsidR="004337A1" w:rsidRPr="008F65A0" w:rsidRDefault="004337A1">
      <w:pPr>
        <w:spacing w:line="360" w:lineRule="auto"/>
        <w:ind w:left="960"/>
        <w:jc w:val="both"/>
        <w:rPr>
          <w:lang w:val="sv-SE"/>
        </w:rPr>
      </w:pPr>
      <w:r w:rsidRPr="008F65A0">
        <w:rPr>
          <w:lang w:val="sv-SE"/>
        </w:rPr>
        <w:t>6. 5  Perbandingan Antar Metoda</w:t>
      </w:r>
      <w:r w:rsidRPr="008F65A0">
        <w:rPr>
          <w:lang w:val="sv-SE"/>
        </w:rPr>
        <w:tab/>
      </w:r>
      <w:r w:rsidRPr="008F65A0">
        <w:rPr>
          <w:lang w:val="sv-SE"/>
        </w:rPr>
        <w:tab/>
      </w:r>
      <w:r w:rsidRPr="008F65A0">
        <w:rPr>
          <w:lang w:val="sv-SE"/>
        </w:rPr>
        <w:tab/>
      </w:r>
      <w:r w:rsidRPr="008F65A0">
        <w:rPr>
          <w:lang w:val="sv-SE"/>
        </w:rPr>
        <w:tab/>
      </w:r>
      <w:r w:rsidRPr="008F65A0">
        <w:rPr>
          <w:lang w:val="sv-SE"/>
        </w:rPr>
        <w:tab/>
      </w:r>
      <w:r w:rsidRPr="008F65A0">
        <w:rPr>
          <w:lang w:val="sv-SE"/>
        </w:rPr>
        <w:tab/>
        <w:t>137</w:t>
      </w:r>
    </w:p>
    <w:p w:rsidR="004337A1" w:rsidRPr="008F65A0" w:rsidRDefault="004337A1">
      <w:pPr>
        <w:spacing w:line="360" w:lineRule="auto"/>
        <w:ind w:left="960"/>
        <w:jc w:val="both"/>
        <w:rPr>
          <w:lang w:val="sv-SE"/>
        </w:rPr>
      </w:pPr>
      <w:r w:rsidRPr="008F65A0">
        <w:rPr>
          <w:lang w:val="sv-SE"/>
        </w:rPr>
        <w:t>6. 6  Soal-Soal Bab VI</w:t>
      </w:r>
      <w:r w:rsidRPr="008F65A0">
        <w:rPr>
          <w:lang w:val="sv-SE"/>
        </w:rPr>
        <w:tab/>
      </w:r>
      <w:r w:rsidRPr="008F65A0">
        <w:rPr>
          <w:lang w:val="sv-SE"/>
        </w:rPr>
        <w:tab/>
      </w:r>
      <w:r w:rsidRPr="008F65A0">
        <w:rPr>
          <w:lang w:val="sv-SE"/>
        </w:rPr>
        <w:tab/>
      </w:r>
      <w:r w:rsidRPr="008F65A0">
        <w:rPr>
          <w:lang w:val="sv-SE"/>
        </w:rPr>
        <w:tab/>
      </w:r>
      <w:r w:rsidRPr="008F65A0">
        <w:rPr>
          <w:lang w:val="sv-SE"/>
        </w:rPr>
        <w:tab/>
      </w:r>
      <w:r w:rsidRPr="008F65A0">
        <w:rPr>
          <w:lang w:val="sv-SE"/>
        </w:rPr>
        <w:tab/>
      </w:r>
      <w:r w:rsidRPr="008F65A0">
        <w:rPr>
          <w:lang w:val="sv-SE"/>
        </w:rPr>
        <w:tab/>
        <w:t>141</w:t>
      </w:r>
    </w:p>
    <w:p w:rsidR="004337A1" w:rsidRPr="008F65A0" w:rsidRDefault="004337A1">
      <w:pPr>
        <w:spacing w:line="360" w:lineRule="auto"/>
        <w:jc w:val="both"/>
        <w:rPr>
          <w:lang w:val="sv-SE"/>
        </w:rPr>
      </w:pPr>
      <w:r w:rsidRPr="008F65A0">
        <w:rPr>
          <w:lang w:val="sv-SE"/>
        </w:rPr>
        <w:t xml:space="preserve">DAFTAR PUSTAKA                                                       </w:t>
      </w:r>
      <w:r w:rsidRPr="008F65A0">
        <w:rPr>
          <w:lang w:val="sv-SE"/>
        </w:rPr>
        <w:tab/>
      </w:r>
      <w:r w:rsidRPr="008F65A0">
        <w:rPr>
          <w:lang w:val="sv-SE"/>
        </w:rPr>
        <w:tab/>
      </w:r>
      <w:r w:rsidRPr="008F65A0">
        <w:rPr>
          <w:lang w:val="sv-SE"/>
        </w:rPr>
        <w:tab/>
      </w:r>
      <w:r w:rsidRPr="008F65A0">
        <w:rPr>
          <w:lang w:val="sv-SE"/>
        </w:rPr>
        <w:tab/>
        <w:t>143</w:t>
      </w:r>
    </w:p>
    <w:p w:rsidR="004337A1" w:rsidRDefault="004337A1">
      <w:pPr>
        <w:pStyle w:val="Heading7"/>
        <w:spacing w:line="360" w:lineRule="auto"/>
        <w:rPr>
          <w:b w:val="0"/>
          <w:bCs w:val="0"/>
        </w:rPr>
      </w:pPr>
      <w:r>
        <w:rPr>
          <w:b w:val="0"/>
          <w:bCs w:val="0"/>
        </w:rPr>
        <w:t xml:space="preserve">SOAL-SOAL </w:t>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t>144</w:t>
      </w:r>
    </w:p>
    <w:p w:rsidR="004337A1" w:rsidRDefault="004337A1">
      <w:r>
        <w:t>PROGRAM</w:t>
      </w:r>
      <w:r>
        <w:tab/>
      </w:r>
      <w:r>
        <w:tab/>
      </w:r>
      <w:r>
        <w:tab/>
      </w:r>
      <w:r>
        <w:tab/>
      </w:r>
      <w:r>
        <w:tab/>
      </w:r>
      <w:r>
        <w:tab/>
      </w:r>
      <w:r>
        <w:tab/>
      </w:r>
      <w:r>
        <w:tab/>
      </w:r>
      <w:r>
        <w:tab/>
      </w:r>
      <w:r>
        <w:tab/>
        <w:t>163</w:t>
      </w:r>
    </w:p>
    <w:p w:rsidR="004337A1" w:rsidRDefault="004337A1"/>
    <w:p w:rsidR="004337A1" w:rsidRDefault="004337A1"/>
    <w:p w:rsidR="004337A1" w:rsidRDefault="004337A1"/>
    <w:p w:rsidR="004337A1" w:rsidRDefault="004337A1"/>
    <w:p w:rsidR="004337A1" w:rsidRDefault="004337A1"/>
    <w:p w:rsidR="004337A1" w:rsidRDefault="004337A1"/>
    <w:p w:rsidR="004337A1" w:rsidRDefault="004337A1"/>
    <w:p w:rsidR="004337A1" w:rsidRDefault="004337A1"/>
    <w:p w:rsidR="004337A1" w:rsidRDefault="004337A1"/>
    <w:p w:rsidR="004337A1" w:rsidRDefault="004337A1"/>
    <w:p w:rsidR="004337A1" w:rsidRDefault="004337A1"/>
    <w:p w:rsidR="004337A1" w:rsidRDefault="004337A1"/>
    <w:p w:rsidR="004337A1" w:rsidRDefault="004337A1">
      <w:pPr>
        <w:pStyle w:val="Heading1"/>
        <w:jc w:val="center"/>
        <w:rPr>
          <w:rFonts w:ascii="Comic Sans MS" w:hAnsi="Comic Sans MS"/>
          <w:sz w:val="68"/>
          <w:szCs w:val="68"/>
        </w:rPr>
      </w:pPr>
    </w:p>
    <w:p w:rsidR="004337A1" w:rsidRDefault="004337A1"/>
    <w:p w:rsidR="004337A1" w:rsidRDefault="004337A1"/>
    <w:p w:rsidR="004337A1" w:rsidRDefault="004337A1"/>
    <w:p w:rsidR="004337A1" w:rsidRDefault="004337A1"/>
    <w:p w:rsidR="004337A1" w:rsidRDefault="004337A1"/>
    <w:p w:rsidR="004337A1" w:rsidRDefault="004337A1"/>
    <w:p w:rsidR="004337A1" w:rsidRDefault="004337A1"/>
    <w:p w:rsidR="004337A1" w:rsidRDefault="004337A1"/>
    <w:p w:rsidR="004337A1" w:rsidRDefault="004337A1">
      <w:pPr>
        <w:sectPr w:rsidR="004337A1">
          <w:headerReference w:type="default" r:id="rId15"/>
          <w:pgSz w:w="11909" w:h="16834" w:code="9"/>
          <w:pgMar w:top="1440" w:right="1729" w:bottom="1440" w:left="1729" w:header="964" w:footer="964" w:gutter="0"/>
          <w:pgNumType w:fmt="lowerRoman"/>
          <w:cols w:space="720"/>
          <w:titlePg/>
          <w:docGrid w:linePitch="360"/>
        </w:sectPr>
      </w:pPr>
    </w:p>
    <w:tbl>
      <w:tblPr>
        <w:tblW w:w="8388" w:type="dxa"/>
        <w:tblLook w:val="0000" w:firstRow="0" w:lastRow="0" w:firstColumn="0" w:lastColumn="0" w:noHBand="0" w:noVBand="0"/>
      </w:tblPr>
      <w:tblGrid>
        <w:gridCol w:w="975"/>
        <w:gridCol w:w="7413"/>
      </w:tblGrid>
      <w:tr w:rsidR="004337A1" w:rsidRPr="008F65A0">
        <w:trPr>
          <w:trHeight w:val="13860"/>
        </w:trPr>
        <w:tc>
          <w:tcPr>
            <w:tcW w:w="975" w:type="dxa"/>
            <w:vAlign w:val="center"/>
          </w:tcPr>
          <w:p w:rsidR="004337A1" w:rsidRPr="008F65A0" w:rsidRDefault="004337A1">
            <w:pPr>
              <w:pStyle w:val="Heading1"/>
              <w:jc w:val="center"/>
              <w:rPr>
                <w:rFonts w:ascii="Comic Sans MS" w:hAnsi="Comic Sans MS"/>
                <w:sz w:val="68"/>
                <w:szCs w:val="68"/>
                <w:lang w:val="it-IT"/>
              </w:rPr>
            </w:pPr>
            <w:r w:rsidRPr="008F65A0">
              <w:rPr>
                <w:rFonts w:ascii="Comic Sans MS" w:hAnsi="Comic Sans MS"/>
                <w:sz w:val="68"/>
                <w:szCs w:val="68"/>
                <w:lang w:val="it-IT"/>
              </w:rPr>
              <w:lastRenderedPageBreak/>
              <w:t>T</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E</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K</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N</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I</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K</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 xml:space="preserve">        </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E</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L</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E</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K</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T</w:t>
            </w:r>
          </w:p>
          <w:p w:rsidR="004337A1" w:rsidRDefault="004337A1">
            <w:pPr>
              <w:jc w:val="center"/>
              <w:rPr>
                <w:rFonts w:ascii="Comic Sans MS" w:hAnsi="Comic Sans MS"/>
                <w:sz w:val="68"/>
                <w:szCs w:val="68"/>
              </w:rPr>
            </w:pPr>
            <w:r>
              <w:rPr>
                <w:rFonts w:ascii="Comic Sans MS" w:hAnsi="Comic Sans MS"/>
                <w:sz w:val="68"/>
                <w:szCs w:val="68"/>
              </w:rPr>
              <w:t>R</w:t>
            </w:r>
          </w:p>
          <w:p w:rsidR="004337A1" w:rsidRDefault="004337A1">
            <w:pPr>
              <w:jc w:val="center"/>
              <w:rPr>
                <w:rFonts w:ascii="Comic Sans MS" w:hAnsi="Comic Sans MS"/>
                <w:sz w:val="68"/>
                <w:szCs w:val="68"/>
              </w:rPr>
            </w:pPr>
            <w:r>
              <w:rPr>
                <w:rFonts w:ascii="Comic Sans MS" w:hAnsi="Comic Sans MS"/>
                <w:sz w:val="68"/>
                <w:szCs w:val="68"/>
              </w:rPr>
              <w:t>O</w:t>
            </w:r>
          </w:p>
        </w:tc>
        <w:tc>
          <w:tcPr>
            <w:tcW w:w="7413" w:type="dxa"/>
          </w:tcPr>
          <w:p w:rsidR="004337A1" w:rsidRPr="008F65A0" w:rsidRDefault="004337A1">
            <w:pPr>
              <w:pStyle w:val="Heading4"/>
              <w:jc w:val="center"/>
              <w:rPr>
                <w:color w:val="CC99FF"/>
                <w:sz w:val="40"/>
                <w:lang w:val="sv-SE"/>
              </w:rPr>
            </w:pPr>
          </w:p>
          <w:p w:rsidR="004337A1" w:rsidRPr="008F65A0" w:rsidRDefault="004337A1">
            <w:pPr>
              <w:pStyle w:val="Heading4"/>
              <w:jc w:val="center"/>
              <w:rPr>
                <w:b/>
                <w:bCs/>
                <w:sz w:val="40"/>
                <w:lang w:val="sv-SE"/>
              </w:rPr>
            </w:pPr>
            <w:r w:rsidRPr="008F65A0">
              <w:rPr>
                <w:b/>
                <w:bCs/>
                <w:sz w:val="40"/>
                <w:lang w:val="sv-SE"/>
              </w:rPr>
              <w:t>PENGGUNAAN</w:t>
            </w:r>
          </w:p>
          <w:p w:rsidR="004337A1" w:rsidRPr="008F65A0" w:rsidRDefault="004337A1">
            <w:pPr>
              <w:pStyle w:val="BodyText"/>
              <w:jc w:val="center"/>
              <w:rPr>
                <w:color w:val="CC99FF"/>
                <w:sz w:val="40"/>
                <w:lang w:val="sv-SE"/>
              </w:rPr>
            </w:pPr>
            <w:r w:rsidRPr="008F65A0">
              <w:rPr>
                <w:b/>
                <w:bCs/>
                <w:color w:val="auto"/>
                <w:sz w:val="40"/>
                <w:lang w:val="sv-SE"/>
              </w:rPr>
              <w:t>KOMPUTER DALAM ANALISIS SISTEM TENAGA</w:t>
            </w:r>
          </w:p>
          <w:p w:rsidR="004337A1" w:rsidRPr="008F65A0" w:rsidRDefault="004337A1">
            <w:pPr>
              <w:pStyle w:val="BodyText"/>
              <w:jc w:val="center"/>
              <w:rPr>
                <w:color w:val="CC99FF"/>
                <w:sz w:val="40"/>
                <w:lang w:val="sv-SE"/>
              </w:rPr>
            </w:pPr>
          </w:p>
          <w:p w:rsidR="004337A1" w:rsidRPr="008F65A0" w:rsidRDefault="004337A1">
            <w:pPr>
              <w:pStyle w:val="BodyText"/>
              <w:jc w:val="center"/>
              <w:rPr>
                <w:color w:val="CC99FF"/>
                <w:sz w:val="40"/>
                <w:lang w:val="sv-SE"/>
              </w:rPr>
            </w:pPr>
          </w:p>
          <w:p w:rsidR="004337A1" w:rsidRPr="008F65A0" w:rsidRDefault="004337A1">
            <w:pPr>
              <w:pStyle w:val="BodyText"/>
              <w:jc w:val="center"/>
              <w:rPr>
                <w:color w:val="auto"/>
                <w:lang w:val="sv-SE"/>
              </w:rPr>
            </w:pPr>
          </w:p>
          <w:p w:rsidR="004337A1" w:rsidRPr="008F65A0" w:rsidRDefault="00EB28CB">
            <w:pPr>
              <w:rPr>
                <w:sz w:val="72"/>
                <w:lang w:val="sv-SE"/>
              </w:rPr>
            </w:pPr>
            <w:r>
              <w:rPr>
                <w:noProof/>
                <w:sz w:val="20"/>
              </w:rPr>
              <w:drawing>
                <wp:anchor distT="0" distB="0" distL="114300" distR="114300" simplePos="0" relativeHeight="251655168" behindDoc="1" locked="0" layoutInCell="1" allowOverlap="1">
                  <wp:simplePos x="0" y="0"/>
                  <wp:positionH relativeFrom="column">
                    <wp:posOffset>1065530</wp:posOffset>
                  </wp:positionH>
                  <wp:positionV relativeFrom="paragraph">
                    <wp:posOffset>99060</wp:posOffset>
                  </wp:positionV>
                  <wp:extent cx="1289685" cy="1218565"/>
                  <wp:effectExtent l="0" t="0" r="5715" b="635"/>
                  <wp:wrapNone/>
                  <wp:docPr id="38" name="Picture 38" descr="BS0028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S00280_"/>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9685" cy="12185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XSpec="center" w:tblpY="1305"/>
              <w:tblOverlap w:val="never"/>
              <w:tblW w:w="4489" w:type="dxa"/>
              <w:tblBorders>
                <w:top w:val="single" w:sz="12" w:space="0" w:color="008080"/>
                <w:left w:val="single" w:sz="12" w:space="0" w:color="008080"/>
                <w:bottom w:val="single" w:sz="12" w:space="0" w:color="008080"/>
                <w:right w:val="single" w:sz="12" w:space="0" w:color="008080"/>
                <w:insideH w:val="nil"/>
                <w:insideV w:val="nil"/>
              </w:tblBorders>
              <w:tblLook w:val="00A0" w:firstRow="1" w:lastRow="0" w:firstColumn="1" w:lastColumn="0" w:noHBand="0" w:noVBand="0"/>
            </w:tblPr>
            <w:tblGrid>
              <w:gridCol w:w="1035"/>
              <w:gridCol w:w="518"/>
              <w:gridCol w:w="691"/>
              <w:gridCol w:w="691"/>
              <w:gridCol w:w="518"/>
              <w:gridCol w:w="1036"/>
            </w:tblGrid>
            <w:tr w:rsidR="004337A1" w:rsidRPr="008F65A0">
              <w:trPr>
                <w:trHeight w:val="1314"/>
              </w:trPr>
              <w:tc>
                <w:tcPr>
                  <w:tcW w:w="0" w:type="auto"/>
                  <w:tcBorders>
                    <w:bottom w:val="single" w:sz="6" w:space="0" w:color="00FFFF"/>
                  </w:tcBorders>
                  <w:shd w:val="solid" w:color="000000" w:fill="FFFFFF"/>
                  <w:vAlign w:val="center"/>
                </w:tcPr>
                <w:p w:rsidR="004337A1" w:rsidRPr="008F65A0" w:rsidRDefault="004337A1">
                  <w:pPr>
                    <w:jc w:val="center"/>
                    <w:rPr>
                      <w:b/>
                      <w:bCs/>
                      <w:i/>
                      <w:iCs/>
                      <w:color w:val="FFFFFF"/>
                      <w:sz w:val="96"/>
                      <w:lang w:val="sv-SE"/>
                    </w:rPr>
                  </w:pPr>
                  <w:r w:rsidRPr="008F65A0">
                    <w:rPr>
                      <w:b/>
                      <w:bCs/>
                      <w:i/>
                      <w:iCs/>
                      <w:color w:val="FFFFFF"/>
                      <w:sz w:val="96"/>
                      <w:lang w:val="sv-SE"/>
                    </w:rPr>
                    <w:t>0</w:t>
                  </w:r>
                </w:p>
              </w:tc>
              <w:tc>
                <w:tcPr>
                  <w:tcW w:w="0" w:type="auto"/>
                  <w:gridSpan w:val="2"/>
                  <w:tcBorders>
                    <w:bottom w:val="single" w:sz="6" w:space="0" w:color="00FFFF"/>
                  </w:tcBorders>
                  <w:shd w:val="solid" w:color="000000" w:fill="FFFFFF"/>
                  <w:vAlign w:val="center"/>
                </w:tcPr>
                <w:p w:rsidR="004337A1" w:rsidRPr="008F65A0" w:rsidRDefault="004337A1">
                  <w:pPr>
                    <w:jc w:val="center"/>
                    <w:rPr>
                      <w:b/>
                      <w:bCs/>
                      <w:i/>
                      <w:iCs/>
                      <w:color w:val="FFFFFF"/>
                      <w:sz w:val="96"/>
                      <w:lang w:val="sv-SE"/>
                    </w:rPr>
                  </w:pPr>
                  <w:r w:rsidRPr="008F65A0">
                    <w:rPr>
                      <w:b/>
                      <w:bCs/>
                      <w:i/>
                      <w:iCs/>
                      <w:color w:val="FFFFFF"/>
                      <w:sz w:val="96"/>
                      <w:lang w:val="sv-SE"/>
                    </w:rPr>
                    <w:t>3</w:t>
                  </w:r>
                </w:p>
              </w:tc>
              <w:tc>
                <w:tcPr>
                  <w:tcW w:w="0" w:type="auto"/>
                  <w:gridSpan w:val="2"/>
                  <w:tcBorders>
                    <w:bottom w:val="single" w:sz="6" w:space="0" w:color="00FFFF"/>
                  </w:tcBorders>
                  <w:shd w:val="solid" w:color="000000" w:fill="FFFFFF"/>
                  <w:vAlign w:val="center"/>
                </w:tcPr>
                <w:p w:rsidR="004337A1" w:rsidRPr="008F65A0" w:rsidRDefault="004337A1">
                  <w:pPr>
                    <w:jc w:val="center"/>
                    <w:rPr>
                      <w:b/>
                      <w:bCs/>
                      <w:i/>
                      <w:iCs/>
                      <w:color w:val="FFFFFF"/>
                      <w:sz w:val="96"/>
                      <w:lang w:val="sv-SE"/>
                    </w:rPr>
                  </w:pPr>
                  <w:r w:rsidRPr="008F65A0">
                    <w:rPr>
                      <w:b/>
                      <w:bCs/>
                      <w:i/>
                      <w:iCs/>
                      <w:color w:val="FFFFFF"/>
                      <w:sz w:val="96"/>
                      <w:lang w:val="sv-SE"/>
                    </w:rPr>
                    <w:t>0</w:t>
                  </w:r>
                </w:p>
              </w:tc>
              <w:tc>
                <w:tcPr>
                  <w:tcW w:w="0" w:type="auto"/>
                  <w:tcBorders>
                    <w:bottom w:val="single" w:sz="6" w:space="0" w:color="00FFFF"/>
                  </w:tcBorders>
                  <w:shd w:val="solid" w:color="000000" w:fill="FFFFFF"/>
                  <w:vAlign w:val="center"/>
                </w:tcPr>
                <w:p w:rsidR="004337A1" w:rsidRPr="008F65A0" w:rsidRDefault="004337A1">
                  <w:pPr>
                    <w:jc w:val="center"/>
                    <w:rPr>
                      <w:b/>
                      <w:bCs/>
                      <w:i/>
                      <w:iCs/>
                      <w:color w:val="FFFFFF"/>
                      <w:sz w:val="96"/>
                      <w:lang w:val="sv-SE"/>
                    </w:rPr>
                  </w:pPr>
                  <w:r w:rsidRPr="008F65A0">
                    <w:rPr>
                      <w:b/>
                      <w:bCs/>
                      <w:i/>
                      <w:iCs/>
                      <w:color w:val="FFFFFF"/>
                      <w:sz w:val="96"/>
                      <w:lang w:val="sv-SE"/>
                    </w:rPr>
                    <w:t>0</w:t>
                  </w:r>
                </w:p>
              </w:tc>
            </w:tr>
            <w:tr w:rsidR="004337A1" w:rsidRPr="008F65A0">
              <w:trPr>
                <w:cantSplit/>
                <w:trHeight w:val="1314"/>
              </w:trPr>
              <w:tc>
                <w:tcPr>
                  <w:tcW w:w="1554" w:type="dxa"/>
                  <w:gridSpan w:val="2"/>
                  <w:tcBorders>
                    <w:top w:val="single" w:sz="6" w:space="0" w:color="00FFFF"/>
                    <w:bottom w:val="single" w:sz="6" w:space="0" w:color="00FFFF"/>
                  </w:tcBorders>
                  <w:shd w:val="solid" w:color="000080" w:fill="FFFFFF"/>
                  <w:vAlign w:val="center"/>
                </w:tcPr>
                <w:p w:rsidR="004337A1" w:rsidRPr="008F65A0" w:rsidRDefault="004337A1">
                  <w:pPr>
                    <w:jc w:val="center"/>
                    <w:rPr>
                      <w:b/>
                      <w:bCs/>
                      <w:i/>
                      <w:iCs/>
                      <w:color w:val="FFFFFF"/>
                      <w:sz w:val="96"/>
                      <w:lang w:val="sv-SE"/>
                    </w:rPr>
                  </w:pPr>
                  <w:r w:rsidRPr="008F65A0">
                    <w:rPr>
                      <w:b/>
                      <w:bCs/>
                      <w:i/>
                      <w:iCs/>
                      <w:color w:val="FFFFFF"/>
                      <w:sz w:val="96"/>
                      <w:lang w:val="sv-SE"/>
                    </w:rPr>
                    <w:t>3</w:t>
                  </w:r>
                </w:p>
              </w:tc>
              <w:tc>
                <w:tcPr>
                  <w:tcW w:w="1381" w:type="dxa"/>
                  <w:gridSpan w:val="2"/>
                  <w:tcBorders>
                    <w:top w:val="single" w:sz="6" w:space="0" w:color="00FFFF"/>
                    <w:bottom w:val="single" w:sz="6" w:space="0" w:color="00FFFF"/>
                  </w:tcBorders>
                  <w:shd w:val="solid" w:color="008080" w:fill="FFFFFF"/>
                  <w:vAlign w:val="center"/>
                </w:tcPr>
                <w:p w:rsidR="004337A1" w:rsidRPr="008F65A0" w:rsidRDefault="004337A1">
                  <w:pPr>
                    <w:jc w:val="center"/>
                    <w:rPr>
                      <w:color w:val="FFFFFF"/>
                      <w:sz w:val="96"/>
                      <w:lang w:val="sv-SE"/>
                    </w:rPr>
                  </w:pPr>
                  <w:r w:rsidRPr="008F65A0">
                    <w:rPr>
                      <w:color w:val="FFFFFF"/>
                      <w:sz w:val="96"/>
                      <w:lang w:val="sv-SE"/>
                    </w:rPr>
                    <w:t>1</w:t>
                  </w:r>
                </w:p>
              </w:tc>
              <w:tc>
                <w:tcPr>
                  <w:tcW w:w="1554" w:type="dxa"/>
                  <w:gridSpan w:val="2"/>
                  <w:tcBorders>
                    <w:top w:val="single" w:sz="6" w:space="0" w:color="00FFFF"/>
                    <w:bottom w:val="single" w:sz="6" w:space="0" w:color="00FFFF"/>
                  </w:tcBorders>
                  <w:shd w:val="solid" w:color="008080" w:fill="FFFFFF"/>
                  <w:vAlign w:val="center"/>
                </w:tcPr>
                <w:p w:rsidR="004337A1" w:rsidRPr="008F65A0" w:rsidRDefault="004337A1">
                  <w:pPr>
                    <w:jc w:val="center"/>
                    <w:rPr>
                      <w:color w:val="FFFFFF"/>
                      <w:sz w:val="96"/>
                      <w:lang w:val="sv-SE"/>
                    </w:rPr>
                  </w:pPr>
                  <w:r w:rsidRPr="008F65A0">
                    <w:rPr>
                      <w:color w:val="FFFFFF"/>
                      <w:sz w:val="96"/>
                      <w:lang w:val="sv-SE"/>
                    </w:rPr>
                    <w:t>4</w:t>
                  </w:r>
                </w:p>
              </w:tc>
            </w:tr>
            <w:tr w:rsidR="004337A1" w:rsidRPr="008F65A0">
              <w:trPr>
                <w:trHeight w:val="1278"/>
              </w:trPr>
              <w:tc>
                <w:tcPr>
                  <w:tcW w:w="0" w:type="auto"/>
                  <w:tcBorders>
                    <w:top w:val="single" w:sz="6" w:space="0" w:color="00FFFF"/>
                  </w:tcBorders>
                  <w:shd w:val="solid" w:color="000080" w:fill="FFFFFF"/>
                  <w:vAlign w:val="center"/>
                </w:tcPr>
                <w:p w:rsidR="004337A1" w:rsidRPr="008F65A0" w:rsidRDefault="004337A1">
                  <w:pPr>
                    <w:jc w:val="center"/>
                    <w:rPr>
                      <w:b/>
                      <w:bCs/>
                      <w:i/>
                      <w:iCs/>
                      <w:color w:val="FFFFFF"/>
                      <w:sz w:val="96"/>
                      <w:lang w:val="sv-SE"/>
                    </w:rPr>
                  </w:pPr>
                  <w:r w:rsidRPr="008F65A0">
                    <w:rPr>
                      <w:b/>
                      <w:bCs/>
                      <w:i/>
                      <w:iCs/>
                      <w:color w:val="FFFFFF"/>
                      <w:sz w:val="96"/>
                      <w:lang w:val="sv-SE"/>
                    </w:rPr>
                    <w:t>0</w:t>
                  </w:r>
                </w:p>
              </w:tc>
              <w:tc>
                <w:tcPr>
                  <w:tcW w:w="0" w:type="auto"/>
                  <w:gridSpan w:val="2"/>
                  <w:tcBorders>
                    <w:top w:val="single" w:sz="6" w:space="0" w:color="00FFFF"/>
                  </w:tcBorders>
                  <w:shd w:val="solid" w:color="008080" w:fill="FFFFFF"/>
                  <w:vAlign w:val="center"/>
                </w:tcPr>
                <w:p w:rsidR="004337A1" w:rsidRPr="008F65A0" w:rsidRDefault="004337A1">
                  <w:pPr>
                    <w:jc w:val="center"/>
                    <w:rPr>
                      <w:color w:val="FFFFFF"/>
                      <w:sz w:val="96"/>
                      <w:lang w:val="sv-SE"/>
                    </w:rPr>
                  </w:pPr>
                  <w:r w:rsidRPr="008F65A0">
                    <w:rPr>
                      <w:color w:val="FFFFFF"/>
                      <w:sz w:val="96"/>
                      <w:lang w:val="sv-SE"/>
                    </w:rPr>
                    <w:t>0</w:t>
                  </w:r>
                </w:p>
              </w:tc>
              <w:tc>
                <w:tcPr>
                  <w:tcW w:w="0" w:type="auto"/>
                  <w:gridSpan w:val="2"/>
                  <w:tcBorders>
                    <w:top w:val="single" w:sz="6" w:space="0" w:color="00FFFF"/>
                  </w:tcBorders>
                  <w:shd w:val="solid" w:color="008080" w:fill="FFFFFF"/>
                  <w:vAlign w:val="center"/>
                </w:tcPr>
                <w:p w:rsidR="004337A1" w:rsidRPr="008F65A0" w:rsidRDefault="004337A1">
                  <w:pPr>
                    <w:jc w:val="center"/>
                    <w:rPr>
                      <w:color w:val="FFFFFF"/>
                      <w:sz w:val="96"/>
                      <w:lang w:val="sv-SE"/>
                    </w:rPr>
                  </w:pPr>
                  <w:r w:rsidRPr="008F65A0">
                    <w:rPr>
                      <w:color w:val="FFFFFF"/>
                      <w:sz w:val="96"/>
                      <w:lang w:val="sv-SE"/>
                    </w:rPr>
                    <w:t>0</w:t>
                  </w:r>
                </w:p>
              </w:tc>
              <w:tc>
                <w:tcPr>
                  <w:tcW w:w="0" w:type="auto"/>
                  <w:tcBorders>
                    <w:top w:val="single" w:sz="6" w:space="0" w:color="00FFFF"/>
                  </w:tcBorders>
                  <w:shd w:val="solid" w:color="008080" w:fill="FFFFFF"/>
                  <w:vAlign w:val="center"/>
                </w:tcPr>
                <w:p w:rsidR="004337A1" w:rsidRPr="008F65A0" w:rsidRDefault="004337A1">
                  <w:pPr>
                    <w:jc w:val="center"/>
                    <w:rPr>
                      <w:color w:val="FFFFFF"/>
                      <w:sz w:val="96"/>
                      <w:lang w:val="sv-SE"/>
                    </w:rPr>
                  </w:pPr>
                  <w:r w:rsidRPr="008F65A0">
                    <w:rPr>
                      <w:color w:val="FFFFFF"/>
                      <w:sz w:val="96"/>
                      <w:lang w:val="sv-SE"/>
                    </w:rPr>
                    <w:t>0</w:t>
                  </w:r>
                </w:p>
              </w:tc>
            </w:tr>
          </w:tbl>
          <w:p w:rsidR="004337A1" w:rsidRPr="008F65A0" w:rsidRDefault="004337A1">
            <w:pPr>
              <w:rPr>
                <w:sz w:val="72"/>
                <w:lang w:val="sv-SE"/>
              </w:rPr>
            </w:pPr>
          </w:p>
          <w:p w:rsidR="004337A1" w:rsidRPr="008F65A0" w:rsidRDefault="004337A1">
            <w:pPr>
              <w:pStyle w:val="Heading2"/>
              <w:jc w:val="center"/>
              <w:rPr>
                <w:color w:val="auto"/>
                <w:sz w:val="32"/>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jc w:val="center"/>
              <w:rPr>
                <w:b/>
                <w:bCs/>
                <w:sz w:val="36"/>
                <w:lang w:val="sv-SE"/>
              </w:rPr>
            </w:pPr>
            <w:r w:rsidRPr="008F65A0">
              <w:rPr>
                <w:b/>
                <w:bCs/>
                <w:sz w:val="36"/>
                <w:lang w:val="sv-SE"/>
              </w:rPr>
              <w:t>ALJABAR MATRIKS</w:t>
            </w: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color w:val="FF00FF"/>
                <w:sz w:val="40"/>
                <w:lang w:val="sv-SE"/>
              </w:rPr>
            </w:pPr>
            <w:r w:rsidRPr="008F65A0">
              <w:rPr>
                <w:color w:val="FF00FF"/>
                <w:sz w:val="40"/>
                <w:lang w:val="sv-SE"/>
              </w:rPr>
              <w:t>LAB. SISTEM DAN DISTRIBUSI</w:t>
            </w:r>
          </w:p>
          <w:p w:rsidR="004337A1" w:rsidRPr="008F65A0" w:rsidRDefault="004337A1">
            <w:pPr>
              <w:rPr>
                <w:color w:val="FF00FF"/>
                <w:sz w:val="40"/>
                <w:lang w:val="sv-SE"/>
              </w:rPr>
            </w:pPr>
            <w:r w:rsidRPr="008F65A0">
              <w:rPr>
                <w:color w:val="FF00FF"/>
                <w:sz w:val="40"/>
                <w:lang w:val="sv-SE"/>
              </w:rPr>
              <w:t xml:space="preserve">TENAGA ELEKTRIK                                            </w:t>
            </w:r>
          </w:p>
          <w:p w:rsidR="004337A1" w:rsidRPr="008F65A0" w:rsidRDefault="00EB28CB">
            <w:pPr>
              <w:rPr>
                <w:lang w:val="sv-SE"/>
              </w:rPr>
            </w:pPr>
            <w:r>
              <w:rPr>
                <w:noProof/>
                <w:color w:val="FF00FF"/>
                <w:sz w:val="40"/>
              </w:rPr>
              <mc:AlternateContent>
                <mc:Choice Requires="wps">
                  <w:drawing>
                    <wp:anchor distT="0" distB="0" distL="114300" distR="114300" simplePos="0" relativeHeight="251654144" behindDoc="0" locked="0" layoutInCell="1" allowOverlap="1">
                      <wp:simplePos x="0" y="0"/>
                      <wp:positionH relativeFrom="column">
                        <wp:posOffset>4105275</wp:posOffset>
                      </wp:positionH>
                      <wp:positionV relativeFrom="paragraph">
                        <wp:posOffset>118745</wp:posOffset>
                      </wp:positionV>
                      <wp:extent cx="540385" cy="448310"/>
                      <wp:effectExtent l="11430" t="8890" r="10160" b="9525"/>
                      <wp:wrapNone/>
                      <wp:docPr id="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448310"/>
                              </a:xfrm>
                              <a:prstGeom prst="rect">
                                <a:avLst/>
                              </a:prstGeom>
                              <a:solidFill>
                                <a:srgbClr val="FFFFFF"/>
                              </a:solidFill>
                              <a:ln w="9525">
                                <a:solidFill>
                                  <a:srgbClr val="000000"/>
                                </a:solidFill>
                                <a:miter lim="800000"/>
                                <a:headEnd/>
                                <a:tailEnd/>
                              </a:ln>
                            </wps:spPr>
                            <wps:txbx>
                              <w:txbxContent>
                                <w:p w:rsidR="008F65A0" w:rsidRDefault="008F65A0">
                                  <w:pPr>
                                    <w:jc w:val="center"/>
                                    <w:rPr>
                                      <w:color w:val="0033CC"/>
                                      <w:sz w:val="56"/>
                                      <w:szCs w:val="56"/>
                                    </w:rPr>
                                  </w:pPr>
                                  <w:r>
                                    <w:rPr>
                                      <w:color w:val="0033CC"/>
                                      <w:sz w:val="56"/>
                                      <w:szCs w:val="5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9" type="#_x0000_t202" style="position:absolute;margin-left:323.25pt;margin-top:9.35pt;width:42.55pt;height:35.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">
                      <v:textbox>
                        <w:txbxContent>
                          <w:p w:rsidR="008F65A0" w:rsidRDefault="008F65A0">
                            <w:pPr>
                              <w:jc w:val="center"/>
                              <w:rPr>
                                <w:color w:val="0033CC"/>
                                <w:sz w:val="56"/>
                                <w:szCs w:val="56"/>
                              </w:rPr>
                            </w:pPr>
                            <w:r>
                              <w:rPr>
                                <w:color w:val="0033CC"/>
                                <w:sz w:val="56"/>
                                <w:szCs w:val="56"/>
                              </w:rPr>
                              <w:t>1</w:t>
                            </w:r>
                          </w:p>
                        </w:txbxContent>
                      </v:textbox>
                    </v:shape>
                  </w:pict>
                </mc:Fallback>
              </mc:AlternateContent>
            </w:r>
            <w:r w:rsidR="004337A1" w:rsidRPr="008F65A0">
              <w:rPr>
                <w:color w:val="FF00FF"/>
                <w:sz w:val="40"/>
                <w:lang w:val="sv-SE"/>
              </w:rPr>
              <w:t>FT. UNSRI</w:t>
            </w:r>
          </w:p>
        </w:tc>
      </w:tr>
    </w:tbl>
    <w:p w:rsidR="004337A1" w:rsidRPr="008F65A0" w:rsidRDefault="004337A1">
      <w:pPr>
        <w:pStyle w:val="Title"/>
        <w:spacing w:line="360" w:lineRule="auto"/>
        <w:rPr>
          <w:sz w:val="24"/>
          <w:lang w:val="sv-SE"/>
        </w:rPr>
        <w:sectPr w:rsidR="004337A1" w:rsidRPr="008F65A0">
          <w:pgSz w:w="11909" w:h="16834" w:code="9"/>
          <w:pgMar w:top="1440" w:right="1728" w:bottom="1440" w:left="1728" w:header="1138" w:footer="1138" w:gutter="0"/>
          <w:cols w:space="720"/>
          <w:titlePg/>
          <w:docGrid w:linePitch="360"/>
        </w:sectPr>
      </w:pPr>
    </w:p>
    <w:p w:rsidR="004337A1" w:rsidRPr="008F65A0" w:rsidRDefault="004337A1" w:rsidP="00643D9F">
      <w:pPr>
        <w:pStyle w:val="Title"/>
        <w:rPr>
          <w:szCs w:val="28"/>
          <w:lang w:val="sv-SE"/>
        </w:rPr>
      </w:pPr>
      <w:r w:rsidRPr="008F65A0">
        <w:rPr>
          <w:szCs w:val="28"/>
          <w:lang w:val="sv-SE"/>
        </w:rPr>
        <w:lastRenderedPageBreak/>
        <w:t>BAB I</w:t>
      </w:r>
    </w:p>
    <w:p w:rsidR="004337A1" w:rsidRPr="008F65A0" w:rsidRDefault="004337A1" w:rsidP="00643D9F">
      <w:pPr>
        <w:jc w:val="center"/>
        <w:rPr>
          <w:sz w:val="28"/>
          <w:szCs w:val="28"/>
          <w:lang w:val="sv-SE"/>
        </w:rPr>
      </w:pPr>
      <w:r w:rsidRPr="008F65A0">
        <w:rPr>
          <w:b/>
          <w:bCs/>
          <w:sz w:val="28"/>
          <w:szCs w:val="28"/>
          <w:lang w:val="sv-SE"/>
        </w:rPr>
        <w:t>ALJABAR MATRIKS</w:t>
      </w:r>
    </w:p>
    <w:p w:rsidR="004337A1" w:rsidRPr="008F65A0" w:rsidRDefault="004337A1" w:rsidP="00643D9F">
      <w:pPr>
        <w:jc w:val="center"/>
        <w:rPr>
          <w:sz w:val="28"/>
          <w:szCs w:val="28"/>
          <w:lang w:val="sv-SE"/>
        </w:rPr>
      </w:pPr>
    </w:p>
    <w:p w:rsidR="004337A1" w:rsidRPr="008F65A0" w:rsidRDefault="004337A1" w:rsidP="00643D9F">
      <w:pPr>
        <w:jc w:val="center"/>
        <w:rPr>
          <w:sz w:val="28"/>
          <w:szCs w:val="28"/>
          <w:lang w:val="sv-SE"/>
        </w:rPr>
      </w:pPr>
    </w:p>
    <w:p w:rsidR="004337A1" w:rsidRPr="008F65A0" w:rsidRDefault="004337A1" w:rsidP="00643D9F">
      <w:pPr>
        <w:pStyle w:val="Heading5"/>
        <w:rPr>
          <w:b/>
          <w:color w:val="000000"/>
          <w:szCs w:val="28"/>
          <w:lang w:val="sv-SE"/>
        </w:rPr>
      </w:pPr>
      <w:r w:rsidRPr="008F65A0">
        <w:rPr>
          <w:b/>
          <w:color w:val="000000"/>
          <w:szCs w:val="28"/>
          <w:lang w:val="sv-SE"/>
        </w:rPr>
        <w:t>I. 1  PENDAHULUAN</w:t>
      </w:r>
    </w:p>
    <w:p w:rsidR="004337A1" w:rsidRPr="008F65A0" w:rsidRDefault="004337A1" w:rsidP="00643D9F">
      <w:pPr>
        <w:jc w:val="both"/>
        <w:rPr>
          <w:color w:val="000000"/>
          <w:sz w:val="28"/>
          <w:szCs w:val="28"/>
          <w:lang w:val="sv-SE"/>
        </w:rPr>
      </w:pPr>
      <w:r w:rsidRPr="008F65A0">
        <w:rPr>
          <w:color w:val="000000"/>
          <w:sz w:val="28"/>
          <w:szCs w:val="28"/>
          <w:lang w:val="sv-SE"/>
        </w:rPr>
        <w:tab/>
      </w:r>
    </w:p>
    <w:p w:rsidR="004337A1" w:rsidRPr="008F65A0" w:rsidRDefault="004337A1" w:rsidP="00643D9F">
      <w:pPr>
        <w:ind w:firstLine="720"/>
        <w:jc w:val="both"/>
        <w:rPr>
          <w:color w:val="000000"/>
          <w:sz w:val="28"/>
          <w:szCs w:val="28"/>
          <w:lang w:val="sv-SE"/>
        </w:rPr>
      </w:pPr>
      <w:r w:rsidRPr="008F65A0">
        <w:rPr>
          <w:color w:val="000000"/>
          <w:sz w:val="28"/>
          <w:szCs w:val="28"/>
          <w:lang w:val="sv-SE"/>
        </w:rPr>
        <w:t>Dalam decade terakhir, penggunaan aljabar matriks dalam formulasi dan solusi masalah-masalah rekayasa enjinering yang komplek menjadi sangat penting sejalan dengan perkembangan penggunaan teknologi komputer dijital dalam perhitungan dan analisis sistem. Penggunaan notasi matriks memberikan perubahan yang signifikan dalam mengekspresikan banyak masalah. Penggunaan operasi-operasi matriks memberikan tingkatan logika proses yang dapat beradaptasi dengan baik dalam solusi persamaan simultan bagi sistem-sistem besar menggunakan komputer.</w:t>
      </w:r>
    </w:p>
    <w:p w:rsidR="004337A1" w:rsidRPr="008F65A0" w:rsidRDefault="004337A1" w:rsidP="00643D9F">
      <w:pPr>
        <w:jc w:val="both"/>
        <w:rPr>
          <w:color w:val="000000"/>
          <w:sz w:val="28"/>
          <w:szCs w:val="28"/>
          <w:lang w:val="sv-SE"/>
        </w:rPr>
      </w:pPr>
    </w:p>
    <w:p w:rsidR="004337A1" w:rsidRPr="008F65A0" w:rsidRDefault="004337A1" w:rsidP="00643D9F">
      <w:pPr>
        <w:jc w:val="both"/>
        <w:rPr>
          <w:b/>
          <w:color w:val="000000"/>
          <w:sz w:val="28"/>
          <w:szCs w:val="28"/>
          <w:lang w:val="sv-SE"/>
        </w:rPr>
      </w:pPr>
      <w:r w:rsidRPr="008F65A0">
        <w:rPr>
          <w:b/>
          <w:color w:val="000000"/>
          <w:sz w:val="28"/>
          <w:szCs w:val="28"/>
          <w:lang w:val="sv-SE"/>
        </w:rPr>
        <w:t>I. 2  KONSEP DASAR DAN DEFINISI</w:t>
      </w:r>
    </w:p>
    <w:p w:rsidR="004337A1" w:rsidRPr="008F65A0" w:rsidRDefault="004337A1" w:rsidP="00643D9F">
      <w:pPr>
        <w:jc w:val="both"/>
        <w:rPr>
          <w:b/>
          <w:color w:val="000000"/>
          <w:sz w:val="28"/>
          <w:szCs w:val="28"/>
          <w:lang w:val="sv-SE"/>
        </w:rPr>
      </w:pPr>
      <w:r w:rsidRPr="008F65A0">
        <w:rPr>
          <w:b/>
          <w:color w:val="000000"/>
          <w:sz w:val="28"/>
          <w:szCs w:val="28"/>
          <w:lang w:val="sv-SE"/>
        </w:rPr>
        <w:t>I. 2. 1  NOTASI MATRIKS</w:t>
      </w:r>
      <w:r w:rsidRPr="008F65A0">
        <w:rPr>
          <w:b/>
          <w:color w:val="000000"/>
          <w:sz w:val="28"/>
          <w:szCs w:val="28"/>
          <w:lang w:val="sv-SE"/>
        </w:rPr>
        <w:tab/>
      </w:r>
    </w:p>
    <w:p w:rsidR="004337A1" w:rsidRPr="008F65A0" w:rsidRDefault="004337A1" w:rsidP="00643D9F">
      <w:pPr>
        <w:jc w:val="both"/>
        <w:rPr>
          <w:color w:val="000000"/>
          <w:sz w:val="28"/>
          <w:szCs w:val="28"/>
          <w:lang w:val="sv-SE"/>
        </w:rPr>
      </w:pPr>
      <w:r w:rsidRPr="008F65A0">
        <w:rPr>
          <w:color w:val="000000"/>
          <w:sz w:val="28"/>
          <w:szCs w:val="28"/>
          <w:lang w:val="sv-SE"/>
        </w:rPr>
        <w:tab/>
      </w:r>
    </w:p>
    <w:p w:rsidR="004337A1" w:rsidRPr="008F65A0" w:rsidRDefault="004337A1" w:rsidP="00643D9F">
      <w:pPr>
        <w:ind w:firstLine="720"/>
        <w:jc w:val="both"/>
        <w:rPr>
          <w:color w:val="000000"/>
          <w:sz w:val="28"/>
          <w:szCs w:val="28"/>
          <w:lang w:val="sv-SE"/>
        </w:rPr>
      </w:pPr>
      <w:r w:rsidRPr="008F65A0">
        <w:rPr>
          <w:color w:val="000000"/>
          <w:sz w:val="28"/>
          <w:szCs w:val="28"/>
          <w:lang w:val="sv-SE"/>
        </w:rPr>
        <w:t>Notasi matriks adalah suatu cara yang digunakan untuk memudahkan penulisan bentuk persamaan simultan. Matriks didefinisikan sebagai jajaran bilangan-bilangan yang disebut elemen, disusun secara khusus dalam bentuk m baris dan n kolom sehingga membentuk empat persegi panjang. Elemen-elemen ini dapat berupa bilangan riil atau komplek. Notasi subskrip ganda a</w:t>
      </w:r>
      <w:r w:rsidRPr="008F65A0">
        <w:rPr>
          <w:color w:val="000000"/>
          <w:sz w:val="28"/>
          <w:szCs w:val="28"/>
          <w:vertAlign w:val="subscript"/>
          <w:lang w:val="sv-SE"/>
        </w:rPr>
        <w:t>ij</w:t>
      </w:r>
      <w:r w:rsidRPr="008F65A0">
        <w:rPr>
          <w:color w:val="000000"/>
          <w:sz w:val="28"/>
          <w:szCs w:val="28"/>
          <w:lang w:val="sv-SE"/>
        </w:rPr>
        <w:t xml:space="preserve"> selalu dipergunakan untuk menunjukkan sebuah elemen matriks. Subskrip pertama i, menunjukkan baris dan subskrip kedua j, menunjukkan kolom dimana elemen tersebut terletak. Dalam suatu sistem persamaan berikut :</w:t>
      </w:r>
    </w:p>
    <w:p w:rsidR="004337A1" w:rsidRPr="008F65A0" w:rsidRDefault="004337A1" w:rsidP="00643D9F">
      <w:pPr>
        <w:ind w:firstLine="720"/>
        <w:jc w:val="both"/>
        <w:rPr>
          <w:color w:val="000000"/>
          <w:sz w:val="28"/>
          <w:szCs w:val="28"/>
          <w:lang w:val="sv-SE"/>
        </w:rPr>
      </w:pPr>
      <w:r w:rsidRPr="00643D9F">
        <w:rPr>
          <w:color w:val="000000"/>
          <w:position w:val="-48"/>
          <w:sz w:val="28"/>
          <w:szCs w:val="28"/>
        </w:rPr>
        <w:object w:dxaOrig="2640" w:dyaOrig="1080">
          <v:shape id="_x0000_i1027" type="#_x0000_t75" style="width:150.35pt;height:61.55pt" o:ole="">
            <v:imagedata r:id="rId17" o:title=""/>
          </v:shape>
          <o:OLEObject Type="Embed" ProgID="Equation.3" ShapeID="_x0000_i1027" DrawAspect="Content" ObjectID="_1556352924" r:id="rId18"/>
        </w:object>
      </w:r>
      <w:r w:rsidRPr="008F65A0">
        <w:rPr>
          <w:color w:val="000000"/>
          <w:sz w:val="28"/>
          <w:szCs w:val="28"/>
          <w:lang w:val="sv-SE"/>
        </w:rPr>
        <w:tab/>
      </w:r>
      <w:r w:rsidRPr="008F65A0">
        <w:rPr>
          <w:color w:val="000000"/>
          <w:sz w:val="28"/>
          <w:szCs w:val="28"/>
          <w:lang w:val="sv-SE"/>
        </w:rPr>
        <w:tab/>
      </w:r>
      <w:r w:rsidRPr="008F65A0">
        <w:rPr>
          <w:color w:val="000000"/>
          <w:sz w:val="28"/>
          <w:szCs w:val="28"/>
          <w:lang w:val="sv-SE"/>
        </w:rPr>
        <w:tab/>
        <w:t xml:space="preserve">    (I.2-1)</w:t>
      </w:r>
    </w:p>
    <w:p w:rsidR="004337A1" w:rsidRPr="008F65A0" w:rsidRDefault="004337A1" w:rsidP="00643D9F">
      <w:pPr>
        <w:jc w:val="both"/>
        <w:rPr>
          <w:color w:val="000000"/>
          <w:sz w:val="28"/>
          <w:szCs w:val="28"/>
          <w:lang w:val="sv-SE"/>
        </w:rPr>
      </w:pPr>
    </w:p>
    <w:p w:rsidR="004337A1" w:rsidRPr="008F65A0" w:rsidRDefault="004337A1" w:rsidP="00643D9F">
      <w:pPr>
        <w:jc w:val="both"/>
        <w:rPr>
          <w:color w:val="000000"/>
          <w:sz w:val="28"/>
          <w:szCs w:val="28"/>
          <w:lang w:val="sv-SE"/>
        </w:rPr>
      </w:pPr>
      <w:r w:rsidRPr="008F65A0">
        <w:rPr>
          <w:color w:val="000000"/>
          <w:sz w:val="28"/>
          <w:szCs w:val="28"/>
          <w:lang w:val="sv-SE"/>
        </w:rPr>
        <w:t>x</w:t>
      </w:r>
      <w:r w:rsidRPr="008F65A0">
        <w:rPr>
          <w:color w:val="000000"/>
          <w:sz w:val="28"/>
          <w:szCs w:val="28"/>
          <w:vertAlign w:val="subscript"/>
          <w:lang w:val="sv-SE"/>
        </w:rPr>
        <w:t>1</w:t>
      </w:r>
      <w:r w:rsidRPr="008F65A0">
        <w:rPr>
          <w:color w:val="000000"/>
          <w:sz w:val="28"/>
          <w:szCs w:val="28"/>
          <w:lang w:val="sv-SE"/>
        </w:rPr>
        <w:t>, x</w:t>
      </w:r>
      <w:r w:rsidRPr="008F65A0">
        <w:rPr>
          <w:color w:val="000000"/>
          <w:sz w:val="28"/>
          <w:szCs w:val="28"/>
          <w:vertAlign w:val="subscript"/>
          <w:lang w:val="sv-SE"/>
        </w:rPr>
        <w:t>2</w:t>
      </w:r>
      <w:r w:rsidRPr="008F65A0">
        <w:rPr>
          <w:color w:val="000000"/>
          <w:sz w:val="28"/>
          <w:szCs w:val="28"/>
          <w:lang w:val="sv-SE"/>
        </w:rPr>
        <w:t>, dan  x</w:t>
      </w:r>
      <w:r w:rsidRPr="008F65A0">
        <w:rPr>
          <w:color w:val="000000"/>
          <w:sz w:val="28"/>
          <w:szCs w:val="28"/>
          <w:vertAlign w:val="subscript"/>
          <w:lang w:val="sv-SE"/>
        </w:rPr>
        <w:t>3</w:t>
      </w:r>
      <w:r w:rsidRPr="008F65A0">
        <w:rPr>
          <w:color w:val="000000"/>
          <w:sz w:val="28"/>
          <w:szCs w:val="28"/>
          <w:lang w:val="sv-SE"/>
        </w:rPr>
        <w:t xml:space="preserve"> variabel tidak diketahui a</w:t>
      </w:r>
      <w:r w:rsidRPr="008F65A0">
        <w:rPr>
          <w:color w:val="000000"/>
          <w:sz w:val="28"/>
          <w:szCs w:val="28"/>
          <w:vertAlign w:val="subscript"/>
          <w:lang w:val="sv-SE"/>
        </w:rPr>
        <w:t>11</w:t>
      </w:r>
      <w:r w:rsidRPr="008F65A0">
        <w:rPr>
          <w:color w:val="000000"/>
          <w:sz w:val="28"/>
          <w:szCs w:val="28"/>
          <w:lang w:val="sv-SE"/>
        </w:rPr>
        <w:t xml:space="preserve"> a</w:t>
      </w:r>
      <w:r w:rsidRPr="008F65A0">
        <w:rPr>
          <w:color w:val="000000"/>
          <w:sz w:val="28"/>
          <w:szCs w:val="28"/>
          <w:vertAlign w:val="subscript"/>
          <w:lang w:val="sv-SE"/>
        </w:rPr>
        <w:t>12</w:t>
      </w:r>
      <w:r w:rsidRPr="008F65A0">
        <w:rPr>
          <w:color w:val="000000"/>
          <w:sz w:val="28"/>
          <w:szCs w:val="28"/>
          <w:lang w:val="sv-SE"/>
        </w:rPr>
        <w:t xml:space="preserve"> a</w:t>
      </w:r>
      <w:r w:rsidRPr="008F65A0">
        <w:rPr>
          <w:color w:val="000000"/>
          <w:sz w:val="28"/>
          <w:szCs w:val="28"/>
          <w:vertAlign w:val="subscript"/>
          <w:lang w:val="sv-SE"/>
        </w:rPr>
        <w:t>13</w:t>
      </w:r>
      <w:r w:rsidRPr="008F65A0">
        <w:rPr>
          <w:color w:val="000000"/>
          <w:sz w:val="28"/>
          <w:szCs w:val="28"/>
          <w:lang w:val="sv-SE"/>
        </w:rPr>
        <w:t>……..a</w:t>
      </w:r>
      <w:r w:rsidRPr="008F65A0">
        <w:rPr>
          <w:color w:val="000000"/>
          <w:sz w:val="28"/>
          <w:szCs w:val="28"/>
          <w:vertAlign w:val="subscript"/>
          <w:lang w:val="sv-SE"/>
        </w:rPr>
        <w:t>33</w:t>
      </w:r>
      <w:r w:rsidRPr="008F65A0">
        <w:rPr>
          <w:color w:val="000000"/>
          <w:sz w:val="28"/>
          <w:szCs w:val="28"/>
          <w:lang w:val="sv-SE"/>
        </w:rPr>
        <w:t xml:space="preserve">  adalah koefisien-koefisien dari variabel tidak diketahui,  b</w:t>
      </w:r>
      <w:r w:rsidRPr="008F65A0">
        <w:rPr>
          <w:color w:val="000000"/>
          <w:sz w:val="28"/>
          <w:szCs w:val="28"/>
          <w:vertAlign w:val="subscript"/>
          <w:lang w:val="sv-SE"/>
        </w:rPr>
        <w:t>1</w:t>
      </w:r>
      <w:r w:rsidRPr="008F65A0">
        <w:rPr>
          <w:color w:val="000000"/>
          <w:sz w:val="28"/>
          <w:szCs w:val="28"/>
          <w:lang w:val="sv-SE"/>
        </w:rPr>
        <w:t>, b</w:t>
      </w:r>
      <w:r w:rsidRPr="008F65A0">
        <w:rPr>
          <w:color w:val="000000"/>
          <w:sz w:val="28"/>
          <w:szCs w:val="28"/>
          <w:vertAlign w:val="subscript"/>
          <w:lang w:val="sv-SE"/>
        </w:rPr>
        <w:t>2</w:t>
      </w:r>
      <w:r w:rsidRPr="008F65A0">
        <w:rPr>
          <w:color w:val="000000"/>
          <w:sz w:val="28"/>
          <w:szCs w:val="28"/>
          <w:lang w:val="sv-SE"/>
        </w:rPr>
        <w:t>, dan b</w:t>
      </w:r>
      <w:r w:rsidRPr="008F65A0">
        <w:rPr>
          <w:color w:val="000000"/>
          <w:sz w:val="28"/>
          <w:szCs w:val="28"/>
          <w:vertAlign w:val="subscript"/>
          <w:lang w:val="sv-SE"/>
        </w:rPr>
        <w:t>3</w:t>
      </w:r>
      <w:r w:rsidRPr="008F65A0">
        <w:rPr>
          <w:color w:val="000000"/>
          <w:sz w:val="28"/>
          <w:szCs w:val="28"/>
          <w:lang w:val="sv-SE"/>
        </w:rPr>
        <w:t xml:space="preserve"> parameter-parameter yang diketahui. Dalam bentuk matriks, koefisien, variabel, dan parameter dapat ditulis sebagai berikut :</w:t>
      </w:r>
    </w:p>
    <w:p w:rsidR="004337A1" w:rsidRPr="008F65A0" w:rsidRDefault="004337A1" w:rsidP="00643D9F">
      <w:pPr>
        <w:jc w:val="both"/>
        <w:rPr>
          <w:color w:val="000000"/>
          <w:sz w:val="28"/>
          <w:szCs w:val="28"/>
          <w:lang w:val="sv-SE"/>
        </w:rPr>
      </w:pPr>
    </w:p>
    <w:p w:rsidR="004337A1" w:rsidRPr="008F65A0" w:rsidRDefault="004337A1" w:rsidP="00643D9F">
      <w:pPr>
        <w:ind w:firstLine="720"/>
        <w:jc w:val="both"/>
        <w:rPr>
          <w:color w:val="000000"/>
          <w:sz w:val="28"/>
          <w:szCs w:val="28"/>
          <w:lang w:val="sv-SE"/>
        </w:rPr>
      </w:pPr>
      <w:r w:rsidRPr="00643D9F">
        <w:rPr>
          <w:color w:val="000000"/>
          <w:position w:val="-50"/>
          <w:sz w:val="28"/>
          <w:szCs w:val="28"/>
        </w:rPr>
        <w:object w:dxaOrig="2020" w:dyaOrig="1120">
          <v:shape id="_x0000_i1028" type="#_x0000_t75" style="width:114.45pt;height:63.45pt" o:ole="">
            <v:imagedata r:id="rId19" o:title=""/>
          </v:shape>
          <o:OLEObject Type="Embed" ProgID="Equation.3" ShapeID="_x0000_i1028" DrawAspect="Content" ObjectID="_1556352925" r:id="rId20"/>
        </w:object>
      </w:r>
      <w:r w:rsidRPr="008F65A0">
        <w:rPr>
          <w:color w:val="000000"/>
          <w:sz w:val="28"/>
          <w:szCs w:val="28"/>
          <w:lang w:val="sv-SE"/>
        </w:rPr>
        <w:t xml:space="preserve">= </w:t>
      </w:r>
      <w:r w:rsidRPr="00643D9F">
        <w:rPr>
          <w:color w:val="000000"/>
          <w:position w:val="-50"/>
          <w:sz w:val="28"/>
          <w:szCs w:val="28"/>
        </w:rPr>
        <w:object w:dxaOrig="499" w:dyaOrig="1120">
          <v:shape id="_x0000_i1029" type="#_x0000_t75" style="width:28.15pt;height:63pt" o:ole="">
            <v:imagedata r:id="rId21" o:title=""/>
          </v:shape>
          <o:OLEObject Type="Embed" ProgID="Equation.3" ShapeID="_x0000_i1029" DrawAspect="Content" ObjectID="_1556352926" r:id="rId22"/>
        </w:object>
      </w:r>
      <w:r w:rsidRPr="008F65A0">
        <w:rPr>
          <w:color w:val="000000"/>
          <w:sz w:val="28"/>
          <w:szCs w:val="28"/>
          <w:lang w:val="sv-SE"/>
        </w:rPr>
        <w:t xml:space="preserve"> </w:t>
      </w:r>
      <w:r w:rsidRPr="008F65A0">
        <w:rPr>
          <w:color w:val="000000"/>
          <w:sz w:val="28"/>
          <w:szCs w:val="28"/>
          <w:lang w:val="sv-SE"/>
        </w:rPr>
        <w:tab/>
      </w:r>
      <w:r w:rsidRPr="008F65A0">
        <w:rPr>
          <w:color w:val="000000"/>
          <w:sz w:val="28"/>
          <w:szCs w:val="28"/>
          <w:lang w:val="sv-SE"/>
        </w:rPr>
        <w:tab/>
      </w:r>
      <w:r w:rsidRPr="008F65A0">
        <w:rPr>
          <w:color w:val="000000"/>
          <w:sz w:val="28"/>
          <w:szCs w:val="28"/>
          <w:lang w:val="sv-SE"/>
        </w:rPr>
        <w:tab/>
        <w:t xml:space="preserve">    (I.2-2)</w:t>
      </w:r>
    </w:p>
    <w:p w:rsidR="004337A1" w:rsidRPr="008F65A0" w:rsidRDefault="004337A1" w:rsidP="00643D9F">
      <w:pPr>
        <w:jc w:val="both"/>
        <w:rPr>
          <w:color w:val="000000"/>
          <w:sz w:val="28"/>
          <w:szCs w:val="28"/>
          <w:lang w:val="sv-SE"/>
        </w:rPr>
      </w:pPr>
      <w:r w:rsidRPr="008F65A0">
        <w:rPr>
          <w:color w:val="000000"/>
          <w:sz w:val="28"/>
          <w:szCs w:val="28"/>
          <w:lang w:val="sv-SE"/>
        </w:rPr>
        <w:t>Dalam notasi matriks, persamaan (I.2-2) diatas dapat ditulis</w:t>
      </w:r>
    </w:p>
    <w:p w:rsidR="004337A1" w:rsidRPr="008F65A0" w:rsidRDefault="004337A1" w:rsidP="00643D9F">
      <w:pPr>
        <w:jc w:val="both"/>
        <w:rPr>
          <w:color w:val="000000"/>
          <w:sz w:val="28"/>
          <w:szCs w:val="28"/>
          <w:lang w:val="sv-SE"/>
        </w:rPr>
      </w:pPr>
      <w:r w:rsidRPr="008F65A0">
        <w:rPr>
          <w:color w:val="000000"/>
          <w:sz w:val="28"/>
          <w:szCs w:val="28"/>
          <w:lang w:val="sv-SE"/>
        </w:rPr>
        <w:tab/>
      </w:r>
      <w:r w:rsidRPr="008F65A0">
        <w:rPr>
          <w:b/>
          <w:bCs/>
          <w:color w:val="000000"/>
          <w:sz w:val="28"/>
          <w:szCs w:val="28"/>
          <w:lang w:val="sv-SE"/>
        </w:rPr>
        <w:t>Ax</w:t>
      </w:r>
      <w:r w:rsidRPr="008F65A0">
        <w:rPr>
          <w:color w:val="000000"/>
          <w:sz w:val="28"/>
          <w:szCs w:val="28"/>
          <w:lang w:val="sv-SE"/>
        </w:rPr>
        <w:t xml:space="preserve"> = </w:t>
      </w:r>
      <w:r w:rsidRPr="008F65A0">
        <w:rPr>
          <w:b/>
          <w:bCs/>
          <w:color w:val="000000"/>
          <w:sz w:val="28"/>
          <w:szCs w:val="28"/>
          <w:lang w:val="sv-SE"/>
        </w:rPr>
        <w:t>b</w:t>
      </w:r>
      <w:r w:rsidRPr="008F65A0">
        <w:rPr>
          <w:color w:val="000000"/>
          <w:sz w:val="28"/>
          <w:szCs w:val="28"/>
          <w:lang w:val="sv-SE"/>
        </w:rPr>
        <w:tab/>
      </w:r>
      <w:r w:rsidRPr="008F65A0">
        <w:rPr>
          <w:color w:val="000000"/>
          <w:sz w:val="28"/>
          <w:szCs w:val="28"/>
          <w:lang w:val="sv-SE"/>
        </w:rPr>
        <w:tab/>
      </w:r>
      <w:r w:rsidRPr="008F65A0">
        <w:rPr>
          <w:color w:val="000000"/>
          <w:sz w:val="28"/>
          <w:szCs w:val="28"/>
          <w:lang w:val="sv-SE"/>
        </w:rPr>
        <w:tab/>
      </w:r>
      <w:r w:rsidRPr="008F65A0">
        <w:rPr>
          <w:color w:val="000000"/>
          <w:sz w:val="28"/>
          <w:szCs w:val="28"/>
          <w:lang w:val="sv-SE"/>
        </w:rPr>
        <w:tab/>
        <w:t xml:space="preserve">    </w:t>
      </w:r>
      <w:r w:rsidRPr="008F65A0">
        <w:rPr>
          <w:color w:val="000000"/>
          <w:sz w:val="28"/>
          <w:szCs w:val="28"/>
          <w:lang w:val="sv-SE"/>
        </w:rPr>
        <w:tab/>
      </w:r>
      <w:r w:rsidRPr="008F65A0">
        <w:rPr>
          <w:color w:val="000000"/>
          <w:sz w:val="28"/>
          <w:szCs w:val="28"/>
          <w:lang w:val="sv-SE"/>
        </w:rPr>
        <w:tab/>
        <w:t xml:space="preserve">    (I.2-3)</w:t>
      </w:r>
    </w:p>
    <w:p w:rsidR="004337A1" w:rsidRPr="008F65A0" w:rsidRDefault="004337A1" w:rsidP="00643D9F">
      <w:pPr>
        <w:pStyle w:val="BodyText3"/>
        <w:jc w:val="both"/>
        <w:rPr>
          <w:sz w:val="28"/>
          <w:szCs w:val="28"/>
          <w:lang w:val="sv-SE"/>
        </w:rPr>
      </w:pPr>
      <w:r w:rsidRPr="008F65A0">
        <w:rPr>
          <w:sz w:val="28"/>
          <w:szCs w:val="28"/>
          <w:lang w:val="sv-SE"/>
        </w:rPr>
        <w:lastRenderedPageBreak/>
        <w:t>Matriks dengan jumlah baris m dan kolom n disebut matriks berdimensi m x n. Sebuah matriks dengan baris tunggal dengan lebih dari satu kolom disebut matrik baris atau vektor baris, sedangkan matriks dengan kolom tunggal dan lebih dari satu baris disebut matriks kolom atau vektor kolom, seperti dalam contoh berikut.</w:t>
      </w:r>
    </w:p>
    <w:p w:rsidR="004337A1" w:rsidRPr="00643D9F" w:rsidRDefault="004337A1" w:rsidP="00643D9F">
      <w:pPr>
        <w:ind w:firstLine="720"/>
        <w:jc w:val="both"/>
        <w:rPr>
          <w:color w:val="000000"/>
          <w:sz w:val="28"/>
          <w:szCs w:val="28"/>
        </w:rPr>
      </w:pPr>
      <w:r w:rsidRPr="00643D9F">
        <w:rPr>
          <w:color w:val="000000"/>
          <w:position w:val="-68"/>
          <w:sz w:val="28"/>
          <w:szCs w:val="28"/>
        </w:rPr>
        <w:object w:dxaOrig="2200" w:dyaOrig="1480">
          <v:shape id="_x0000_i1030" type="#_x0000_t75" style="width:120.45pt;height:80.75pt" o:ole="">
            <v:imagedata r:id="rId23" o:title=""/>
          </v:shape>
          <o:OLEObject Type="Embed" ProgID="Equation.3" ShapeID="_x0000_i1030" DrawAspect="Content" ObjectID="_1556352927" r:id="rId24"/>
        </w:object>
      </w:r>
    </w:p>
    <w:p w:rsidR="004337A1" w:rsidRPr="00643D9F" w:rsidRDefault="004337A1" w:rsidP="00643D9F">
      <w:pPr>
        <w:jc w:val="both"/>
        <w:rPr>
          <w:color w:val="000000"/>
          <w:sz w:val="28"/>
          <w:szCs w:val="28"/>
        </w:rPr>
      </w:pPr>
    </w:p>
    <w:p w:rsidR="004337A1" w:rsidRPr="008F65A0" w:rsidRDefault="004337A1" w:rsidP="00643D9F">
      <w:pPr>
        <w:jc w:val="both"/>
        <w:rPr>
          <w:b/>
          <w:color w:val="000000"/>
          <w:sz w:val="28"/>
          <w:szCs w:val="28"/>
          <w:lang w:val="sv-SE"/>
        </w:rPr>
      </w:pPr>
      <w:r w:rsidRPr="008F65A0">
        <w:rPr>
          <w:b/>
          <w:color w:val="000000"/>
          <w:sz w:val="28"/>
          <w:szCs w:val="28"/>
          <w:lang w:val="sv-SE"/>
        </w:rPr>
        <w:t>I. 2. 2  TIPE MATRIKS</w:t>
      </w:r>
    </w:p>
    <w:p w:rsidR="004337A1" w:rsidRPr="008F65A0" w:rsidRDefault="004337A1" w:rsidP="00643D9F">
      <w:pPr>
        <w:jc w:val="both"/>
        <w:rPr>
          <w:b/>
          <w:color w:val="000000"/>
          <w:sz w:val="28"/>
          <w:szCs w:val="28"/>
          <w:lang w:val="sv-SE"/>
        </w:rPr>
      </w:pPr>
    </w:p>
    <w:p w:rsidR="004337A1" w:rsidRPr="008F65A0" w:rsidRDefault="004337A1" w:rsidP="00643D9F">
      <w:pPr>
        <w:jc w:val="both"/>
        <w:rPr>
          <w:color w:val="000000"/>
          <w:sz w:val="28"/>
          <w:szCs w:val="28"/>
          <w:lang w:val="sv-SE"/>
        </w:rPr>
      </w:pPr>
      <w:r w:rsidRPr="008F65A0">
        <w:rPr>
          <w:color w:val="000000"/>
          <w:sz w:val="28"/>
          <w:szCs w:val="28"/>
          <w:lang w:val="sv-SE"/>
        </w:rPr>
        <w:tab/>
        <w:t>Beberapa matriks dengan karakteristik khusus yang sangat berarti dalam operasi matriks, antara lain :</w:t>
      </w:r>
    </w:p>
    <w:p w:rsidR="004337A1" w:rsidRPr="008F65A0" w:rsidRDefault="004337A1" w:rsidP="00643D9F">
      <w:pPr>
        <w:jc w:val="both"/>
        <w:rPr>
          <w:color w:val="000000"/>
          <w:sz w:val="28"/>
          <w:szCs w:val="28"/>
          <w:lang w:val="sv-SE"/>
        </w:rPr>
      </w:pPr>
    </w:p>
    <w:p w:rsidR="004337A1" w:rsidRPr="00643D9F" w:rsidRDefault="004337A1" w:rsidP="00643D9F">
      <w:pPr>
        <w:jc w:val="both"/>
        <w:rPr>
          <w:b/>
          <w:color w:val="000000"/>
          <w:sz w:val="28"/>
          <w:szCs w:val="28"/>
        </w:rPr>
      </w:pPr>
      <w:r w:rsidRPr="00643D9F">
        <w:rPr>
          <w:b/>
          <w:color w:val="000000"/>
          <w:sz w:val="28"/>
          <w:szCs w:val="28"/>
        </w:rPr>
        <w:t>A.  MATRIKS BUJUR SANGKAR</w:t>
      </w:r>
    </w:p>
    <w:p w:rsidR="004337A1" w:rsidRPr="00643D9F" w:rsidRDefault="004337A1" w:rsidP="00643D9F">
      <w:pPr>
        <w:jc w:val="both"/>
        <w:rPr>
          <w:color w:val="000000"/>
          <w:sz w:val="28"/>
          <w:szCs w:val="28"/>
        </w:rPr>
      </w:pPr>
      <w:r w:rsidRPr="00643D9F">
        <w:rPr>
          <w:color w:val="000000"/>
          <w:sz w:val="28"/>
          <w:szCs w:val="28"/>
        </w:rPr>
        <w:tab/>
      </w:r>
    </w:p>
    <w:p w:rsidR="004337A1" w:rsidRPr="008F65A0" w:rsidRDefault="004337A1" w:rsidP="00643D9F">
      <w:pPr>
        <w:ind w:firstLine="720"/>
        <w:jc w:val="both"/>
        <w:rPr>
          <w:color w:val="000000"/>
          <w:sz w:val="28"/>
          <w:szCs w:val="28"/>
          <w:lang w:val="sv-SE"/>
        </w:rPr>
      </w:pPr>
      <w:r w:rsidRPr="008F65A0">
        <w:rPr>
          <w:color w:val="000000"/>
          <w:sz w:val="28"/>
          <w:szCs w:val="28"/>
          <w:lang w:val="sv-SE"/>
        </w:rPr>
        <w:t>Apabila jumlah baris sama dengan jumlah kolom, m = n matriks tersebut disebut matriks kuadrat atau matriks bujur sangkar dengan orde sama dengan jumlah baris (atau kolom). Elemen-elemen matriks dalam sebuah matriks bujur sangkar, a</w:t>
      </w:r>
      <w:r w:rsidRPr="008F65A0">
        <w:rPr>
          <w:color w:val="000000"/>
          <w:sz w:val="28"/>
          <w:szCs w:val="28"/>
          <w:vertAlign w:val="subscript"/>
          <w:lang w:val="sv-SE"/>
        </w:rPr>
        <w:t>ij</w:t>
      </w:r>
      <w:r w:rsidRPr="008F65A0">
        <w:rPr>
          <w:color w:val="000000"/>
          <w:sz w:val="28"/>
          <w:szCs w:val="28"/>
          <w:lang w:val="sv-SE"/>
        </w:rPr>
        <w:t xml:space="preserve">  dimana i = j disebut elemen-elemen diagonal, sedangkan elemen-elemen dimana i </w:t>
      </w:r>
      <w:r w:rsidRPr="00643D9F">
        <w:rPr>
          <w:color w:val="000000"/>
          <w:sz w:val="28"/>
          <w:szCs w:val="28"/>
        </w:rPr>
        <w:sym w:font="Symbol" w:char="F0B9"/>
      </w:r>
      <w:r w:rsidRPr="008F65A0">
        <w:rPr>
          <w:color w:val="000000"/>
          <w:sz w:val="28"/>
          <w:szCs w:val="28"/>
          <w:lang w:val="sv-SE"/>
        </w:rPr>
        <w:t xml:space="preserve"> j disebut elemen-elemen off-diagonal.</w:t>
      </w:r>
    </w:p>
    <w:p w:rsidR="004337A1" w:rsidRPr="00643D9F" w:rsidRDefault="004337A1" w:rsidP="00643D9F">
      <w:pPr>
        <w:ind w:firstLine="720"/>
        <w:jc w:val="both"/>
        <w:rPr>
          <w:color w:val="000000"/>
          <w:sz w:val="28"/>
          <w:szCs w:val="28"/>
        </w:rPr>
      </w:pPr>
      <w:r w:rsidRPr="00643D9F">
        <w:rPr>
          <w:b/>
          <w:bCs/>
          <w:color w:val="000000"/>
          <w:sz w:val="28"/>
          <w:szCs w:val="28"/>
        </w:rPr>
        <w:t>A</w:t>
      </w:r>
      <w:r w:rsidRPr="00643D9F">
        <w:rPr>
          <w:b/>
          <w:bCs/>
          <w:color w:val="000000"/>
          <w:sz w:val="28"/>
          <w:szCs w:val="28"/>
          <w:vertAlign w:val="subscript"/>
        </w:rPr>
        <w:t>mxn</w:t>
      </w:r>
      <w:r w:rsidRPr="00643D9F">
        <w:rPr>
          <w:b/>
          <w:bCs/>
          <w:color w:val="000000"/>
          <w:sz w:val="28"/>
          <w:szCs w:val="28"/>
        </w:rPr>
        <w:t xml:space="preserve"> =</w:t>
      </w:r>
      <w:r w:rsidRPr="00643D9F">
        <w:rPr>
          <w:color w:val="000000"/>
          <w:position w:val="-86"/>
          <w:sz w:val="28"/>
          <w:szCs w:val="28"/>
        </w:rPr>
        <w:object w:dxaOrig="2700" w:dyaOrig="1840">
          <v:shape id="_x0000_i1031" type="#_x0000_t75" style="width:152.4pt;height:103.85pt" o:ole="">
            <v:imagedata r:id="rId25" o:title=""/>
          </v:shape>
          <o:OLEObject Type="Embed" ProgID="Equation.3" ShapeID="_x0000_i1031" DrawAspect="Content" ObjectID="_1556352928" r:id="rId26"/>
        </w:object>
      </w:r>
    </w:p>
    <w:p w:rsidR="004337A1" w:rsidRPr="00643D9F" w:rsidRDefault="004337A1" w:rsidP="00643D9F">
      <w:pPr>
        <w:jc w:val="both"/>
        <w:rPr>
          <w:color w:val="000000"/>
          <w:sz w:val="28"/>
          <w:szCs w:val="28"/>
        </w:rPr>
      </w:pPr>
    </w:p>
    <w:p w:rsidR="004337A1" w:rsidRPr="00643D9F" w:rsidRDefault="004337A1" w:rsidP="00643D9F">
      <w:pPr>
        <w:jc w:val="both"/>
        <w:rPr>
          <w:color w:val="000000"/>
          <w:sz w:val="28"/>
          <w:szCs w:val="28"/>
        </w:rPr>
      </w:pPr>
    </w:p>
    <w:p w:rsidR="004337A1" w:rsidRPr="00643D9F" w:rsidRDefault="004337A1" w:rsidP="00643D9F">
      <w:pPr>
        <w:jc w:val="both"/>
        <w:rPr>
          <w:b/>
          <w:color w:val="000000"/>
          <w:sz w:val="28"/>
          <w:szCs w:val="28"/>
        </w:rPr>
      </w:pPr>
      <w:r w:rsidRPr="00643D9F">
        <w:rPr>
          <w:b/>
          <w:color w:val="000000"/>
          <w:sz w:val="28"/>
          <w:szCs w:val="28"/>
        </w:rPr>
        <w:t>B.  MATRIKS SEGITIGA ATAS</w:t>
      </w:r>
    </w:p>
    <w:p w:rsidR="004337A1" w:rsidRPr="00643D9F" w:rsidRDefault="004337A1" w:rsidP="00643D9F">
      <w:pPr>
        <w:jc w:val="both"/>
        <w:rPr>
          <w:color w:val="000000"/>
          <w:sz w:val="28"/>
          <w:szCs w:val="28"/>
        </w:rPr>
      </w:pPr>
      <w:r w:rsidRPr="00643D9F">
        <w:rPr>
          <w:color w:val="000000"/>
          <w:sz w:val="28"/>
          <w:szCs w:val="28"/>
        </w:rPr>
        <w:tab/>
      </w:r>
    </w:p>
    <w:p w:rsidR="004337A1" w:rsidRPr="00643D9F" w:rsidRDefault="004337A1" w:rsidP="00643D9F">
      <w:pPr>
        <w:ind w:firstLine="720"/>
        <w:jc w:val="both"/>
        <w:rPr>
          <w:color w:val="000000"/>
          <w:sz w:val="28"/>
          <w:szCs w:val="28"/>
        </w:rPr>
      </w:pPr>
      <w:r w:rsidRPr="00643D9F">
        <w:rPr>
          <w:color w:val="000000"/>
          <w:sz w:val="28"/>
          <w:szCs w:val="28"/>
        </w:rPr>
        <w:t>Apabila elemen-elemen a</w:t>
      </w:r>
      <w:r w:rsidRPr="00643D9F">
        <w:rPr>
          <w:color w:val="000000"/>
          <w:sz w:val="28"/>
          <w:szCs w:val="28"/>
          <w:vertAlign w:val="subscript"/>
        </w:rPr>
        <w:t>ij</w:t>
      </w:r>
      <w:r w:rsidRPr="00643D9F">
        <w:rPr>
          <w:color w:val="000000"/>
          <w:sz w:val="28"/>
          <w:szCs w:val="28"/>
        </w:rPr>
        <w:t xml:space="preserve"> dari sebuah matriks bujur sangkar berharga Nol untuk i &gt; j, matriks tersebut adalah matriks segitiga atas, seperti contoh berikut:</w:t>
      </w:r>
    </w:p>
    <w:p w:rsidR="004337A1" w:rsidRPr="00643D9F" w:rsidRDefault="004337A1" w:rsidP="00643D9F">
      <w:pPr>
        <w:ind w:firstLine="720"/>
        <w:jc w:val="both"/>
        <w:rPr>
          <w:color w:val="000000"/>
          <w:sz w:val="28"/>
          <w:szCs w:val="28"/>
        </w:rPr>
      </w:pPr>
      <w:r w:rsidRPr="00643D9F">
        <w:rPr>
          <w:b/>
          <w:bCs/>
          <w:color w:val="000000"/>
          <w:sz w:val="28"/>
          <w:szCs w:val="28"/>
        </w:rPr>
        <w:t>U =</w:t>
      </w:r>
      <w:r w:rsidRPr="00643D9F">
        <w:rPr>
          <w:color w:val="000000"/>
          <w:position w:val="-50"/>
          <w:sz w:val="28"/>
          <w:szCs w:val="28"/>
        </w:rPr>
        <w:object w:dxaOrig="1620" w:dyaOrig="1120">
          <v:shape id="_x0000_i1032" type="#_x0000_t75" style="width:95.4pt;height:65.95pt" o:ole="">
            <v:imagedata r:id="rId27" o:title=""/>
          </v:shape>
          <o:OLEObject Type="Embed" ProgID="Equation.3" ShapeID="_x0000_i1032" DrawAspect="Content" ObjectID="_1556352929" r:id="rId28"/>
        </w:object>
      </w:r>
    </w:p>
    <w:p w:rsidR="004337A1" w:rsidRPr="00643D9F" w:rsidRDefault="004337A1" w:rsidP="00643D9F">
      <w:pPr>
        <w:ind w:firstLine="720"/>
        <w:jc w:val="both"/>
        <w:rPr>
          <w:color w:val="000000"/>
          <w:sz w:val="28"/>
          <w:szCs w:val="28"/>
        </w:rPr>
      </w:pPr>
    </w:p>
    <w:p w:rsidR="004337A1" w:rsidRPr="00643D9F" w:rsidRDefault="004337A1" w:rsidP="00643D9F">
      <w:pPr>
        <w:pStyle w:val="Heading6"/>
        <w:rPr>
          <w:b/>
          <w:color w:val="000000"/>
          <w:szCs w:val="28"/>
        </w:rPr>
      </w:pPr>
      <w:r w:rsidRPr="00643D9F">
        <w:rPr>
          <w:b/>
          <w:color w:val="000000"/>
          <w:szCs w:val="28"/>
        </w:rPr>
        <w:lastRenderedPageBreak/>
        <w:t>C.  MATRIKS SEGITIGA BAWAH</w:t>
      </w:r>
    </w:p>
    <w:p w:rsidR="004337A1" w:rsidRPr="00643D9F" w:rsidRDefault="004337A1" w:rsidP="00643D9F">
      <w:pPr>
        <w:jc w:val="both"/>
        <w:rPr>
          <w:color w:val="000000"/>
          <w:sz w:val="28"/>
          <w:szCs w:val="28"/>
        </w:rPr>
      </w:pPr>
      <w:r w:rsidRPr="00643D9F">
        <w:rPr>
          <w:color w:val="000000"/>
          <w:sz w:val="28"/>
          <w:szCs w:val="28"/>
        </w:rPr>
        <w:tab/>
      </w:r>
    </w:p>
    <w:p w:rsidR="004337A1" w:rsidRPr="00643D9F" w:rsidRDefault="004337A1" w:rsidP="00643D9F">
      <w:pPr>
        <w:ind w:firstLine="720"/>
        <w:jc w:val="both"/>
        <w:rPr>
          <w:color w:val="000000"/>
          <w:sz w:val="28"/>
          <w:szCs w:val="28"/>
        </w:rPr>
      </w:pPr>
      <w:r w:rsidRPr="00643D9F">
        <w:rPr>
          <w:color w:val="000000"/>
          <w:sz w:val="28"/>
          <w:szCs w:val="28"/>
        </w:rPr>
        <w:t>Apabila elemen-elemen a</w:t>
      </w:r>
      <w:r w:rsidRPr="00643D9F">
        <w:rPr>
          <w:color w:val="000000"/>
          <w:sz w:val="28"/>
          <w:szCs w:val="28"/>
          <w:vertAlign w:val="subscript"/>
        </w:rPr>
        <w:t>ij</w:t>
      </w:r>
      <w:r w:rsidRPr="00643D9F">
        <w:rPr>
          <w:color w:val="000000"/>
          <w:sz w:val="28"/>
          <w:szCs w:val="28"/>
        </w:rPr>
        <w:t xml:space="preserve"> dari matriks bujur sangkar berharga Nol untuk i &lt; j, matriks tersebut adalah matriks segitiga bawah, seperti contoh</w:t>
      </w:r>
    </w:p>
    <w:p w:rsidR="004337A1" w:rsidRPr="00643D9F" w:rsidRDefault="004337A1" w:rsidP="00643D9F">
      <w:pPr>
        <w:ind w:firstLine="720"/>
        <w:jc w:val="both"/>
        <w:rPr>
          <w:color w:val="000000"/>
          <w:sz w:val="28"/>
          <w:szCs w:val="28"/>
        </w:rPr>
      </w:pPr>
    </w:p>
    <w:p w:rsidR="004337A1" w:rsidRPr="00643D9F" w:rsidRDefault="004337A1" w:rsidP="00643D9F">
      <w:pPr>
        <w:ind w:firstLine="720"/>
        <w:jc w:val="both"/>
        <w:rPr>
          <w:color w:val="000000"/>
          <w:sz w:val="28"/>
          <w:szCs w:val="28"/>
        </w:rPr>
      </w:pPr>
      <w:r w:rsidRPr="00643D9F">
        <w:rPr>
          <w:color w:val="000000"/>
          <w:sz w:val="28"/>
          <w:szCs w:val="28"/>
        </w:rPr>
        <w:t xml:space="preserve"> </w:t>
      </w:r>
      <w:r w:rsidRPr="00643D9F">
        <w:rPr>
          <w:b/>
          <w:bCs/>
          <w:color w:val="000000"/>
          <w:sz w:val="28"/>
          <w:szCs w:val="28"/>
        </w:rPr>
        <w:t xml:space="preserve">L = </w:t>
      </w:r>
      <w:r w:rsidRPr="00643D9F">
        <w:rPr>
          <w:color w:val="000000"/>
          <w:position w:val="-50"/>
          <w:sz w:val="28"/>
          <w:szCs w:val="28"/>
        </w:rPr>
        <w:object w:dxaOrig="1520" w:dyaOrig="1120">
          <v:shape id="_x0000_i1033" type="#_x0000_t75" style="width:90.35pt;height:66.6pt" o:ole="">
            <v:imagedata r:id="rId29" o:title=""/>
          </v:shape>
          <o:OLEObject Type="Embed" ProgID="Equation.3" ShapeID="_x0000_i1033" DrawAspect="Content" ObjectID="_1556352930" r:id="rId30"/>
        </w:object>
      </w:r>
    </w:p>
    <w:p w:rsidR="004337A1" w:rsidRPr="00643D9F" w:rsidRDefault="004337A1" w:rsidP="00643D9F">
      <w:pPr>
        <w:jc w:val="both"/>
        <w:rPr>
          <w:color w:val="000000"/>
          <w:sz w:val="28"/>
          <w:szCs w:val="28"/>
        </w:rPr>
      </w:pPr>
    </w:p>
    <w:p w:rsidR="004337A1" w:rsidRPr="00643D9F" w:rsidRDefault="004337A1" w:rsidP="00643D9F">
      <w:pPr>
        <w:jc w:val="both"/>
        <w:rPr>
          <w:b/>
          <w:color w:val="000000"/>
          <w:sz w:val="28"/>
          <w:szCs w:val="28"/>
        </w:rPr>
      </w:pPr>
      <w:r w:rsidRPr="00643D9F">
        <w:rPr>
          <w:b/>
          <w:color w:val="000000"/>
          <w:sz w:val="28"/>
          <w:szCs w:val="28"/>
        </w:rPr>
        <w:t>D.  MATRIKS DIAGONAL</w:t>
      </w:r>
    </w:p>
    <w:p w:rsidR="004337A1" w:rsidRPr="00643D9F" w:rsidRDefault="004337A1" w:rsidP="00643D9F">
      <w:pPr>
        <w:jc w:val="both"/>
        <w:rPr>
          <w:b/>
          <w:color w:val="000000"/>
          <w:sz w:val="28"/>
          <w:szCs w:val="28"/>
        </w:rPr>
      </w:pPr>
    </w:p>
    <w:p w:rsidR="004337A1" w:rsidRPr="00643D9F" w:rsidRDefault="004337A1" w:rsidP="00643D9F">
      <w:pPr>
        <w:jc w:val="both"/>
        <w:rPr>
          <w:color w:val="000000"/>
          <w:sz w:val="28"/>
          <w:szCs w:val="28"/>
        </w:rPr>
      </w:pPr>
      <w:r w:rsidRPr="00643D9F">
        <w:rPr>
          <w:color w:val="000000"/>
          <w:sz w:val="28"/>
          <w:szCs w:val="28"/>
        </w:rPr>
        <w:tab/>
        <w:t>Bilamana elemen-elemen off-diagonal dari suatu matriks bujur sangkar berharga Nol (a</w:t>
      </w:r>
      <w:r w:rsidRPr="00643D9F">
        <w:rPr>
          <w:color w:val="000000"/>
          <w:sz w:val="28"/>
          <w:szCs w:val="28"/>
          <w:vertAlign w:val="subscript"/>
        </w:rPr>
        <w:t>ij</w:t>
      </w:r>
      <w:r w:rsidRPr="00643D9F">
        <w:rPr>
          <w:color w:val="000000"/>
          <w:sz w:val="28"/>
          <w:szCs w:val="28"/>
        </w:rPr>
        <w:t xml:space="preserve"> = 0, untuk i </w:t>
      </w:r>
      <w:r w:rsidRPr="00643D9F">
        <w:rPr>
          <w:color w:val="000000"/>
          <w:sz w:val="28"/>
          <w:szCs w:val="28"/>
        </w:rPr>
        <w:sym w:font="Symbol" w:char="F0B9"/>
      </w:r>
      <w:r w:rsidRPr="00643D9F">
        <w:rPr>
          <w:color w:val="000000"/>
          <w:sz w:val="28"/>
          <w:szCs w:val="28"/>
        </w:rPr>
        <w:t xml:space="preserve"> j), matriks tersebut disebut matriks diagonal, seperti:</w:t>
      </w:r>
    </w:p>
    <w:p w:rsidR="004337A1" w:rsidRPr="00643D9F" w:rsidRDefault="004337A1" w:rsidP="00643D9F">
      <w:pPr>
        <w:jc w:val="both"/>
        <w:rPr>
          <w:color w:val="000000"/>
          <w:sz w:val="28"/>
          <w:szCs w:val="28"/>
        </w:rPr>
      </w:pPr>
    </w:p>
    <w:p w:rsidR="004337A1" w:rsidRPr="00643D9F" w:rsidRDefault="004337A1" w:rsidP="00643D9F">
      <w:pPr>
        <w:ind w:firstLine="720"/>
        <w:jc w:val="both"/>
        <w:rPr>
          <w:color w:val="000000"/>
          <w:sz w:val="28"/>
          <w:szCs w:val="28"/>
        </w:rPr>
      </w:pPr>
      <w:r w:rsidRPr="00643D9F">
        <w:rPr>
          <w:b/>
          <w:bCs/>
          <w:color w:val="000000"/>
          <w:sz w:val="28"/>
          <w:szCs w:val="28"/>
        </w:rPr>
        <w:t xml:space="preserve">D = </w:t>
      </w:r>
      <w:r w:rsidRPr="00643D9F">
        <w:rPr>
          <w:color w:val="000000"/>
          <w:position w:val="-50"/>
          <w:sz w:val="28"/>
          <w:szCs w:val="28"/>
        </w:rPr>
        <w:object w:dxaOrig="1380" w:dyaOrig="1120">
          <v:shape id="_x0000_i1034" type="#_x0000_t75" style="width:86.6pt;height:70.2pt" o:ole="">
            <v:imagedata r:id="rId31" o:title=""/>
          </v:shape>
          <o:OLEObject Type="Embed" ProgID="Equation.3" ShapeID="_x0000_i1034" DrawAspect="Content" ObjectID="_1556352931" r:id="rId32"/>
        </w:object>
      </w:r>
    </w:p>
    <w:p w:rsidR="004337A1" w:rsidRPr="00643D9F" w:rsidRDefault="004337A1" w:rsidP="00643D9F">
      <w:pPr>
        <w:jc w:val="both"/>
        <w:rPr>
          <w:color w:val="000000"/>
          <w:sz w:val="28"/>
          <w:szCs w:val="28"/>
        </w:rPr>
      </w:pPr>
    </w:p>
    <w:p w:rsidR="004337A1" w:rsidRPr="00643D9F" w:rsidRDefault="004337A1" w:rsidP="00643D9F">
      <w:pPr>
        <w:jc w:val="both"/>
        <w:rPr>
          <w:b/>
          <w:color w:val="000000"/>
          <w:sz w:val="28"/>
          <w:szCs w:val="28"/>
        </w:rPr>
      </w:pPr>
      <w:r w:rsidRPr="00643D9F">
        <w:rPr>
          <w:b/>
          <w:color w:val="000000"/>
          <w:sz w:val="28"/>
          <w:szCs w:val="28"/>
        </w:rPr>
        <w:t>E.  MATRIKS KESATUAN ATAU MATRIKS IDENTITAS dan MATRIKS NOL</w:t>
      </w:r>
    </w:p>
    <w:p w:rsidR="004337A1" w:rsidRPr="00643D9F" w:rsidRDefault="004337A1" w:rsidP="00643D9F">
      <w:pPr>
        <w:jc w:val="both"/>
        <w:rPr>
          <w:color w:val="000000"/>
          <w:sz w:val="28"/>
          <w:szCs w:val="28"/>
        </w:rPr>
      </w:pPr>
    </w:p>
    <w:p w:rsidR="004337A1" w:rsidRPr="00643D9F" w:rsidRDefault="004337A1" w:rsidP="00643D9F">
      <w:pPr>
        <w:pStyle w:val="BodyTextIndent"/>
        <w:rPr>
          <w:sz w:val="28"/>
          <w:szCs w:val="28"/>
        </w:rPr>
      </w:pPr>
      <w:r w:rsidRPr="00643D9F">
        <w:rPr>
          <w:sz w:val="28"/>
          <w:szCs w:val="28"/>
        </w:rPr>
        <w:t>Apabila semua elemen diagonal matriks bujur sangkar berharga Satu, dan elemen lainnya Nol (a</w:t>
      </w:r>
      <w:r w:rsidRPr="00643D9F">
        <w:rPr>
          <w:sz w:val="28"/>
          <w:szCs w:val="28"/>
          <w:vertAlign w:val="subscript"/>
        </w:rPr>
        <w:t>ij</w:t>
      </w:r>
      <w:r w:rsidRPr="00643D9F">
        <w:rPr>
          <w:sz w:val="28"/>
          <w:szCs w:val="28"/>
        </w:rPr>
        <w:t xml:space="preserve"> = 1, untuk i = j dan a</w:t>
      </w:r>
      <w:r w:rsidRPr="00643D9F">
        <w:rPr>
          <w:sz w:val="28"/>
          <w:szCs w:val="28"/>
          <w:vertAlign w:val="subscript"/>
        </w:rPr>
        <w:t>ij</w:t>
      </w:r>
      <w:r w:rsidRPr="00643D9F">
        <w:rPr>
          <w:sz w:val="28"/>
          <w:szCs w:val="28"/>
        </w:rPr>
        <w:t xml:space="preserve"> = 0, untuk i </w:t>
      </w:r>
      <w:r w:rsidRPr="00643D9F">
        <w:rPr>
          <w:sz w:val="28"/>
          <w:szCs w:val="28"/>
        </w:rPr>
        <w:sym w:font="Symbol" w:char="F0B9"/>
      </w:r>
      <w:r w:rsidRPr="00643D9F">
        <w:rPr>
          <w:sz w:val="28"/>
          <w:szCs w:val="28"/>
        </w:rPr>
        <w:t xml:space="preserve"> j), matriks tersebut disebut matriks satuan atau matriks identitas., sedangkan </w:t>
      </w:r>
      <w:r w:rsidRPr="00643D9F">
        <w:rPr>
          <w:sz w:val="28"/>
          <w:szCs w:val="28"/>
          <w:u w:val="single"/>
        </w:rPr>
        <w:t>matriks nol</w:t>
      </w:r>
      <w:r w:rsidRPr="00643D9F">
        <w:rPr>
          <w:sz w:val="28"/>
          <w:szCs w:val="28"/>
        </w:rPr>
        <w:t xml:space="preserve"> adalah matriks bujur sangkar dimana semua elemen matriks berharga NOL, seperti:</w:t>
      </w:r>
    </w:p>
    <w:p w:rsidR="004337A1" w:rsidRPr="008F65A0" w:rsidRDefault="004337A1" w:rsidP="00643D9F">
      <w:pPr>
        <w:ind w:firstLine="720"/>
        <w:jc w:val="both"/>
        <w:rPr>
          <w:color w:val="000000"/>
          <w:sz w:val="28"/>
          <w:szCs w:val="28"/>
          <w:lang w:val="es-ES"/>
        </w:rPr>
      </w:pPr>
      <w:r w:rsidRPr="008F65A0">
        <w:rPr>
          <w:b/>
          <w:bCs/>
          <w:color w:val="000000"/>
          <w:sz w:val="28"/>
          <w:szCs w:val="28"/>
          <w:lang w:val="es-ES"/>
        </w:rPr>
        <w:t>I =</w:t>
      </w:r>
      <w:r w:rsidRPr="00643D9F">
        <w:rPr>
          <w:color w:val="000000"/>
          <w:position w:val="-50"/>
          <w:sz w:val="28"/>
          <w:szCs w:val="28"/>
        </w:rPr>
        <w:object w:dxaOrig="1040" w:dyaOrig="1120">
          <v:shape id="_x0000_i1035" type="#_x0000_t75" style="width:61.95pt;height:67pt" o:ole="">
            <v:imagedata r:id="rId33" o:title=""/>
          </v:shape>
          <o:OLEObject Type="Embed" ProgID="Equation.3" ShapeID="_x0000_i1035" DrawAspect="Content" ObjectID="_1556352932" r:id="rId34"/>
        </w:object>
      </w:r>
      <w:r w:rsidRPr="008F65A0">
        <w:rPr>
          <w:color w:val="000000"/>
          <w:sz w:val="28"/>
          <w:szCs w:val="28"/>
          <w:lang w:val="es-ES"/>
        </w:rPr>
        <w:t xml:space="preserve"> </w:t>
      </w:r>
      <w:r w:rsidRPr="008F65A0">
        <w:rPr>
          <w:color w:val="000000"/>
          <w:sz w:val="28"/>
          <w:szCs w:val="28"/>
          <w:lang w:val="es-ES"/>
        </w:rPr>
        <w:tab/>
        <w:t>dan</w:t>
      </w:r>
      <w:r w:rsidRPr="008F65A0">
        <w:rPr>
          <w:color w:val="000000"/>
          <w:sz w:val="28"/>
          <w:szCs w:val="28"/>
          <w:lang w:val="es-ES"/>
        </w:rPr>
        <w:tab/>
        <w:t xml:space="preserve"> </w:t>
      </w:r>
      <w:r w:rsidRPr="008F65A0">
        <w:rPr>
          <w:b/>
          <w:bCs/>
          <w:color w:val="000000"/>
          <w:sz w:val="28"/>
          <w:szCs w:val="28"/>
          <w:lang w:val="es-ES"/>
        </w:rPr>
        <w:t>O =</w:t>
      </w:r>
      <w:r w:rsidRPr="008F65A0">
        <w:rPr>
          <w:color w:val="000000"/>
          <w:sz w:val="28"/>
          <w:szCs w:val="28"/>
          <w:lang w:val="es-ES"/>
        </w:rPr>
        <w:t xml:space="preserve"> </w:t>
      </w:r>
      <w:r w:rsidRPr="00643D9F">
        <w:rPr>
          <w:color w:val="000000"/>
          <w:position w:val="-50"/>
          <w:sz w:val="28"/>
          <w:szCs w:val="28"/>
        </w:rPr>
        <w:object w:dxaOrig="1080" w:dyaOrig="1120">
          <v:shape id="_x0000_i1036" type="#_x0000_t75" style="width:60.15pt;height:61.95pt" o:ole="">
            <v:imagedata r:id="rId35" o:title=""/>
          </v:shape>
          <o:OLEObject Type="Embed" ProgID="Equation.3" ShapeID="_x0000_i1036" DrawAspect="Content" ObjectID="_1556352933" r:id="rId36"/>
        </w:object>
      </w:r>
    </w:p>
    <w:p w:rsidR="004337A1" w:rsidRPr="008F65A0" w:rsidRDefault="004337A1" w:rsidP="00643D9F">
      <w:pPr>
        <w:jc w:val="both"/>
        <w:rPr>
          <w:color w:val="000000"/>
          <w:sz w:val="28"/>
          <w:szCs w:val="28"/>
          <w:lang w:val="es-ES"/>
        </w:rPr>
      </w:pPr>
    </w:p>
    <w:p w:rsidR="004337A1" w:rsidRPr="008F65A0" w:rsidRDefault="004337A1" w:rsidP="00643D9F">
      <w:pPr>
        <w:jc w:val="both"/>
        <w:rPr>
          <w:b/>
          <w:color w:val="000000"/>
          <w:sz w:val="28"/>
          <w:szCs w:val="28"/>
          <w:lang w:val="es-ES"/>
        </w:rPr>
      </w:pPr>
      <w:r w:rsidRPr="008F65A0">
        <w:rPr>
          <w:b/>
          <w:color w:val="000000"/>
          <w:sz w:val="28"/>
          <w:szCs w:val="28"/>
          <w:lang w:val="es-ES"/>
        </w:rPr>
        <w:t>F.  TRANSPOSE MATRIKS</w:t>
      </w:r>
    </w:p>
    <w:p w:rsidR="004337A1" w:rsidRPr="008F65A0" w:rsidRDefault="004337A1" w:rsidP="00643D9F">
      <w:pPr>
        <w:jc w:val="both"/>
        <w:rPr>
          <w:b/>
          <w:color w:val="000000"/>
          <w:sz w:val="28"/>
          <w:szCs w:val="28"/>
          <w:lang w:val="es-ES"/>
        </w:rPr>
      </w:pPr>
    </w:p>
    <w:p w:rsidR="004337A1" w:rsidRPr="008F65A0" w:rsidRDefault="004337A1" w:rsidP="00643D9F">
      <w:pPr>
        <w:pStyle w:val="BodyTextIndent"/>
        <w:rPr>
          <w:sz w:val="28"/>
          <w:szCs w:val="28"/>
          <w:lang w:val="sv-SE"/>
        </w:rPr>
      </w:pPr>
      <w:r w:rsidRPr="008F65A0">
        <w:rPr>
          <w:sz w:val="28"/>
          <w:szCs w:val="28"/>
          <w:lang w:val="sv-SE"/>
        </w:rPr>
        <w:t>Bilamana baris dan kolom matriks m x n saling dipertukarkan, maka resultannya matriks n x m adalah transpose dari matriks tersebut yang dinyatakan dengan A</w:t>
      </w:r>
      <w:r w:rsidRPr="008F65A0">
        <w:rPr>
          <w:sz w:val="28"/>
          <w:szCs w:val="28"/>
          <w:vertAlign w:val="superscript"/>
          <w:lang w:val="sv-SE"/>
        </w:rPr>
        <w:t>T</w:t>
      </w:r>
      <w:r w:rsidRPr="008F65A0">
        <w:rPr>
          <w:sz w:val="28"/>
          <w:szCs w:val="28"/>
          <w:lang w:val="sv-SE"/>
        </w:rPr>
        <w:t xml:space="preserve">, seperti </w:t>
      </w:r>
    </w:p>
    <w:p w:rsidR="004337A1" w:rsidRPr="008F65A0" w:rsidRDefault="004337A1" w:rsidP="00643D9F">
      <w:pPr>
        <w:pStyle w:val="BodyTextIndent"/>
        <w:ind w:firstLine="0"/>
        <w:rPr>
          <w:sz w:val="28"/>
          <w:szCs w:val="28"/>
          <w:lang w:val="sv-SE"/>
        </w:rPr>
      </w:pPr>
    </w:p>
    <w:p w:rsidR="004337A1" w:rsidRPr="00643D9F" w:rsidRDefault="004337A1" w:rsidP="00643D9F">
      <w:pPr>
        <w:ind w:firstLine="720"/>
        <w:jc w:val="both"/>
        <w:rPr>
          <w:color w:val="000000"/>
          <w:sz w:val="28"/>
          <w:szCs w:val="28"/>
        </w:rPr>
      </w:pPr>
      <w:r w:rsidRPr="00643D9F">
        <w:rPr>
          <w:b/>
          <w:bCs/>
          <w:color w:val="000000"/>
          <w:sz w:val="28"/>
          <w:szCs w:val="28"/>
        </w:rPr>
        <w:lastRenderedPageBreak/>
        <w:t>A</w:t>
      </w:r>
      <w:r w:rsidRPr="00643D9F">
        <w:rPr>
          <w:b/>
          <w:bCs/>
          <w:color w:val="000000"/>
          <w:sz w:val="28"/>
          <w:szCs w:val="28"/>
          <w:vertAlign w:val="superscript"/>
        </w:rPr>
        <w:t>T</w:t>
      </w:r>
      <w:r w:rsidRPr="00643D9F">
        <w:rPr>
          <w:b/>
          <w:bCs/>
          <w:color w:val="000000"/>
          <w:sz w:val="28"/>
          <w:szCs w:val="28"/>
        </w:rPr>
        <w:t xml:space="preserve"> = </w:t>
      </w:r>
      <w:r w:rsidRPr="00643D9F">
        <w:rPr>
          <w:color w:val="000000"/>
          <w:position w:val="-68"/>
          <w:sz w:val="28"/>
          <w:szCs w:val="28"/>
        </w:rPr>
        <w:object w:dxaOrig="2040" w:dyaOrig="1480">
          <v:shape id="_x0000_i1037" type="#_x0000_t75" style="width:111.2pt;height:80.65pt" o:ole="">
            <v:imagedata r:id="rId37" o:title=""/>
          </v:shape>
          <o:OLEObject Type="Embed" ProgID="Equation.3" ShapeID="_x0000_i1037" DrawAspect="Content" ObjectID="_1556352934" r:id="rId38"/>
        </w:object>
      </w:r>
    </w:p>
    <w:p w:rsidR="004337A1" w:rsidRPr="00643D9F" w:rsidRDefault="004337A1" w:rsidP="00643D9F">
      <w:pPr>
        <w:ind w:firstLine="720"/>
        <w:jc w:val="both"/>
        <w:rPr>
          <w:color w:val="000000"/>
          <w:sz w:val="28"/>
          <w:szCs w:val="28"/>
        </w:rPr>
      </w:pPr>
    </w:p>
    <w:p w:rsidR="004337A1" w:rsidRPr="00643D9F" w:rsidRDefault="004337A1" w:rsidP="00643D9F">
      <w:pPr>
        <w:jc w:val="both"/>
        <w:rPr>
          <w:b/>
          <w:color w:val="000000"/>
          <w:sz w:val="28"/>
          <w:szCs w:val="28"/>
        </w:rPr>
      </w:pPr>
      <w:r w:rsidRPr="00643D9F">
        <w:rPr>
          <w:b/>
          <w:color w:val="000000"/>
          <w:sz w:val="28"/>
          <w:szCs w:val="28"/>
        </w:rPr>
        <w:t>G.  MATRIKS SIMETRIS</w:t>
      </w:r>
    </w:p>
    <w:p w:rsidR="004337A1" w:rsidRPr="00643D9F" w:rsidRDefault="004337A1" w:rsidP="00643D9F">
      <w:pPr>
        <w:jc w:val="both"/>
        <w:rPr>
          <w:b/>
          <w:color w:val="000000"/>
          <w:sz w:val="28"/>
          <w:szCs w:val="28"/>
        </w:rPr>
      </w:pPr>
    </w:p>
    <w:p w:rsidR="004337A1" w:rsidRPr="008F65A0" w:rsidRDefault="004337A1" w:rsidP="00643D9F">
      <w:pPr>
        <w:ind w:firstLine="720"/>
        <w:jc w:val="both"/>
        <w:rPr>
          <w:color w:val="000000"/>
          <w:sz w:val="28"/>
          <w:szCs w:val="28"/>
          <w:lang w:val="sv-SE"/>
        </w:rPr>
      </w:pPr>
      <w:r w:rsidRPr="008F65A0">
        <w:rPr>
          <w:color w:val="000000"/>
          <w:sz w:val="28"/>
          <w:szCs w:val="28"/>
          <w:lang w:val="sv-SE"/>
        </w:rPr>
        <w:t>Bila elemen-elemen matriks bujur sangkar a</w:t>
      </w:r>
      <w:r w:rsidRPr="008F65A0">
        <w:rPr>
          <w:color w:val="000000"/>
          <w:sz w:val="28"/>
          <w:szCs w:val="28"/>
          <w:vertAlign w:val="subscript"/>
          <w:lang w:val="sv-SE"/>
        </w:rPr>
        <w:t>ij</w:t>
      </w:r>
      <w:r w:rsidRPr="008F65A0">
        <w:rPr>
          <w:color w:val="000000"/>
          <w:sz w:val="28"/>
          <w:szCs w:val="28"/>
          <w:lang w:val="sv-SE"/>
        </w:rPr>
        <w:t xml:space="preserve"> = a</w:t>
      </w:r>
      <w:r w:rsidRPr="008F65A0">
        <w:rPr>
          <w:color w:val="000000"/>
          <w:sz w:val="28"/>
          <w:szCs w:val="28"/>
          <w:vertAlign w:val="subscript"/>
          <w:lang w:val="sv-SE"/>
        </w:rPr>
        <w:t xml:space="preserve">ji </w:t>
      </w:r>
      <w:r w:rsidRPr="008F65A0">
        <w:rPr>
          <w:color w:val="000000"/>
          <w:sz w:val="28"/>
          <w:szCs w:val="28"/>
          <w:lang w:val="sv-SE"/>
        </w:rPr>
        <w:t xml:space="preserve">, matriks tersebut disebut </w:t>
      </w:r>
      <w:r w:rsidRPr="008F65A0">
        <w:rPr>
          <w:color w:val="000000"/>
          <w:sz w:val="28"/>
          <w:szCs w:val="28"/>
          <w:u w:val="single"/>
          <w:lang w:val="sv-SE"/>
        </w:rPr>
        <w:t>matriks simetris,</w:t>
      </w:r>
      <w:r w:rsidRPr="008F65A0">
        <w:rPr>
          <w:color w:val="000000"/>
          <w:sz w:val="28"/>
          <w:szCs w:val="28"/>
          <w:lang w:val="sv-SE"/>
        </w:rPr>
        <w:t xml:space="preserve"> seperti :</w:t>
      </w:r>
    </w:p>
    <w:p w:rsidR="004337A1" w:rsidRPr="00643D9F" w:rsidRDefault="004337A1" w:rsidP="00643D9F">
      <w:pPr>
        <w:ind w:firstLine="720"/>
        <w:jc w:val="both"/>
        <w:rPr>
          <w:color w:val="000000"/>
          <w:sz w:val="28"/>
          <w:szCs w:val="28"/>
        </w:rPr>
      </w:pPr>
      <w:r w:rsidRPr="00643D9F">
        <w:rPr>
          <w:b/>
          <w:bCs/>
          <w:color w:val="000000"/>
          <w:position w:val="-30"/>
          <w:sz w:val="28"/>
          <w:szCs w:val="28"/>
        </w:rPr>
        <w:object w:dxaOrig="2560" w:dyaOrig="700">
          <v:shape id="_x0000_i1038" type="#_x0000_t75" style="width:178.65pt;height:48.75pt" o:ole="">
            <v:imagedata r:id="rId39" o:title=""/>
          </v:shape>
          <o:OLEObject Type="Embed" ProgID="Equation.3" ShapeID="_x0000_i1038" DrawAspect="Content" ObjectID="_1556352935" r:id="rId40"/>
        </w:object>
      </w:r>
      <w:r w:rsidRPr="00643D9F">
        <w:rPr>
          <w:b/>
          <w:bCs/>
          <w:color w:val="000000"/>
          <w:sz w:val="28"/>
          <w:szCs w:val="28"/>
        </w:rPr>
        <w:t xml:space="preserve"> dan </w:t>
      </w:r>
      <w:r w:rsidRPr="00643D9F">
        <w:rPr>
          <w:b/>
          <w:bCs/>
          <w:color w:val="000000"/>
          <w:sz w:val="28"/>
          <w:szCs w:val="28"/>
        </w:rPr>
        <w:tab/>
        <w:t xml:space="preserve"> </w:t>
      </w:r>
      <w:r w:rsidRPr="00643D9F">
        <w:rPr>
          <w:b/>
          <w:bCs/>
          <w:color w:val="000000"/>
          <w:position w:val="-68"/>
          <w:sz w:val="28"/>
          <w:szCs w:val="28"/>
        </w:rPr>
        <w:object w:dxaOrig="1800" w:dyaOrig="1480">
          <v:shape id="_x0000_i1039" type="#_x0000_t75" style="width:119.85pt;height:98.45pt" o:ole="">
            <v:imagedata r:id="rId41" o:title=""/>
          </v:shape>
          <o:OLEObject Type="Embed" ProgID="Equation.3" ShapeID="_x0000_i1039" DrawAspect="Content" ObjectID="_1556352936" r:id="rId42"/>
        </w:object>
      </w:r>
    </w:p>
    <w:p w:rsidR="004337A1" w:rsidRPr="00643D9F" w:rsidRDefault="004337A1" w:rsidP="00643D9F">
      <w:pPr>
        <w:pStyle w:val="BodyText3"/>
        <w:jc w:val="left"/>
        <w:rPr>
          <w:sz w:val="28"/>
          <w:szCs w:val="28"/>
        </w:rPr>
      </w:pPr>
      <w:r w:rsidRPr="00643D9F">
        <w:rPr>
          <w:sz w:val="28"/>
          <w:szCs w:val="28"/>
        </w:rPr>
        <w:t>Transpose dari sebuah matriks simetris identik dengan matrik itu sendiri.</w:t>
      </w:r>
    </w:p>
    <w:p w:rsidR="004337A1" w:rsidRPr="00643D9F" w:rsidRDefault="004337A1" w:rsidP="00643D9F">
      <w:pPr>
        <w:ind w:firstLine="720"/>
        <w:jc w:val="both"/>
        <w:rPr>
          <w:color w:val="000000"/>
          <w:sz w:val="28"/>
          <w:szCs w:val="28"/>
        </w:rPr>
      </w:pPr>
      <w:r w:rsidRPr="00643D9F">
        <w:rPr>
          <w:b/>
          <w:bCs/>
          <w:color w:val="000000"/>
          <w:sz w:val="28"/>
          <w:szCs w:val="28"/>
        </w:rPr>
        <w:t xml:space="preserve"> </w:t>
      </w:r>
      <w:r w:rsidRPr="00643D9F">
        <w:rPr>
          <w:b/>
          <w:bCs/>
          <w:color w:val="000000"/>
          <w:position w:val="-46"/>
          <w:sz w:val="28"/>
          <w:szCs w:val="28"/>
        </w:rPr>
        <w:object w:dxaOrig="1440" w:dyaOrig="1020">
          <v:shape id="_x0000_i1040" type="#_x0000_t75" style="width:96.6pt;height:68.35pt" o:ole="">
            <v:imagedata r:id="rId43" o:title=""/>
          </v:shape>
          <o:OLEObject Type="Embed" ProgID="Equation.3" ShapeID="_x0000_i1040" DrawAspect="Content" ObjectID="_1556352937" r:id="rId44"/>
        </w:object>
      </w:r>
      <w:r w:rsidRPr="00643D9F">
        <w:rPr>
          <w:b/>
          <w:bCs/>
          <w:color w:val="000000"/>
          <w:sz w:val="28"/>
          <w:szCs w:val="28"/>
        </w:rPr>
        <w:t xml:space="preserve">  </w:t>
      </w:r>
      <w:r w:rsidRPr="00643D9F">
        <w:rPr>
          <w:b/>
          <w:bCs/>
          <w:color w:val="000000"/>
          <w:sz w:val="28"/>
          <w:szCs w:val="28"/>
        </w:rPr>
        <w:tab/>
      </w:r>
      <w:r w:rsidRPr="00643D9F">
        <w:rPr>
          <w:color w:val="000000"/>
          <w:sz w:val="28"/>
          <w:szCs w:val="28"/>
        </w:rPr>
        <w:t>dan</w:t>
      </w:r>
      <w:r w:rsidRPr="00643D9F">
        <w:rPr>
          <w:color w:val="000000"/>
          <w:sz w:val="28"/>
          <w:szCs w:val="28"/>
        </w:rPr>
        <w:tab/>
      </w:r>
      <w:r w:rsidRPr="00643D9F">
        <w:rPr>
          <w:b/>
          <w:bCs/>
          <w:color w:val="000000"/>
          <w:sz w:val="28"/>
          <w:szCs w:val="28"/>
        </w:rPr>
        <w:t xml:space="preserve"> </w:t>
      </w:r>
      <w:r w:rsidRPr="00643D9F">
        <w:rPr>
          <w:b/>
          <w:bCs/>
          <w:color w:val="000000"/>
          <w:position w:val="-50"/>
          <w:sz w:val="28"/>
          <w:szCs w:val="28"/>
        </w:rPr>
        <w:object w:dxaOrig="1620" w:dyaOrig="1120">
          <v:shape id="_x0000_i1041" type="#_x0000_t75" style="width:123.05pt;height:85.2pt" o:ole="">
            <v:imagedata r:id="rId45" o:title=""/>
          </v:shape>
          <o:OLEObject Type="Embed" ProgID="Equation.3" ShapeID="_x0000_i1041" DrawAspect="Content" ObjectID="_1556352938" r:id="rId46"/>
        </w:object>
      </w:r>
    </w:p>
    <w:p w:rsidR="004337A1" w:rsidRPr="00643D9F" w:rsidRDefault="004337A1" w:rsidP="00643D9F">
      <w:pPr>
        <w:jc w:val="both"/>
        <w:rPr>
          <w:color w:val="000000"/>
          <w:sz w:val="28"/>
          <w:szCs w:val="28"/>
        </w:rPr>
      </w:pPr>
    </w:p>
    <w:p w:rsidR="004337A1" w:rsidRPr="00643D9F" w:rsidRDefault="004337A1" w:rsidP="00643D9F">
      <w:pPr>
        <w:jc w:val="both"/>
        <w:rPr>
          <w:b/>
          <w:color w:val="000000"/>
          <w:sz w:val="28"/>
          <w:szCs w:val="28"/>
        </w:rPr>
      </w:pPr>
      <w:r w:rsidRPr="00643D9F">
        <w:rPr>
          <w:b/>
          <w:color w:val="000000"/>
          <w:sz w:val="28"/>
          <w:szCs w:val="28"/>
        </w:rPr>
        <w:t xml:space="preserve">H.  MATRIKS SKEW </w:t>
      </w:r>
    </w:p>
    <w:p w:rsidR="004337A1" w:rsidRPr="00643D9F" w:rsidRDefault="004337A1" w:rsidP="00643D9F">
      <w:pPr>
        <w:jc w:val="both"/>
        <w:rPr>
          <w:b/>
          <w:color w:val="000000"/>
          <w:sz w:val="28"/>
          <w:szCs w:val="28"/>
        </w:rPr>
      </w:pPr>
    </w:p>
    <w:p w:rsidR="004337A1" w:rsidRPr="00643D9F" w:rsidRDefault="004337A1" w:rsidP="00643D9F">
      <w:pPr>
        <w:ind w:firstLine="720"/>
        <w:jc w:val="both"/>
        <w:rPr>
          <w:color w:val="000000"/>
          <w:sz w:val="28"/>
          <w:szCs w:val="28"/>
        </w:rPr>
      </w:pPr>
      <w:r w:rsidRPr="00643D9F">
        <w:rPr>
          <w:color w:val="000000"/>
          <w:sz w:val="28"/>
          <w:szCs w:val="28"/>
        </w:rPr>
        <w:t>Apabila dari suatu matriks bujur sangkar a</w:t>
      </w:r>
      <w:r w:rsidRPr="00643D9F">
        <w:rPr>
          <w:color w:val="000000"/>
          <w:sz w:val="28"/>
          <w:szCs w:val="28"/>
          <w:vertAlign w:val="subscript"/>
        </w:rPr>
        <w:t>ij</w:t>
      </w:r>
      <w:r w:rsidRPr="00643D9F">
        <w:rPr>
          <w:color w:val="000000"/>
          <w:sz w:val="28"/>
          <w:szCs w:val="28"/>
        </w:rPr>
        <w:t xml:space="preserve"> = -a</w:t>
      </w:r>
      <w:r w:rsidRPr="00643D9F">
        <w:rPr>
          <w:color w:val="000000"/>
          <w:sz w:val="28"/>
          <w:szCs w:val="28"/>
          <w:vertAlign w:val="subscript"/>
        </w:rPr>
        <w:t>ij</w:t>
      </w:r>
      <w:r w:rsidRPr="00643D9F">
        <w:rPr>
          <w:color w:val="000000"/>
          <w:sz w:val="28"/>
          <w:szCs w:val="28"/>
        </w:rPr>
        <w:t xml:space="preserve"> , untuk semua ij, tetapi tidak semua elemen a</w:t>
      </w:r>
      <w:r w:rsidRPr="00643D9F">
        <w:rPr>
          <w:color w:val="000000"/>
          <w:sz w:val="28"/>
          <w:szCs w:val="28"/>
          <w:vertAlign w:val="subscript"/>
        </w:rPr>
        <w:t>ij</w:t>
      </w:r>
      <w:r w:rsidRPr="00643D9F">
        <w:rPr>
          <w:color w:val="000000"/>
          <w:sz w:val="28"/>
          <w:szCs w:val="28"/>
        </w:rPr>
        <w:t xml:space="preserve"> = 0, matriks ini disebut </w:t>
      </w:r>
      <w:r w:rsidRPr="00643D9F">
        <w:rPr>
          <w:color w:val="000000"/>
          <w:sz w:val="28"/>
          <w:szCs w:val="28"/>
          <w:u w:val="single"/>
        </w:rPr>
        <w:t xml:space="preserve">matriks skew </w:t>
      </w:r>
      <w:r w:rsidRPr="00643D9F">
        <w:rPr>
          <w:color w:val="000000"/>
          <w:sz w:val="28"/>
          <w:szCs w:val="28"/>
        </w:rPr>
        <w:t>, seperti :</w:t>
      </w:r>
    </w:p>
    <w:p w:rsidR="004337A1" w:rsidRPr="00643D9F" w:rsidRDefault="004337A1" w:rsidP="00643D9F">
      <w:pPr>
        <w:ind w:firstLine="720"/>
        <w:jc w:val="both"/>
        <w:rPr>
          <w:color w:val="000000"/>
          <w:sz w:val="28"/>
          <w:szCs w:val="28"/>
        </w:rPr>
      </w:pPr>
      <w:r w:rsidRPr="00643D9F">
        <w:rPr>
          <w:b/>
          <w:bCs/>
          <w:color w:val="000000"/>
          <w:position w:val="-50"/>
          <w:sz w:val="28"/>
          <w:szCs w:val="28"/>
        </w:rPr>
        <w:object w:dxaOrig="1620" w:dyaOrig="1120">
          <v:shape id="_x0000_i1042" type="#_x0000_t75" style="width:108.45pt;height:75.65pt" o:ole="">
            <v:imagedata r:id="rId47" o:title=""/>
          </v:shape>
          <o:OLEObject Type="Embed" ProgID="Equation.3" ShapeID="_x0000_i1042" DrawAspect="Content" ObjectID="_1556352939" r:id="rId48"/>
        </w:object>
      </w:r>
      <w:r w:rsidRPr="00643D9F">
        <w:rPr>
          <w:b/>
          <w:bCs/>
          <w:color w:val="000000"/>
          <w:sz w:val="28"/>
          <w:szCs w:val="28"/>
        </w:rPr>
        <w:t xml:space="preserve">  </w:t>
      </w:r>
    </w:p>
    <w:p w:rsidR="004337A1" w:rsidRPr="00643D9F" w:rsidRDefault="004337A1" w:rsidP="00643D9F">
      <w:pPr>
        <w:jc w:val="both"/>
        <w:rPr>
          <w:color w:val="000000"/>
          <w:sz w:val="28"/>
          <w:szCs w:val="28"/>
        </w:rPr>
      </w:pPr>
    </w:p>
    <w:p w:rsidR="004337A1" w:rsidRPr="00643D9F" w:rsidRDefault="004337A1" w:rsidP="00643D9F">
      <w:pPr>
        <w:jc w:val="both"/>
        <w:rPr>
          <w:b/>
          <w:color w:val="000000"/>
          <w:sz w:val="28"/>
          <w:szCs w:val="28"/>
        </w:rPr>
      </w:pPr>
      <w:r w:rsidRPr="00643D9F">
        <w:rPr>
          <w:b/>
          <w:color w:val="000000"/>
          <w:sz w:val="28"/>
          <w:szCs w:val="28"/>
        </w:rPr>
        <w:t>I.  MATRIKS SKEW SIMETRI</w:t>
      </w:r>
    </w:p>
    <w:p w:rsidR="004337A1" w:rsidRPr="00643D9F" w:rsidRDefault="004337A1" w:rsidP="00643D9F">
      <w:pPr>
        <w:ind w:firstLine="720"/>
        <w:jc w:val="both"/>
        <w:rPr>
          <w:color w:val="000000"/>
          <w:sz w:val="28"/>
          <w:szCs w:val="28"/>
        </w:rPr>
      </w:pPr>
    </w:p>
    <w:p w:rsidR="004337A1" w:rsidRPr="00643D9F" w:rsidRDefault="004337A1" w:rsidP="00643D9F">
      <w:pPr>
        <w:ind w:firstLine="720"/>
        <w:jc w:val="both"/>
        <w:rPr>
          <w:color w:val="000000"/>
          <w:sz w:val="28"/>
          <w:szCs w:val="28"/>
        </w:rPr>
      </w:pPr>
      <w:r w:rsidRPr="00643D9F">
        <w:rPr>
          <w:color w:val="000000"/>
          <w:sz w:val="28"/>
          <w:szCs w:val="28"/>
        </w:rPr>
        <w:t xml:space="preserve">Bila suatu matriks bujur sangkar </w:t>
      </w:r>
      <w:r w:rsidRPr="00643D9F">
        <w:rPr>
          <w:b/>
          <w:bCs/>
          <w:color w:val="000000"/>
          <w:sz w:val="28"/>
          <w:szCs w:val="28"/>
        </w:rPr>
        <w:t xml:space="preserve">A </w:t>
      </w:r>
      <w:r w:rsidRPr="00643D9F">
        <w:rPr>
          <w:color w:val="000000"/>
          <w:sz w:val="28"/>
          <w:szCs w:val="28"/>
        </w:rPr>
        <w:t>=</w:t>
      </w:r>
      <w:r w:rsidRPr="00643D9F">
        <w:rPr>
          <w:b/>
          <w:bCs/>
          <w:color w:val="000000"/>
          <w:sz w:val="28"/>
          <w:szCs w:val="28"/>
        </w:rPr>
        <w:t xml:space="preserve"> -A</w:t>
      </w:r>
      <w:r w:rsidRPr="00643D9F">
        <w:rPr>
          <w:b/>
          <w:bCs/>
          <w:color w:val="000000"/>
          <w:sz w:val="28"/>
          <w:szCs w:val="28"/>
          <w:vertAlign w:val="superscript"/>
        </w:rPr>
        <w:t>T</w:t>
      </w:r>
      <w:r w:rsidRPr="00643D9F">
        <w:rPr>
          <w:b/>
          <w:bCs/>
          <w:color w:val="000000"/>
          <w:sz w:val="28"/>
          <w:szCs w:val="28"/>
        </w:rPr>
        <w:t xml:space="preserve">, </w:t>
      </w:r>
      <w:r w:rsidRPr="00643D9F">
        <w:rPr>
          <w:color w:val="000000"/>
          <w:sz w:val="28"/>
          <w:szCs w:val="28"/>
        </w:rPr>
        <w:t xml:space="preserve">maka matriks </w:t>
      </w:r>
      <w:r w:rsidRPr="00643D9F">
        <w:rPr>
          <w:b/>
          <w:bCs/>
          <w:color w:val="000000"/>
          <w:sz w:val="28"/>
          <w:szCs w:val="28"/>
        </w:rPr>
        <w:t>A</w:t>
      </w:r>
      <w:r w:rsidRPr="00643D9F">
        <w:rPr>
          <w:color w:val="000000"/>
          <w:sz w:val="28"/>
          <w:szCs w:val="28"/>
        </w:rPr>
        <w:t xml:space="preserve"> tersebut disebut </w:t>
      </w:r>
      <w:r w:rsidRPr="00643D9F">
        <w:rPr>
          <w:color w:val="000000"/>
          <w:sz w:val="28"/>
          <w:szCs w:val="28"/>
          <w:u w:val="single"/>
        </w:rPr>
        <w:t>matriks skew simetri</w:t>
      </w:r>
      <w:r w:rsidRPr="00643D9F">
        <w:rPr>
          <w:color w:val="000000"/>
          <w:sz w:val="28"/>
          <w:szCs w:val="28"/>
        </w:rPr>
        <w:t>. Hubungan antara elemen-elemen luar diagonal sama, tetapi berlawanan tanda(a</w:t>
      </w:r>
      <w:r w:rsidRPr="00643D9F">
        <w:rPr>
          <w:color w:val="000000"/>
          <w:sz w:val="28"/>
          <w:szCs w:val="28"/>
          <w:vertAlign w:val="subscript"/>
        </w:rPr>
        <w:t>ij</w:t>
      </w:r>
      <w:r w:rsidRPr="00643D9F">
        <w:rPr>
          <w:color w:val="000000"/>
          <w:sz w:val="28"/>
          <w:szCs w:val="28"/>
        </w:rPr>
        <w:t xml:space="preserve"> = -a</w:t>
      </w:r>
      <w:r w:rsidRPr="00643D9F">
        <w:rPr>
          <w:color w:val="000000"/>
          <w:sz w:val="28"/>
          <w:szCs w:val="28"/>
          <w:vertAlign w:val="subscript"/>
        </w:rPr>
        <w:t>ij</w:t>
      </w:r>
      <w:r w:rsidRPr="00643D9F">
        <w:rPr>
          <w:color w:val="000000"/>
          <w:sz w:val="28"/>
          <w:szCs w:val="28"/>
        </w:rPr>
        <w:t>), dan elemen diagonal berharga Nol, seperti :</w:t>
      </w:r>
    </w:p>
    <w:p w:rsidR="004337A1" w:rsidRPr="00643D9F" w:rsidRDefault="004337A1" w:rsidP="00643D9F">
      <w:pPr>
        <w:ind w:firstLine="720"/>
        <w:jc w:val="both"/>
        <w:rPr>
          <w:color w:val="000000"/>
          <w:sz w:val="28"/>
          <w:szCs w:val="28"/>
        </w:rPr>
      </w:pPr>
      <w:r w:rsidRPr="00643D9F">
        <w:rPr>
          <w:b/>
          <w:bCs/>
          <w:color w:val="000000"/>
          <w:sz w:val="28"/>
          <w:szCs w:val="28"/>
        </w:rPr>
        <w:lastRenderedPageBreak/>
        <w:t xml:space="preserve">A = </w:t>
      </w:r>
      <w:r w:rsidRPr="00643D9F">
        <w:rPr>
          <w:color w:val="000000"/>
          <w:position w:val="-50"/>
          <w:sz w:val="28"/>
          <w:szCs w:val="28"/>
        </w:rPr>
        <w:object w:dxaOrig="1060" w:dyaOrig="1120">
          <v:shape id="_x0000_i1043" type="#_x0000_t75" style="width:65.15pt;height:68.8pt" o:ole="">
            <v:imagedata r:id="rId49" o:title=""/>
          </v:shape>
          <o:OLEObject Type="Embed" ProgID="Equation.3" ShapeID="_x0000_i1043" DrawAspect="Content" ObjectID="_1556352940" r:id="rId50"/>
        </w:object>
      </w:r>
    </w:p>
    <w:p w:rsidR="004337A1" w:rsidRPr="00643D9F" w:rsidRDefault="004337A1" w:rsidP="00643D9F">
      <w:pPr>
        <w:ind w:firstLine="720"/>
        <w:jc w:val="both"/>
        <w:rPr>
          <w:color w:val="000000"/>
          <w:sz w:val="28"/>
          <w:szCs w:val="28"/>
        </w:rPr>
      </w:pPr>
    </w:p>
    <w:p w:rsidR="004337A1" w:rsidRPr="00643D9F" w:rsidRDefault="004337A1" w:rsidP="00643D9F">
      <w:pPr>
        <w:jc w:val="both"/>
        <w:rPr>
          <w:b/>
          <w:color w:val="000000"/>
          <w:sz w:val="28"/>
          <w:szCs w:val="28"/>
        </w:rPr>
      </w:pPr>
      <w:r w:rsidRPr="00643D9F">
        <w:rPr>
          <w:b/>
          <w:color w:val="000000"/>
          <w:sz w:val="28"/>
          <w:szCs w:val="28"/>
        </w:rPr>
        <w:t>J.  MATRIKS ORTHOGONAL</w:t>
      </w:r>
    </w:p>
    <w:p w:rsidR="004337A1" w:rsidRPr="00643D9F" w:rsidRDefault="004337A1" w:rsidP="00643D9F">
      <w:pPr>
        <w:ind w:firstLine="720"/>
        <w:jc w:val="both"/>
        <w:rPr>
          <w:color w:val="000000"/>
          <w:sz w:val="28"/>
          <w:szCs w:val="28"/>
        </w:rPr>
      </w:pPr>
    </w:p>
    <w:p w:rsidR="004337A1" w:rsidRPr="00643D9F" w:rsidRDefault="004337A1" w:rsidP="00643D9F">
      <w:pPr>
        <w:ind w:firstLine="720"/>
        <w:jc w:val="both"/>
        <w:rPr>
          <w:color w:val="000000"/>
          <w:sz w:val="28"/>
          <w:szCs w:val="28"/>
        </w:rPr>
      </w:pPr>
      <w:r w:rsidRPr="00643D9F">
        <w:rPr>
          <w:color w:val="000000"/>
          <w:sz w:val="28"/>
          <w:szCs w:val="28"/>
        </w:rPr>
        <w:t>Jika</w:t>
      </w:r>
      <w:r w:rsidRPr="00643D9F">
        <w:rPr>
          <w:b/>
          <w:bCs/>
          <w:color w:val="000000"/>
          <w:sz w:val="28"/>
          <w:szCs w:val="28"/>
        </w:rPr>
        <w:t xml:space="preserve"> A</w:t>
      </w:r>
      <w:r w:rsidRPr="00643D9F">
        <w:rPr>
          <w:b/>
          <w:bCs/>
          <w:color w:val="000000"/>
          <w:sz w:val="28"/>
          <w:szCs w:val="28"/>
          <w:vertAlign w:val="superscript"/>
        </w:rPr>
        <w:t>T</w:t>
      </w:r>
      <w:r w:rsidRPr="00643D9F">
        <w:rPr>
          <w:b/>
          <w:bCs/>
          <w:color w:val="000000"/>
          <w:sz w:val="28"/>
          <w:szCs w:val="28"/>
        </w:rPr>
        <w:t xml:space="preserve"> A</w:t>
      </w:r>
      <w:r w:rsidRPr="00643D9F">
        <w:rPr>
          <w:color w:val="000000"/>
          <w:sz w:val="28"/>
          <w:szCs w:val="28"/>
        </w:rPr>
        <w:t xml:space="preserve"> = </w:t>
      </w:r>
      <w:r w:rsidRPr="00643D9F">
        <w:rPr>
          <w:b/>
          <w:bCs/>
          <w:color w:val="000000"/>
          <w:sz w:val="28"/>
          <w:szCs w:val="28"/>
        </w:rPr>
        <w:t>U</w:t>
      </w:r>
      <w:r w:rsidRPr="00643D9F">
        <w:rPr>
          <w:color w:val="000000"/>
          <w:sz w:val="28"/>
          <w:szCs w:val="28"/>
        </w:rPr>
        <w:t xml:space="preserve"> = </w:t>
      </w:r>
      <w:r w:rsidRPr="00643D9F">
        <w:rPr>
          <w:b/>
          <w:bCs/>
          <w:color w:val="000000"/>
          <w:sz w:val="28"/>
          <w:szCs w:val="28"/>
        </w:rPr>
        <w:t>A A</w:t>
      </w:r>
      <w:r w:rsidRPr="00643D9F">
        <w:rPr>
          <w:b/>
          <w:bCs/>
          <w:color w:val="000000"/>
          <w:sz w:val="28"/>
          <w:szCs w:val="28"/>
          <w:vertAlign w:val="superscript"/>
        </w:rPr>
        <w:t>T</w:t>
      </w:r>
      <w:r w:rsidRPr="00643D9F">
        <w:rPr>
          <w:color w:val="000000"/>
          <w:sz w:val="28"/>
          <w:szCs w:val="28"/>
        </w:rPr>
        <w:t xml:space="preserve">  untuk suatu matriks bujur sangkar dengan elemen rill, matriks </w:t>
      </w:r>
      <w:r w:rsidRPr="00643D9F">
        <w:rPr>
          <w:b/>
          <w:bCs/>
          <w:color w:val="000000"/>
          <w:sz w:val="28"/>
          <w:szCs w:val="28"/>
        </w:rPr>
        <w:t>A</w:t>
      </w:r>
      <w:r w:rsidRPr="00643D9F">
        <w:rPr>
          <w:color w:val="000000"/>
          <w:sz w:val="28"/>
          <w:szCs w:val="28"/>
        </w:rPr>
        <w:t xml:space="preserve"> disebut </w:t>
      </w:r>
      <w:r w:rsidRPr="00643D9F">
        <w:rPr>
          <w:color w:val="000000"/>
          <w:sz w:val="28"/>
          <w:szCs w:val="28"/>
          <w:u w:val="single"/>
        </w:rPr>
        <w:t>matriks orthogonal.</w:t>
      </w:r>
    </w:p>
    <w:p w:rsidR="004337A1" w:rsidRPr="00643D9F" w:rsidRDefault="004337A1" w:rsidP="00643D9F">
      <w:pPr>
        <w:jc w:val="both"/>
        <w:rPr>
          <w:color w:val="000000"/>
          <w:sz w:val="28"/>
          <w:szCs w:val="28"/>
        </w:rPr>
      </w:pPr>
    </w:p>
    <w:p w:rsidR="004337A1" w:rsidRPr="00643D9F" w:rsidRDefault="004337A1" w:rsidP="00643D9F">
      <w:pPr>
        <w:jc w:val="both"/>
        <w:rPr>
          <w:b/>
          <w:color w:val="000000"/>
          <w:sz w:val="28"/>
          <w:szCs w:val="28"/>
        </w:rPr>
      </w:pPr>
      <w:r w:rsidRPr="00643D9F">
        <w:rPr>
          <w:b/>
          <w:color w:val="000000"/>
          <w:sz w:val="28"/>
          <w:szCs w:val="28"/>
        </w:rPr>
        <w:t>K. MATRIKS KONJUGATE</w:t>
      </w:r>
    </w:p>
    <w:p w:rsidR="004337A1" w:rsidRPr="00643D9F" w:rsidRDefault="004337A1" w:rsidP="00643D9F">
      <w:pPr>
        <w:ind w:firstLine="720"/>
        <w:jc w:val="both"/>
        <w:rPr>
          <w:color w:val="000000"/>
          <w:sz w:val="28"/>
          <w:szCs w:val="28"/>
        </w:rPr>
      </w:pPr>
      <w:r w:rsidRPr="00643D9F">
        <w:rPr>
          <w:color w:val="000000"/>
          <w:sz w:val="28"/>
          <w:szCs w:val="28"/>
        </w:rPr>
        <w:tab/>
      </w:r>
    </w:p>
    <w:p w:rsidR="004337A1" w:rsidRPr="00643D9F" w:rsidRDefault="004337A1" w:rsidP="00643D9F">
      <w:pPr>
        <w:ind w:firstLine="720"/>
        <w:jc w:val="both"/>
        <w:rPr>
          <w:color w:val="000000"/>
          <w:sz w:val="28"/>
          <w:szCs w:val="28"/>
        </w:rPr>
      </w:pPr>
      <w:r w:rsidRPr="00643D9F">
        <w:rPr>
          <w:color w:val="000000"/>
          <w:sz w:val="28"/>
          <w:szCs w:val="28"/>
        </w:rPr>
        <w:t xml:space="preserve">Jika semua elemen matriks dipertukarkan dengan konjugatenya (a + jb </w:t>
      </w:r>
      <w:r w:rsidRPr="00643D9F">
        <w:rPr>
          <w:color w:val="000000"/>
          <w:sz w:val="28"/>
          <w:szCs w:val="28"/>
        </w:rPr>
        <w:sym w:font="Symbol" w:char="F0AE"/>
      </w:r>
      <w:r w:rsidRPr="00643D9F">
        <w:rPr>
          <w:color w:val="000000"/>
          <w:sz w:val="28"/>
          <w:szCs w:val="28"/>
        </w:rPr>
        <w:t xml:space="preserve"> a – jb), matriks tersebut disebut </w:t>
      </w:r>
      <w:r w:rsidRPr="00643D9F">
        <w:rPr>
          <w:color w:val="000000"/>
          <w:sz w:val="28"/>
          <w:szCs w:val="28"/>
          <w:u w:val="single"/>
        </w:rPr>
        <w:t>matriks konjugate</w:t>
      </w:r>
      <w:r w:rsidRPr="00643D9F">
        <w:rPr>
          <w:color w:val="000000"/>
          <w:sz w:val="28"/>
          <w:szCs w:val="28"/>
        </w:rPr>
        <w:t xml:space="preserve"> dan ditulis dengan cara </w:t>
      </w:r>
      <w:r w:rsidRPr="00643D9F">
        <w:rPr>
          <w:b/>
          <w:bCs/>
          <w:color w:val="000000"/>
          <w:sz w:val="28"/>
          <w:szCs w:val="28"/>
        </w:rPr>
        <w:t>A</w:t>
      </w:r>
      <w:r w:rsidRPr="00643D9F">
        <w:rPr>
          <w:b/>
          <w:bCs/>
          <w:color w:val="000000"/>
          <w:sz w:val="28"/>
          <w:szCs w:val="28"/>
          <w:vertAlign w:val="superscript"/>
        </w:rPr>
        <w:t>*</w:t>
      </w:r>
      <w:r w:rsidRPr="00643D9F">
        <w:rPr>
          <w:b/>
          <w:bCs/>
          <w:color w:val="000000"/>
          <w:sz w:val="28"/>
          <w:szCs w:val="28"/>
        </w:rPr>
        <w:t xml:space="preserve">, </w:t>
      </w:r>
      <w:r w:rsidRPr="00643D9F">
        <w:rPr>
          <w:color w:val="000000"/>
          <w:sz w:val="28"/>
          <w:szCs w:val="28"/>
        </w:rPr>
        <w:t>seperti :</w:t>
      </w:r>
    </w:p>
    <w:p w:rsidR="004337A1" w:rsidRPr="00643D9F" w:rsidRDefault="004337A1" w:rsidP="00643D9F">
      <w:pPr>
        <w:jc w:val="both"/>
        <w:rPr>
          <w:color w:val="000000"/>
          <w:sz w:val="28"/>
          <w:szCs w:val="28"/>
        </w:rPr>
      </w:pPr>
    </w:p>
    <w:p w:rsidR="004337A1" w:rsidRPr="008F65A0" w:rsidRDefault="004337A1" w:rsidP="00643D9F">
      <w:pPr>
        <w:jc w:val="both"/>
        <w:rPr>
          <w:b/>
          <w:bCs/>
          <w:color w:val="000000"/>
          <w:sz w:val="28"/>
          <w:szCs w:val="28"/>
          <w:lang w:val="es-ES"/>
        </w:rPr>
      </w:pPr>
      <w:r w:rsidRPr="00643D9F">
        <w:rPr>
          <w:color w:val="000000"/>
          <w:sz w:val="28"/>
          <w:szCs w:val="28"/>
        </w:rPr>
        <w:tab/>
      </w:r>
      <w:r w:rsidRPr="008F65A0">
        <w:rPr>
          <w:b/>
          <w:bCs/>
          <w:color w:val="000000"/>
          <w:sz w:val="28"/>
          <w:szCs w:val="28"/>
          <w:lang w:val="es-ES"/>
        </w:rPr>
        <w:t xml:space="preserve">A = </w:t>
      </w:r>
      <w:r w:rsidRPr="00643D9F">
        <w:rPr>
          <w:b/>
          <w:bCs/>
          <w:color w:val="000000"/>
          <w:position w:val="-30"/>
          <w:sz w:val="28"/>
          <w:szCs w:val="28"/>
        </w:rPr>
        <w:object w:dxaOrig="1560" w:dyaOrig="720">
          <v:shape id="_x0000_i1044" type="#_x0000_t75" style="width:92.5pt;height:42.85pt" o:ole="">
            <v:imagedata r:id="rId51" o:title=""/>
          </v:shape>
          <o:OLEObject Type="Embed" ProgID="Equation.3" ShapeID="_x0000_i1044" DrawAspect="Content" ObjectID="_1556352941" r:id="rId52"/>
        </w:object>
      </w:r>
      <w:r w:rsidRPr="008F65A0">
        <w:rPr>
          <w:b/>
          <w:bCs/>
          <w:color w:val="000000"/>
          <w:sz w:val="28"/>
          <w:szCs w:val="28"/>
          <w:lang w:val="es-ES"/>
        </w:rPr>
        <w:tab/>
      </w:r>
      <w:r w:rsidRPr="008F65A0">
        <w:rPr>
          <w:color w:val="000000"/>
          <w:sz w:val="28"/>
          <w:szCs w:val="28"/>
          <w:lang w:val="es-ES"/>
        </w:rPr>
        <w:t>dan</w:t>
      </w:r>
      <w:r w:rsidRPr="008F65A0">
        <w:rPr>
          <w:color w:val="000000"/>
          <w:sz w:val="28"/>
          <w:szCs w:val="28"/>
          <w:lang w:val="es-ES"/>
        </w:rPr>
        <w:tab/>
      </w:r>
      <w:r w:rsidRPr="008F65A0">
        <w:rPr>
          <w:b/>
          <w:bCs/>
          <w:color w:val="000000"/>
          <w:sz w:val="28"/>
          <w:szCs w:val="28"/>
          <w:lang w:val="es-ES"/>
        </w:rPr>
        <w:t>A</w:t>
      </w:r>
      <w:r w:rsidRPr="008F65A0">
        <w:rPr>
          <w:b/>
          <w:bCs/>
          <w:color w:val="000000"/>
          <w:sz w:val="28"/>
          <w:szCs w:val="28"/>
          <w:vertAlign w:val="superscript"/>
          <w:lang w:val="es-ES"/>
        </w:rPr>
        <w:t>*</w:t>
      </w:r>
      <w:r w:rsidRPr="008F65A0">
        <w:rPr>
          <w:b/>
          <w:bCs/>
          <w:color w:val="000000"/>
          <w:sz w:val="28"/>
          <w:szCs w:val="28"/>
          <w:lang w:val="es-ES"/>
        </w:rPr>
        <w:t xml:space="preserve"> = </w:t>
      </w:r>
      <w:r w:rsidRPr="00643D9F">
        <w:rPr>
          <w:b/>
          <w:bCs/>
          <w:color w:val="000000"/>
          <w:position w:val="-30"/>
          <w:sz w:val="28"/>
          <w:szCs w:val="28"/>
        </w:rPr>
        <w:object w:dxaOrig="1440" w:dyaOrig="720">
          <v:shape id="_x0000_i1045" type="#_x0000_t75" style="width:88.4pt;height:44.2pt" o:ole="">
            <v:imagedata r:id="rId53" o:title=""/>
          </v:shape>
          <o:OLEObject Type="Embed" ProgID="Equation.3" ShapeID="_x0000_i1045" DrawAspect="Content" ObjectID="_1556352942" r:id="rId54"/>
        </w:object>
      </w:r>
    </w:p>
    <w:p w:rsidR="004337A1" w:rsidRPr="008F65A0" w:rsidRDefault="004337A1" w:rsidP="00643D9F">
      <w:pPr>
        <w:jc w:val="both"/>
        <w:rPr>
          <w:color w:val="000000"/>
          <w:sz w:val="28"/>
          <w:szCs w:val="28"/>
          <w:lang w:val="es-ES"/>
        </w:rPr>
      </w:pPr>
    </w:p>
    <w:p w:rsidR="004337A1" w:rsidRPr="008F65A0" w:rsidRDefault="004337A1" w:rsidP="00643D9F">
      <w:pPr>
        <w:pStyle w:val="Heading6"/>
        <w:rPr>
          <w:b/>
          <w:color w:val="000000"/>
          <w:szCs w:val="28"/>
          <w:lang w:val="es-ES"/>
        </w:rPr>
      </w:pPr>
      <w:r w:rsidRPr="008F65A0">
        <w:rPr>
          <w:b/>
          <w:color w:val="000000"/>
          <w:szCs w:val="28"/>
          <w:lang w:val="es-ES"/>
        </w:rPr>
        <w:t>L. MATRIKS HERMITIAN</w:t>
      </w:r>
    </w:p>
    <w:p w:rsidR="004337A1" w:rsidRPr="008F65A0" w:rsidRDefault="004337A1" w:rsidP="00643D9F">
      <w:pPr>
        <w:ind w:firstLine="720"/>
        <w:jc w:val="both"/>
        <w:rPr>
          <w:color w:val="000000"/>
          <w:sz w:val="28"/>
          <w:szCs w:val="28"/>
          <w:lang w:val="es-ES"/>
        </w:rPr>
      </w:pPr>
    </w:p>
    <w:p w:rsidR="004337A1" w:rsidRPr="008F65A0" w:rsidRDefault="004337A1" w:rsidP="00643D9F">
      <w:pPr>
        <w:ind w:firstLine="720"/>
        <w:jc w:val="both"/>
        <w:rPr>
          <w:color w:val="000000"/>
          <w:sz w:val="28"/>
          <w:szCs w:val="28"/>
          <w:lang w:val="es-ES"/>
        </w:rPr>
      </w:pPr>
      <w:r w:rsidRPr="008F65A0">
        <w:rPr>
          <w:color w:val="000000"/>
          <w:sz w:val="28"/>
          <w:szCs w:val="28"/>
          <w:lang w:val="es-ES"/>
        </w:rPr>
        <w:t xml:space="preserve">Bilamana suatu matriks bujur sangkar kompleks berlaku </w:t>
      </w:r>
      <w:r w:rsidRPr="008F65A0">
        <w:rPr>
          <w:b/>
          <w:bCs/>
          <w:color w:val="000000"/>
          <w:sz w:val="28"/>
          <w:szCs w:val="28"/>
          <w:lang w:val="es-ES"/>
        </w:rPr>
        <w:t>A = (A</w:t>
      </w:r>
      <w:r w:rsidRPr="008F65A0">
        <w:rPr>
          <w:b/>
          <w:bCs/>
          <w:color w:val="000000"/>
          <w:sz w:val="28"/>
          <w:szCs w:val="28"/>
          <w:vertAlign w:val="superscript"/>
          <w:lang w:val="es-ES"/>
        </w:rPr>
        <w:t>*</w:t>
      </w:r>
      <w:r w:rsidRPr="008F65A0">
        <w:rPr>
          <w:b/>
          <w:bCs/>
          <w:color w:val="000000"/>
          <w:sz w:val="28"/>
          <w:szCs w:val="28"/>
          <w:lang w:val="es-ES"/>
        </w:rPr>
        <w:t>)</w:t>
      </w:r>
      <w:r w:rsidRPr="008F65A0">
        <w:rPr>
          <w:b/>
          <w:bCs/>
          <w:color w:val="000000"/>
          <w:sz w:val="28"/>
          <w:szCs w:val="28"/>
          <w:vertAlign w:val="superscript"/>
          <w:lang w:val="es-ES"/>
        </w:rPr>
        <w:t>T</w:t>
      </w:r>
      <w:r w:rsidRPr="008F65A0">
        <w:rPr>
          <w:color w:val="000000"/>
          <w:sz w:val="28"/>
          <w:szCs w:val="28"/>
          <w:lang w:val="es-ES"/>
        </w:rPr>
        <w:t xml:space="preserve">, maka matriks </w:t>
      </w:r>
      <w:r w:rsidRPr="008F65A0">
        <w:rPr>
          <w:b/>
          <w:bCs/>
          <w:color w:val="000000"/>
          <w:sz w:val="28"/>
          <w:szCs w:val="28"/>
          <w:lang w:val="es-ES"/>
        </w:rPr>
        <w:t>A</w:t>
      </w:r>
      <w:r w:rsidRPr="008F65A0">
        <w:rPr>
          <w:color w:val="000000"/>
          <w:sz w:val="28"/>
          <w:szCs w:val="28"/>
          <w:lang w:val="es-ES"/>
        </w:rPr>
        <w:t xml:space="preserve"> disebut </w:t>
      </w:r>
      <w:r w:rsidRPr="008F65A0">
        <w:rPr>
          <w:color w:val="000000"/>
          <w:sz w:val="28"/>
          <w:szCs w:val="28"/>
          <w:u w:val="single"/>
          <w:lang w:val="es-ES"/>
        </w:rPr>
        <w:t xml:space="preserve">matriks Hermitian </w:t>
      </w:r>
      <w:r w:rsidRPr="008F65A0">
        <w:rPr>
          <w:color w:val="000000"/>
          <w:sz w:val="28"/>
          <w:szCs w:val="28"/>
          <w:lang w:val="es-ES"/>
        </w:rPr>
        <w:t xml:space="preserve"> dimana semua elemen diagonal adalah bilangan rill, seperti :</w:t>
      </w:r>
    </w:p>
    <w:p w:rsidR="004337A1" w:rsidRPr="00643D9F" w:rsidRDefault="004337A1" w:rsidP="00643D9F">
      <w:pPr>
        <w:ind w:firstLine="720"/>
        <w:jc w:val="both"/>
        <w:rPr>
          <w:color w:val="000000"/>
          <w:sz w:val="28"/>
          <w:szCs w:val="28"/>
        </w:rPr>
      </w:pPr>
      <w:r w:rsidRPr="00643D9F">
        <w:rPr>
          <w:b/>
          <w:bCs/>
          <w:color w:val="000000"/>
          <w:position w:val="-30"/>
          <w:sz w:val="28"/>
          <w:szCs w:val="28"/>
        </w:rPr>
        <w:object w:dxaOrig="2020" w:dyaOrig="720">
          <v:shape id="_x0000_i1046" type="#_x0000_t75" style="width:116.65pt;height:41.45pt" o:ole="">
            <v:imagedata r:id="rId55" o:title=""/>
          </v:shape>
          <o:OLEObject Type="Embed" ProgID="Equation.3" ShapeID="_x0000_i1046" DrawAspect="Content" ObjectID="_1556352943" r:id="rId56"/>
        </w:object>
      </w:r>
    </w:p>
    <w:p w:rsidR="004337A1" w:rsidRPr="00643D9F" w:rsidRDefault="004337A1" w:rsidP="00643D9F">
      <w:pPr>
        <w:jc w:val="both"/>
        <w:rPr>
          <w:color w:val="000000"/>
          <w:sz w:val="28"/>
          <w:szCs w:val="28"/>
        </w:rPr>
      </w:pPr>
    </w:p>
    <w:p w:rsidR="004337A1" w:rsidRPr="00643D9F" w:rsidRDefault="004337A1" w:rsidP="00643D9F">
      <w:pPr>
        <w:jc w:val="both"/>
        <w:rPr>
          <w:b/>
          <w:color w:val="000000"/>
          <w:sz w:val="28"/>
          <w:szCs w:val="28"/>
        </w:rPr>
      </w:pPr>
      <w:r w:rsidRPr="00643D9F">
        <w:rPr>
          <w:b/>
          <w:color w:val="000000"/>
          <w:sz w:val="28"/>
          <w:szCs w:val="28"/>
        </w:rPr>
        <w:t>M. MATRIKS SKEW-HERMITIAN</w:t>
      </w:r>
    </w:p>
    <w:p w:rsidR="004337A1" w:rsidRPr="00643D9F" w:rsidRDefault="004337A1" w:rsidP="00643D9F">
      <w:pPr>
        <w:ind w:firstLine="720"/>
        <w:jc w:val="both"/>
        <w:rPr>
          <w:color w:val="000000"/>
          <w:sz w:val="28"/>
          <w:szCs w:val="28"/>
        </w:rPr>
      </w:pPr>
    </w:p>
    <w:p w:rsidR="004337A1" w:rsidRPr="00643D9F" w:rsidRDefault="004337A1" w:rsidP="00643D9F">
      <w:pPr>
        <w:ind w:firstLine="720"/>
        <w:jc w:val="both"/>
        <w:rPr>
          <w:color w:val="000000"/>
          <w:sz w:val="28"/>
          <w:szCs w:val="28"/>
        </w:rPr>
      </w:pPr>
      <w:r w:rsidRPr="00643D9F">
        <w:rPr>
          <w:color w:val="000000"/>
          <w:sz w:val="28"/>
          <w:szCs w:val="28"/>
        </w:rPr>
        <w:t xml:space="preserve">Bilamana berlaku </w:t>
      </w:r>
      <w:r w:rsidRPr="00643D9F">
        <w:rPr>
          <w:b/>
          <w:bCs/>
          <w:color w:val="000000"/>
          <w:sz w:val="28"/>
          <w:szCs w:val="28"/>
        </w:rPr>
        <w:t>A = -(A</w:t>
      </w:r>
      <w:r w:rsidRPr="00643D9F">
        <w:rPr>
          <w:b/>
          <w:bCs/>
          <w:color w:val="000000"/>
          <w:sz w:val="28"/>
          <w:szCs w:val="28"/>
          <w:vertAlign w:val="superscript"/>
        </w:rPr>
        <w:t>*</w:t>
      </w:r>
      <w:r w:rsidRPr="00643D9F">
        <w:rPr>
          <w:b/>
          <w:bCs/>
          <w:color w:val="000000"/>
          <w:sz w:val="28"/>
          <w:szCs w:val="28"/>
        </w:rPr>
        <w:t>)</w:t>
      </w:r>
      <w:r w:rsidRPr="00643D9F">
        <w:rPr>
          <w:b/>
          <w:bCs/>
          <w:color w:val="000000"/>
          <w:sz w:val="28"/>
          <w:szCs w:val="28"/>
          <w:vertAlign w:val="superscript"/>
        </w:rPr>
        <w:t>T</w:t>
      </w:r>
      <w:r w:rsidRPr="00643D9F">
        <w:rPr>
          <w:color w:val="000000"/>
          <w:sz w:val="28"/>
          <w:szCs w:val="28"/>
        </w:rPr>
        <w:t xml:space="preserve"> , maka matriks </w:t>
      </w:r>
      <w:r w:rsidRPr="00643D9F">
        <w:rPr>
          <w:b/>
          <w:bCs/>
          <w:color w:val="000000"/>
          <w:sz w:val="28"/>
          <w:szCs w:val="28"/>
        </w:rPr>
        <w:t>A</w:t>
      </w:r>
      <w:r w:rsidRPr="00643D9F">
        <w:rPr>
          <w:color w:val="000000"/>
          <w:sz w:val="28"/>
          <w:szCs w:val="28"/>
        </w:rPr>
        <w:t xml:space="preserve"> disebut </w:t>
      </w:r>
      <w:r w:rsidRPr="00643D9F">
        <w:rPr>
          <w:color w:val="000000"/>
          <w:sz w:val="28"/>
          <w:szCs w:val="28"/>
          <w:u w:val="single"/>
        </w:rPr>
        <w:t>matriks Hermitian Skew Simetri</w:t>
      </w:r>
      <w:r w:rsidRPr="00643D9F">
        <w:rPr>
          <w:color w:val="000000"/>
          <w:sz w:val="28"/>
          <w:szCs w:val="28"/>
        </w:rPr>
        <w:t>, dimana semua elemen diagonal berharga Nol, seperti :</w:t>
      </w:r>
    </w:p>
    <w:p w:rsidR="004337A1" w:rsidRPr="00643D9F" w:rsidRDefault="004337A1" w:rsidP="00643D9F">
      <w:pPr>
        <w:ind w:firstLine="720"/>
        <w:jc w:val="both"/>
        <w:rPr>
          <w:b/>
          <w:bCs/>
          <w:color w:val="000000"/>
          <w:sz w:val="28"/>
          <w:szCs w:val="28"/>
        </w:rPr>
      </w:pPr>
      <w:r w:rsidRPr="00643D9F">
        <w:rPr>
          <w:b/>
          <w:bCs/>
          <w:color w:val="000000"/>
          <w:sz w:val="28"/>
          <w:szCs w:val="28"/>
        </w:rPr>
        <w:t xml:space="preserve">A = </w:t>
      </w:r>
      <w:r w:rsidRPr="00643D9F">
        <w:rPr>
          <w:b/>
          <w:bCs/>
          <w:color w:val="000000"/>
          <w:position w:val="-30"/>
          <w:sz w:val="28"/>
          <w:szCs w:val="28"/>
        </w:rPr>
        <w:object w:dxaOrig="1579" w:dyaOrig="720">
          <v:shape id="_x0000_i1047" type="#_x0000_t75" style="width:92.5pt;height:41.9pt" o:ole="">
            <v:imagedata r:id="rId57" o:title=""/>
          </v:shape>
          <o:OLEObject Type="Embed" ProgID="Equation.3" ShapeID="_x0000_i1047" DrawAspect="Content" ObjectID="_1556352944" r:id="rId58"/>
        </w:object>
      </w:r>
    </w:p>
    <w:p w:rsidR="004337A1" w:rsidRPr="00643D9F" w:rsidRDefault="004337A1" w:rsidP="00643D9F">
      <w:pPr>
        <w:ind w:firstLine="720"/>
        <w:jc w:val="both"/>
        <w:rPr>
          <w:b/>
          <w:bCs/>
          <w:color w:val="000000"/>
          <w:sz w:val="28"/>
          <w:szCs w:val="28"/>
        </w:rPr>
      </w:pPr>
    </w:p>
    <w:p w:rsidR="004337A1" w:rsidRPr="00643D9F" w:rsidRDefault="004337A1" w:rsidP="00643D9F">
      <w:pPr>
        <w:jc w:val="both"/>
        <w:rPr>
          <w:b/>
          <w:color w:val="000000"/>
          <w:sz w:val="28"/>
          <w:szCs w:val="28"/>
        </w:rPr>
      </w:pPr>
      <w:r w:rsidRPr="00643D9F">
        <w:rPr>
          <w:b/>
          <w:color w:val="000000"/>
          <w:sz w:val="28"/>
          <w:szCs w:val="28"/>
        </w:rPr>
        <w:t>N.  MATRIKS UNITARY (UNITER)</w:t>
      </w:r>
    </w:p>
    <w:p w:rsidR="004337A1" w:rsidRPr="00643D9F" w:rsidRDefault="004337A1" w:rsidP="00643D9F">
      <w:pPr>
        <w:ind w:firstLine="720"/>
        <w:jc w:val="both"/>
        <w:rPr>
          <w:color w:val="000000"/>
          <w:sz w:val="28"/>
          <w:szCs w:val="28"/>
        </w:rPr>
      </w:pPr>
    </w:p>
    <w:p w:rsidR="004337A1" w:rsidRPr="008F65A0" w:rsidRDefault="004337A1" w:rsidP="00643D9F">
      <w:pPr>
        <w:jc w:val="both"/>
        <w:rPr>
          <w:color w:val="000000"/>
          <w:sz w:val="28"/>
          <w:szCs w:val="28"/>
          <w:lang w:val="sv-SE"/>
        </w:rPr>
      </w:pPr>
      <w:r w:rsidRPr="00643D9F">
        <w:rPr>
          <w:color w:val="000000"/>
          <w:sz w:val="28"/>
          <w:szCs w:val="28"/>
        </w:rPr>
        <w:tab/>
      </w:r>
      <w:r w:rsidRPr="008F65A0">
        <w:rPr>
          <w:color w:val="000000"/>
          <w:sz w:val="28"/>
          <w:szCs w:val="28"/>
          <w:lang w:val="sv-SE"/>
        </w:rPr>
        <w:t xml:space="preserve">Sebuah matriks bujur sangkar </w:t>
      </w:r>
      <w:r w:rsidRPr="008F65A0">
        <w:rPr>
          <w:b/>
          <w:bCs/>
          <w:color w:val="000000"/>
          <w:sz w:val="28"/>
          <w:szCs w:val="28"/>
          <w:lang w:val="sv-SE"/>
        </w:rPr>
        <w:t xml:space="preserve">A </w:t>
      </w:r>
      <w:r w:rsidRPr="008F65A0">
        <w:rPr>
          <w:color w:val="000000"/>
          <w:sz w:val="28"/>
          <w:szCs w:val="28"/>
          <w:lang w:val="sv-SE"/>
        </w:rPr>
        <w:t xml:space="preserve">disebut juga </w:t>
      </w:r>
      <w:r w:rsidRPr="008F65A0">
        <w:rPr>
          <w:color w:val="000000"/>
          <w:sz w:val="28"/>
          <w:szCs w:val="28"/>
          <w:u w:val="single"/>
          <w:lang w:val="sv-SE"/>
        </w:rPr>
        <w:t>matriks uniter</w:t>
      </w:r>
      <w:r w:rsidRPr="008F65A0">
        <w:rPr>
          <w:color w:val="000000"/>
          <w:sz w:val="28"/>
          <w:szCs w:val="28"/>
          <w:lang w:val="sv-SE"/>
        </w:rPr>
        <w:t xml:space="preserve"> bilamana transposenya sama dengan konjugate inversenya, seperti :</w:t>
      </w:r>
    </w:p>
    <w:p w:rsidR="004337A1" w:rsidRPr="008F65A0" w:rsidRDefault="004337A1" w:rsidP="00643D9F">
      <w:pPr>
        <w:ind w:firstLine="720"/>
        <w:jc w:val="both"/>
        <w:rPr>
          <w:color w:val="000000"/>
          <w:sz w:val="28"/>
          <w:szCs w:val="28"/>
          <w:lang w:val="es-ES"/>
        </w:rPr>
      </w:pPr>
      <w:r w:rsidRPr="008F65A0">
        <w:rPr>
          <w:b/>
          <w:bCs/>
          <w:color w:val="000000"/>
          <w:sz w:val="28"/>
          <w:szCs w:val="28"/>
          <w:lang w:val="es-ES"/>
        </w:rPr>
        <w:t>(A</w:t>
      </w:r>
      <w:r w:rsidRPr="008F65A0">
        <w:rPr>
          <w:b/>
          <w:bCs/>
          <w:color w:val="000000"/>
          <w:sz w:val="28"/>
          <w:szCs w:val="28"/>
          <w:vertAlign w:val="superscript"/>
          <w:lang w:val="es-ES"/>
        </w:rPr>
        <w:t>*</w:t>
      </w:r>
      <w:r w:rsidRPr="008F65A0">
        <w:rPr>
          <w:b/>
          <w:bCs/>
          <w:color w:val="000000"/>
          <w:sz w:val="28"/>
          <w:szCs w:val="28"/>
          <w:lang w:val="es-ES"/>
        </w:rPr>
        <w:t>)</w:t>
      </w:r>
      <w:r w:rsidRPr="008F65A0">
        <w:rPr>
          <w:b/>
          <w:bCs/>
          <w:color w:val="000000"/>
          <w:sz w:val="28"/>
          <w:szCs w:val="28"/>
          <w:vertAlign w:val="superscript"/>
          <w:lang w:val="es-ES"/>
        </w:rPr>
        <w:t>T</w:t>
      </w:r>
      <w:r w:rsidRPr="008F65A0">
        <w:rPr>
          <w:color w:val="000000"/>
          <w:sz w:val="28"/>
          <w:szCs w:val="28"/>
          <w:lang w:val="es-ES"/>
        </w:rPr>
        <w:t xml:space="preserve"> </w:t>
      </w:r>
      <w:r w:rsidRPr="008F65A0">
        <w:rPr>
          <w:b/>
          <w:bCs/>
          <w:color w:val="000000"/>
          <w:sz w:val="28"/>
          <w:szCs w:val="28"/>
          <w:lang w:val="es-ES"/>
        </w:rPr>
        <w:t xml:space="preserve">A </w:t>
      </w:r>
      <w:r w:rsidRPr="008F65A0">
        <w:rPr>
          <w:color w:val="000000"/>
          <w:sz w:val="28"/>
          <w:szCs w:val="28"/>
          <w:lang w:val="es-ES"/>
        </w:rPr>
        <w:t xml:space="preserve">= </w:t>
      </w:r>
      <w:r w:rsidRPr="008F65A0">
        <w:rPr>
          <w:b/>
          <w:bCs/>
          <w:color w:val="000000"/>
          <w:sz w:val="28"/>
          <w:szCs w:val="28"/>
          <w:lang w:val="es-ES"/>
        </w:rPr>
        <w:t>U</w:t>
      </w:r>
      <w:r w:rsidRPr="008F65A0">
        <w:rPr>
          <w:color w:val="000000"/>
          <w:sz w:val="28"/>
          <w:szCs w:val="28"/>
          <w:lang w:val="es-ES"/>
        </w:rPr>
        <w:t xml:space="preserve"> = </w:t>
      </w:r>
      <w:r w:rsidRPr="008F65A0">
        <w:rPr>
          <w:b/>
          <w:bCs/>
          <w:color w:val="000000"/>
          <w:sz w:val="28"/>
          <w:szCs w:val="28"/>
          <w:lang w:val="es-ES"/>
        </w:rPr>
        <w:t>A (A</w:t>
      </w:r>
      <w:r w:rsidRPr="008F65A0">
        <w:rPr>
          <w:b/>
          <w:bCs/>
          <w:color w:val="000000"/>
          <w:sz w:val="28"/>
          <w:szCs w:val="28"/>
          <w:vertAlign w:val="superscript"/>
          <w:lang w:val="es-ES"/>
        </w:rPr>
        <w:t>*</w:t>
      </w:r>
      <w:r w:rsidRPr="008F65A0">
        <w:rPr>
          <w:b/>
          <w:bCs/>
          <w:color w:val="000000"/>
          <w:sz w:val="28"/>
          <w:szCs w:val="28"/>
          <w:lang w:val="es-ES"/>
        </w:rPr>
        <w:t>)</w:t>
      </w:r>
      <w:r w:rsidRPr="008F65A0">
        <w:rPr>
          <w:b/>
          <w:bCs/>
          <w:color w:val="000000"/>
          <w:sz w:val="28"/>
          <w:szCs w:val="28"/>
          <w:vertAlign w:val="superscript"/>
          <w:lang w:val="es-ES"/>
        </w:rPr>
        <w:t>T</w:t>
      </w:r>
    </w:p>
    <w:p w:rsidR="004337A1" w:rsidRPr="008F65A0" w:rsidRDefault="004337A1" w:rsidP="00643D9F">
      <w:pPr>
        <w:jc w:val="both"/>
        <w:rPr>
          <w:color w:val="000000"/>
          <w:sz w:val="28"/>
          <w:szCs w:val="28"/>
          <w:lang w:val="es-ES"/>
        </w:rPr>
      </w:pPr>
    </w:p>
    <w:p w:rsidR="004337A1" w:rsidRPr="008F65A0" w:rsidRDefault="004337A1" w:rsidP="00643D9F">
      <w:pPr>
        <w:jc w:val="both"/>
        <w:rPr>
          <w:b/>
          <w:color w:val="000000"/>
          <w:sz w:val="28"/>
          <w:szCs w:val="28"/>
          <w:lang w:val="es-ES"/>
        </w:rPr>
      </w:pPr>
      <w:r w:rsidRPr="008F65A0">
        <w:rPr>
          <w:b/>
          <w:color w:val="000000"/>
          <w:sz w:val="28"/>
          <w:szCs w:val="28"/>
          <w:lang w:val="es-ES"/>
        </w:rPr>
        <w:lastRenderedPageBreak/>
        <w:t>O.  MATRIKS PITA</w:t>
      </w:r>
    </w:p>
    <w:p w:rsidR="004337A1" w:rsidRPr="008F65A0" w:rsidRDefault="004337A1" w:rsidP="00643D9F">
      <w:pPr>
        <w:ind w:firstLine="720"/>
        <w:jc w:val="both"/>
        <w:rPr>
          <w:color w:val="000000"/>
          <w:sz w:val="28"/>
          <w:szCs w:val="28"/>
          <w:lang w:val="es-ES"/>
        </w:rPr>
      </w:pPr>
    </w:p>
    <w:p w:rsidR="004337A1" w:rsidRPr="00643D9F" w:rsidRDefault="004337A1" w:rsidP="00643D9F">
      <w:pPr>
        <w:jc w:val="both"/>
        <w:rPr>
          <w:color w:val="000000"/>
          <w:sz w:val="28"/>
          <w:szCs w:val="28"/>
        </w:rPr>
      </w:pPr>
      <w:r w:rsidRPr="008F65A0">
        <w:rPr>
          <w:color w:val="000000"/>
          <w:sz w:val="28"/>
          <w:szCs w:val="28"/>
          <w:lang w:val="es-ES"/>
        </w:rPr>
        <w:tab/>
      </w:r>
      <w:r w:rsidRPr="00643D9F">
        <w:rPr>
          <w:color w:val="000000"/>
          <w:sz w:val="28"/>
          <w:szCs w:val="28"/>
        </w:rPr>
        <w:t>Matrik pita adalah matrik bujur sangkar yang semua elemennya berharga NOL kecuali pada suatu pita berpusat pada diagonal. Lebar pita adalah maksimum elemen yang tidak NOL pada sebuah baris, sebagai berikut:</w:t>
      </w:r>
    </w:p>
    <w:p w:rsidR="004337A1" w:rsidRPr="00643D9F" w:rsidRDefault="004337A1" w:rsidP="00643D9F">
      <w:pPr>
        <w:jc w:val="both"/>
        <w:rPr>
          <w:color w:val="000000"/>
          <w:sz w:val="28"/>
          <w:szCs w:val="28"/>
        </w:rPr>
      </w:pPr>
      <w:r w:rsidRPr="00643D9F">
        <w:rPr>
          <w:color w:val="000000"/>
          <w:sz w:val="28"/>
          <w:szCs w:val="28"/>
        </w:rPr>
        <w:tab/>
      </w:r>
      <w:r w:rsidRPr="00643D9F">
        <w:rPr>
          <w:color w:val="000000"/>
          <w:position w:val="-96"/>
          <w:sz w:val="28"/>
          <w:szCs w:val="28"/>
        </w:rPr>
        <w:object w:dxaOrig="3100" w:dyaOrig="2040">
          <v:shape id="_x0000_i1048" type="#_x0000_t75" style="width:154.95pt;height:102.1pt" o:ole="">
            <v:imagedata r:id="rId59" o:title=""/>
          </v:shape>
          <o:OLEObject Type="Embed" ProgID="Equation.3" ShapeID="_x0000_i1048" DrawAspect="Content" ObjectID="_1556352945" r:id="rId60"/>
        </w:object>
      </w:r>
      <w:r w:rsidRPr="00643D9F">
        <w:rPr>
          <w:color w:val="000000"/>
          <w:sz w:val="28"/>
          <w:szCs w:val="28"/>
        </w:rPr>
        <w:t xml:space="preserve">    Lebar pita = 5, a</w:t>
      </w:r>
      <w:r w:rsidRPr="00643D9F">
        <w:rPr>
          <w:color w:val="000000"/>
          <w:sz w:val="28"/>
          <w:szCs w:val="28"/>
          <w:vertAlign w:val="subscript"/>
        </w:rPr>
        <w:t>ij</w:t>
      </w:r>
      <w:r w:rsidRPr="00643D9F">
        <w:rPr>
          <w:color w:val="000000"/>
          <w:sz w:val="28"/>
          <w:szCs w:val="28"/>
        </w:rPr>
        <w:t xml:space="preserve"> = 0, Untuk </w:t>
      </w:r>
      <w:r w:rsidRPr="00643D9F">
        <w:rPr>
          <w:rFonts w:ascii="Batang" w:eastAsia="Batang" w:hAnsi="Batang" w:hint="eastAsia"/>
          <w:color w:val="000000"/>
          <w:sz w:val="28"/>
          <w:szCs w:val="28"/>
        </w:rPr>
        <w:t>│</w:t>
      </w:r>
      <w:r w:rsidRPr="00643D9F">
        <w:rPr>
          <w:rFonts w:ascii="Batang" w:eastAsia="Batang" w:hAnsi="Batang"/>
          <w:color w:val="000000"/>
          <w:sz w:val="28"/>
          <w:szCs w:val="28"/>
        </w:rPr>
        <w:t>i-j</w:t>
      </w:r>
      <w:r w:rsidRPr="00643D9F">
        <w:rPr>
          <w:rFonts w:ascii="Batang" w:eastAsia="Batang" w:hAnsi="Batang" w:hint="eastAsia"/>
          <w:color w:val="000000"/>
          <w:sz w:val="28"/>
          <w:szCs w:val="28"/>
        </w:rPr>
        <w:t>│</w:t>
      </w:r>
      <w:r w:rsidRPr="00643D9F">
        <w:rPr>
          <w:rFonts w:ascii="Batang" w:eastAsia="Batang" w:hAnsi="Batang"/>
          <w:color w:val="000000"/>
          <w:sz w:val="28"/>
          <w:szCs w:val="28"/>
        </w:rPr>
        <w:t>&gt; 2</w:t>
      </w:r>
    </w:p>
    <w:p w:rsidR="004337A1" w:rsidRPr="00643D9F" w:rsidRDefault="004337A1" w:rsidP="00643D9F">
      <w:pPr>
        <w:jc w:val="both"/>
        <w:rPr>
          <w:color w:val="000000"/>
          <w:sz w:val="28"/>
          <w:szCs w:val="28"/>
        </w:rPr>
      </w:pPr>
    </w:p>
    <w:p w:rsidR="004337A1" w:rsidRPr="00643D9F" w:rsidRDefault="004337A1" w:rsidP="00643D9F">
      <w:pPr>
        <w:jc w:val="both"/>
        <w:rPr>
          <w:color w:val="000000"/>
          <w:sz w:val="28"/>
          <w:szCs w:val="28"/>
        </w:rPr>
      </w:pPr>
      <w:r w:rsidRPr="00643D9F">
        <w:rPr>
          <w:color w:val="000000"/>
          <w:sz w:val="28"/>
          <w:szCs w:val="28"/>
        </w:rPr>
        <w:t>Matrik pita dengan lebar pita = 3, disebut dengan matrik TRIDIAGONAL, seperti contoh dibawah ini:</w:t>
      </w:r>
    </w:p>
    <w:p w:rsidR="004337A1" w:rsidRPr="00643D9F" w:rsidRDefault="004337A1" w:rsidP="00643D9F">
      <w:pPr>
        <w:ind w:firstLine="720"/>
        <w:jc w:val="both"/>
        <w:rPr>
          <w:color w:val="000000"/>
          <w:sz w:val="28"/>
          <w:szCs w:val="28"/>
        </w:rPr>
      </w:pPr>
      <w:r w:rsidRPr="00643D9F">
        <w:rPr>
          <w:color w:val="000000"/>
          <w:sz w:val="28"/>
          <w:szCs w:val="28"/>
        </w:rPr>
        <w:t xml:space="preserve"> </w:t>
      </w:r>
      <w:r w:rsidRPr="00643D9F">
        <w:rPr>
          <w:color w:val="000000"/>
          <w:position w:val="-62"/>
          <w:sz w:val="28"/>
          <w:szCs w:val="28"/>
        </w:rPr>
        <w:object w:dxaOrig="2040" w:dyaOrig="1359">
          <v:shape id="_x0000_i1049" type="#_x0000_t75" style="width:102.1pt;height:67.9pt" o:ole="">
            <v:imagedata r:id="rId61" o:title=""/>
          </v:shape>
          <o:OLEObject Type="Embed" ProgID="Equation.3" ShapeID="_x0000_i1049" DrawAspect="Content" ObjectID="_1556352946" r:id="rId62"/>
        </w:object>
      </w:r>
    </w:p>
    <w:p w:rsidR="004337A1" w:rsidRPr="00643D9F" w:rsidRDefault="004337A1" w:rsidP="00643D9F">
      <w:pPr>
        <w:jc w:val="both"/>
        <w:rPr>
          <w:b/>
          <w:color w:val="000000"/>
          <w:sz w:val="28"/>
          <w:szCs w:val="28"/>
        </w:rPr>
      </w:pPr>
    </w:p>
    <w:p w:rsidR="004337A1" w:rsidRPr="00643D9F" w:rsidRDefault="004337A1" w:rsidP="00643D9F">
      <w:pPr>
        <w:jc w:val="both"/>
        <w:rPr>
          <w:b/>
          <w:color w:val="000000"/>
          <w:sz w:val="28"/>
          <w:szCs w:val="28"/>
        </w:rPr>
      </w:pPr>
      <w:r w:rsidRPr="00643D9F">
        <w:rPr>
          <w:b/>
          <w:color w:val="000000"/>
          <w:sz w:val="28"/>
          <w:szCs w:val="28"/>
        </w:rPr>
        <w:t>P.  MATRIKS JARANG</w:t>
      </w:r>
    </w:p>
    <w:p w:rsidR="004337A1" w:rsidRPr="00643D9F" w:rsidRDefault="004337A1" w:rsidP="00643D9F">
      <w:pPr>
        <w:ind w:firstLine="720"/>
        <w:jc w:val="both"/>
        <w:rPr>
          <w:color w:val="000000"/>
          <w:sz w:val="28"/>
          <w:szCs w:val="28"/>
        </w:rPr>
      </w:pPr>
    </w:p>
    <w:p w:rsidR="004337A1" w:rsidRPr="00643D9F" w:rsidRDefault="004337A1" w:rsidP="00643D9F">
      <w:pPr>
        <w:jc w:val="both"/>
        <w:rPr>
          <w:b/>
          <w:color w:val="000000"/>
          <w:sz w:val="28"/>
          <w:szCs w:val="28"/>
        </w:rPr>
      </w:pPr>
      <w:r w:rsidRPr="00643D9F">
        <w:rPr>
          <w:color w:val="000000"/>
          <w:sz w:val="28"/>
          <w:szCs w:val="28"/>
        </w:rPr>
        <w:tab/>
        <w:t>Matrik jarang adalah matrik bujur sangkar dimana lebih dari 50% elemen matriks tersebut berharga sama dengan NOL, seperti contoh berikut:</w:t>
      </w:r>
    </w:p>
    <w:p w:rsidR="004337A1" w:rsidRPr="00643D9F" w:rsidRDefault="004337A1" w:rsidP="00643D9F">
      <w:pPr>
        <w:ind w:firstLine="720"/>
        <w:jc w:val="both"/>
        <w:rPr>
          <w:color w:val="000000"/>
          <w:sz w:val="28"/>
          <w:szCs w:val="28"/>
        </w:rPr>
      </w:pPr>
      <w:r w:rsidRPr="00643D9F">
        <w:rPr>
          <w:color w:val="000000"/>
          <w:position w:val="-96"/>
          <w:sz w:val="28"/>
          <w:szCs w:val="28"/>
        </w:rPr>
        <w:object w:dxaOrig="2960" w:dyaOrig="2040">
          <v:shape id="_x0000_i1050" type="#_x0000_t75" style="width:148.1pt;height:102.1pt" o:ole="">
            <v:imagedata r:id="rId63" o:title=""/>
          </v:shape>
          <o:OLEObject Type="Embed" ProgID="Equation.3" ShapeID="_x0000_i1050" DrawAspect="Content" ObjectID="_1556352947" r:id="rId64"/>
        </w:object>
      </w:r>
    </w:p>
    <w:p w:rsidR="004337A1" w:rsidRPr="00643D9F" w:rsidRDefault="004337A1" w:rsidP="00643D9F">
      <w:pPr>
        <w:jc w:val="both"/>
        <w:rPr>
          <w:b/>
          <w:color w:val="000000"/>
          <w:sz w:val="28"/>
          <w:szCs w:val="28"/>
        </w:rPr>
      </w:pPr>
    </w:p>
    <w:p w:rsidR="004337A1" w:rsidRPr="00643D9F" w:rsidRDefault="004337A1" w:rsidP="00643D9F">
      <w:pPr>
        <w:jc w:val="both"/>
        <w:rPr>
          <w:b/>
          <w:color w:val="000000"/>
          <w:sz w:val="28"/>
          <w:szCs w:val="28"/>
        </w:rPr>
      </w:pPr>
      <w:r w:rsidRPr="00643D9F">
        <w:rPr>
          <w:b/>
          <w:color w:val="000000"/>
          <w:sz w:val="28"/>
          <w:szCs w:val="28"/>
        </w:rPr>
        <w:t>Q.  MATRIKS SINGULAR DAN NON SINGULAR</w:t>
      </w:r>
    </w:p>
    <w:p w:rsidR="004337A1" w:rsidRPr="00643D9F" w:rsidRDefault="004337A1" w:rsidP="00643D9F">
      <w:pPr>
        <w:ind w:firstLine="720"/>
        <w:jc w:val="both"/>
        <w:rPr>
          <w:color w:val="000000"/>
          <w:sz w:val="28"/>
          <w:szCs w:val="28"/>
        </w:rPr>
      </w:pPr>
      <w:r w:rsidRPr="00643D9F">
        <w:rPr>
          <w:color w:val="000000"/>
          <w:sz w:val="28"/>
          <w:szCs w:val="28"/>
        </w:rPr>
        <w:tab/>
      </w:r>
    </w:p>
    <w:p w:rsidR="004337A1" w:rsidRPr="008F65A0" w:rsidRDefault="004337A1" w:rsidP="00643D9F">
      <w:pPr>
        <w:ind w:firstLine="720"/>
        <w:jc w:val="both"/>
        <w:rPr>
          <w:color w:val="000000"/>
          <w:sz w:val="28"/>
          <w:szCs w:val="28"/>
          <w:lang w:val="sv-SE"/>
        </w:rPr>
      </w:pPr>
      <w:r w:rsidRPr="008F65A0">
        <w:rPr>
          <w:color w:val="000000"/>
          <w:sz w:val="28"/>
          <w:szCs w:val="28"/>
          <w:lang w:val="sv-SE"/>
        </w:rPr>
        <w:t xml:space="preserve">Matriks singular adalah matriks yang nilai determinannya = 0, sedangkan matriks non singular adalah matriks yang nilai determinannya </w:t>
      </w:r>
      <w:r w:rsidRPr="00643D9F">
        <w:rPr>
          <w:color w:val="000000"/>
          <w:sz w:val="28"/>
          <w:szCs w:val="28"/>
        </w:rPr>
        <w:sym w:font="Symbol" w:char="F0B9"/>
      </w:r>
      <w:r w:rsidRPr="008F65A0">
        <w:rPr>
          <w:color w:val="000000"/>
          <w:sz w:val="28"/>
          <w:szCs w:val="28"/>
          <w:lang w:val="sv-SE"/>
        </w:rPr>
        <w:t xml:space="preserve"> 0. Ringkasan tipe-tipe matriks khusus diberikan dalam Tabel I-1 berikut :</w:t>
      </w:r>
    </w:p>
    <w:p w:rsidR="004337A1" w:rsidRDefault="004337A1" w:rsidP="00643D9F">
      <w:pPr>
        <w:jc w:val="both"/>
        <w:rPr>
          <w:color w:val="000000"/>
          <w:sz w:val="28"/>
          <w:szCs w:val="28"/>
          <w:lang w:val="sv-SE"/>
        </w:rPr>
      </w:pPr>
    </w:p>
    <w:p w:rsidR="009A7C2A" w:rsidRDefault="009A7C2A" w:rsidP="00643D9F">
      <w:pPr>
        <w:jc w:val="both"/>
        <w:rPr>
          <w:color w:val="000000"/>
          <w:sz w:val="28"/>
          <w:szCs w:val="28"/>
          <w:lang w:val="sv-SE"/>
        </w:rPr>
      </w:pPr>
    </w:p>
    <w:p w:rsidR="009A7C2A" w:rsidRDefault="009A7C2A" w:rsidP="00643D9F">
      <w:pPr>
        <w:jc w:val="both"/>
        <w:rPr>
          <w:color w:val="000000"/>
          <w:sz w:val="28"/>
          <w:szCs w:val="28"/>
          <w:lang w:val="sv-SE"/>
        </w:rPr>
      </w:pPr>
    </w:p>
    <w:p w:rsidR="009A7C2A" w:rsidRDefault="009A7C2A" w:rsidP="00643D9F">
      <w:pPr>
        <w:jc w:val="both"/>
        <w:rPr>
          <w:color w:val="000000"/>
          <w:sz w:val="28"/>
          <w:szCs w:val="28"/>
          <w:lang w:val="sv-SE"/>
        </w:rPr>
      </w:pPr>
    </w:p>
    <w:p w:rsidR="009A7C2A" w:rsidRPr="008F65A0" w:rsidRDefault="009A7C2A" w:rsidP="00643D9F">
      <w:pPr>
        <w:jc w:val="both"/>
        <w:rPr>
          <w:color w:val="000000"/>
          <w:sz w:val="28"/>
          <w:szCs w:val="28"/>
          <w:lang w:val="sv-SE"/>
        </w:rPr>
      </w:pPr>
    </w:p>
    <w:p w:rsidR="004337A1" w:rsidRDefault="004337A1" w:rsidP="00643D9F">
      <w:pPr>
        <w:jc w:val="center"/>
        <w:rPr>
          <w:color w:val="000000"/>
          <w:sz w:val="28"/>
          <w:szCs w:val="28"/>
          <w:lang w:val="sv-SE"/>
        </w:rPr>
      </w:pPr>
      <w:r w:rsidRPr="008F65A0">
        <w:rPr>
          <w:color w:val="000000"/>
          <w:sz w:val="28"/>
          <w:szCs w:val="28"/>
          <w:lang w:val="sv-SE"/>
        </w:rPr>
        <w:t>Tabel I-1. Ringkasan karakteristik tipe-tipe matriks</w:t>
      </w:r>
    </w:p>
    <w:p w:rsidR="009A7C2A" w:rsidRPr="009A7C2A" w:rsidRDefault="009A7C2A" w:rsidP="00643D9F">
      <w:pPr>
        <w:jc w:val="center"/>
        <w:rPr>
          <w:color w:val="000000"/>
          <w:sz w:val="16"/>
          <w:szCs w:val="16"/>
          <w:lang w:val="sv-S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5"/>
        <w:gridCol w:w="2547"/>
      </w:tblGrid>
      <w:tr w:rsidR="004337A1" w:rsidRPr="00643D9F">
        <w:trPr>
          <w:jc w:val="center"/>
        </w:trPr>
        <w:tc>
          <w:tcPr>
            <w:tcW w:w="2145" w:type="dxa"/>
            <w:vAlign w:val="center"/>
          </w:tcPr>
          <w:p w:rsidR="004337A1" w:rsidRPr="00643D9F" w:rsidRDefault="004337A1" w:rsidP="00643D9F">
            <w:pPr>
              <w:jc w:val="center"/>
              <w:rPr>
                <w:color w:val="000000"/>
                <w:sz w:val="28"/>
                <w:szCs w:val="28"/>
              </w:rPr>
            </w:pPr>
            <w:r w:rsidRPr="00643D9F">
              <w:rPr>
                <w:color w:val="000000"/>
                <w:sz w:val="28"/>
                <w:szCs w:val="28"/>
              </w:rPr>
              <w:t>Kondisi</w:t>
            </w:r>
          </w:p>
        </w:tc>
        <w:tc>
          <w:tcPr>
            <w:tcW w:w="2547" w:type="dxa"/>
            <w:vAlign w:val="center"/>
          </w:tcPr>
          <w:p w:rsidR="004337A1" w:rsidRPr="00643D9F" w:rsidRDefault="004337A1" w:rsidP="00643D9F">
            <w:pPr>
              <w:jc w:val="center"/>
              <w:rPr>
                <w:color w:val="000000"/>
                <w:sz w:val="28"/>
                <w:szCs w:val="28"/>
              </w:rPr>
            </w:pPr>
            <w:r w:rsidRPr="00643D9F">
              <w:rPr>
                <w:color w:val="000000"/>
                <w:sz w:val="28"/>
                <w:szCs w:val="28"/>
              </w:rPr>
              <w:t>Tipe Matriks</w:t>
            </w:r>
          </w:p>
        </w:tc>
      </w:tr>
      <w:tr w:rsidR="004337A1" w:rsidRPr="00643D9F">
        <w:trPr>
          <w:jc w:val="center"/>
        </w:trPr>
        <w:tc>
          <w:tcPr>
            <w:tcW w:w="2145" w:type="dxa"/>
            <w:vAlign w:val="center"/>
          </w:tcPr>
          <w:p w:rsidR="004337A1" w:rsidRPr="00643D9F" w:rsidRDefault="004337A1" w:rsidP="00643D9F">
            <w:pPr>
              <w:pStyle w:val="Heading7"/>
              <w:jc w:val="center"/>
              <w:rPr>
                <w:color w:val="000000"/>
                <w:sz w:val="28"/>
                <w:szCs w:val="28"/>
              </w:rPr>
            </w:pPr>
            <w:r w:rsidRPr="00643D9F">
              <w:rPr>
                <w:color w:val="000000"/>
                <w:sz w:val="28"/>
                <w:szCs w:val="28"/>
              </w:rPr>
              <w:t>A = - A</w:t>
            </w:r>
          </w:p>
        </w:tc>
        <w:tc>
          <w:tcPr>
            <w:tcW w:w="2547" w:type="dxa"/>
          </w:tcPr>
          <w:p w:rsidR="004337A1" w:rsidRPr="00643D9F" w:rsidRDefault="004337A1" w:rsidP="00643D9F">
            <w:pPr>
              <w:jc w:val="both"/>
              <w:rPr>
                <w:color w:val="000000"/>
                <w:sz w:val="28"/>
                <w:szCs w:val="28"/>
              </w:rPr>
            </w:pPr>
            <w:r w:rsidRPr="00643D9F">
              <w:rPr>
                <w:color w:val="000000"/>
                <w:sz w:val="28"/>
                <w:szCs w:val="28"/>
              </w:rPr>
              <w:t>Nol</w:t>
            </w:r>
          </w:p>
        </w:tc>
      </w:tr>
      <w:tr w:rsidR="004337A1" w:rsidRPr="00643D9F">
        <w:trPr>
          <w:jc w:val="center"/>
        </w:trPr>
        <w:tc>
          <w:tcPr>
            <w:tcW w:w="2145" w:type="dxa"/>
            <w:vAlign w:val="center"/>
          </w:tcPr>
          <w:p w:rsidR="004337A1" w:rsidRPr="00643D9F" w:rsidRDefault="004337A1" w:rsidP="00643D9F">
            <w:pPr>
              <w:jc w:val="center"/>
              <w:rPr>
                <w:b/>
                <w:bCs/>
                <w:color w:val="000000"/>
                <w:sz w:val="28"/>
                <w:szCs w:val="28"/>
                <w:vertAlign w:val="superscript"/>
              </w:rPr>
            </w:pPr>
            <w:r w:rsidRPr="00643D9F">
              <w:rPr>
                <w:b/>
                <w:bCs/>
                <w:color w:val="000000"/>
                <w:sz w:val="28"/>
                <w:szCs w:val="28"/>
              </w:rPr>
              <w:t>A = A</w:t>
            </w:r>
            <w:r w:rsidRPr="00643D9F">
              <w:rPr>
                <w:b/>
                <w:bCs/>
                <w:color w:val="000000"/>
                <w:sz w:val="28"/>
                <w:szCs w:val="28"/>
                <w:vertAlign w:val="superscript"/>
              </w:rPr>
              <w:t>T</w:t>
            </w:r>
          </w:p>
        </w:tc>
        <w:tc>
          <w:tcPr>
            <w:tcW w:w="2547" w:type="dxa"/>
          </w:tcPr>
          <w:p w:rsidR="004337A1" w:rsidRPr="00643D9F" w:rsidRDefault="004337A1" w:rsidP="00643D9F">
            <w:pPr>
              <w:jc w:val="both"/>
              <w:rPr>
                <w:color w:val="000000"/>
                <w:sz w:val="28"/>
                <w:szCs w:val="28"/>
              </w:rPr>
            </w:pPr>
            <w:r w:rsidRPr="00643D9F">
              <w:rPr>
                <w:color w:val="000000"/>
                <w:sz w:val="28"/>
                <w:szCs w:val="28"/>
              </w:rPr>
              <w:t>Simetris</w:t>
            </w:r>
          </w:p>
        </w:tc>
      </w:tr>
      <w:tr w:rsidR="004337A1" w:rsidRPr="00643D9F">
        <w:trPr>
          <w:jc w:val="center"/>
        </w:trPr>
        <w:tc>
          <w:tcPr>
            <w:tcW w:w="2145" w:type="dxa"/>
            <w:vAlign w:val="center"/>
          </w:tcPr>
          <w:p w:rsidR="004337A1" w:rsidRPr="00643D9F" w:rsidRDefault="004337A1" w:rsidP="00643D9F">
            <w:pPr>
              <w:jc w:val="center"/>
              <w:rPr>
                <w:b/>
                <w:bCs/>
                <w:color w:val="000000"/>
                <w:sz w:val="28"/>
                <w:szCs w:val="28"/>
                <w:vertAlign w:val="superscript"/>
              </w:rPr>
            </w:pPr>
            <w:r w:rsidRPr="00643D9F">
              <w:rPr>
                <w:b/>
                <w:bCs/>
                <w:color w:val="000000"/>
                <w:sz w:val="28"/>
                <w:szCs w:val="28"/>
              </w:rPr>
              <w:t>A = - A</w:t>
            </w:r>
            <w:r w:rsidRPr="00643D9F">
              <w:rPr>
                <w:b/>
                <w:bCs/>
                <w:color w:val="000000"/>
                <w:sz w:val="28"/>
                <w:szCs w:val="28"/>
                <w:vertAlign w:val="superscript"/>
              </w:rPr>
              <w:t>T</w:t>
            </w:r>
          </w:p>
        </w:tc>
        <w:tc>
          <w:tcPr>
            <w:tcW w:w="2547" w:type="dxa"/>
          </w:tcPr>
          <w:p w:rsidR="004337A1" w:rsidRPr="00643D9F" w:rsidRDefault="004337A1" w:rsidP="00643D9F">
            <w:pPr>
              <w:jc w:val="both"/>
              <w:rPr>
                <w:color w:val="000000"/>
                <w:sz w:val="28"/>
                <w:szCs w:val="28"/>
              </w:rPr>
            </w:pPr>
            <w:r w:rsidRPr="00643D9F">
              <w:rPr>
                <w:color w:val="000000"/>
                <w:sz w:val="28"/>
                <w:szCs w:val="28"/>
              </w:rPr>
              <w:t>Skew Simetris</w:t>
            </w:r>
          </w:p>
        </w:tc>
      </w:tr>
      <w:tr w:rsidR="004337A1" w:rsidRPr="00643D9F">
        <w:trPr>
          <w:jc w:val="center"/>
        </w:trPr>
        <w:tc>
          <w:tcPr>
            <w:tcW w:w="2145" w:type="dxa"/>
            <w:vAlign w:val="center"/>
          </w:tcPr>
          <w:p w:rsidR="004337A1" w:rsidRPr="00643D9F" w:rsidRDefault="004337A1" w:rsidP="00643D9F">
            <w:pPr>
              <w:jc w:val="center"/>
              <w:rPr>
                <w:b/>
                <w:bCs/>
                <w:color w:val="000000"/>
                <w:sz w:val="28"/>
                <w:szCs w:val="28"/>
                <w:vertAlign w:val="superscript"/>
              </w:rPr>
            </w:pPr>
            <w:r w:rsidRPr="00643D9F">
              <w:rPr>
                <w:b/>
                <w:bCs/>
                <w:color w:val="000000"/>
                <w:sz w:val="28"/>
                <w:szCs w:val="28"/>
              </w:rPr>
              <w:t>A = A</w:t>
            </w:r>
            <w:r w:rsidRPr="00643D9F">
              <w:rPr>
                <w:b/>
                <w:bCs/>
                <w:color w:val="000000"/>
                <w:sz w:val="28"/>
                <w:szCs w:val="28"/>
                <w:vertAlign w:val="superscript"/>
              </w:rPr>
              <w:t>*</w:t>
            </w:r>
          </w:p>
        </w:tc>
        <w:tc>
          <w:tcPr>
            <w:tcW w:w="2547" w:type="dxa"/>
          </w:tcPr>
          <w:p w:rsidR="004337A1" w:rsidRPr="00643D9F" w:rsidRDefault="004337A1" w:rsidP="00643D9F">
            <w:pPr>
              <w:jc w:val="both"/>
              <w:rPr>
                <w:color w:val="000000"/>
                <w:sz w:val="28"/>
                <w:szCs w:val="28"/>
              </w:rPr>
            </w:pPr>
            <w:r w:rsidRPr="00643D9F">
              <w:rPr>
                <w:color w:val="000000"/>
                <w:sz w:val="28"/>
                <w:szCs w:val="28"/>
              </w:rPr>
              <w:t>Real</w:t>
            </w:r>
          </w:p>
        </w:tc>
      </w:tr>
      <w:tr w:rsidR="004337A1" w:rsidRPr="00643D9F">
        <w:trPr>
          <w:jc w:val="center"/>
        </w:trPr>
        <w:tc>
          <w:tcPr>
            <w:tcW w:w="2145" w:type="dxa"/>
            <w:vAlign w:val="center"/>
          </w:tcPr>
          <w:p w:rsidR="004337A1" w:rsidRPr="00643D9F" w:rsidRDefault="004337A1" w:rsidP="00643D9F">
            <w:pPr>
              <w:jc w:val="center"/>
              <w:rPr>
                <w:b/>
                <w:bCs/>
                <w:color w:val="000000"/>
                <w:sz w:val="28"/>
                <w:szCs w:val="28"/>
                <w:vertAlign w:val="superscript"/>
              </w:rPr>
            </w:pPr>
            <w:r w:rsidRPr="00643D9F">
              <w:rPr>
                <w:b/>
                <w:bCs/>
                <w:color w:val="000000"/>
                <w:sz w:val="28"/>
                <w:szCs w:val="28"/>
              </w:rPr>
              <w:t>A = - A</w:t>
            </w:r>
            <w:r w:rsidRPr="00643D9F">
              <w:rPr>
                <w:b/>
                <w:bCs/>
                <w:color w:val="000000"/>
                <w:sz w:val="28"/>
                <w:szCs w:val="28"/>
                <w:vertAlign w:val="superscript"/>
              </w:rPr>
              <w:t>*</w:t>
            </w:r>
          </w:p>
        </w:tc>
        <w:tc>
          <w:tcPr>
            <w:tcW w:w="2547" w:type="dxa"/>
          </w:tcPr>
          <w:p w:rsidR="004337A1" w:rsidRPr="00643D9F" w:rsidRDefault="004337A1" w:rsidP="00643D9F">
            <w:pPr>
              <w:jc w:val="both"/>
              <w:rPr>
                <w:color w:val="000000"/>
                <w:sz w:val="28"/>
                <w:szCs w:val="28"/>
              </w:rPr>
            </w:pPr>
            <w:r w:rsidRPr="00643D9F">
              <w:rPr>
                <w:color w:val="000000"/>
                <w:sz w:val="28"/>
                <w:szCs w:val="28"/>
              </w:rPr>
              <w:t>Imajiner murni</w:t>
            </w:r>
          </w:p>
        </w:tc>
      </w:tr>
      <w:tr w:rsidR="004337A1" w:rsidRPr="00643D9F">
        <w:trPr>
          <w:jc w:val="center"/>
        </w:trPr>
        <w:tc>
          <w:tcPr>
            <w:tcW w:w="2145" w:type="dxa"/>
            <w:vAlign w:val="center"/>
          </w:tcPr>
          <w:p w:rsidR="004337A1" w:rsidRPr="00643D9F" w:rsidRDefault="004337A1" w:rsidP="00643D9F">
            <w:pPr>
              <w:jc w:val="center"/>
              <w:rPr>
                <w:b/>
                <w:bCs/>
                <w:color w:val="000000"/>
                <w:sz w:val="28"/>
                <w:szCs w:val="28"/>
              </w:rPr>
            </w:pPr>
            <w:r w:rsidRPr="00643D9F">
              <w:rPr>
                <w:b/>
                <w:bCs/>
                <w:color w:val="000000"/>
                <w:sz w:val="28"/>
                <w:szCs w:val="28"/>
              </w:rPr>
              <w:t>A = (A</w:t>
            </w:r>
            <w:r w:rsidRPr="00643D9F">
              <w:rPr>
                <w:b/>
                <w:bCs/>
                <w:color w:val="000000"/>
                <w:sz w:val="28"/>
                <w:szCs w:val="28"/>
                <w:vertAlign w:val="superscript"/>
              </w:rPr>
              <w:t>*</w:t>
            </w:r>
            <w:r w:rsidRPr="00643D9F">
              <w:rPr>
                <w:b/>
                <w:bCs/>
                <w:color w:val="000000"/>
                <w:sz w:val="28"/>
                <w:szCs w:val="28"/>
              </w:rPr>
              <w:t>)</w:t>
            </w:r>
            <w:r w:rsidRPr="00643D9F">
              <w:rPr>
                <w:b/>
                <w:bCs/>
                <w:color w:val="000000"/>
                <w:sz w:val="28"/>
                <w:szCs w:val="28"/>
                <w:vertAlign w:val="superscript"/>
              </w:rPr>
              <w:t>T</w:t>
            </w:r>
          </w:p>
        </w:tc>
        <w:tc>
          <w:tcPr>
            <w:tcW w:w="2547" w:type="dxa"/>
          </w:tcPr>
          <w:p w:rsidR="004337A1" w:rsidRPr="00643D9F" w:rsidRDefault="004337A1" w:rsidP="00643D9F">
            <w:pPr>
              <w:jc w:val="both"/>
              <w:rPr>
                <w:color w:val="000000"/>
                <w:sz w:val="28"/>
                <w:szCs w:val="28"/>
              </w:rPr>
            </w:pPr>
            <w:r w:rsidRPr="00643D9F">
              <w:rPr>
                <w:color w:val="000000"/>
                <w:sz w:val="28"/>
                <w:szCs w:val="28"/>
              </w:rPr>
              <w:t>Hermitian</w:t>
            </w:r>
          </w:p>
        </w:tc>
      </w:tr>
      <w:tr w:rsidR="004337A1" w:rsidRPr="00643D9F">
        <w:trPr>
          <w:jc w:val="center"/>
        </w:trPr>
        <w:tc>
          <w:tcPr>
            <w:tcW w:w="2145" w:type="dxa"/>
            <w:vAlign w:val="center"/>
          </w:tcPr>
          <w:p w:rsidR="004337A1" w:rsidRPr="00643D9F" w:rsidRDefault="004337A1" w:rsidP="00643D9F">
            <w:pPr>
              <w:jc w:val="center"/>
              <w:rPr>
                <w:b/>
                <w:bCs/>
                <w:color w:val="000000"/>
                <w:sz w:val="28"/>
                <w:szCs w:val="28"/>
              </w:rPr>
            </w:pPr>
            <w:r w:rsidRPr="00643D9F">
              <w:rPr>
                <w:b/>
                <w:bCs/>
                <w:color w:val="000000"/>
                <w:sz w:val="28"/>
                <w:szCs w:val="28"/>
              </w:rPr>
              <w:t>A = (A</w:t>
            </w:r>
            <w:r w:rsidRPr="00643D9F">
              <w:rPr>
                <w:b/>
                <w:bCs/>
                <w:color w:val="000000"/>
                <w:sz w:val="28"/>
                <w:szCs w:val="28"/>
                <w:vertAlign w:val="superscript"/>
              </w:rPr>
              <w:t>*</w:t>
            </w:r>
            <w:r w:rsidRPr="00643D9F">
              <w:rPr>
                <w:b/>
                <w:bCs/>
                <w:color w:val="000000"/>
                <w:sz w:val="28"/>
                <w:szCs w:val="28"/>
              </w:rPr>
              <w:t>)</w:t>
            </w:r>
            <w:r w:rsidRPr="00643D9F">
              <w:rPr>
                <w:b/>
                <w:bCs/>
                <w:color w:val="000000"/>
                <w:sz w:val="28"/>
                <w:szCs w:val="28"/>
                <w:vertAlign w:val="superscript"/>
              </w:rPr>
              <w:t>T</w:t>
            </w:r>
          </w:p>
        </w:tc>
        <w:tc>
          <w:tcPr>
            <w:tcW w:w="2547" w:type="dxa"/>
          </w:tcPr>
          <w:p w:rsidR="004337A1" w:rsidRPr="00643D9F" w:rsidRDefault="004337A1" w:rsidP="00643D9F">
            <w:pPr>
              <w:jc w:val="both"/>
              <w:rPr>
                <w:color w:val="000000"/>
                <w:sz w:val="28"/>
                <w:szCs w:val="28"/>
              </w:rPr>
            </w:pPr>
            <w:r w:rsidRPr="00643D9F">
              <w:rPr>
                <w:color w:val="000000"/>
                <w:sz w:val="28"/>
                <w:szCs w:val="28"/>
              </w:rPr>
              <w:t>Skew Hermitian</w:t>
            </w:r>
          </w:p>
        </w:tc>
      </w:tr>
      <w:tr w:rsidR="004337A1" w:rsidRPr="00643D9F">
        <w:trPr>
          <w:jc w:val="center"/>
        </w:trPr>
        <w:tc>
          <w:tcPr>
            <w:tcW w:w="2145" w:type="dxa"/>
            <w:vAlign w:val="center"/>
          </w:tcPr>
          <w:p w:rsidR="004337A1" w:rsidRPr="00643D9F" w:rsidRDefault="004337A1" w:rsidP="00643D9F">
            <w:pPr>
              <w:jc w:val="center"/>
              <w:rPr>
                <w:b/>
                <w:bCs/>
                <w:color w:val="000000"/>
                <w:sz w:val="28"/>
                <w:szCs w:val="28"/>
              </w:rPr>
            </w:pPr>
            <w:r w:rsidRPr="00643D9F">
              <w:rPr>
                <w:b/>
                <w:bCs/>
                <w:color w:val="000000"/>
                <w:sz w:val="28"/>
                <w:szCs w:val="28"/>
              </w:rPr>
              <w:t>A</w:t>
            </w:r>
            <w:r w:rsidRPr="00643D9F">
              <w:rPr>
                <w:b/>
                <w:bCs/>
                <w:color w:val="000000"/>
                <w:sz w:val="28"/>
                <w:szCs w:val="28"/>
                <w:vertAlign w:val="superscript"/>
              </w:rPr>
              <w:t>T</w:t>
            </w:r>
            <w:r w:rsidRPr="00643D9F">
              <w:rPr>
                <w:b/>
                <w:bCs/>
                <w:color w:val="000000"/>
                <w:sz w:val="28"/>
                <w:szCs w:val="28"/>
              </w:rPr>
              <w:t>A = U</w:t>
            </w:r>
          </w:p>
        </w:tc>
        <w:tc>
          <w:tcPr>
            <w:tcW w:w="2547" w:type="dxa"/>
          </w:tcPr>
          <w:p w:rsidR="004337A1" w:rsidRPr="00643D9F" w:rsidRDefault="004337A1" w:rsidP="00643D9F">
            <w:pPr>
              <w:jc w:val="both"/>
              <w:rPr>
                <w:color w:val="000000"/>
                <w:sz w:val="28"/>
                <w:szCs w:val="28"/>
              </w:rPr>
            </w:pPr>
            <w:r w:rsidRPr="00643D9F">
              <w:rPr>
                <w:color w:val="000000"/>
                <w:sz w:val="28"/>
                <w:szCs w:val="28"/>
              </w:rPr>
              <w:t>Orthogonal</w:t>
            </w:r>
          </w:p>
        </w:tc>
      </w:tr>
      <w:tr w:rsidR="004337A1" w:rsidRPr="00643D9F">
        <w:trPr>
          <w:jc w:val="center"/>
        </w:trPr>
        <w:tc>
          <w:tcPr>
            <w:tcW w:w="2145" w:type="dxa"/>
            <w:vAlign w:val="center"/>
          </w:tcPr>
          <w:p w:rsidR="004337A1" w:rsidRPr="00643D9F" w:rsidRDefault="004337A1" w:rsidP="00643D9F">
            <w:pPr>
              <w:jc w:val="center"/>
              <w:rPr>
                <w:b/>
                <w:bCs/>
                <w:color w:val="000000"/>
                <w:sz w:val="28"/>
                <w:szCs w:val="28"/>
              </w:rPr>
            </w:pPr>
            <w:r w:rsidRPr="00643D9F">
              <w:rPr>
                <w:b/>
                <w:bCs/>
                <w:color w:val="000000"/>
                <w:sz w:val="28"/>
                <w:szCs w:val="28"/>
              </w:rPr>
              <w:t>(A</w:t>
            </w:r>
            <w:r w:rsidRPr="00643D9F">
              <w:rPr>
                <w:b/>
                <w:bCs/>
                <w:color w:val="000000"/>
                <w:sz w:val="28"/>
                <w:szCs w:val="28"/>
                <w:vertAlign w:val="superscript"/>
              </w:rPr>
              <w:t>*</w:t>
            </w:r>
            <w:r w:rsidRPr="00643D9F">
              <w:rPr>
                <w:b/>
                <w:bCs/>
                <w:color w:val="000000"/>
                <w:sz w:val="28"/>
                <w:szCs w:val="28"/>
              </w:rPr>
              <w:t>)</w:t>
            </w:r>
            <w:r w:rsidRPr="00643D9F">
              <w:rPr>
                <w:b/>
                <w:bCs/>
                <w:color w:val="000000"/>
                <w:sz w:val="28"/>
                <w:szCs w:val="28"/>
                <w:vertAlign w:val="superscript"/>
              </w:rPr>
              <w:t>T</w:t>
            </w:r>
            <w:r w:rsidRPr="00643D9F">
              <w:rPr>
                <w:b/>
                <w:bCs/>
                <w:color w:val="000000"/>
                <w:sz w:val="28"/>
                <w:szCs w:val="28"/>
              </w:rPr>
              <w:t>A = U</w:t>
            </w:r>
          </w:p>
        </w:tc>
        <w:tc>
          <w:tcPr>
            <w:tcW w:w="2547" w:type="dxa"/>
          </w:tcPr>
          <w:p w:rsidR="004337A1" w:rsidRPr="00643D9F" w:rsidRDefault="004337A1" w:rsidP="00643D9F">
            <w:pPr>
              <w:jc w:val="both"/>
              <w:rPr>
                <w:color w:val="000000"/>
                <w:sz w:val="28"/>
                <w:szCs w:val="28"/>
              </w:rPr>
            </w:pPr>
            <w:r w:rsidRPr="00643D9F">
              <w:rPr>
                <w:color w:val="000000"/>
                <w:sz w:val="28"/>
                <w:szCs w:val="28"/>
              </w:rPr>
              <w:t>Uniter</w:t>
            </w:r>
          </w:p>
        </w:tc>
      </w:tr>
    </w:tbl>
    <w:p w:rsidR="004337A1" w:rsidRPr="00643D9F" w:rsidRDefault="004337A1" w:rsidP="00643D9F">
      <w:pPr>
        <w:jc w:val="both"/>
        <w:rPr>
          <w:b/>
          <w:color w:val="000000"/>
          <w:sz w:val="28"/>
          <w:szCs w:val="28"/>
        </w:rPr>
      </w:pPr>
    </w:p>
    <w:p w:rsidR="004337A1" w:rsidRPr="00643D9F" w:rsidRDefault="004337A1" w:rsidP="00643D9F">
      <w:pPr>
        <w:jc w:val="both"/>
        <w:rPr>
          <w:b/>
          <w:color w:val="000000"/>
          <w:sz w:val="28"/>
          <w:szCs w:val="28"/>
        </w:rPr>
      </w:pPr>
      <w:r w:rsidRPr="00643D9F">
        <w:rPr>
          <w:b/>
          <w:color w:val="000000"/>
          <w:sz w:val="28"/>
          <w:szCs w:val="28"/>
        </w:rPr>
        <w:t>I. 3.  DETERMINAN</w:t>
      </w:r>
    </w:p>
    <w:p w:rsidR="004337A1" w:rsidRPr="008F65A0" w:rsidRDefault="004337A1" w:rsidP="00643D9F">
      <w:pPr>
        <w:jc w:val="both"/>
        <w:rPr>
          <w:color w:val="000000"/>
          <w:sz w:val="28"/>
          <w:szCs w:val="28"/>
          <w:lang w:val="sv-SE"/>
        </w:rPr>
      </w:pPr>
      <w:r w:rsidRPr="008F65A0">
        <w:rPr>
          <w:b/>
          <w:color w:val="000000"/>
          <w:sz w:val="28"/>
          <w:szCs w:val="28"/>
          <w:lang w:val="sv-SE"/>
        </w:rPr>
        <w:t>I. 3. 1  DEFINISI DAN SIFAT-SIFAT  DETERMINAN</w:t>
      </w:r>
    </w:p>
    <w:p w:rsidR="004337A1" w:rsidRPr="008F65A0" w:rsidRDefault="004337A1" w:rsidP="00643D9F">
      <w:pPr>
        <w:ind w:firstLine="720"/>
        <w:jc w:val="both"/>
        <w:rPr>
          <w:color w:val="000000"/>
          <w:sz w:val="28"/>
          <w:szCs w:val="28"/>
          <w:lang w:val="sv-SE"/>
        </w:rPr>
      </w:pPr>
    </w:p>
    <w:p w:rsidR="004337A1" w:rsidRPr="008F65A0" w:rsidRDefault="004337A1" w:rsidP="00643D9F">
      <w:pPr>
        <w:ind w:firstLine="720"/>
        <w:jc w:val="both"/>
        <w:rPr>
          <w:color w:val="000000"/>
          <w:sz w:val="28"/>
          <w:szCs w:val="28"/>
          <w:lang w:val="sv-SE"/>
        </w:rPr>
      </w:pPr>
      <w:r w:rsidRPr="008F65A0">
        <w:rPr>
          <w:color w:val="000000"/>
          <w:sz w:val="28"/>
          <w:szCs w:val="28"/>
          <w:lang w:val="sv-SE"/>
        </w:rPr>
        <w:t>Penyelesaian dua persamaan simultan</w:t>
      </w:r>
    </w:p>
    <w:p w:rsidR="004337A1" w:rsidRPr="008F65A0" w:rsidRDefault="004337A1" w:rsidP="00643D9F">
      <w:pPr>
        <w:ind w:firstLine="720"/>
        <w:jc w:val="both"/>
        <w:rPr>
          <w:color w:val="000000"/>
          <w:sz w:val="28"/>
          <w:szCs w:val="28"/>
          <w:lang w:val="sv-SE"/>
        </w:rPr>
      </w:pPr>
      <w:r w:rsidRPr="00643D9F">
        <w:rPr>
          <w:color w:val="000000"/>
          <w:position w:val="-30"/>
          <w:sz w:val="28"/>
          <w:szCs w:val="28"/>
        </w:rPr>
        <w:object w:dxaOrig="1900" w:dyaOrig="720">
          <v:shape id="_x0000_i1051" type="#_x0000_t75" style="width:108.45pt;height:41pt" o:ole="">
            <v:imagedata r:id="rId65" o:title=""/>
          </v:shape>
          <o:OLEObject Type="Embed" ProgID="Equation.3" ShapeID="_x0000_i1051" DrawAspect="Content" ObjectID="_1556352948" r:id="rId66"/>
        </w:object>
      </w:r>
      <w:r w:rsidRPr="008F65A0">
        <w:rPr>
          <w:color w:val="000000"/>
          <w:sz w:val="28"/>
          <w:szCs w:val="28"/>
          <w:lang w:val="sv-SE"/>
        </w:rPr>
        <w:t xml:space="preserve"> </w:t>
      </w:r>
      <w:r w:rsidRPr="008F65A0">
        <w:rPr>
          <w:color w:val="000000"/>
          <w:sz w:val="28"/>
          <w:szCs w:val="28"/>
          <w:lang w:val="sv-SE"/>
        </w:rPr>
        <w:tab/>
      </w:r>
      <w:r w:rsidRPr="008F65A0">
        <w:rPr>
          <w:color w:val="000000"/>
          <w:sz w:val="28"/>
          <w:szCs w:val="28"/>
          <w:lang w:val="sv-SE"/>
        </w:rPr>
        <w:tab/>
      </w:r>
      <w:r w:rsidRPr="008F65A0">
        <w:rPr>
          <w:color w:val="000000"/>
          <w:sz w:val="28"/>
          <w:szCs w:val="28"/>
          <w:lang w:val="sv-SE"/>
        </w:rPr>
        <w:tab/>
      </w:r>
      <w:r w:rsidRPr="008F65A0">
        <w:rPr>
          <w:color w:val="000000"/>
          <w:sz w:val="28"/>
          <w:szCs w:val="28"/>
          <w:lang w:val="sv-SE"/>
        </w:rPr>
        <w:tab/>
        <w:t xml:space="preserve">  (I.3-1)</w:t>
      </w:r>
    </w:p>
    <w:p w:rsidR="004337A1" w:rsidRPr="008F65A0" w:rsidRDefault="004337A1" w:rsidP="00643D9F">
      <w:pPr>
        <w:jc w:val="both"/>
        <w:rPr>
          <w:color w:val="000000"/>
          <w:sz w:val="28"/>
          <w:szCs w:val="28"/>
          <w:lang w:val="sv-SE"/>
        </w:rPr>
      </w:pPr>
      <w:r w:rsidRPr="008F65A0">
        <w:rPr>
          <w:color w:val="000000"/>
          <w:sz w:val="28"/>
          <w:szCs w:val="28"/>
          <w:lang w:val="sv-SE"/>
        </w:rPr>
        <w:t>Dapat diselesaikan dengan cara mengeliminasi salah satu variabel. Menyelesaikan x</w:t>
      </w:r>
      <w:r w:rsidRPr="008F65A0">
        <w:rPr>
          <w:color w:val="000000"/>
          <w:sz w:val="28"/>
          <w:szCs w:val="28"/>
          <w:vertAlign w:val="subscript"/>
          <w:lang w:val="sv-SE"/>
        </w:rPr>
        <w:t>2</w:t>
      </w:r>
      <w:r w:rsidRPr="008F65A0">
        <w:rPr>
          <w:color w:val="000000"/>
          <w:sz w:val="28"/>
          <w:szCs w:val="28"/>
          <w:lang w:val="sv-SE"/>
        </w:rPr>
        <w:t xml:space="preserve"> kedalam x</w:t>
      </w:r>
      <w:r w:rsidRPr="008F65A0">
        <w:rPr>
          <w:color w:val="000000"/>
          <w:sz w:val="28"/>
          <w:szCs w:val="28"/>
          <w:vertAlign w:val="subscript"/>
          <w:lang w:val="sv-SE"/>
        </w:rPr>
        <w:t>1</w:t>
      </w:r>
      <w:r w:rsidRPr="008F65A0">
        <w:rPr>
          <w:color w:val="000000"/>
          <w:sz w:val="28"/>
          <w:szCs w:val="28"/>
          <w:lang w:val="sv-SE"/>
        </w:rPr>
        <w:t xml:space="preserve"> dari persamaan kedua dan mensubstitusikan ekspresi ini kedalam persamaan pertama, sebagai berikut : </w:t>
      </w:r>
    </w:p>
    <w:p w:rsidR="004337A1" w:rsidRPr="00643D9F" w:rsidRDefault="004337A1" w:rsidP="00643D9F">
      <w:pPr>
        <w:jc w:val="both"/>
        <w:rPr>
          <w:color w:val="000000"/>
          <w:sz w:val="28"/>
          <w:szCs w:val="28"/>
        </w:rPr>
      </w:pPr>
      <w:r w:rsidRPr="00643D9F">
        <w:rPr>
          <w:color w:val="000000"/>
          <w:sz w:val="28"/>
          <w:szCs w:val="28"/>
        </w:rPr>
        <w:t>- dari pers. kedua :</w:t>
      </w:r>
    </w:p>
    <w:p w:rsidR="004337A1" w:rsidRPr="00643D9F" w:rsidRDefault="004337A1" w:rsidP="00643D9F">
      <w:pPr>
        <w:ind w:firstLine="720"/>
        <w:jc w:val="both"/>
        <w:rPr>
          <w:color w:val="000000"/>
          <w:sz w:val="28"/>
          <w:szCs w:val="28"/>
        </w:rPr>
      </w:pPr>
      <w:r w:rsidRPr="00643D9F">
        <w:rPr>
          <w:color w:val="000000"/>
          <w:sz w:val="28"/>
          <w:szCs w:val="28"/>
        </w:rPr>
        <w:t xml:space="preserve"> </w:t>
      </w:r>
      <w:r w:rsidRPr="00643D9F">
        <w:rPr>
          <w:color w:val="000000"/>
          <w:position w:val="-32"/>
          <w:sz w:val="28"/>
          <w:szCs w:val="28"/>
        </w:rPr>
        <w:object w:dxaOrig="4000" w:dyaOrig="760">
          <v:shape id="_x0000_i1052" type="#_x0000_t75" style="width:213.25pt;height:40.55pt" o:ole="">
            <v:imagedata r:id="rId67" o:title=""/>
          </v:shape>
          <o:OLEObject Type="Embed" ProgID="Equation.3" ShapeID="_x0000_i1052" DrawAspect="Content" ObjectID="_1556352949" r:id="rId68"/>
        </w:object>
      </w:r>
    </w:p>
    <w:p w:rsidR="004337A1" w:rsidRPr="00643D9F" w:rsidRDefault="004337A1" w:rsidP="00643D9F">
      <w:pPr>
        <w:ind w:firstLine="720"/>
        <w:jc w:val="both"/>
        <w:rPr>
          <w:color w:val="000000"/>
          <w:sz w:val="28"/>
          <w:szCs w:val="28"/>
        </w:rPr>
      </w:pPr>
      <w:r w:rsidRPr="00643D9F">
        <w:rPr>
          <w:color w:val="000000"/>
          <w:position w:val="-10"/>
          <w:sz w:val="28"/>
          <w:szCs w:val="28"/>
        </w:rPr>
        <w:object w:dxaOrig="3920" w:dyaOrig="340">
          <v:shape id="_x0000_i1053" type="#_x0000_t75" style="width:216.45pt;height:18.7pt" o:ole="">
            <v:imagedata r:id="rId69" o:title=""/>
          </v:shape>
          <o:OLEObject Type="Embed" ProgID="Equation.3" ShapeID="_x0000_i1053" DrawAspect="Content" ObjectID="_1556352950" r:id="rId70"/>
        </w:object>
      </w:r>
    </w:p>
    <w:p w:rsidR="004337A1" w:rsidRPr="00643D9F" w:rsidRDefault="004337A1" w:rsidP="00643D9F">
      <w:pPr>
        <w:ind w:firstLine="720"/>
        <w:jc w:val="both"/>
        <w:rPr>
          <w:color w:val="000000"/>
          <w:sz w:val="28"/>
          <w:szCs w:val="28"/>
        </w:rPr>
      </w:pPr>
      <w:r w:rsidRPr="00643D9F">
        <w:rPr>
          <w:color w:val="000000"/>
          <w:position w:val="-10"/>
          <w:sz w:val="28"/>
          <w:szCs w:val="28"/>
        </w:rPr>
        <w:object w:dxaOrig="3739" w:dyaOrig="340">
          <v:shape id="_x0000_i1054" type="#_x0000_t75" style="width:198.25pt;height:18.25pt" o:ole="">
            <v:imagedata r:id="rId71" o:title=""/>
          </v:shape>
          <o:OLEObject Type="Embed" ProgID="Equation.3" ShapeID="_x0000_i1054" DrawAspect="Content" ObjectID="_1556352951" r:id="rId72"/>
        </w:object>
      </w:r>
    </w:p>
    <w:p w:rsidR="004337A1" w:rsidRPr="00643D9F" w:rsidRDefault="004337A1" w:rsidP="00643D9F">
      <w:pPr>
        <w:ind w:firstLine="720"/>
        <w:jc w:val="both"/>
        <w:rPr>
          <w:color w:val="000000"/>
          <w:sz w:val="28"/>
          <w:szCs w:val="28"/>
        </w:rPr>
      </w:pPr>
      <w:r w:rsidRPr="00643D9F">
        <w:rPr>
          <w:color w:val="000000"/>
          <w:position w:val="-30"/>
          <w:sz w:val="28"/>
          <w:szCs w:val="28"/>
        </w:rPr>
        <w:object w:dxaOrig="1960" w:dyaOrig="680">
          <v:shape id="_x0000_i1055" type="#_x0000_t75" style="width:114.4pt;height:39.65pt" o:ole="">
            <v:imagedata r:id="rId73" o:title=""/>
          </v:shape>
          <o:OLEObject Type="Embed" ProgID="Equation.3" ShapeID="_x0000_i1055" DrawAspect="Content" ObjectID="_1556352952" r:id="rId74"/>
        </w:object>
      </w:r>
    </w:p>
    <w:p w:rsidR="004337A1" w:rsidRPr="008F65A0" w:rsidRDefault="004337A1" w:rsidP="00643D9F">
      <w:pPr>
        <w:jc w:val="both"/>
        <w:rPr>
          <w:color w:val="000000"/>
          <w:sz w:val="28"/>
          <w:szCs w:val="28"/>
          <w:lang w:val="sv-SE"/>
        </w:rPr>
      </w:pPr>
      <w:r w:rsidRPr="008F65A0">
        <w:rPr>
          <w:color w:val="000000"/>
          <w:sz w:val="28"/>
          <w:szCs w:val="28"/>
          <w:lang w:val="sv-SE"/>
        </w:rPr>
        <w:t>Langkah berikutnya, substitusi harga x</w:t>
      </w:r>
      <w:r w:rsidRPr="008F65A0">
        <w:rPr>
          <w:color w:val="000000"/>
          <w:sz w:val="28"/>
          <w:szCs w:val="28"/>
          <w:vertAlign w:val="subscript"/>
          <w:lang w:val="sv-SE"/>
        </w:rPr>
        <w:t>1</w:t>
      </w:r>
      <w:r w:rsidRPr="008F65A0">
        <w:rPr>
          <w:color w:val="000000"/>
          <w:sz w:val="28"/>
          <w:szCs w:val="28"/>
          <w:lang w:val="sv-SE"/>
        </w:rPr>
        <w:t xml:space="preserve"> kedalam persamaan (I.3-1) akan diperoleh</w:t>
      </w:r>
    </w:p>
    <w:p w:rsidR="004337A1" w:rsidRPr="00643D9F" w:rsidRDefault="004337A1" w:rsidP="00643D9F">
      <w:pPr>
        <w:jc w:val="both"/>
        <w:rPr>
          <w:color w:val="000000"/>
          <w:sz w:val="28"/>
          <w:szCs w:val="28"/>
        </w:rPr>
      </w:pPr>
      <w:r w:rsidRPr="008F65A0">
        <w:rPr>
          <w:color w:val="000000"/>
          <w:sz w:val="28"/>
          <w:szCs w:val="28"/>
          <w:lang w:val="sv-SE"/>
        </w:rPr>
        <w:tab/>
      </w:r>
      <w:r w:rsidRPr="00643D9F">
        <w:rPr>
          <w:color w:val="000000"/>
          <w:position w:val="-30"/>
          <w:sz w:val="28"/>
          <w:szCs w:val="28"/>
        </w:rPr>
        <w:object w:dxaOrig="2100" w:dyaOrig="680">
          <v:shape id="_x0000_i1056" type="#_x0000_t75" style="width:114.4pt;height:36.9pt" o:ole="">
            <v:imagedata r:id="rId75" o:title=""/>
          </v:shape>
          <o:OLEObject Type="Embed" ProgID="Equation.3" ShapeID="_x0000_i1056" DrawAspect="Content" ObjectID="_1556352953" r:id="rId76"/>
        </w:object>
      </w:r>
    </w:p>
    <w:p w:rsidR="004337A1" w:rsidRPr="00643D9F" w:rsidRDefault="004337A1" w:rsidP="00643D9F">
      <w:pPr>
        <w:jc w:val="both"/>
        <w:rPr>
          <w:color w:val="000000"/>
          <w:sz w:val="28"/>
          <w:szCs w:val="28"/>
        </w:rPr>
      </w:pPr>
    </w:p>
    <w:p w:rsidR="004337A1" w:rsidRPr="00643D9F" w:rsidRDefault="004337A1" w:rsidP="00643D9F">
      <w:pPr>
        <w:jc w:val="both"/>
        <w:rPr>
          <w:color w:val="000000"/>
          <w:sz w:val="28"/>
          <w:szCs w:val="28"/>
        </w:rPr>
      </w:pPr>
      <w:r w:rsidRPr="00643D9F">
        <w:rPr>
          <w:color w:val="000000"/>
          <w:sz w:val="28"/>
          <w:szCs w:val="28"/>
        </w:rPr>
        <w:t>Ekspresi (</w:t>
      </w:r>
      <w:r w:rsidRPr="00643D9F">
        <w:rPr>
          <w:color w:val="000000"/>
          <w:position w:val="-10"/>
          <w:sz w:val="28"/>
          <w:szCs w:val="28"/>
        </w:rPr>
        <w:object w:dxaOrig="1520" w:dyaOrig="340">
          <v:shape id="_x0000_i1057" type="#_x0000_t75" style="width:76.1pt;height:16.85pt" o:ole="">
            <v:imagedata r:id="rId77" o:title=""/>
          </v:shape>
          <o:OLEObject Type="Embed" ProgID="Equation.3" ShapeID="_x0000_i1057" DrawAspect="Content" ObjectID="_1556352954" r:id="rId78"/>
        </w:object>
      </w:r>
      <w:r w:rsidRPr="00643D9F">
        <w:rPr>
          <w:color w:val="000000"/>
          <w:sz w:val="28"/>
          <w:szCs w:val="28"/>
        </w:rPr>
        <w:t xml:space="preserve">) adalah harga determinan dari koefisien matriks </w:t>
      </w:r>
      <w:r w:rsidRPr="00643D9F">
        <w:rPr>
          <w:b/>
          <w:bCs/>
          <w:color w:val="000000"/>
          <w:sz w:val="28"/>
          <w:szCs w:val="28"/>
        </w:rPr>
        <w:t>A</w:t>
      </w:r>
      <w:r w:rsidRPr="00643D9F">
        <w:rPr>
          <w:color w:val="000000"/>
          <w:sz w:val="28"/>
          <w:szCs w:val="28"/>
        </w:rPr>
        <w:t xml:space="preserve">, dimana </w:t>
      </w:r>
      <w:r w:rsidRPr="00643D9F">
        <w:rPr>
          <w:color w:val="000000"/>
          <w:position w:val="-14"/>
          <w:sz w:val="28"/>
          <w:szCs w:val="28"/>
        </w:rPr>
        <w:object w:dxaOrig="340" w:dyaOrig="400">
          <v:shape id="_x0000_i1058" type="#_x0000_t75" style="width:16.85pt;height:20.05pt" o:ole="">
            <v:imagedata r:id="rId79" o:title=""/>
          </v:shape>
          <o:OLEObject Type="Embed" ProgID="Equation.3" ShapeID="_x0000_i1058" DrawAspect="Content" ObjectID="_1556352955" r:id="rId80"/>
        </w:object>
      </w:r>
      <w:r w:rsidRPr="00643D9F">
        <w:rPr>
          <w:color w:val="000000"/>
          <w:sz w:val="28"/>
          <w:szCs w:val="28"/>
        </w:rPr>
        <w:t xml:space="preserve"> menunjukkan determinan</w:t>
      </w:r>
    </w:p>
    <w:p w:rsidR="004337A1" w:rsidRPr="00643D9F" w:rsidRDefault="004337A1" w:rsidP="00643D9F">
      <w:pPr>
        <w:jc w:val="both"/>
        <w:rPr>
          <w:color w:val="000000"/>
          <w:sz w:val="28"/>
          <w:szCs w:val="28"/>
        </w:rPr>
      </w:pPr>
      <w:r w:rsidRPr="00643D9F">
        <w:rPr>
          <w:color w:val="000000"/>
          <w:sz w:val="28"/>
          <w:szCs w:val="28"/>
        </w:rPr>
        <w:tab/>
      </w:r>
      <w:r w:rsidRPr="00643D9F">
        <w:rPr>
          <w:color w:val="000000"/>
          <w:position w:val="-32"/>
          <w:sz w:val="28"/>
          <w:szCs w:val="28"/>
        </w:rPr>
        <w:object w:dxaOrig="1359" w:dyaOrig="760">
          <v:shape id="_x0000_i1059" type="#_x0000_t75" style="width:78.4pt;height:43.75pt" o:ole="">
            <v:imagedata r:id="rId81" o:title=""/>
          </v:shape>
          <o:OLEObject Type="Embed" ProgID="Equation.3" ShapeID="_x0000_i1059" DrawAspect="Content" ObjectID="_1556352956" r:id="rId82"/>
        </w:object>
      </w:r>
    </w:p>
    <w:p w:rsidR="004337A1" w:rsidRPr="00643D9F" w:rsidRDefault="004337A1" w:rsidP="00643D9F">
      <w:pPr>
        <w:jc w:val="both"/>
        <w:rPr>
          <w:color w:val="000000"/>
          <w:sz w:val="28"/>
          <w:szCs w:val="28"/>
        </w:rPr>
      </w:pPr>
      <w:r w:rsidRPr="00643D9F">
        <w:rPr>
          <w:color w:val="000000"/>
          <w:sz w:val="28"/>
          <w:szCs w:val="28"/>
        </w:rPr>
        <w:t>Penyelesaian persamaan (I.3-1) dengan cara determinan didapat :</w:t>
      </w:r>
    </w:p>
    <w:p w:rsidR="004337A1" w:rsidRPr="00643D9F" w:rsidRDefault="004337A1" w:rsidP="00643D9F">
      <w:pPr>
        <w:jc w:val="both"/>
        <w:rPr>
          <w:color w:val="000000"/>
          <w:sz w:val="28"/>
          <w:szCs w:val="28"/>
        </w:rPr>
      </w:pPr>
      <w:r w:rsidRPr="00643D9F">
        <w:rPr>
          <w:color w:val="000000"/>
          <w:sz w:val="28"/>
          <w:szCs w:val="28"/>
        </w:rPr>
        <w:lastRenderedPageBreak/>
        <w:tab/>
      </w:r>
      <w:r w:rsidRPr="00643D9F">
        <w:rPr>
          <w:color w:val="000000"/>
          <w:position w:val="-66"/>
          <w:sz w:val="28"/>
          <w:szCs w:val="28"/>
        </w:rPr>
        <w:object w:dxaOrig="3180" w:dyaOrig="1440">
          <v:shape id="_x0000_i1060" type="#_x0000_t75" style="width:186.4pt;height:84.75pt" o:ole="">
            <v:imagedata r:id="rId83" o:title=""/>
          </v:shape>
          <o:OLEObject Type="Embed" ProgID="Equation.3" ShapeID="_x0000_i1060" DrawAspect="Content" ObjectID="_1556352957" r:id="rId84"/>
        </w:object>
      </w:r>
    </w:p>
    <w:p w:rsidR="004337A1" w:rsidRPr="00643D9F" w:rsidRDefault="004337A1" w:rsidP="00643D9F">
      <w:pPr>
        <w:jc w:val="both"/>
        <w:rPr>
          <w:color w:val="000000"/>
          <w:sz w:val="28"/>
          <w:szCs w:val="28"/>
        </w:rPr>
      </w:pPr>
      <w:r w:rsidRPr="00643D9F">
        <w:rPr>
          <w:color w:val="000000"/>
          <w:sz w:val="28"/>
          <w:szCs w:val="28"/>
        </w:rPr>
        <w:t>Dan</w:t>
      </w:r>
    </w:p>
    <w:p w:rsidR="004337A1" w:rsidRPr="00643D9F" w:rsidRDefault="004337A1" w:rsidP="00643D9F">
      <w:pPr>
        <w:jc w:val="both"/>
        <w:rPr>
          <w:color w:val="000000"/>
          <w:sz w:val="28"/>
          <w:szCs w:val="28"/>
        </w:rPr>
      </w:pPr>
      <w:r w:rsidRPr="00643D9F">
        <w:rPr>
          <w:color w:val="000000"/>
          <w:sz w:val="28"/>
          <w:szCs w:val="28"/>
        </w:rPr>
        <w:tab/>
      </w:r>
      <w:r w:rsidRPr="00643D9F">
        <w:rPr>
          <w:color w:val="000000"/>
          <w:position w:val="-66"/>
          <w:sz w:val="28"/>
          <w:szCs w:val="28"/>
        </w:rPr>
        <w:object w:dxaOrig="3140" w:dyaOrig="1440">
          <v:shape id="_x0000_i1061" type="#_x0000_t75" style="width:186.4pt;height:84.75pt" o:ole="">
            <v:imagedata r:id="rId85" o:title=""/>
          </v:shape>
          <o:OLEObject Type="Embed" ProgID="Equation.3" ShapeID="_x0000_i1061" DrawAspect="Content" ObjectID="_1556352958" r:id="rId86"/>
        </w:object>
      </w:r>
    </w:p>
    <w:p w:rsidR="004337A1" w:rsidRPr="00643D9F" w:rsidRDefault="004337A1" w:rsidP="00643D9F">
      <w:pPr>
        <w:jc w:val="both"/>
        <w:rPr>
          <w:color w:val="000000"/>
          <w:sz w:val="28"/>
          <w:szCs w:val="28"/>
        </w:rPr>
      </w:pPr>
      <w:r w:rsidRPr="00643D9F">
        <w:rPr>
          <w:color w:val="000000"/>
          <w:sz w:val="28"/>
          <w:szCs w:val="28"/>
        </w:rPr>
        <w:t>Suatu determinan didefinisikan hanya untuk matriks bujur sangkar yang memenuhi satu harga.</w:t>
      </w:r>
    </w:p>
    <w:p w:rsidR="004337A1" w:rsidRPr="00643D9F" w:rsidRDefault="004337A1" w:rsidP="00643D9F">
      <w:pPr>
        <w:jc w:val="both"/>
        <w:rPr>
          <w:color w:val="000000"/>
          <w:sz w:val="28"/>
          <w:szCs w:val="28"/>
        </w:rPr>
      </w:pPr>
    </w:p>
    <w:p w:rsidR="004337A1" w:rsidRPr="008F65A0" w:rsidRDefault="004337A1" w:rsidP="00643D9F">
      <w:pPr>
        <w:jc w:val="both"/>
        <w:rPr>
          <w:b/>
          <w:color w:val="000000"/>
          <w:sz w:val="28"/>
          <w:szCs w:val="28"/>
          <w:lang w:val="sv-SE"/>
        </w:rPr>
      </w:pPr>
      <w:r w:rsidRPr="008F65A0">
        <w:rPr>
          <w:b/>
          <w:color w:val="000000"/>
          <w:sz w:val="28"/>
          <w:szCs w:val="28"/>
          <w:lang w:val="sv-SE"/>
        </w:rPr>
        <w:t>I. 3. 2  MINOR DAN KOFAKTOR</w:t>
      </w:r>
    </w:p>
    <w:p w:rsidR="004337A1" w:rsidRPr="008F65A0" w:rsidRDefault="004337A1" w:rsidP="00643D9F">
      <w:pPr>
        <w:ind w:firstLine="720"/>
        <w:jc w:val="both"/>
        <w:rPr>
          <w:color w:val="000000"/>
          <w:sz w:val="28"/>
          <w:szCs w:val="28"/>
          <w:lang w:val="sv-SE"/>
        </w:rPr>
      </w:pPr>
    </w:p>
    <w:p w:rsidR="004337A1" w:rsidRPr="008F65A0" w:rsidRDefault="004337A1" w:rsidP="00643D9F">
      <w:pPr>
        <w:ind w:firstLine="720"/>
        <w:jc w:val="both"/>
        <w:rPr>
          <w:color w:val="000000"/>
          <w:sz w:val="28"/>
          <w:szCs w:val="28"/>
          <w:lang w:val="sv-SE"/>
        </w:rPr>
      </w:pPr>
      <w:r w:rsidRPr="008F65A0">
        <w:rPr>
          <w:color w:val="000000"/>
          <w:sz w:val="28"/>
          <w:szCs w:val="28"/>
          <w:lang w:val="sv-SE"/>
        </w:rPr>
        <w:t>Determinan diperoleh dengan cara mengeluarkan elemen-elemen baris i, kolom j disebut dengan Minor dari elemen a</w:t>
      </w:r>
      <w:r w:rsidRPr="008F65A0">
        <w:rPr>
          <w:color w:val="000000"/>
          <w:sz w:val="28"/>
          <w:szCs w:val="28"/>
          <w:vertAlign w:val="subscript"/>
          <w:lang w:val="sv-SE"/>
        </w:rPr>
        <w:t>ij</w:t>
      </w:r>
      <w:r w:rsidRPr="008F65A0">
        <w:rPr>
          <w:color w:val="000000"/>
          <w:sz w:val="28"/>
          <w:szCs w:val="28"/>
          <w:lang w:val="sv-SE"/>
        </w:rPr>
        <w:t xml:space="preserve"> , jadi :</w:t>
      </w:r>
    </w:p>
    <w:p w:rsidR="004337A1" w:rsidRPr="008F65A0" w:rsidRDefault="004337A1" w:rsidP="00643D9F">
      <w:pPr>
        <w:jc w:val="both"/>
        <w:rPr>
          <w:color w:val="000000"/>
          <w:sz w:val="28"/>
          <w:szCs w:val="28"/>
          <w:lang w:val="sv-SE"/>
        </w:rPr>
      </w:pPr>
      <w:r w:rsidRPr="008F65A0">
        <w:rPr>
          <w:color w:val="000000"/>
          <w:sz w:val="28"/>
          <w:szCs w:val="28"/>
          <w:lang w:val="sv-SE"/>
        </w:rPr>
        <w:tab/>
      </w:r>
      <w:r w:rsidRPr="00643D9F">
        <w:rPr>
          <w:color w:val="000000"/>
          <w:position w:val="-50"/>
          <w:sz w:val="28"/>
          <w:szCs w:val="28"/>
        </w:rPr>
        <w:object w:dxaOrig="1820" w:dyaOrig="1120">
          <v:shape id="_x0000_i1062" type="#_x0000_t75" style="width:114.4pt;height:70.2pt" o:ole="">
            <v:imagedata r:id="rId87" o:title=""/>
          </v:shape>
          <o:OLEObject Type="Embed" ProgID="Equation.3" ShapeID="_x0000_i1062" DrawAspect="Content" ObjectID="_1556352959" r:id="rId88"/>
        </w:object>
      </w:r>
      <w:r w:rsidRPr="008F65A0">
        <w:rPr>
          <w:color w:val="000000"/>
          <w:sz w:val="28"/>
          <w:szCs w:val="28"/>
          <w:lang w:val="sv-SE"/>
        </w:rPr>
        <w:tab/>
        <w:t xml:space="preserve">Minor   </w:t>
      </w:r>
      <w:r w:rsidRPr="00643D9F">
        <w:rPr>
          <w:color w:val="000000"/>
          <w:position w:val="-32"/>
          <w:sz w:val="28"/>
          <w:szCs w:val="28"/>
        </w:rPr>
        <w:object w:dxaOrig="1500" w:dyaOrig="760">
          <v:shape id="_x0000_i1063" type="#_x0000_t75" style="width:93.4pt;height:47.4pt" o:ole="">
            <v:imagedata r:id="rId89" o:title=""/>
          </v:shape>
          <o:OLEObject Type="Embed" ProgID="Equation.3" ShapeID="_x0000_i1063" DrawAspect="Content" ObjectID="_1556352960" r:id="rId90"/>
        </w:object>
      </w:r>
    </w:p>
    <w:p w:rsidR="004337A1" w:rsidRPr="008F65A0" w:rsidRDefault="004337A1" w:rsidP="00643D9F">
      <w:pPr>
        <w:jc w:val="both"/>
        <w:rPr>
          <w:color w:val="000000"/>
          <w:sz w:val="28"/>
          <w:szCs w:val="28"/>
          <w:lang w:val="sv-SE"/>
        </w:rPr>
      </w:pPr>
    </w:p>
    <w:p w:rsidR="004337A1" w:rsidRPr="00643D9F" w:rsidRDefault="004337A1" w:rsidP="00643D9F">
      <w:pPr>
        <w:jc w:val="both"/>
        <w:rPr>
          <w:color w:val="000000"/>
          <w:sz w:val="28"/>
          <w:szCs w:val="28"/>
        </w:rPr>
      </w:pPr>
      <w:r w:rsidRPr="008F65A0">
        <w:rPr>
          <w:color w:val="000000"/>
          <w:sz w:val="28"/>
          <w:szCs w:val="28"/>
          <w:lang w:val="sv-SE"/>
        </w:rPr>
        <w:t xml:space="preserve">Orde dari minor tersebut lebih kecil satu dari orde determinan asal. Dengan mengeluarkan dua baris dan kolom suatu minor dengan orde 2 lebih kecil dari asalnya. </w:t>
      </w:r>
      <w:r w:rsidRPr="00643D9F">
        <w:rPr>
          <w:color w:val="000000"/>
          <w:sz w:val="28"/>
          <w:szCs w:val="28"/>
        </w:rPr>
        <w:t>Determinan dapat dicari dengan cara berikut:</w:t>
      </w:r>
    </w:p>
    <w:p w:rsidR="004337A1" w:rsidRPr="00643D9F" w:rsidRDefault="004337A1" w:rsidP="00643D9F">
      <w:pPr>
        <w:numPr>
          <w:ilvl w:val="0"/>
          <w:numId w:val="1"/>
        </w:numPr>
        <w:jc w:val="both"/>
        <w:rPr>
          <w:color w:val="000000"/>
          <w:sz w:val="28"/>
          <w:szCs w:val="28"/>
        </w:rPr>
      </w:pPr>
      <w:r w:rsidRPr="008F65A0">
        <w:rPr>
          <w:color w:val="000000"/>
          <w:sz w:val="28"/>
          <w:szCs w:val="28"/>
          <w:lang w:val="sv-SE"/>
        </w:rPr>
        <w:t>Kofaktor dari suatu elemen adalah (-1)</w:t>
      </w:r>
      <w:r w:rsidRPr="008F65A0">
        <w:rPr>
          <w:color w:val="000000"/>
          <w:sz w:val="28"/>
          <w:szCs w:val="28"/>
          <w:vertAlign w:val="superscript"/>
          <w:lang w:val="sv-SE"/>
        </w:rPr>
        <w:t>i+j</w:t>
      </w:r>
      <w:r w:rsidRPr="008F65A0">
        <w:rPr>
          <w:color w:val="000000"/>
          <w:sz w:val="28"/>
          <w:szCs w:val="28"/>
          <w:lang w:val="sv-SE"/>
        </w:rPr>
        <w:t xml:space="preserve"> (Minor dari a</w:t>
      </w:r>
      <w:r w:rsidRPr="008F65A0">
        <w:rPr>
          <w:color w:val="000000"/>
          <w:sz w:val="28"/>
          <w:szCs w:val="28"/>
          <w:vertAlign w:val="subscript"/>
          <w:lang w:val="sv-SE"/>
        </w:rPr>
        <w:t>ij</w:t>
      </w:r>
      <w:r w:rsidRPr="008F65A0">
        <w:rPr>
          <w:color w:val="000000"/>
          <w:sz w:val="28"/>
          <w:szCs w:val="28"/>
          <w:lang w:val="sv-SE"/>
        </w:rPr>
        <w:t>) dimana orde dari minor  a</w:t>
      </w:r>
      <w:r w:rsidRPr="008F65A0">
        <w:rPr>
          <w:color w:val="000000"/>
          <w:sz w:val="28"/>
          <w:szCs w:val="28"/>
          <w:vertAlign w:val="subscript"/>
          <w:lang w:val="sv-SE"/>
        </w:rPr>
        <w:t>ij</w:t>
      </w:r>
      <w:r w:rsidRPr="008F65A0">
        <w:rPr>
          <w:color w:val="000000"/>
          <w:sz w:val="28"/>
          <w:szCs w:val="28"/>
          <w:lang w:val="sv-SE"/>
        </w:rPr>
        <w:t xml:space="preserve"> adalah n-1. </w:t>
      </w:r>
      <w:r w:rsidRPr="00643D9F">
        <w:rPr>
          <w:color w:val="000000"/>
          <w:sz w:val="28"/>
          <w:szCs w:val="28"/>
        </w:rPr>
        <w:t>Kofaktor dari a</w:t>
      </w:r>
      <w:r w:rsidRPr="00643D9F">
        <w:rPr>
          <w:color w:val="000000"/>
          <w:sz w:val="28"/>
          <w:szCs w:val="28"/>
          <w:vertAlign w:val="subscript"/>
        </w:rPr>
        <w:t>21</w:t>
      </w:r>
      <w:r w:rsidRPr="00643D9F">
        <w:rPr>
          <w:color w:val="000000"/>
          <w:sz w:val="28"/>
          <w:szCs w:val="28"/>
        </w:rPr>
        <w:t xml:space="preserve"> dinyatakan dengan K</w:t>
      </w:r>
      <w:r w:rsidRPr="00643D9F">
        <w:rPr>
          <w:color w:val="000000"/>
          <w:sz w:val="28"/>
          <w:szCs w:val="28"/>
          <w:vertAlign w:val="subscript"/>
        </w:rPr>
        <w:t>21</w:t>
      </w:r>
      <w:r w:rsidRPr="00643D9F">
        <w:rPr>
          <w:color w:val="000000"/>
          <w:sz w:val="28"/>
          <w:szCs w:val="28"/>
        </w:rPr>
        <w:t xml:space="preserve">, yaitu:           </w:t>
      </w:r>
    </w:p>
    <w:p w:rsidR="004337A1" w:rsidRPr="00643D9F" w:rsidRDefault="004337A1" w:rsidP="00643D9F">
      <w:pPr>
        <w:jc w:val="both"/>
        <w:rPr>
          <w:color w:val="000000"/>
          <w:sz w:val="28"/>
          <w:szCs w:val="28"/>
        </w:rPr>
      </w:pPr>
      <w:r w:rsidRPr="00643D9F">
        <w:rPr>
          <w:color w:val="000000"/>
          <w:sz w:val="28"/>
          <w:szCs w:val="28"/>
        </w:rPr>
        <w:t xml:space="preserve">                                  </w:t>
      </w:r>
    </w:p>
    <w:p w:rsidR="004337A1" w:rsidRPr="00643D9F" w:rsidRDefault="004337A1" w:rsidP="00643D9F">
      <w:pPr>
        <w:ind w:left="720"/>
        <w:jc w:val="both"/>
        <w:rPr>
          <w:color w:val="000000"/>
          <w:sz w:val="28"/>
          <w:szCs w:val="28"/>
        </w:rPr>
      </w:pPr>
      <w:r w:rsidRPr="00643D9F">
        <w:rPr>
          <w:color w:val="000000"/>
          <w:position w:val="-32"/>
          <w:sz w:val="28"/>
          <w:szCs w:val="28"/>
        </w:rPr>
        <w:object w:dxaOrig="3240" w:dyaOrig="760">
          <v:shape id="_x0000_i1064" type="#_x0000_t75" style="width:198.25pt;height:46.5pt" o:ole="">
            <v:imagedata r:id="rId91" o:title=""/>
          </v:shape>
          <o:OLEObject Type="Embed" ProgID="Equation.3" ShapeID="_x0000_i1064" DrawAspect="Content" ObjectID="_1556352961" r:id="rId92"/>
        </w:object>
      </w:r>
    </w:p>
    <w:p w:rsidR="004337A1" w:rsidRPr="00643D9F" w:rsidRDefault="004337A1" w:rsidP="00643D9F">
      <w:pPr>
        <w:jc w:val="both"/>
        <w:rPr>
          <w:color w:val="000000"/>
          <w:sz w:val="28"/>
          <w:szCs w:val="28"/>
        </w:rPr>
      </w:pPr>
    </w:p>
    <w:p w:rsidR="004337A1" w:rsidRPr="00643D9F" w:rsidRDefault="004337A1" w:rsidP="00643D9F">
      <w:pPr>
        <w:jc w:val="both"/>
        <w:rPr>
          <w:color w:val="000000"/>
          <w:sz w:val="28"/>
          <w:szCs w:val="28"/>
        </w:rPr>
      </w:pPr>
      <w:r w:rsidRPr="00643D9F">
        <w:rPr>
          <w:color w:val="000000"/>
          <w:sz w:val="28"/>
          <w:szCs w:val="28"/>
        </w:rPr>
        <w:t xml:space="preserve">Secara ringkas determinan </w:t>
      </w:r>
      <w:r w:rsidRPr="00643D9F">
        <w:rPr>
          <w:color w:val="000000"/>
          <w:position w:val="-14"/>
          <w:sz w:val="28"/>
          <w:szCs w:val="28"/>
        </w:rPr>
        <w:object w:dxaOrig="340" w:dyaOrig="400">
          <v:shape id="_x0000_i1065" type="#_x0000_t75" style="width:16.85pt;height:20.05pt" o:ole="">
            <v:imagedata r:id="rId79" o:title=""/>
          </v:shape>
          <o:OLEObject Type="Embed" ProgID="Equation.3" ShapeID="_x0000_i1065" DrawAspect="Content" ObjectID="_1556352962" r:id="rId93"/>
        </w:object>
      </w:r>
      <w:r w:rsidRPr="00643D9F">
        <w:rPr>
          <w:color w:val="000000"/>
          <w:sz w:val="28"/>
          <w:szCs w:val="28"/>
        </w:rPr>
        <w:t xml:space="preserve"> adalah</w:t>
      </w:r>
    </w:p>
    <w:p w:rsidR="004337A1" w:rsidRPr="00643D9F" w:rsidRDefault="004337A1" w:rsidP="00643D9F">
      <w:pPr>
        <w:jc w:val="both"/>
        <w:rPr>
          <w:color w:val="000000"/>
          <w:sz w:val="28"/>
          <w:szCs w:val="28"/>
        </w:rPr>
      </w:pPr>
    </w:p>
    <w:p w:rsidR="004337A1" w:rsidRPr="00643D9F" w:rsidRDefault="004337A1" w:rsidP="00643D9F">
      <w:pPr>
        <w:jc w:val="both"/>
        <w:rPr>
          <w:color w:val="000000"/>
          <w:sz w:val="28"/>
          <w:szCs w:val="28"/>
        </w:rPr>
      </w:pPr>
      <w:r w:rsidRPr="00643D9F">
        <w:rPr>
          <w:color w:val="000000"/>
          <w:sz w:val="28"/>
          <w:szCs w:val="28"/>
        </w:rPr>
        <w:tab/>
      </w:r>
      <w:r w:rsidRPr="00643D9F">
        <w:rPr>
          <w:color w:val="000000"/>
          <w:position w:val="-28"/>
          <w:sz w:val="28"/>
          <w:szCs w:val="28"/>
        </w:rPr>
        <w:object w:dxaOrig="4840" w:dyaOrig="680">
          <v:shape id="_x0000_i1066" type="#_x0000_t75" style="width:270.25pt;height:37.8pt" o:ole="">
            <v:imagedata r:id="rId94" o:title=""/>
          </v:shape>
          <o:OLEObject Type="Embed" ProgID="Equation.3" ShapeID="_x0000_i1066" DrawAspect="Content" ObjectID="_1556352963" r:id="rId95"/>
        </w:object>
      </w:r>
    </w:p>
    <w:p w:rsidR="004337A1" w:rsidRPr="00643D9F" w:rsidRDefault="004337A1" w:rsidP="00643D9F">
      <w:pPr>
        <w:jc w:val="both"/>
        <w:rPr>
          <w:color w:val="000000"/>
          <w:sz w:val="28"/>
          <w:szCs w:val="28"/>
        </w:rPr>
      </w:pPr>
    </w:p>
    <w:p w:rsidR="004337A1" w:rsidRPr="008F65A0" w:rsidRDefault="004337A1" w:rsidP="00643D9F">
      <w:pPr>
        <w:jc w:val="both"/>
        <w:rPr>
          <w:color w:val="000000"/>
          <w:sz w:val="28"/>
          <w:szCs w:val="28"/>
          <w:lang w:val="sv-SE"/>
        </w:rPr>
      </w:pPr>
      <w:r w:rsidRPr="008F65A0">
        <w:rPr>
          <w:color w:val="000000"/>
          <w:sz w:val="28"/>
          <w:szCs w:val="28"/>
          <w:lang w:val="sv-SE"/>
        </w:rPr>
        <w:t>Sedangkan kofaktor K</w:t>
      </w:r>
      <w:r w:rsidRPr="008F65A0">
        <w:rPr>
          <w:color w:val="000000"/>
          <w:sz w:val="28"/>
          <w:szCs w:val="28"/>
          <w:vertAlign w:val="subscript"/>
          <w:lang w:val="sv-SE"/>
        </w:rPr>
        <w:t>ij</w:t>
      </w:r>
      <w:r w:rsidRPr="008F65A0">
        <w:rPr>
          <w:color w:val="000000"/>
          <w:sz w:val="28"/>
          <w:szCs w:val="28"/>
          <w:lang w:val="sv-SE"/>
        </w:rPr>
        <w:t xml:space="preserve"> dapat dicari dari minor M</w:t>
      </w:r>
      <w:r w:rsidRPr="008F65A0">
        <w:rPr>
          <w:color w:val="000000"/>
          <w:sz w:val="28"/>
          <w:szCs w:val="28"/>
          <w:vertAlign w:val="subscript"/>
          <w:lang w:val="sv-SE"/>
        </w:rPr>
        <w:t>ij</w:t>
      </w:r>
      <w:r w:rsidRPr="008F65A0">
        <w:rPr>
          <w:color w:val="000000"/>
          <w:sz w:val="28"/>
          <w:szCs w:val="28"/>
          <w:lang w:val="sv-SE"/>
        </w:rPr>
        <w:t xml:space="preserve"> </w:t>
      </w:r>
    </w:p>
    <w:p w:rsidR="004337A1" w:rsidRPr="008F65A0" w:rsidRDefault="004337A1" w:rsidP="00643D9F">
      <w:pPr>
        <w:jc w:val="both"/>
        <w:rPr>
          <w:color w:val="000000"/>
          <w:sz w:val="28"/>
          <w:szCs w:val="28"/>
          <w:lang w:val="sv-SE"/>
        </w:rPr>
      </w:pPr>
    </w:p>
    <w:p w:rsidR="004337A1" w:rsidRPr="00643D9F" w:rsidRDefault="004337A1" w:rsidP="00643D9F">
      <w:pPr>
        <w:jc w:val="both"/>
        <w:rPr>
          <w:color w:val="000000"/>
          <w:sz w:val="28"/>
          <w:szCs w:val="28"/>
        </w:rPr>
      </w:pPr>
      <w:r w:rsidRPr="008F65A0">
        <w:rPr>
          <w:color w:val="000000"/>
          <w:sz w:val="28"/>
          <w:szCs w:val="28"/>
          <w:lang w:val="sv-SE"/>
        </w:rPr>
        <w:tab/>
      </w:r>
      <w:r w:rsidRPr="00643D9F">
        <w:rPr>
          <w:color w:val="000000"/>
          <w:position w:val="-14"/>
          <w:sz w:val="28"/>
          <w:szCs w:val="28"/>
        </w:rPr>
        <w:object w:dxaOrig="1560" w:dyaOrig="400">
          <v:shape id="_x0000_i1067" type="#_x0000_t75" style="width:84.3pt;height:21.85pt" o:ole="">
            <v:imagedata r:id="rId96" o:title=""/>
          </v:shape>
          <o:OLEObject Type="Embed" ProgID="Equation.3" ShapeID="_x0000_i1067" DrawAspect="Content" ObjectID="_1556352964" r:id="rId97"/>
        </w:object>
      </w:r>
    </w:p>
    <w:p w:rsidR="004337A1" w:rsidRPr="00643D9F" w:rsidRDefault="004337A1" w:rsidP="00643D9F">
      <w:pPr>
        <w:jc w:val="both"/>
        <w:rPr>
          <w:color w:val="000000"/>
          <w:sz w:val="28"/>
          <w:szCs w:val="28"/>
        </w:rPr>
      </w:pPr>
    </w:p>
    <w:p w:rsidR="004337A1" w:rsidRPr="00643D9F" w:rsidRDefault="004337A1" w:rsidP="00643D9F">
      <w:pPr>
        <w:jc w:val="both"/>
        <w:rPr>
          <w:b/>
          <w:color w:val="000000"/>
          <w:sz w:val="28"/>
          <w:szCs w:val="28"/>
        </w:rPr>
      </w:pPr>
      <w:r w:rsidRPr="00643D9F">
        <w:rPr>
          <w:b/>
          <w:color w:val="000000"/>
          <w:sz w:val="28"/>
          <w:szCs w:val="28"/>
        </w:rPr>
        <w:t>I. 3. 3  ADJOINT</w:t>
      </w:r>
    </w:p>
    <w:p w:rsidR="004337A1" w:rsidRPr="00643D9F" w:rsidRDefault="004337A1" w:rsidP="00643D9F">
      <w:pPr>
        <w:jc w:val="both"/>
        <w:rPr>
          <w:b/>
          <w:color w:val="000000"/>
          <w:sz w:val="28"/>
          <w:szCs w:val="28"/>
        </w:rPr>
      </w:pPr>
    </w:p>
    <w:p w:rsidR="004337A1" w:rsidRPr="00643D9F" w:rsidRDefault="004337A1" w:rsidP="00643D9F">
      <w:pPr>
        <w:jc w:val="both"/>
        <w:rPr>
          <w:color w:val="000000"/>
          <w:sz w:val="28"/>
          <w:szCs w:val="28"/>
        </w:rPr>
      </w:pPr>
      <w:r w:rsidRPr="00643D9F">
        <w:rPr>
          <w:color w:val="000000"/>
          <w:sz w:val="28"/>
          <w:szCs w:val="28"/>
        </w:rPr>
        <w:tab/>
        <w:t xml:space="preserve">Jika setiap elemen dari matriks bujur sangkar dipertukarkan dengan kofaktornya, lalu matriks tersebut ditranpose, hasilnya disebut </w:t>
      </w:r>
      <w:r w:rsidRPr="00643D9F">
        <w:rPr>
          <w:color w:val="000000"/>
          <w:sz w:val="28"/>
          <w:szCs w:val="28"/>
          <w:u w:val="single"/>
        </w:rPr>
        <w:t>matriks adjoint</w:t>
      </w:r>
      <w:r w:rsidRPr="00643D9F">
        <w:rPr>
          <w:color w:val="000000"/>
          <w:sz w:val="28"/>
          <w:szCs w:val="28"/>
        </w:rPr>
        <w:t xml:space="preserve"> yang dinyatakan dengan </w:t>
      </w:r>
      <w:r w:rsidRPr="00643D9F">
        <w:rPr>
          <w:b/>
          <w:bCs/>
          <w:color w:val="000000"/>
          <w:sz w:val="28"/>
          <w:szCs w:val="28"/>
        </w:rPr>
        <w:t>A</w:t>
      </w:r>
      <w:r w:rsidRPr="00643D9F">
        <w:rPr>
          <w:b/>
          <w:bCs/>
          <w:color w:val="000000"/>
          <w:sz w:val="28"/>
          <w:szCs w:val="28"/>
          <w:vertAlign w:val="superscript"/>
        </w:rPr>
        <w:t>+</w:t>
      </w:r>
      <w:r w:rsidRPr="00643D9F">
        <w:rPr>
          <w:color w:val="000000"/>
          <w:sz w:val="28"/>
          <w:szCs w:val="28"/>
        </w:rPr>
        <w:t>, dimana:</w:t>
      </w:r>
    </w:p>
    <w:p w:rsidR="004337A1" w:rsidRPr="008F65A0" w:rsidRDefault="004337A1" w:rsidP="00643D9F">
      <w:pPr>
        <w:jc w:val="both"/>
        <w:rPr>
          <w:b/>
          <w:bCs/>
          <w:color w:val="000000"/>
          <w:sz w:val="28"/>
          <w:szCs w:val="28"/>
          <w:lang w:val="sv-SE"/>
        </w:rPr>
      </w:pPr>
      <w:r w:rsidRPr="00643D9F">
        <w:rPr>
          <w:color w:val="000000"/>
          <w:sz w:val="28"/>
          <w:szCs w:val="28"/>
        </w:rPr>
        <w:tab/>
      </w:r>
      <w:r w:rsidRPr="008F65A0">
        <w:rPr>
          <w:b/>
          <w:bCs/>
          <w:color w:val="000000"/>
          <w:sz w:val="28"/>
          <w:szCs w:val="28"/>
          <w:lang w:val="sv-SE"/>
        </w:rPr>
        <w:t>A</w:t>
      </w:r>
      <w:r w:rsidRPr="008F65A0">
        <w:rPr>
          <w:b/>
          <w:bCs/>
          <w:color w:val="000000"/>
          <w:sz w:val="28"/>
          <w:szCs w:val="28"/>
          <w:vertAlign w:val="superscript"/>
          <w:lang w:val="sv-SE"/>
        </w:rPr>
        <w:t>+</w:t>
      </w:r>
      <w:r w:rsidRPr="008F65A0">
        <w:rPr>
          <w:b/>
          <w:bCs/>
          <w:color w:val="000000"/>
          <w:sz w:val="28"/>
          <w:szCs w:val="28"/>
          <w:lang w:val="sv-SE"/>
        </w:rPr>
        <w:t xml:space="preserve"> = </w:t>
      </w:r>
      <w:r w:rsidRPr="00643D9F">
        <w:rPr>
          <w:b/>
          <w:bCs/>
          <w:color w:val="000000"/>
          <w:position w:val="-50"/>
          <w:sz w:val="28"/>
          <w:szCs w:val="28"/>
        </w:rPr>
        <w:object w:dxaOrig="1680" w:dyaOrig="1120">
          <v:shape id="_x0000_i1068" type="#_x0000_t75" style="width:94.35pt;height:62.9pt" o:ole="">
            <v:imagedata r:id="rId98" o:title=""/>
          </v:shape>
          <o:OLEObject Type="Embed" ProgID="Equation.3" ShapeID="_x0000_i1068" DrawAspect="Content" ObjectID="_1556352965" r:id="rId99"/>
        </w:object>
      </w:r>
    </w:p>
    <w:p w:rsidR="004337A1" w:rsidRPr="008F65A0" w:rsidRDefault="004337A1" w:rsidP="00643D9F">
      <w:pPr>
        <w:jc w:val="both"/>
        <w:rPr>
          <w:b/>
          <w:color w:val="000000"/>
          <w:sz w:val="28"/>
          <w:szCs w:val="28"/>
          <w:lang w:val="sv-SE"/>
        </w:rPr>
      </w:pPr>
    </w:p>
    <w:p w:rsidR="004337A1" w:rsidRPr="008F65A0" w:rsidRDefault="004337A1" w:rsidP="00643D9F">
      <w:pPr>
        <w:jc w:val="both"/>
        <w:rPr>
          <w:b/>
          <w:color w:val="000000"/>
          <w:sz w:val="28"/>
          <w:szCs w:val="28"/>
          <w:lang w:val="sv-SE"/>
        </w:rPr>
      </w:pPr>
      <w:r w:rsidRPr="008F65A0">
        <w:rPr>
          <w:b/>
          <w:color w:val="000000"/>
          <w:sz w:val="28"/>
          <w:szCs w:val="28"/>
          <w:lang w:val="sv-SE"/>
        </w:rPr>
        <w:t>CONTOH 1.1</w:t>
      </w:r>
    </w:p>
    <w:p w:rsidR="004337A1" w:rsidRPr="008F65A0" w:rsidRDefault="004337A1" w:rsidP="00643D9F">
      <w:pPr>
        <w:ind w:left="720"/>
        <w:jc w:val="both"/>
        <w:rPr>
          <w:color w:val="000000"/>
          <w:sz w:val="28"/>
          <w:szCs w:val="28"/>
          <w:lang w:val="sv-SE"/>
        </w:rPr>
      </w:pPr>
      <w:r w:rsidRPr="008F65A0">
        <w:rPr>
          <w:color w:val="000000"/>
          <w:sz w:val="28"/>
          <w:szCs w:val="28"/>
          <w:lang w:val="sv-SE"/>
        </w:rPr>
        <w:t>Hitung determinan berikut ini:</w:t>
      </w:r>
    </w:p>
    <w:p w:rsidR="004337A1" w:rsidRPr="00643D9F" w:rsidRDefault="004337A1" w:rsidP="00643D9F">
      <w:pPr>
        <w:ind w:left="720" w:firstLine="720"/>
        <w:jc w:val="both"/>
        <w:rPr>
          <w:b/>
          <w:bCs/>
          <w:color w:val="000000"/>
          <w:sz w:val="28"/>
          <w:szCs w:val="28"/>
        </w:rPr>
      </w:pPr>
      <w:r w:rsidRPr="00643D9F">
        <w:rPr>
          <w:b/>
          <w:bCs/>
          <w:color w:val="000000"/>
          <w:position w:val="-50"/>
          <w:sz w:val="28"/>
          <w:szCs w:val="28"/>
        </w:rPr>
        <w:object w:dxaOrig="1320" w:dyaOrig="1120">
          <v:shape id="_x0000_i1069" type="#_x0000_t75" style="width:74.3pt;height:62.9pt" o:ole="">
            <v:imagedata r:id="rId100" o:title=""/>
          </v:shape>
          <o:OLEObject Type="Embed" ProgID="Equation.3" ShapeID="_x0000_i1069" DrawAspect="Content" ObjectID="_1556352966" r:id="rId101"/>
        </w:object>
      </w:r>
    </w:p>
    <w:p w:rsidR="004337A1" w:rsidRPr="008F65A0" w:rsidRDefault="004337A1" w:rsidP="00643D9F">
      <w:pPr>
        <w:ind w:left="720"/>
        <w:jc w:val="both"/>
        <w:rPr>
          <w:bCs/>
          <w:color w:val="000000"/>
          <w:sz w:val="28"/>
          <w:szCs w:val="28"/>
          <w:lang w:val="sv-SE"/>
        </w:rPr>
      </w:pPr>
      <w:r w:rsidRPr="008F65A0">
        <w:rPr>
          <w:bCs/>
          <w:color w:val="000000"/>
          <w:sz w:val="28"/>
          <w:szCs w:val="28"/>
          <w:lang w:val="sv-SE"/>
        </w:rPr>
        <w:t>Penyelesaian</w:t>
      </w:r>
    </w:p>
    <w:p w:rsidR="004337A1" w:rsidRPr="008F65A0" w:rsidRDefault="004337A1" w:rsidP="00643D9F">
      <w:pPr>
        <w:ind w:left="720"/>
        <w:jc w:val="both"/>
        <w:rPr>
          <w:color w:val="000000"/>
          <w:sz w:val="28"/>
          <w:szCs w:val="28"/>
          <w:lang w:val="sv-SE"/>
        </w:rPr>
      </w:pPr>
      <w:r w:rsidRPr="008F65A0">
        <w:rPr>
          <w:bCs/>
          <w:color w:val="000000"/>
          <w:sz w:val="28"/>
          <w:szCs w:val="28"/>
          <w:lang w:val="sv-SE"/>
        </w:rPr>
        <w:t>Dengan menggunakan aturan diatas, determinan dapat dihitung sebagai berikut:</w:t>
      </w:r>
      <w:r w:rsidRPr="008F65A0">
        <w:rPr>
          <w:bCs/>
          <w:color w:val="000000"/>
          <w:sz w:val="28"/>
          <w:szCs w:val="28"/>
          <w:lang w:val="sv-SE"/>
        </w:rPr>
        <w:tab/>
      </w:r>
      <w:r w:rsidRPr="00643D9F">
        <w:rPr>
          <w:color w:val="000000"/>
          <w:position w:val="-12"/>
          <w:sz w:val="28"/>
          <w:szCs w:val="28"/>
        </w:rPr>
        <w:object w:dxaOrig="2840" w:dyaOrig="360">
          <v:shape id="_x0000_i1070" type="#_x0000_t75" style="width:174.1pt;height:21.85pt" o:ole="">
            <v:imagedata r:id="rId102" o:title=""/>
          </v:shape>
          <o:OLEObject Type="Embed" ProgID="Equation.3" ShapeID="_x0000_i1070" DrawAspect="Content" ObjectID="_1556352967" r:id="rId103"/>
        </w:object>
      </w:r>
    </w:p>
    <w:p w:rsidR="004337A1" w:rsidRPr="00643D9F" w:rsidRDefault="004337A1" w:rsidP="00643D9F">
      <w:pPr>
        <w:ind w:left="720"/>
        <w:jc w:val="both"/>
        <w:rPr>
          <w:color w:val="000000"/>
          <w:sz w:val="28"/>
          <w:szCs w:val="28"/>
        </w:rPr>
      </w:pPr>
      <w:r w:rsidRPr="00643D9F">
        <w:rPr>
          <w:color w:val="000000"/>
          <w:sz w:val="28"/>
          <w:szCs w:val="28"/>
        </w:rPr>
        <w:t>Didapat:</w:t>
      </w:r>
    </w:p>
    <w:p w:rsidR="004337A1" w:rsidRPr="00643D9F" w:rsidRDefault="004337A1" w:rsidP="00643D9F">
      <w:pPr>
        <w:ind w:left="720"/>
        <w:jc w:val="both"/>
        <w:rPr>
          <w:bCs/>
          <w:color w:val="000000"/>
          <w:sz w:val="28"/>
          <w:szCs w:val="28"/>
        </w:rPr>
      </w:pPr>
      <w:r w:rsidRPr="00643D9F">
        <w:rPr>
          <w:bCs/>
          <w:color w:val="000000"/>
          <w:sz w:val="28"/>
          <w:szCs w:val="28"/>
        </w:rPr>
        <w:tab/>
      </w:r>
      <w:r w:rsidRPr="00643D9F">
        <w:rPr>
          <w:b/>
          <w:bCs/>
          <w:color w:val="000000"/>
          <w:position w:val="-50"/>
          <w:sz w:val="28"/>
          <w:szCs w:val="28"/>
        </w:rPr>
        <w:object w:dxaOrig="5880" w:dyaOrig="1120">
          <v:shape id="_x0000_i1071" type="#_x0000_t75" style="width:330.4pt;height:62.9pt" o:ole="">
            <v:imagedata r:id="rId104" o:title=""/>
          </v:shape>
          <o:OLEObject Type="Embed" ProgID="Equation.3" ShapeID="_x0000_i1071" DrawAspect="Content" ObjectID="_1556352968" r:id="rId105"/>
        </w:object>
      </w:r>
    </w:p>
    <w:p w:rsidR="004337A1" w:rsidRPr="00643D9F" w:rsidRDefault="004337A1" w:rsidP="00643D9F">
      <w:pPr>
        <w:jc w:val="both"/>
        <w:rPr>
          <w:color w:val="000000"/>
          <w:sz w:val="28"/>
          <w:szCs w:val="28"/>
        </w:rPr>
      </w:pPr>
    </w:p>
    <w:p w:rsidR="004337A1" w:rsidRPr="008F65A0" w:rsidRDefault="004337A1" w:rsidP="00643D9F">
      <w:pPr>
        <w:jc w:val="both"/>
        <w:rPr>
          <w:b/>
          <w:color w:val="000000"/>
          <w:sz w:val="28"/>
          <w:szCs w:val="28"/>
          <w:lang w:val="sv-SE"/>
        </w:rPr>
      </w:pPr>
      <w:r w:rsidRPr="008F65A0">
        <w:rPr>
          <w:b/>
          <w:color w:val="000000"/>
          <w:sz w:val="28"/>
          <w:szCs w:val="28"/>
          <w:lang w:val="sv-SE"/>
        </w:rPr>
        <w:t>I. 4  OPERASI MATRIKS</w:t>
      </w:r>
    </w:p>
    <w:p w:rsidR="004337A1" w:rsidRPr="008F65A0" w:rsidRDefault="004337A1" w:rsidP="00643D9F">
      <w:pPr>
        <w:jc w:val="both"/>
        <w:rPr>
          <w:b/>
          <w:color w:val="000000"/>
          <w:sz w:val="28"/>
          <w:szCs w:val="28"/>
          <w:lang w:val="sv-SE"/>
        </w:rPr>
      </w:pPr>
      <w:r w:rsidRPr="008F65A0">
        <w:rPr>
          <w:b/>
          <w:color w:val="000000"/>
          <w:sz w:val="28"/>
          <w:szCs w:val="28"/>
          <w:lang w:val="sv-SE"/>
        </w:rPr>
        <w:t>I. 4. 1  MATRIKS SAMA</w:t>
      </w:r>
    </w:p>
    <w:p w:rsidR="004337A1" w:rsidRPr="008F65A0" w:rsidRDefault="004337A1" w:rsidP="00643D9F">
      <w:pPr>
        <w:jc w:val="both"/>
        <w:rPr>
          <w:color w:val="000000"/>
          <w:sz w:val="28"/>
          <w:szCs w:val="28"/>
          <w:lang w:val="sv-SE"/>
        </w:rPr>
      </w:pPr>
      <w:r w:rsidRPr="008F65A0">
        <w:rPr>
          <w:color w:val="000000"/>
          <w:sz w:val="28"/>
          <w:szCs w:val="28"/>
          <w:lang w:val="sv-SE"/>
        </w:rPr>
        <w:tab/>
      </w:r>
    </w:p>
    <w:p w:rsidR="004337A1" w:rsidRPr="008F65A0" w:rsidRDefault="004337A1" w:rsidP="00643D9F">
      <w:pPr>
        <w:ind w:firstLine="720"/>
        <w:jc w:val="both"/>
        <w:rPr>
          <w:color w:val="000000"/>
          <w:sz w:val="28"/>
          <w:szCs w:val="28"/>
          <w:lang w:val="sv-SE"/>
        </w:rPr>
      </w:pPr>
      <w:r w:rsidRPr="008F65A0">
        <w:rPr>
          <w:color w:val="000000"/>
          <w:sz w:val="28"/>
          <w:szCs w:val="28"/>
          <w:lang w:val="sv-SE"/>
        </w:rPr>
        <w:t xml:space="preserve">Bila </w:t>
      </w:r>
      <w:r w:rsidRPr="008F65A0">
        <w:rPr>
          <w:b/>
          <w:bCs/>
          <w:color w:val="000000"/>
          <w:sz w:val="28"/>
          <w:szCs w:val="28"/>
          <w:lang w:val="sv-SE"/>
        </w:rPr>
        <w:t xml:space="preserve">A </w:t>
      </w:r>
      <w:r w:rsidRPr="008F65A0">
        <w:rPr>
          <w:color w:val="000000"/>
          <w:sz w:val="28"/>
          <w:szCs w:val="28"/>
          <w:lang w:val="sv-SE"/>
        </w:rPr>
        <w:t xml:space="preserve">dan </w:t>
      </w:r>
      <w:r w:rsidRPr="008F65A0">
        <w:rPr>
          <w:b/>
          <w:bCs/>
          <w:color w:val="000000"/>
          <w:sz w:val="28"/>
          <w:szCs w:val="28"/>
          <w:lang w:val="sv-SE"/>
        </w:rPr>
        <w:t>B</w:t>
      </w:r>
      <w:r w:rsidRPr="008F65A0">
        <w:rPr>
          <w:color w:val="000000"/>
          <w:sz w:val="28"/>
          <w:szCs w:val="28"/>
          <w:lang w:val="sv-SE"/>
        </w:rPr>
        <w:t xml:space="preserve"> adalah matriks berdimensi sama, bilamana elemen-elemen a</w:t>
      </w:r>
      <w:r w:rsidRPr="008F65A0">
        <w:rPr>
          <w:color w:val="000000"/>
          <w:sz w:val="28"/>
          <w:szCs w:val="28"/>
          <w:vertAlign w:val="subscript"/>
          <w:lang w:val="sv-SE"/>
        </w:rPr>
        <w:t>ij</w:t>
      </w:r>
      <w:r w:rsidRPr="008F65A0">
        <w:rPr>
          <w:color w:val="000000"/>
          <w:sz w:val="28"/>
          <w:szCs w:val="28"/>
          <w:lang w:val="sv-SE"/>
        </w:rPr>
        <w:t xml:space="preserve"> = b</w:t>
      </w:r>
      <w:r w:rsidRPr="008F65A0">
        <w:rPr>
          <w:color w:val="000000"/>
          <w:sz w:val="28"/>
          <w:szCs w:val="28"/>
          <w:vertAlign w:val="subscript"/>
          <w:lang w:val="sv-SE"/>
        </w:rPr>
        <w:t>ij</w:t>
      </w:r>
      <w:r w:rsidRPr="008F65A0">
        <w:rPr>
          <w:color w:val="000000"/>
          <w:sz w:val="28"/>
          <w:szCs w:val="28"/>
          <w:lang w:val="sv-SE"/>
        </w:rPr>
        <w:t xml:space="preserve">, maka kedua matriks disebut </w:t>
      </w:r>
      <w:r w:rsidRPr="008F65A0">
        <w:rPr>
          <w:color w:val="000000"/>
          <w:sz w:val="28"/>
          <w:szCs w:val="28"/>
          <w:u w:val="single"/>
          <w:lang w:val="sv-SE"/>
        </w:rPr>
        <w:t>matriks sama</w:t>
      </w:r>
      <w:r w:rsidRPr="008F65A0">
        <w:rPr>
          <w:color w:val="000000"/>
          <w:sz w:val="28"/>
          <w:szCs w:val="28"/>
          <w:lang w:val="sv-SE"/>
        </w:rPr>
        <w:t xml:space="preserve">, yaitu : </w:t>
      </w:r>
    </w:p>
    <w:p w:rsidR="004337A1" w:rsidRPr="008F65A0" w:rsidRDefault="004337A1" w:rsidP="00643D9F">
      <w:pPr>
        <w:ind w:firstLine="720"/>
        <w:jc w:val="both"/>
        <w:rPr>
          <w:b/>
          <w:bCs/>
          <w:color w:val="000000"/>
          <w:sz w:val="28"/>
          <w:szCs w:val="28"/>
          <w:lang w:val="sv-SE"/>
        </w:rPr>
      </w:pPr>
      <w:r w:rsidRPr="008F65A0">
        <w:rPr>
          <w:b/>
          <w:bCs/>
          <w:color w:val="000000"/>
          <w:sz w:val="28"/>
          <w:szCs w:val="28"/>
          <w:lang w:val="sv-SE"/>
        </w:rPr>
        <w:t xml:space="preserve">A </w:t>
      </w:r>
      <w:r w:rsidRPr="008F65A0">
        <w:rPr>
          <w:color w:val="000000"/>
          <w:sz w:val="28"/>
          <w:szCs w:val="28"/>
          <w:lang w:val="sv-SE"/>
        </w:rPr>
        <w:t xml:space="preserve">= </w:t>
      </w:r>
      <w:r w:rsidRPr="008F65A0">
        <w:rPr>
          <w:b/>
          <w:bCs/>
          <w:color w:val="000000"/>
          <w:sz w:val="28"/>
          <w:szCs w:val="28"/>
          <w:lang w:val="sv-SE"/>
        </w:rPr>
        <w:t>B</w:t>
      </w:r>
    </w:p>
    <w:p w:rsidR="004337A1" w:rsidRPr="008F65A0" w:rsidRDefault="004337A1" w:rsidP="00643D9F">
      <w:pPr>
        <w:jc w:val="both"/>
        <w:rPr>
          <w:b/>
          <w:color w:val="000000"/>
          <w:sz w:val="28"/>
          <w:szCs w:val="28"/>
          <w:lang w:val="sv-SE"/>
        </w:rPr>
      </w:pPr>
    </w:p>
    <w:p w:rsidR="004337A1" w:rsidRPr="008F65A0" w:rsidRDefault="004337A1" w:rsidP="00643D9F">
      <w:pPr>
        <w:jc w:val="both"/>
        <w:rPr>
          <w:b/>
          <w:color w:val="000000"/>
          <w:sz w:val="28"/>
          <w:szCs w:val="28"/>
          <w:lang w:val="sv-SE"/>
        </w:rPr>
      </w:pPr>
      <w:r w:rsidRPr="008F65A0">
        <w:rPr>
          <w:b/>
          <w:color w:val="000000"/>
          <w:sz w:val="28"/>
          <w:szCs w:val="28"/>
          <w:lang w:val="sv-SE"/>
        </w:rPr>
        <w:t>I. 4. 2  OPERASI BARIS ELEMENTER (OBE)</w:t>
      </w:r>
    </w:p>
    <w:p w:rsidR="004337A1" w:rsidRPr="008F65A0" w:rsidRDefault="004337A1" w:rsidP="00643D9F">
      <w:pPr>
        <w:jc w:val="both"/>
        <w:rPr>
          <w:color w:val="000000"/>
          <w:sz w:val="28"/>
          <w:szCs w:val="28"/>
          <w:lang w:val="sv-SE"/>
        </w:rPr>
      </w:pPr>
      <w:r w:rsidRPr="008F65A0">
        <w:rPr>
          <w:color w:val="000000"/>
          <w:sz w:val="28"/>
          <w:szCs w:val="28"/>
          <w:lang w:val="sv-SE"/>
        </w:rPr>
        <w:tab/>
      </w:r>
    </w:p>
    <w:p w:rsidR="004337A1" w:rsidRPr="008F65A0" w:rsidRDefault="004337A1" w:rsidP="00643D9F">
      <w:pPr>
        <w:ind w:firstLine="720"/>
        <w:jc w:val="both"/>
        <w:rPr>
          <w:color w:val="000000"/>
          <w:sz w:val="28"/>
          <w:szCs w:val="28"/>
          <w:lang w:val="sv-SE"/>
        </w:rPr>
      </w:pPr>
      <w:r w:rsidRPr="008F65A0">
        <w:rPr>
          <w:color w:val="000000"/>
          <w:sz w:val="28"/>
          <w:szCs w:val="28"/>
          <w:lang w:val="sv-SE"/>
        </w:rPr>
        <w:t>Beberapa operasi baris elementer atau OBE yang sering dilakukan adalah:</w:t>
      </w:r>
    </w:p>
    <w:p w:rsidR="004337A1" w:rsidRPr="008F65A0" w:rsidRDefault="004337A1" w:rsidP="00643D9F">
      <w:pPr>
        <w:numPr>
          <w:ilvl w:val="0"/>
          <w:numId w:val="25"/>
        </w:numPr>
        <w:jc w:val="both"/>
        <w:rPr>
          <w:color w:val="000000"/>
          <w:sz w:val="28"/>
          <w:szCs w:val="28"/>
          <w:lang w:val="sv-SE"/>
        </w:rPr>
      </w:pPr>
      <w:r w:rsidRPr="008F65A0">
        <w:rPr>
          <w:color w:val="000000"/>
          <w:sz w:val="28"/>
          <w:szCs w:val="28"/>
          <w:lang w:val="sv-SE"/>
        </w:rPr>
        <w:t>Suatu baris dikalikan dengan konstanta ≠ 0</w:t>
      </w:r>
    </w:p>
    <w:p w:rsidR="004337A1" w:rsidRPr="00643D9F" w:rsidRDefault="004337A1" w:rsidP="00643D9F">
      <w:pPr>
        <w:ind w:left="720"/>
        <w:jc w:val="both"/>
        <w:rPr>
          <w:color w:val="000000"/>
          <w:sz w:val="28"/>
          <w:szCs w:val="28"/>
        </w:rPr>
      </w:pPr>
      <w:r w:rsidRPr="00643D9F">
        <w:rPr>
          <w:color w:val="000000"/>
          <w:sz w:val="28"/>
          <w:szCs w:val="28"/>
        </w:rPr>
        <w:t>b</w:t>
      </w:r>
      <w:r w:rsidRPr="00643D9F">
        <w:rPr>
          <w:color w:val="000000"/>
          <w:sz w:val="28"/>
          <w:szCs w:val="28"/>
          <w:vertAlign w:val="subscript"/>
        </w:rPr>
        <w:t>i</w:t>
      </w:r>
      <w:r w:rsidRPr="00643D9F">
        <w:rPr>
          <w:color w:val="000000"/>
          <w:sz w:val="28"/>
          <w:szCs w:val="28"/>
        </w:rPr>
        <w:t xml:space="preserve"> ← k b</w:t>
      </w:r>
      <w:r w:rsidRPr="00643D9F">
        <w:rPr>
          <w:color w:val="000000"/>
          <w:sz w:val="28"/>
          <w:szCs w:val="28"/>
          <w:vertAlign w:val="subscript"/>
        </w:rPr>
        <w:t>i</w:t>
      </w:r>
    </w:p>
    <w:p w:rsidR="004337A1" w:rsidRPr="00643D9F" w:rsidRDefault="004337A1" w:rsidP="00643D9F">
      <w:pPr>
        <w:numPr>
          <w:ilvl w:val="0"/>
          <w:numId w:val="25"/>
        </w:numPr>
        <w:jc w:val="both"/>
        <w:rPr>
          <w:color w:val="000000"/>
          <w:sz w:val="28"/>
          <w:szCs w:val="28"/>
        </w:rPr>
      </w:pPr>
      <w:r w:rsidRPr="00643D9F">
        <w:rPr>
          <w:color w:val="000000"/>
          <w:sz w:val="28"/>
          <w:szCs w:val="28"/>
        </w:rPr>
        <w:t>Pertukaran antar dua baris</w:t>
      </w:r>
    </w:p>
    <w:p w:rsidR="004337A1" w:rsidRPr="00643D9F" w:rsidRDefault="004337A1" w:rsidP="00643D9F">
      <w:pPr>
        <w:ind w:left="720"/>
        <w:jc w:val="both"/>
        <w:rPr>
          <w:color w:val="000000"/>
          <w:sz w:val="28"/>
          <w:szCs w:val="28"/>
        </w:rPr>
      </w:pPr>
      <w:r w:rsidRPr="00643D9F">
        <w:rPr>
          <w:color w:val="000000"/>
          <w:sz w:val="28"/>
          <w:szCs w:val="28"/>
        </w:rPr>
        <w:t>b</w:t>
      </w:r>
      <w:r w:rsidRPr="00643D9F">
        <w:rPr>
          <w:color w:val="000000"/>
          <w:sz w:val="28"/>
          <w:szCs w:val="28"/>
          <w:vertAlign w:val="subscript"/>
        </w:rPr>
        <w:t>i</w:t>
      </w:r>
      <w:r w:rsidRPr="00643D9F">
        <w:rPr>
          <w:color w:val="000000"/>
          <w:sz w:val="28"/>
          <w:szCs w:val="28"/>
        </w:rPr>
        <w:t xml:space="preserve"> ↔ b</w:t>
      </w:r>
      <w:r w:rsidRPr="00643D9F">
        <w:rPr>
          <w:color w:val="000000"/>
          <w:sz w:val="28"/>
          <w:szCs w:val="28"/>
          <w:vertAlign w:val="subscript"/>
        </w:rPr>
        <w:t>j</w:t>
      </w:r>
    </w:p>
    <w:p w:rsidR="004337A1" w:rsidRPr="008F65A0" w:rsidRDefault="004337A1" w:rsidP="00643D9F">
      <w:pPr>
        <w:numPr>
          <w:ilvl w:val="0"/>
          <w:numId w:val="25"/>
        </w:numPr>
        <w:jc w:val="both"/>
        <w:rPr>
          <w:color w:val="000000"/>
          <w:sz w:val="28"/>
          <w:szCs w:val="28"/>
          <w:lang w:val="sv-SE"/>
        </w:rPr>
      </w:pPr>
      <w:r w:rsidRPr="008F65A0">
        <w:rPr>
          <w:color w:val="000000"/>
          <w:sz w:val="28"/>
          <w:szCs w:val="28"/>
          <w:lang w:val="sv-SE"/>
        </w:rPr>
        <w:t>Suatu baris ditambahkan dengan kelipatan baris lainnya</w:t>
      </w:r>
    </w:p>
    <w:p w:rsidR="004337A1" w:rsidRPr="008F65A0" w:rsidRDefault="004337A1" w:rsidP="00643D9F">
      <w:pPr>
        <w:ind w:firstLine="720"/>
        <w:jc w:val="both"/>
        <w:rPr>
          <w:bCs/>
          <w:color w:val="000000"/>
          <w:sz w:val="28"/>
          <w:szCs w:val="28"/>
          <w:lang w:val="sv-SE"/>
        </w:rPr>
      </w:pPr>
      <w:r w:rsidRPr="008F65A0">
        <w:rPr>
          <w:bCs/>
          <w:color w:val="000000"/>
          <w:sz w:val="28"/>
          <w:szCs w:val="28"/>
          <w:lang w:val="sv-SE"/>
        </w:rPr>
        <w:t>b</w:t>
      </w:r>
      <w:r w:rsidRPr="008F65A0">
        <w:rPr>
          <w:color w:val="000000"/>
          <w:sz w:val="28"/>
          <w:szCs w:val="28"/>
          <w:vertAlign w:val="subscript"/>
          <w:lang w:val="sv-SE"/>
        </w:rPr>
        <w:t>i</w:t>
      </w:r>
      <w:r w:rsidRPr="008F65A0">
        <w:rPr>
          <w:bCs/>
          <w:color w:val="000000"/>
          <w:sz w:val="28"/>
          <w:szCs w:val="28"/>
          <w:lang w:val="sv-SE"/>
        </w:rPr>
        <w:t xml:space="preserve"> ← b</w:t>
      </w:r>
      <w:r w:rsidRPr="008F65A0">
        <w:rPr>
          <w:color w:val="000000"/>
          <w:sz w:val="28"/>
          <w:szCs w:val="28"/>
          <w:vertAlign w:val="subscript"/>
          <w:lang w:val="sv-SE"/>
        </w:rPr>
        <w:t>i</w:t>
      </w:r>
      <w:r w:rsidRPr="008F65A0">
        <w:rPr>
          <w:bCs/>
          <w:color w:val="000000"/>
          <w:sz w:val="28"/>
          <w:szCs w:val="28"/>
          <w:lang w:val="sv-SE"/>
        </w:rPr>
        <w:t xml:space="preserve"> + k b</w:t>
      </w:r>
      <w:r w:rsidRPr="008F65A0">
        <w:rPr>
          <w:color w:val="000000"/>
          <w:sz w:val="28"/>
          <w:szCs w:val="28"/>
          <w:vertAlign w:val="subscript"/>
          <w:lang w:val="sv-SE"/>
        </w:rPr>
        <w:t>j</w:t>
      </w:r>
    </w:p>
    <w:p w:rsidR="009A7C2A" w:rsidRDefault="009A7C2A" w:rsidP="00643D9F">
      <w:pPr>
        <w:jc w:val="both"/>
        <w:rPr>
          <w:b/>
          <w:color w:val="000000"/>
          <w:sz w:val="28"/>
          <w:szCs w:val="28"/>
          <w:lang w:val="sv-SE"/>
        </w:rPr>
      </w:pPr>
    </w:p>
    <w:p w:rsidR="009A7C2A" w:rsidRDefault="004337A1" w:rsidP="00643D9F">
      <w:pPr>
        <w:jc w:val="both"/>
        <w:rPr>
          <w:b/>
          <w:color w:val="000000"/>
          <w:sz w:val="28"/>
          <w:szCs w:val="28"/>
          <w:lang w:val="sv-SE"/>
        </w:rPr>
      </w:pPr>
      <w:r w:rsidRPr="008F65A0">
        <w:rPr>
          <w:b/>
          <w:color w:val="000000"/>
          <w:sz w:val="28"/>
          <w:szCs w:val="28"/>
          <w:lang w:val="sv-SE"/>
        </w:rPr>
        <w:t>I. 4. 3  OPERASI PENJUMLAHAN DAN PENGURANGAN</w:t>
      </w:r>
    </w:p>
    <w:p w:rsidR="004337A1" w:rsidRPr="008F65A0" w:rsidRDefault="009A7C2A" w:rsidP="00643D9F">
      <w:pPr>
        <w:jc w:val="both"/>
        <w:rPr>
          <w:b/>
          <w:color w:val="000000"/>
          <w:sz w:val="28"/>
          <w:szCs w:val="28"/>
          <w:lang w:val="sv-SE"/>
        </w:rPr>
      </w:pPr>
      <w:r>
        <w:rPr>
          <w:b/>
          <w:color w:val="000000"/>
          <w:sz w:val="28"/>
          <w:szCs w:val="28"/>
          <w:lang w:val="sv-SE"/>
        </w:rPr>
        <w:t xml:space="preserve">           </w:t>
      </w:r>
      <w:r w:rsidR="004337A1" w:rsidRPr="008F65A0">
        <w:rPr>
          <w:b/>
          <w:color w:val="000000"/>
          <w:sz w:val="28"/>
          <w:szCs w:val="28"/>
          <w:lang w:val="sv-SE"/>
        </w:rPr>
        <w:t xml:space="preserve"> MATRIKS</w:t>
      </w:r>
    </w:p>
    <w:p w:rsidR="004337A1" w:rsidRPr="008F65A0" w:rsidRDefault="004337A1" w:rsidP="00643D9F">
      <w:pPr>
        <w:ind w:firstLine="720"/>
        <w:jc w:val="both"/>
        <w:rPr>
          <w:color w:val="000000"/>
          <w:sz w:val="28"/>
          <w:szCs w:val="28"/>
          <w:lang w:val="sv-SE"/>
        </w:rPr>
      </w:pPr>
    </w:p>
    <w:p w:rsidR="004337A1" w:rsidRPr="008F65A0" w:rsidRDefault="004337A1" w:rsidP="00643D9F">
      <w:pPr>
        <w:ind w:firstLine="720"/>
        <w:jc w:val="both"/>
        <w:rPr>
          <w:color w:val="000000"/>
          <w:sz w:val="28"/>
          <w:szCs w:val="28"/>
          <w:lang w:val="sv-SE"/>
        </w:rPr>
      </w:pPr>
      <w:r w:rsidRPr="008F65A0">
        <w:rPr>
          <w:color w:val="000000"/>
          <w:sz w:val="28"/>
          <w:szCs w:val="28"/>
          <w:lang w:val="sv-SE"/>
        </w:rPr>
        <w:t xml:space="preserve">Matriks berdimensi sama, dapat diperjumlahkan atau diperkurangkan. Penjumlahan atau pengurangan dua matriks berdimensi m x n, akan menghasilkan matriks baru </w:t>
      </w:r>
      <w:r w:rsidRPr="008F65A0">
        <w:rPr>
          <w:b/>
          <w:bCs/>
          <w:color w:val="000000"/>
          <w:sz w:val="28"/>
          <w:szCs w:val="28"/>
          <w:lang w:val="sv-SE"/>
        </w:rPr>
        <w:t xml:space="preserve">C, </w:t>
      </w:r>
      <w:r w:rsidRPr="008F65A0">
        <w:rPr>
          <w:color w:val="000000"/>
          <w:sz w:val="28"/>
          <w:szCs w:val="28"/>
          <w:lang w:val="sv-SE"/>
        </w:rPr>
        <w:t xml:space="preserve">dengan dimensi yang sama pula, sebagai berikut: </w:t>
      </w:r>
    </w:p>
    <w:p w:rsidR="004337A1" w:rsidRPr="008F65A0" w:rsidRDefault="004337A1" w:rsidP="00643D9F">
      <w:pPr>
        <w:jc w:val="both"/>
        <w:rPr>
          <w:b/>
          <w:bCs/>
          <w:color w:val="000000"/>
          <w:sz w:val="28"/>
          <w:szCs w:val="28"/>
          <w:lang w:val="sv-SE"/>
        </w:rPr>
      </w:pPr>
      <w:r w:rsidRPr="008F65A0">
        <w:rPr>
          <w:color w:val="000000"/>
          <w:sz w:val="28"/>
          <w:szCs w:val="28"/>
          <w:lang w:val="sv-SE"/>
        </w:rPr>
        <w:tab/>
      </w:r>
      <w:r w:rsidRPr="008F65A0">
        <w:rPr>
          <w:b/>
          <w:bCs/>
          <w:color w:val="000000"/>
          <w:sz w:val="28"/>
          <w:szCs w:val="28"/>
          <w:lang w:val="sv-SE"/>
        </w:rPr>
        <w:t xml:space="preserve">A  </w:t>
      </w:r>
      <w:r w:rsidRPr="00643D9F">
        <w:rPr>
          <w:b/>
          <w:bCs/>
          <w:color w:val="000000"/>
          <w:sz w:val="28"/>
          <w:szCs w:val="28"/>
        </w:rPr>
        <w:sym w:font="Symbol" w:char="F0B1"/>
      </w:r>
      <w:r w:rsidRPr="008F65A0">
        <w:rPr>
          <w:color w:val="000000"/>
          <w:sz w:val="28"/>
          <w:szCs w:val="28"/>
          <w:lang w:val="sv-SE"/>
        </w:rPr>
        <w:t xml:space="preserve"> </w:t>
      </w:r>
      <w:r w:rsidRPr="008F65A0">
        <w:rPr>
          <w:b/>
          <w:bCs/>
          <w:color w:val="000000"/>
          <w:sz w:val="28"/>
          <w:szCs w:val="28"/>
          <w:lang w:val="sv-SE"/>
        </w:rPr>
        <w:t>B = C</w:t>
      </w:r>
    </w:p>
    <w:p w:rsidR="004337A1" w:rsidRPr="008F65A0" w:rsidRDefault="004337A1" w:rsidP="00643D9F">
      <w:pPr>
        <w:jc w:val="both"/>
        <w:rPr>
          <w:color w:val="000000"/>
          <w:sz w:val="28"/>
          <w:szCs w:val="28"/>
          <w:lang w:val="sv-SE"/>
        </w:rPr>
      </w:pPr>
      <w:r w:rsidRPr="008F65A0">
        <w:rPr>
          <w:color w:val="000000"/>
          <w:sz w:val="28"/>
          <w:szCs w:val="28"/>
          <w:lang w:val="sv-SE"/>
        </w:rPr>
        <w:t>Dimana masing-masing elemen matriks C adalah c</w:t>
      </w:r>
      <w:r w:rsidRPr="008F65A0">
        <w:rPr>
          <w:color w:val="000000"/>
          <w:sz w:val="28"/>
          <w:szCs w:val="28"/>
          <w:vertAlign w:val="subscript"/>
          <w:lang w:val="sv-SE"/>
        </w:rPr>
        <w:t>ij</w:t>
      </w:r>
      <w:r w:rsidRPr="008F65A0">
        <w:rPr>
          <w:color w:val="000000"/>
          <w:sz w:val="28"/>
          <w:szCs w:val="28"/>
          <w:lang w:val="sv-SE"/>
        </w:rPr>
        <w:t xml:space="preserve"> = a</w:t>
      </w:r>
      <w:r w:rsidRPr="008F65A0">
        <w:rPr>
          <w:color w:val="000000"/>
          <w:sz w:val="28"/>
          <w:szCs w:val="28"/>
          <w:vertAlign w:val="subscript"/>
          <w:lang w:val="sv-SE"/>
        </w:rPr>
        <w:t>ij</w:t>
      </w:r>
      <w:r w:rsidRPr="008F65A0">
        <w:rPr>
          <w:color w:val="000000"/>
          <w:sz w:val="28"/>
          <w:szCs w:val="28"/>
          <w:lang w:val="sv-SE"/>
        </w:rPr>
        <w:t xml:space="preserve"> </w:t>
      </w:r>
      <w:r w:rsidRPr="00643D9F">
        <w:rPr>
          <w:color w:val="000000"/>
          <w:sz w:val="28"/>
          <w:szCs w:val="28"/>
        </w:rPr>
        <w:sym w:font="Symbol" w:char="F0B1"/>
      </w:r>
      <w:r w:rsidRPr="008F65A0">
        <w:rPr>
          <w:color w:val="000000"/>
          <w:sz w:val="28"/>
          <w:szCs w:val="28"/>
          <w:lang w:val="sv-SE"/>
        </w:rPr>
        <w:t xml:space="preserve"> b</w:t>
      </w:r>
      <w:r w:rsidRPr="008F65A0">
        <w:rPr>
          <w:color w:val="000000"/>
          <w:sz w:val="28"/>
          <w:szCs w:val="28"/>
          <w:vertAlign w:val="subscript"/>
          <w:lang w:val="sv-SE"/>
        </w:rPr>
        <w:t>ij</w:t>
      </w:r>
      <w:r w:rsidRPr="008F65A0">
        <w:rPr>
          <w:color w:val="000000"/>
          <w:sz w:val="28"/>
          <w:szCs w:val="28"/>
          <w:lang w:val="sv-SE"/>
        </w:rPr>
        <w:t>. Aturan komutatif dan assosiatif berlaku bagi penjumlahan matriks sebagai berikut.</w:t>
      </w:r>
    </w:p>
    <w:p w:rsidR="004337A1" w:rsidRPr="008F65A0" w:rsidRDefault="004337A1" w:rsidP="00643D9F">
      <w:pPr>
        <w:jc w:val="both"/>
        <w:rPr>
          <w:b/>
          <w:bCs/>
          <w:color w:val="000000"/>
          <w:sz w:val="28"/>
          <w:szCs w:val="28"/>
          <w:lang w:val="sv-SE"/>
        </w:rPr>
      </w:pPr>
      <w:r w:rsidRPr="008F65A0">
        <w:rPr>
          <w:color w:val="000000"/>
          <w:sz w:val="28"/>
          <w:szCs w:val="28"/>
          <w:lang w:val="sv-SE"/>
        </w:rPr>
        <w:tab/>
      </w:r>
      <w:r w:rsidRPr="008F65A0">
        <w:rPr>
          <w:b/>
          <w:bCs/>
          <w:color w:val="000000"/>
          <w:sz w:val="28"/>
          <w:szCs w:val="28"/>
          <w:lang w:val="sv-SE"/>
        </w:rPr>
        <w:t>A  +</w:t>
      </w:r>
      <w:r w:rsidRPr="008F65A0">
        <w:rPr>
          <w:color w:val="000000"/>
          <w:sz w:val="28"/>
          <w:szCs w:val="28"/>
          <w:lang w:val="sv-SE"/>
        </w:rPr>
        <w:t xml:space="preserve"> </w:t>
      </w:r>
      <w:r w:rsidRPr="008F65A0">
        <w:rPr>
          <w:b/>
          <w:bCs/>
          <w:color w:val="000000"/>
          <w:sz w:val="28"/>
          <w:szCs w:val="28"/>
          <w:lang w:val="sv-SE"/>
        </w:rPr>
        <w:t xml:space="preserve">B = </w:t>
      </w:r>
      <w:r w:rsidRPr="008F65A0">
        <w:rPr>
          <w:color w:val="000000"/>
          <w:sz w:val="28"/>
          <w:szCs w:val="28"/>
          <w:lang w:val="sv-SE"/>
        </w:rPr>
        <w:t xml:space="preserve"> </w:t>
      </w:r>
      <w:r w:rsidRPr="008F65A0">
        <w:rPr>
          <w:b/>
          <w:bCs/>
          <w:color w:val="000000"/>
          <w:sz w:val="28"/>
          <w:szCs w:val="28"/>
          <w:lang w:val="sv-SE"/>
        </w:rPr>
        <w:t>B + A</w:t>
      </w:r>
      <w:r w:rsidRPr="008F65A0">
        <w:rPr>
          <w:b/>
          <w:bCs/>
          <w:color w:val="000000"/>
          <w:sz w:val="28"/>
          <w:szCs w:val="28"/>
          <w:lang w:val="sv-SE"/>
        </w:rPr>
        <w:tab/>
      </w:r>
      <w:r w:rsidRPr="008F65A0">
        <w:rPr>
          <w:b/>
          <w:bCs/>
          <w:color w:val="000000"/>
          <w:sz w:val="28"/>
          <w:szCs w:val="28"/>
          <w:lang w:val="sv-SE"/>
        </w:rPr>
        <w:tab/>
      </w:r>
      <w:r w:rsidRPr="008F65A0">
        <w:rPr>
          <w:b/>
          <w:bCs/>
          <w:color w:val="000000"/>
          <w:sz w:val="28"/>
          <w:szCs w:val="28"/>
          <w:lang w:val="sv-SE"/>
        </w:rPr>
        <w:tab/>
      </w:r>
      <w:r w:rsidRPr="008F65A0">
        <w:rPr>
          <w:b/>
          <w:bCs/>
          <w:color w:val="000000"/>
          <w:sz w:val="28"/>
          <w:szCs w:val="28"/>
          <w:lang w:val="sv-SE"/>
        </w:rPr>
        <w:tab/>
      </w:r>
      <w:r w:rsidRPr="00643D9F">
        <w:rPr>
          <w:b/>
          <w:bCs/>
          <w:color w:val="000000"/>
          <w:sz w:val="28"/>
          <w:szCs w:val="28"/>
        </w:rPr>
        <w:sym w:font="Symbol" w:char="F0AE"/>
      </w:r>
      <w:r w:rsidRPr="008F65A0">
        <w:rPr>
          <w:b/>
          <w:bCs/>
          <w:color w:val="000000"/>
          <w:sz w:val="28"/>
          <w:szCs w:val="28"/>
          <w:lang w:val="sv-SE"/>
        </w:rPr>
        <w:t xml:space="preserve">             </w:t>
      </w:r>
      <w:r w:rsidRPr="008F65A0">
        <w:rPr>
          <w:color w:val="000000"/>
          <w:sz w:val="28"/>
          <w:szCs w:val="28"/>
          <w:lang w:val="sv-SE"/>
        </w:rPr>
        <w:t>komutativ</w:t>
      </w:r>
    </w:p>
    <w:p w:rsidR="004337A1" w:rsidRPr="008F65A0" w:rsidRDefault="004337A1" w:rsidP="00643D9F">
      <w:pPr>
        <w:jc w:val="both"/>
        <w:rPr>
          <w:color w:val="000000"/>
          <w:sz w:val="28"/>
          <w:szCs w:val="28"/>
          <w:lang w:val="sv-SE"/>
        </w:rPr>
      </w:pPr>
      <w:r w:rsidRPr="008F65A0">
        <w:rPr>
          <w:color w:val="000000"/>
          <w:sz w:val="28"/>
          <w:szCs w:val="28"/>
          <w:lang w:val="sv-SE"/>
        </w:rPr>
        <w:tab/>
      </w:r>
      <w:r w:rsidRPr="008F65A0">
        <w:rPr>
          <w:b/>
          <w:bCs/>
          <w:color w:val="000000"/>
          <w:sz w:val="28"/>
          <w:szCs w:val="28"/>
          <w:lang w:val="sv-SE"/>
        </w:rPr>
        <w:t>A  +</w:t>
      </w:r>
      <w:r w:rsidRPr="008F65A0">
        <w:rPr>
          <w:color w:val="000000"/>
          <w:sz w:val="28"/>
          <w:szCs w:val="28"/>
          <w:lang w:val="sv-SE"/>
        </w:rPr>
        <w:t xml:space="preserve"> </w:t>
      </w:r>
      <w:r w:rsidRPr="008F65A0">
        <w:rPr>
          <w:b/>
          <w:bCs/>
          <w:color w:val="000000"/>
          <w:sz w:val="28"/>
          <w:szCs w:val="28"/>
          <w:lang w:val="sv-SE"/>
        </w:rPr>
        <w:t>B + C = A + (B + C) = (A + B) + C</w:t>
      </w:r>
      <w:r w:rsidRPr="008F65A0">
        <w:rPr>
          <w:b/>
          <w:bCs/>
          <w:color w:val="000000"/>
          <w:sz w:val="28"/>
          <w:szCs w:val="28"/>
          <w:lang w:val="sv-SE"/>
        </w:rPr>
        <w:tab/>
      </w:r>
      <w:r w:rsidRPr="00643D9F">
        <w:rPr>
          <w:b/>
          <w:bCs/>
          <w:color w:val="000000"/>
          <w:sz w:val="28"/>
          <w:szCs w:val="28"/>
        </w:rPr>
        <w:sym w:font="Symbol" w:char="F0AE"/>
      </w:r>
      <w:r w:rsidRPr="008F65A0">
        <w:rPr>
          <w:b/>
          <w:bCs/>
          <w:color w:val="000000"/>
          <w:sz w:val="28"/>
          <w:szCs w:val="28"/>
          <w:lang w:val="sv-SE"/>
        </w:rPr>
        <w:t xml:space="preserve">             </w:t>
      </w:r>
      <w:r w:rsidRPr="008F65A0">
        <w:rPr>
          <w:color w:val="000000"/>
          <w:sz w:val="28"/>
          <w:szCs w:val="28"/>
          <w:lang w:val="sv-SE"/>
        </w:rPr>
        <w:t>assosiatif</w:t>
      </w:r>
    </w:p>
    <w:p w:rsidR="004337A1" w:rsidRPr="008F65A0" w:rsidRDefault="004337A1" w:rsidP="00643D9F">
      <w:pPr>
        <w:jc w:val="both"/>
        <w:rPr>
          <w:b/>
          <w:bCs/>
          <w:color w:val="000000"/>
          <w:sz w:val="28"/>
          <w:szCs w:val="28"/>
          <w:lang w:val="sv-SE"/>
        </w:rPr>
      </w:pPr>
    </w:p>
    <w:p w:rsidR="004337A1" w:rsidRPr="008F65A0" w:rsidRDefault="004337A1" w:rsidP="00643D9F">
      <w:pPr>
        <w:jc w:val="both"/>
        <w:rPr>
          <w:b/>
          <w:bCs/>
          <w:color w:val="000000"/>
          <w:sz w:val="28"/>
          <w:szCs w:val="28"/>
          <w:lang w:val="sv-SE"/>
        </w:rPr>
      </w:pPr>
    </w:p>
    <w:p w:rsidR="004337A1" w:rsidRPr="008F65A0" w:rsidRDefault="004337A1" w:rsidP="00643D9F">
      <w:pPr>
        <w:pStyle w:val="Heading6"/>
        <w:rPr>
          <w:b/>
          <w:color w:val="000000"/>
          <w:szCs w:val="28"/>
          <w:lang w:val="sv-SE"/>
        </w:rPr>
      </w:pPr>
      <w:r w:rsidRPr="008F65A0">
        <w:rPr>
          <w:b/>
          <w:color w:val="000000"/>
          <w:szCs w:val="28"/>
          <w:lang w:val="sv-SE"/>
        </w:rPr>
        <w:t>I. 4. 4  PERKALIAN MATRIKS</w:t>
      </w:r>
    </w:p>
    <w:p w:rsidR="004337A1" w:rsidRPr="008F65A0" w:rsidRDefault="004337A1" w:rsidP="00643D9F">
      <w:pPr>
        <w:jc w:val="both"/>
        <w:rPr>
          <w:b/>
          <w:color w:val="000000"/>
          <w:sz w:val="28"/>
          <w:szCs w:val="28"/>
          <w:lang w:val="sv-SE"/>
        </w:rPr>
      </w:pPr>
      <w:r w:rsidRPr="008F65A0">
        <w:rPr>
          <w:b/>
          <w:color w:val="000000"/>
          <w:sz w:val="28"/>
          <w:szCs w:val="28"/>
          <w:lang w:val="sv-SE"/>
        </w:rPr>
        <w:t>A.  PERKALIAN MATRIKS DENGAN SKALAR</w:t>
      </w:r>
    </w:p>
    <w:p w:rsidR="004337A1" w:rsidRPr="008F65A0" w:rsidRDefault="004337A1" w:rsidP="00643D9F">
      <w:pPr>
        <w:ind w:firstLine="720"/>
        <w:jc w:val="both"/>
        <w:rPr>
          <w:color w:val="000000"/>
          <w:sz w:val="28"/>
          <w:szCs w:val="28"/>
          <w:lang w:val="sv-SE"/>
        </w:rPr>
      </w:pPr>
    </w:p>
    <w:p w:rsidR="004337A1" w:rsidRPr="008F65A0" w:rsidRDefault="004337A1" w:rsidP="00643D9F">
      <w:pPr>
        <w:ind w:firstLine="720"/>
        <w:jc w:val="both"/>
        <w:rPr>
          <w:color w:val="000000"/>
          <w:sz w:val="28"/>
          <w:szCs w:val="28"/>
          <w:lang w:val="sv-SE"/>
        </w:rPr>
      </w:pPr>
      <w:r w:rsidRPr="008F65A0">
        <w:rPr>
          <w:color w:val="000000"/>
          <w:sz w:val="28"/>
          <w:szCs w:val="28"/>
          <w:lang w:val="sv-SE"/>
        </w:rPr>
        <w:t xml:space="preserve">Bilamana sebuah matriks diperkalikan dengan skalar, elemen dari hasil perkalian tersebut sama dengan perkalian elemen-elemen asal matriks dengan skalar tersebut, misal : </w:t>
      </w:r>
    </w:p>
    <w:p w:rsidR="004337A1" w:rsidRPr="008F65A0" w:rsidRDefault="004337A1" w:rsidP="00643D9F">
      <w:pPr>
        <w:jc w:val="both"/>
        <w:rPr>
          <w:color w:val="000000"/>
          <w:sz w:val="28"/>
          <w:szCs w:val="28"/>
          <w:lang w:val="sv-SE"/>
        </w:rPr>
      </w:pPr>
    </w:p>
    <w:p w:rsidR="004337A1" w:rsidRPr="00643D9F" w:rsidRDefault="004337A1" w:rsidP="00643D9F">
      <w:pPr>
        <w:jc w:val="both"/>
        <w:rPr>
          <w:color w:val="000000"/>
          <w:sz w:val="28"/>
          <w:szCs w:val="28"/>
        </w:rPr>
      </w:pPr>
      <w:r w:rsidRPr="008F65A0">
        <w:rPr>
          <w:color w:val="000000"/>
          <w:sz w:val="28"/>
          <w:szCs w:val="28"/>
          <w:lang w:val="sv-SE"/>
        </w:rPr>
        <w:tab/>
      </w:r>
      <w:r w:rsidRPr="00643D9F">
        <w:rPr>
          <w:color w:val="000000"/>
          <w:sz w:val="28"/>
          <w:szCs w:val="28"/>
        </w:rPr>
        <w:t>k</w:t>
      </w:r>
      <w:r w:rsidRPr="00643D9F">
        <w:rPr>
          <w:b/>
          <w:bCs/>
          <w:color w:val="000000"/>
          <w:sz w:val="28"/>
          <w:szCs w:val="28"/>
        </w:rPr>
        <w:t>A = B</w:t>
      </w:r>
      <w:r w:rsidRPr="00643D9F">
        <w:rPr>
          <w:color w:val="000000"/>
          <w:sz w:val="28"/>
          <w:szCs w:val="28"/>
        </w:rPr>
        <w:t>, dimana  b</w:t>
      </w:r>
      <w:r w:rsidRPr="00643D9F">
        <w:rPr>
          <w:color w:val="000000"/>
          <w:sz w:val="28"/>
          <w:szCs w:val="28"/>
          <w:vertAlign w:val="subscript"/>
        </w:rPr>
        <w:t>ij</w:t>
      </w:r>
      <w:r w:rsidRPr="00643D9F">
        <w:rPr>
          <w:color w:val="000000"/>
          <w:sz w:val="28"/>
          <w:szCs w:val="28"/>
        </w:rPr>
        <w:t xml:space="preserve"> = k x a</w:t>
      </w:r>
      <w:r w:rsidRPr="00643D9F">
        <w:rPr>
          <w:color w:val="000000"/>
          <w:sz w:val="28"/>
          <w:szCs w:val="28"/>
          <w:vertAlign w:val="subscript"/>
        </w:rPr>
        <w:t>ij</w:t>
      </w:r>
      <w:r w:rsidRPr="00643D9F">
        <w:rPr>
          <w:color w:val="000000"/>
          <w:sz w:val="28"/>
          <w:szCs w:val="28"/>
        </w:rPr>
        <w:t xml:space="preserve"> untuk semua i dan j</w:t>
      </w:r>
    </w:p>
    <w:p w:rsidR="004337A1" w:rsidRPr="00643D9F" w:rsidRDefault="004337A1" w:rsidP="00643D9F">
      <w:pPr>
        <w:jc w:val="both"/>
        <w:rPr>
          <w:color w:val="000000"/>
          <w:sz w:val="28"/>
          <w:szCs w:val="28"/>
        </w:rPr>
      </w:pPr>
    </w:p>
    <w:p w:rsidR="004337A1" w:rsidRPr="008F65A0" w:rsidRDefault="004337A1" w:rsidP="00643D9F">
      <w:pPr>
        <w:jc w:val="both"/>
        <w:rPr>
          <w:color w:val="000000"/>
          <w:sz w:val="28"/>
          <w:szCs w:val="28"/>
          <w:lang w:val="sv-SE"/>
        </w:rPr>
      </w:pPr>
      <w:r w:rsidRPr="008F65A0">
        <w:rPr>
          <w:color w:val="000000"/>
          <w:sz w:val="28"/>
          <w:szCs w:val="28"/>
          <w:lang w:val="sv-SE"/>
        </w:rPr>
        <w:t>Perkalian matriks dengan skalar mengikuti aturan komutativ dan distributiv berikut :</w:t>
      </w:r>
    </w:p>
    <w:p w:rsidR="004337A1" w:rsidRPr="008F65A0" w:rsidRDefault="004337A1" w:rsidP="00643D9F">
      <w:pPr>
        <w:jc w:val="both"/>
        <w:rPr>
          <w:b/>
          <w:bCs/>
          <w:color w:val="000000"/>
          <w:sz w:val="28"/>
          <w:szCs w:val="28"/>
          <w:lang w:val="sv-SE"/>
        </w:rPr>
      </w:pPr>
      <w:r w:rsidRPr="008F65A0">
        <w:rPr>
          <w:color w:val="000000"/>
          <w:sz w:val="28"/>
          <w:szCs w:val="28"/>
          <w:lang w:val="sv-SE"/>
        </w:rPr>
        <w:tab/>
        <w:t>k</w:t>
      </w:r>
      <w:r w:rsidRPr="008F65A0">
        <w:rPr>
          <w:b/>
          <w:bCs/>
          <w:color w:val="000000"/>
          <w:sz w:val="28"/>
          <w:szCs w:val="28"/>
          <w:lang w:val="sv-SE"/>
        </w:rPr>
        <w:t>A = B</w:t>
      </w:r>
      <w:r w:rsidRPr="008F65A0">
        <w:rPr>
          <w:b/>
          <w:bCs/>
          <w:color w:val="000000"/>
          <w:sz w:val="28"/>
          <w:szCs w:val="28"/>
          <w:lang w:val="sv-SE"/>
        </w:rPr>
        <w:tab/>
      </w:r>
      <w:r w:rsidRPr="008F65A0">
        <w:rPr>
          <w:b/>
          <w:bCs/>
          <w:color w:val="000000"/>
          <w:sz w:val="28"/>
          <w:szCs w:val="28"/>
          <w:lang w:val="sv-SE"/>
        </w:rPr>
        <w:tab/>
      </w:r>
      <w:r w:rsidRPr="008F65A0">
        <w:rPr>
          <w:b/>
          <w:bCs/>
          <w:color w:val="000000"/>
          <w:sz w:val="28"/>
          <w:szCs w:val="28"/>
          <w:lang w:val="sv-SE"/>
        </w:rPr>
        <w:tab/>
        <w:t xml:space="preserve"> </w:t>
      </w:r>
      <w:r w:rsidRPr="008F65A0">
        <w:rPr>
          <w:b/>
          <w:bCs/>
          <w:color w:val="000000"/>
          <w:sz w:val="28"/>
          <w:szCs w:val="28"/>
          <w:lang w:val="sv-SE"/>
        </w:rPr>
        <w:tab/>
      </w:r>
      <w:r w:rsidRPr="008F65A0">
        <w:rPr>
          <w:b/>
          <w:bCs/>
          <w:color w:val="000000"/>
          <w:sz w:val="28"/>
          <w:szCs w:val="28"/>
          <w:lang w:val="sv-SE"/>
        </w:rPr>
        <w:tab/>
      </w:r>
      <w:r w:rsidRPr="008F65A0">
        <w:rPr>
          <w:b/>
          <w:bCs/>
          <w:color w:val="000000"/>
          <w:sz w:val="28"/>
          <w:szCs w:val="28"/>
          <w:lang w:val="sv-SE"/>
        </w:rPr>
        <w:tab/>
      </w:r>
      <w:r w:rsidRPr="00643D9F">
        <w:rPr>
          <w:b/>
          <w:bCs/>
          <w:color w:val="000000"/>
          <w:sz w:val="28"/>
          <w:szCs w:val="28"/>
        </w:rPr>
        <w:sym w:font="Symbol" w:char="F0AE"/>
      </w:r>
      <w:r w:rsidRPr="008F65A0">
        <w:rPr>
          <w:b/>
          <w:bCs/>
          <w:color w:val="000000"/>
          <w:sz w:val="28"/>
          <w:szCs w:val="28"/>
          <w:lang w:val="sv-SE"/>
        </w:rPr>
        <w:t xml:space="preserve">             </w:t>
      </w:r>
      <w:r w:rsidRPr="008F65A0">
        <w:rPr>
          <w:color w:val="000000"/>
          <w:sz w:val="28"/>
          <w:szCs w:val="28"/>
          <w:lang w:val="sv-SE"/>
        </w:rPr>
        <w:t>komutativ</w:t>
      </w:r>
    </w:p>
    <w:p w:rsidR="004337A1" w:rsidRPr="008F65A0" w:rsidRDefault="004337A1" w:rsidP="00643D9F">
      <w:pPr>
        <w:ind w:firstLine="720"/>
        <w:jc w:val="both"/>
        <w:rPr>
          <w:b/>
          <w:bCs/>
          <w:color w:val="000000"/>
          <w:sz w:val="28"/>
          <w:szCs w:val="28"/>
          <w:lang w:val="sv-SE"/>
        </w:rPr>
      </w:pPr>
      <w:r w:rsidRPr="008F65A0">
        <w:rPr>
          <w:color w:val="000000"/>
          <w:sz w:val="28"/>
          <w:szCs w:val="28"/>
          <w:lang w:val="sv-SE"/>
        </w:rPr>
        <w:t>k (</w:t>
      </w:r>
      <w:r w:rsidRPr="008F65A0">
        <w:rPr>
          <w:b/>
          <w:bCs/>
          <w:color w:val="000000"/>
          <w:sz w:val="28"/>
          <w:szCs w:val="28"/>
          <w:lang w:val="sv-SE"/>
        </w:rPr>
        <w:t>A +</w:t>
      </w:r>
      <w:r w:rsidRPr="008F65A0">
        <w:rPr>
          <w:color w:val="000000"/>
          <w:sz w:val="28"/>
          <w:szCs w:val="28"/>
          <w:lang w:val="sv-SE"/>
        </w:rPr>
        <w:t xml:space="preserve"> </w:t>
      </w:r>
      <w:r w:rsidRPr="008F65A0">
        <w:rPr>
          <w:b/>
          <w:bCs/>
          <w:color w:val="000000"/>
          <w:sz w:val="28"/>
          <w:szCs w:val="28"/>
          <w:lang w:val="sv-SE"/>
        </w:rPr>
        <w:t xml:space="preserve">B)  = </w:t>
      </w:r>
      <w:r w:rsidRPr="008F65A0">
        <w:rPr>
          <w:color w:val="000000"/>
          <w:sz w:val="28"/>
          <w:szCs w:val="28"/>
          <w:lang w:val="sv-SE"/>
        </w:rPr>
        <w:t>k</w:t>
      </w:r>
      <w:r w:rsidRPr="008F65A0">
        <w:rPr>
          <w:b/>
          <w:bCs/>
          <w:color w:val="000000"/>
          <w:sz w:val="28"/>
          <w:szCs w:val="28"/>
          <w:lang w:val="sv-SE"/>
        </w:rPr>
        <w:t xml:space="preserve">A + </w:t>
      </w:r>
      <w:r w:rsidRPr="008F65A0">
        <w:rPr>
          <w:color w:val="000000"/>
          <w:sz w:val="28"/>
          <w:szCs w:val="28"/>
          <w:lang w:val="sv-SE"/>
        </w:rPr>
        <w:t>k</w:t>
      </w:r>
      <w:r w:rsidRPr="008F65A0">
        <w:rPr>
          <w:b/>
          <w:bCs/>
          <w:color w:val="000000"/>
          <w:sz w:val="28"/>
          <w:szCs w:val="28"/>
          <w:lang w:val="sv-SE"/>
        </w:rPr>
        <w:t xml:space="preserve">B = (A + B) </w:t>
      </w:r>
      <w:r w:rsidRPr="008F65A0">
        <w:rPr>
          <w:color w:val="000000"/>
          <w:sz w:val="28"/>
          <w:szCs w:val="28"/>
          <w:lang w:val="sv-SE"/>
        </w:rPr>
        <w:t>k</w:t>
      </w:r>
      <w:r w:rsidRPr="008F65A0">
        <w:rPr>
          <w:color w:val="000000"/>
          <w:sz w:val="28"/>
          <w:szCs w:val="28"/>
          <w:lang w:val="sv-SE"/>
        </w:rPr>
        <w:tab/>
      </w:r>
      <w:r w:rsidRPr="008F65A0">
        <w:rPr>
          <w:b/>
          <w:bCs/>
          <w:color w:val="000000"/>
          <w:sz w:val="28"/>
          <w:szCs w:val="28"/>
          <w:lang w:val="sv-SE"/>
        </w:rPr>
        <w:tab/>
      </w:r>
      <w:r w:rsidRPr="00643D9F">
        <w:rPr>
          <w:b/>
          <w:bCs/>
          <w:color w:val="000000"/>
          <w:sz w:val="28"/>
          <w:szCs w:val="28"/>
        </w:rPr>
        <w:sym w:font="Symbol" w:char="F0AE"/>
      </w:r>
      <w:r w:rsidRPr="008F65A0">
        <w:rPr>
          <w:b/>
          <w:bCs/>
          <w:color w:val="000000"/>
          <w:sz w:val="28"/>
          <w:szCs w:val="28"/>
          <w:lang w:val="sv-SE"/>
        </w:rPr>
        <w:t xml:space="preserve">            </w:t>
      </w:r>
      <w:r w:rsidRPr="008F65A0">
        <w:rPr>
          <w:color w:val="000000"/>
          <w:sz w:val="28"/>
          <w:szCs w:val="28"/>
          <w:lang w:val="sv-SE"/>
        </w:rPr>
        <w:t xml:space="preserve"> distributiv</w:t>
      </w:r>
    </w:p>
    <w:p w:rsidR="004337A1" w:rsidRPr="008F65A0" w:rsidRDefault="004337A1" w:rsidP="00643D9F">
      <w:pPr>
        <w:jc w:val="both"/>
        <w:rPr>
          <w:color w:val="000000"/>
          <w:sz w:val="28"/>
          <w:szCs w:val="28"/>
          <w:lang w:val="sv-SE"/>
        </w:rPr>
      </w:pPr>
    </w:p>
    <w:p w:rsidR="004337A1" w:rsidRPr="008F65A0" w:rsidRDefault="004337A1" w:rsidP="00643D9F">
      <w:pPr>
        <w:jc w:val="both"/>
        <w:rPr>
          <w:b/>
          <w:color w:val="000000"/>
          <w:sz w:val="28"/>
          <w:szCs w:val="28"/>
          <w:lang w:val="sv-SE"/>
        </w:rPr>
      </w:pPr>
      <w:r w:rsidRPr="008F65A0">
        <w:rPr>
          <w:b/>
          <w:color w:val="000000"/>
          <w:sz w:val="28"/>
          <w:szCs w:val="28"/>
          <w:lang w:val="sv-SE"/>
        </w:rPr>
        <w:t>B.  PERKALIAN MATRIKS DENGAN MATRIKS</w:t>
      </w:r>
    </w:p>
    <w:p w:rsidR="004337A1" w:rsidRPr="008F65A0" w:rsidRDefault="004337A1" w:rsidP="00643D9F">
      <w:pPr>
        <w:ind w:firstLine="720"/>
        <w:jc w:val="both"/>
        <w:rPr>
          <w:color w:val="000000"/>
          <w:sz w:val="28"/>
          <w:szCs w:val="28"/>
          <w:lang w:val="sv-SE"/>
        </w:rPr>
      </w:pPr>
    </w:p>
    <w:p w:rsidR="004337A1" w:rsidRPr="008F65A0" w:rsidRDefault="004337A1" w:rsidP="00643D9F">
      <w:pPr>
        <w:ind w:firstLine="720"/>
        <w:jc w:val="both"/>
        <w:rPr>
          <w:color w:val="000000"/>
          <w:sz w:val="28"/>
          <w:szCs w:val="28"/>
          <w:lang w:val="sv-SE"/>
        </w:rPr>
      </w:pPr>
      <w:r w:rsidRPr="008F65A0">
        <w:rPr>
          <w:color w:val="000000"/>
          <w:sz w:val="28"/>
          <w:szCs w:val="28"/>
          <w:lang w:val="sv-SE"/>
        </w:rPr>
        <w:t xml:space="preserve">Perkalian dua matriks </w:t>
      </w:r>
      <w:r w:rsidRPr="008F65A0">
        <w:rPr>
          <w:b/>
          <w:bCs/>
          <w:color w:val="000000"/>
          <w:sz w:val="28"/>
          <w:szCs w:val="28"/>
          <w:lang w:val="sv-SE"/>
        </w:rPr>
        <w:t>AB = C</w:t>
      </w:r>
      <w:r w:rsidRPr="008F65A0">
        <w:rPr>
          <w:color w:val="000000"/>
          <w:sz w:val="28"/>
          <w:szCs w:val="28"/>
          <w:lang w:val="sv-SE"/>
        </w:rPr>
        <w:t xml:space="preserve"> hanya dapat dilakukan apabila jumlah kolom dari matriks A sama dengan jumlah baris dari matriks </w:t>
      </w:r>
      <w:r w:rsidRPr="008F65A0">
        <w:rPr>
          <w:b/>
          <w:bCs/>
          <w:color w:val="000000"/>
          <w:sz w:val="28"/>
          <w:szCs w:val="28"/>
          <w:lang w:val="sv-SE"/>
        </w:rPr>
        <w:t>B</w:t>
      </w:r>
      <w:r w:rsidRPr="008F65A0">
        <w:rPr>
          <w:color w:val="000000"/>
          <w:sz w:val="28"/>
          <w:szCs w:val="28"/>
          <w:lang w:val="sv-SE"/>
        </w:rPr>
        <w:t>, sebagai berikut :</w:t>
      </w:r>
    </w:p>
    <w:p w:rsidR="004337A1" w:rsidRPr="00643D9F" w:rsidRDefault="004337A1" w:rsidP="00643D9F">
      <w:pPr>
        <w:jc w:val="both"/>
        <w:rPr>
          <w:b/>
          <w:bCs/>
          <w:color w:val="000000"/>
          <w:sz w:val="28"/>
          <w:szCs w:val="28"/>
        </w:rPr>
      </w:pPr>
      <w:r w:rsidRPr="008F65A0">
        <w:rPr>
          <w:color w:val="000000"/>
          <w:sz w:val="28"/>
          <w:szCs w:val="28"/>
          <w:lang w:val="sv-SE"/>
        </w:rPr>
        <w:tab/>
      </w:r>
      <w:r w:rsidRPr="00643D9F">
        <w:rPr>
          <w:b/>
          <w:bCs/>
          <w:color w:val="000000"/>
          <w:sz w:val="28"/>
          <w:szCs w:val="28"/>
        </w:rPr>
        <w:t>A</w:t>
      </w:r>
      <w:r w:rsidRPr="00643D9F">
        <w:rPr>
          <w:b/>
          <w:bCs/>
          <w:color w:val="000000"/>
          <w:sz w:val="28"/>
          <w:szCs w:val="28"/>
          <w:vertAlign w:val="subscript"/>
        </w:rPr>
        <w:t>m x n</w:t>
      </w:r>
      <w:r w:rsidRPr="00643D9F">
        <w:rPr>
          <w:b/>
          <w:bCs/>
          <w:color w:val="000000"/>
          <w:sz w:val="28"/>
          <w:szCs w:val="28"/>
        </w:rPr>
        <w:t xml:space="preserve">  B</w:t>
      </w:r>
      <w:r w:rsidRPr="00643D9F">
        <w:rPr>
          <w:b/>
          <w:bCs/>
          <w:color w:val="000000"/>
          <w:sz w:val="28"/>
          <w:szCs w:val="28"/>
          <w:vertAlign w:val="subscript"/>
        </w:rPr>
        <w:t>n x k</w:t>
      </w:r>
      <w:r w:rsidRPr="00643D9F">
        <w:rPr>
          <w:b/>
          <w:bCs/>
          <w:color w:val="000000"/>
          <w:sz w:val="28"/>
          <w:szCs w:val="28"/>
        </w:rPr>
        <w:t xml:space="preserve"> = C</w:t>
      </w:r>
      <w:r w:rsidRPr="00643D9F">
        <w:rPr>
          <w:b/>
          <w:bCs/>
          <w:color w:val="000000"/>
          <w:sz w:val="28"/>
          <w:szCs w:val="28"/>
          <w:vertAlign w:val="subscript"/>
        </w:rPr>
        <w:t>m x k</w:t>
      </w:r>
    </w:p>
    <w:p w:rsidR="004337A1" w:rsidRPr="008F65A0" w:rsidRDefault="004337A1" w:rsidP="00643D9F">
      <w:pPr>
        <w:jc w:val="both"/>
        <w:rPr>
          <w:color w:val="000000"/>
          <w:sz w:val="28"/>
          <w:szCs w:val="28"/>
          <w:lang w:val="sv-SE"/>
        </w:rPr>
      </w:pPr>
      <w:r w:rsidRPr="008F65A0">
        <w:rPr>
          <w:color w:val="000000"/>
          <w:sz w:val="28"/>
          <w:szCs w:val="28"/>
          <w:lang w:val="sv-SE"/>
        </w:rPr>
        <w:t>Dalam bentuk umum dapat dituliskan</w:t>
      </w:r>
    </w:p>
    <w:p w:rsidR="004337A1" w:rsidRPr="008F65A0" w:rsidRDefault="004337A1" w:rsidP="00643D9F">
      <w:pPr>
        <w:ind w:firstLine="720"/>
        <w:jc w:val="both"/>
        <w:rPr>
          <w:color w:val="000000"/>
          <w:sz w:val="28"/>
          <w:szCs w:val="28"/>
          <w:lang w:val="sv-SE"/>
        </w:rPr>
      </w:pPr>
      <w:r w:rsidRPr="00643D9F">
        <w:rPr>
          <w:color w:val="000000"/>
          <w:position w:val="-28"/>
          <w:sz w:val="28"/>
          <w:szCs w:val="28"/>
        </w:rPr>
        <w:object w:dxaOrig="1460" w:dyaOrig="680">
          <v:shape id="_x0000_i1072" type="#_x0000_t75" style="width:102.55pt;height:47.85pt" o:ole="">
            <v:imagedata r:id="rId106" o:title=""/>
          </v:shape>
          <o:OLEObject Type="Embed" ProgID="Equation.3" ShapeID="_x0000_i1072" DrawAspect="Content" ObjectID="_1556352969" r:id="rId107"/>
        </w:object>
      </w:r>
      <w:r w:rsidRPr="008F65A0">
        <w:rPr>
          <w:color w:val="000000"/>
          <w:sz w:val="28"/>
          <w:szCs w:val="28"/>
          <w:lang w:val="sv-SE"/>
        </w:rPr>
        <w:t xml:space="preserve">   </w:t>
      </w:r>
      <w:r w:rsidRPr="008F65A0">
        <w:rPr>
          <w:color w:val="000000"/>
          <w:sz w:val="28"/>
          <w:szCs w:val="28"/>
          <w:lang w:val="sv-SE"/>
        </w:rPr>
        <w:tab/>
      </w:r>
      <w:r w:rsidRPr="008F65A0">
        <w:rPr>
          <w:color w:val="000000"/>
          <w:sz w:val="28"/>
          <w:szCs w:val="28"/>
          <w:lang w:val="sv-SE"/>
        </w:rPr>
        <w:tab/>
      </w:r>
      <w:r w:rsidRPr="008F65A0">
        <w:rPr>
          <w:color w:val="000000"/>
          <w:sz w:val="28"/>
          <w:szCs w:val="28"/>
          <w:lang w:val="sv-SE"/>
        </w:rPr>
        <w:tab/>
      </w:r>
      <w:r w:rsidRPr="008F65A0">
        <w:rPr>
          <w:color w:val="000000"/>
          <w:sz w:val="28"/>
          <w:szCs w:val="28"/>
          <w:lang w:val="sv-SE"/>
        </w:rPr>
        <w:tab/>
        <w:t xml:space="preserve">    (I.3-2)</w:t>
      </w:r>
    </w:p>
    <w:p w:rsidR="004337A1" w:rsidRPr="008F65A0" w:rsidRDefault="004337A1" w:rsidP="00643D9F">
      <w:pPr>
        <w:jc w:val="both"/>
        <w:rPr>
          <w:color w:val="000000"/>
          <w:sz w:val="28"/>
          <w:szCs w:val="28"/>
          <w:lang w:val="sv-SE"/>
        </w:rPr>
      </w:pPr>
      <w:r w:rsidRPr="008F65A0">
        <w:rPr>
          <w:color w:val="000000"/>
          <w:sz w:val="28"/>
          <w:szCs w:val="28"/>
          <w:lang w:val="sv-SE"/>
        </w:rPr>
        <w:t xml:space="preserve">dengan  : i = 1,2,…..,m (Jml. Baris matrik </w:t>
      </w:r>
      <w:r w:rsidRPr="008F65A0">
        <w:rPr>
          <w:b/>
          <w:bCs/>
          <w:color w:val="000000"/>
          <w:sz w:val="28"/>
          <w:szCs w:val="28"/>
          <w:lang w:val="sv-SE"/>
        </w:rPr>
        <w:t>A</w:t>
      </w:r>
      <w:r w:rsidRPr="008F65A0">
        <w:rPr>
          <w:color w:val="000000"/>
          <w:sz w:val="28"/>
          <w:szCs w:val="28"/>
          <w:lang w:val="sv-SE"/>
        </w:rPr>
        <w:t>)</w:t>
      </w:r>
    </w:p>
    <w:p w:rsidR="004337A1" w:rsidRPr="008F65A0" w:rsidRDefault="004337A1" w:rsidP="00643D9F">
      <w:pPr>
        <w:jc w:val="both"/>
        <w:rPr>
          <w:color w:val="000000"/>
          <w:sz w:val="28"/>
          <w:szCs w:val="28"/>
          <w:lang w:val="sv-SE"/>
        </w:rPr>
      </w:pPr>
      <w:r w:rsidRPr="008F65A0">
        <w:rPr>
          <w:color w:val="000000"/>
          <w:sz w:val="28"/>
          <w:szCs w:val="28"/>
          <w:lang w:val="sv-SE"/>
        </w:rPr>
        <w:t xml:space="preserve">               j = 1,2,…...,k (Jml. Kolom matriks </w:t>
      </w:r>
      <w:r w:rsidRPr="008F65A0">
        <w:rPr>
          <w:b/>
          <w:bCs/>
          <w:color w:val="000000"/>
          <w:sz w:val="28"/>
          <w:szCs w:val="28"/>
          <w:lang w:val="sv-SE"/>
        </w:rPr>
        <w:t>B</w:t>
      </w:r>
      <w:r w:rsidRPr="008F65A0">
        <w:rPr>
          <w:color w:val="000000"/>
          <w:sz w:val="28"/>
          <w:szCs w:val="28"/>
          <w:lang w:val="sv-SE"/>
        </w:rPr>
        <w:t>)</w:t>
      </w:r>
    </w:p>
    <w:p w:rsidR="004337A1" w:rsidRPr="008F65A0" w:rsidRDefault="004337A1" w:rsidP="00643D9F">
      <w:pPr>
        <w:ind w:firstLine="720"/>
        <w:jc w:val="both"/>
        <w:rPr>
          <w:color w:val="000000"/>
          <w:sz w:val="28"/>
          <w:szCs w:val="28"/>
          <w:lang w:val="sv-SE"/>
        </w:rPr>
      </w:pPr>
      <w:r w:rsidRPr="008F65A0">
        <w:rPr>
          <w:color w:val="000000"/>
          <w:sz w:val="28"/>
          <w:szCs w:val="28"/>
          <w:lang w:val="sv-SE"/>
        </w:rPr>
        <w:tab/>
      </w:r>
      <w:r w:rsidRPr="008F65A0">
        <w:rPr>
          <w:color w:val="000000"/>
          <w:sz w:val="28"/>
          <w:szCs w:val="28"/>
          <w:lang w:val="sv-SE"/>
        </w:rPr>
        <w:tab/>
      </w:r>
      <w:r w:rsidRPr="008F65A0">
        <w:rPr>
          <w:color w:val="000000"/>
          <w:sz w:val="28"/>
          <w:szCs w:val="28"/>
          <w:lang w:val="sv-SE"/>
        </w:rPr>
        <w:tab/>
      </w:r>
      <w:r w:rsidRPr="008F65A0">
        <w:rPr>
          <w:color w:val="000000"/>
          <w:sz w:val="28"/>
          <w:szCs w:val="28"/>
          <w:lang w:val="sv-SE"/>
        </w:rPr>
        <w:tab/>
      </w:r>
      <w:r w:rsidRPr="008F65A0">
        <w:rPr>
          <w:color w:val="000000"/>
          <w:sz w:val="28"/>
          <w:szCs w:val="28"/>
          <w:lang w:val="sv-SE"/>
        </w:rPr>
        <w:tab/>
      </w:r>
      <w:r w:rsidRPr="008F65A0">
        <w:rPr>
          <w:color w:val="000000"/>
          <w:sz w:val="28"/>
          <w:szCs w:val="28"/>
          <w:lang w:val="sv-SE"/>
        </w:rPr>
        <w:tab/>
      </w:r>
    </w:p>
    <w:p w:rsidR="004337A1" w:rsidRPr="00643D9F" w:rsidRDefault="004337A1" w:rsidP="00643D9F">
      <w:pPr>
        <w:jc w:val="both"/>
        <w:rPr>
          <w:color w:val="000000"/>
          <w:sz w:val="28"/>
          <w:szCs w:val="28"/>
        </w:rPr>
      </w:pPr>
      <w:r w:rsidRPr="00643D9F">
        <w:rPr>
          <w:color w:val="000000"/>
          <w:sz w:val="28"/>
          <w:szCs w:val="28"/>
        </w:rPr>
        <w:lastRenderedPageBreak/>
        <w:t>Sebagai contoh</w:t>
      </w:r>
    </w:p>
    <w:p w:rsidR="004337A1" w:rsidRPr="00643D9F" w:rsidRDefault="004337A1" w:rsidP="00643D9F">
      <w:pPr>
        <w:jc w:val="both"/>
        <w:rPr>
          <w:b/>
          <w:bCs/>
          <w:color w:val="000000"/>
          <w:sz w:val="28"/>
          <w:szCs w:val="28"/>
        </w:rPr>
      </w:pPr>
      <w:r w:rsidRPr="00643D9F">
        <w:rPr>
          <w:color w:val="000000"/>
          <w:sz w:val="28"/>
          <w:szCs w:val="28"/>
        </w:rPr>
        <w:tab/>
      </w:r>
      <w:r w:rsidRPr="00643D9F">
        <w:rPr>
          <w:b/>
          <w:bCs/>
          <w:color w:val="000000"/>
          <w:position w:val="-50"/>
          <w:sz w:val="28"/>
          <w:szCs w:val="28"/>
        </w:rPr>
        <w:object w:dxaOrig="6399" w:dyaOrig="1120">
          <v:shape id="_x0000_i1073" type="#_x0000_t75" style="width:319.45pt;height:56.05pt" o:ole="">
            <v:imagedata r:id="rId108" o:title=""/>
          </v:shape>
          <o:OLEObject Type="Embed" ProgID="Equation.3" ShapeID="_x0000_i1073" DrawAspect="Content" ObjectID="_1556352970" r:id="rId109"/>
        </w:object>
      </w:r>
    </w:p>
    <w:p w:rsidR="004337A1" w:rsidRPr="00643D9F" w:rsidRDefault="004337A1" w:rsidP="00643D9F">
      <w:pPr>
        <w:jc w:val="both"/>
        <w:rPr>
          <w:color w:val="000000"/>
          <w:sz w:val="28"/>
          <w:szCs w:val="28"/>
        </w:rPr>
      </w:pPr>
    </w:p>
    <w:p w:rsidR="004337A1" w:rsidRPr="00643D9F" w:rsidRDefault="004337A1" w:rsidP="00643D9F">
      <w:pPr>
        <w:jc w:val="both"/>
        <w:rPr>
          <w:color w:val="000000"/>
          <w:sz w:val="28"/>
          <w:szCs w:val="28"/>
        </w:rPr>
      </w:pPr>
      <w:smartTag w:uri="urn:schemas-microsoft-com:office:smarttags" w:element="place">
        <w:smartTag w:uri="urn:schemas-microsoft-com:office:smarttags" w:element="City">
          <w:r w:rsidRPr="00643D9F">
            <w:rPr>
              <w:color w:val="000000"/>
              <w:sz w:val="28"/>
              <w:szCs w:val="28"/>
            </w:rPr>
            <w:t>Meski</w:t>
          </w:r>
        </w:smartTag>
        <w:r w:rsidRPr="00643D9F">
          <w:rPr>
            <w:color w:val="000000"/>
            <w:sz w:val="28"/>
            <w:szCs w:val="28"/>
          </w:rPr>
          <w:t xml:space="preserve"> </w:t>
        </w:r>
        <w:smartTag w:uri="urn:schemas-microsoft-com:office:smarttags" w:element="State">
          <w:r w:rsidRPr="00643D9F">
            <w:rPr>
              <w:b/>
              <w:bCs/>
              <w:color w:val="000000"/>
              <w:sz w:val="28"/>
              <w:szCs w:val="28"/>
            </w:rPr>
            <w:t>AB</w:t>
          </w:r>
        </w:smartTag>
      </w:smartTag>
      <w:r w:rsidRPr="00643D9F">
        <w:rPr>
          <w:color w:val="000000"/>
          <w:sz w:val="28"/>
          <w:szCs w:val="28"/>
        </w:rPr>
        <w:t xml:space="preserve"> dimungkinkan, namun </w:t>
      </w:r>
      <w:r w:rsidRPr="00643D9F">
        <w:rPr>
          <w:b/>
          <w:bCs/>
          <w:color w:val="000000"/>
          <w:sz w:val="28"/>
          <w:szCs w:val="28"/>
        </w:rPr>
        <w:t>BA</w:t>
      </w:r>
      <w:r w:rsidRPr="00643D9F">
        <w:rPr>
          <w:color w:val="000000"/>
          <w:sz w:val="28"/>
          <w:szCs w:val="28"/>
        </w:rPr>
        <w:t xml:space="preserve"> tidak dapat dilakukan, sehingga secara umum berlaku </w:t>
      </w:r>
      <w:r w:rsidRPr="00643D9F">
        <w:rPr>
          <w:b/>
          <w:bCs/>
          <w:color w:val="000000"/>
          <w:sz w:val="28"/>
          <w:szCs w:val="28"/>
        </w:rPr>
        <w:t>AB</w:t>
      </w:r>
      <w:r w:rsidRPr="00643D9F">
        <w:rPr>
          <w:color w:val="000000"/>
          <w:sz w:val="28"/>
          <w:szCs w:val="28"/>
        </w:rPr>
        <w:t xml:space="preserve"> </w:t>
      </w:r>
      <w:r w:rsidRPr="00643D9F">
        <w:rPr>
          <w:color w:val="000000"/>
          <w:sz w:val="28"/>
          <w:szCs w:val="28"/>
        </w:rPr>
        <w:sym w:font="Symbol" w:char="F0B9"/>
      </w:r>
      <w:r w:rsidRPr="00643D9F">
        <w:rPr>
          <w:color w:val="000000"/>
          <w:sz w:val="28"/>
          <w:szCs w:val="28"/>
        </w:rPr>
        <w:t xml:space="preserve"> </w:t>
      </w:r>
      <w:r w:rsidRPr="00643D9F">
        <w:rPr>
          <w:b/>
          <w:bCs/>
          <w:color w:val="000000"/>
          <w:sz w:val="28"/>
          <w:szCs w:val="28"/>
        </w:rPr>
        <w:t>BA</w:t>
      </w:r>
      <w:r w:rsidRPr="00643D9F">
        <w:rPr>
          <w:color w:val="000000"/>
          <w:sz w:val="28"/>
          <w:szCs w:val="28"/>
        </w:rPr>
        <w:t xml:space="preserve">, kecuali untuk matriks bujur sangkar, karenanya aturan komutativ tidak berlaku. Jika matriks </w:t>
      </w:r>
      <w:r w:rsidRPr="00643D9F">
        <w:rPr>
          <w:b/>
          <w:bCs/>
          <w:color w:val="000000"/>
          <w:sz w:val="28"/>
          <w:szCs w:val="28"/>
        </w:rPr>
        <w:t>A</w:t>
      </w:r>
      <w:r w:rsidRPr="00643D9F">
        <w:rPr>
          <w:color w:val="000000"/>
          <w:sz w:val="28"/>
          <w:szCs w:val="28"/>
        </w:rPr>
        <w:t xml:space="preserve">, </w:t>
      </w:r>
      <w:r w:rsidRPr="00643D9F">
        <w:rPr>
          <w:b/>
          <w:bCs/>
          <w:color w:val="000000"/>
          <w:sz w:val="28"/>
          <w:szCs w:val="28"/>
        </w:rPr>
        <w:t>B</w:t>
      </w:r>
      <w:r w:rsidRPr="00643D9F">
        <w:rPr>
          <w:color w:val="000000"/>
          <w:sz w:val="28"/>
          <w:szCs w:val="28"/>
        </w:rPr>
        <w:t xml:space="preserve">, dan </w:t>
      </w:r>
      <w:r w:rsidRPr="00643D9F">
        <w:rPr>
          <w:b/>
          <w:bCs/>
          <w:color w:val="000000"/>
          <w:sz w:val="28"/>
          <w:szCs w:val="28"/>
        </w:rPr>
        <w:t>C</w:t>
      </w:r>
      <w:r w:rsidRPr="00643D9F">
        <w:rPr>
          <w:color w:val="000000"/>
          <w:sz w:val="28"/>
          <w:szCs w:val="28"/>
        </w:rPr>
        <w:t xml:space="preserve"> memenuhi syarat dimensional untuk suatu perkalian dan penjumlahan matriks, maka berlaku sifat-sifat berikut :</w:t>
      </w:r>
    </w:p>
    <w:p w:rsidR="004337A1" w:rsidRPr="00643D9F" w:rsidRDefault="004337A1" w:rsidP="00643D9F">
      <w:pPr>
        <w:ind w:firstLine="720"/>
        <w:jc w:val="both"/>
        <w:rPr>
          <w:color w:val="000000"/>
          <w:sz w:val="28"/>
          <w:szCs w:val="28"/>
        </w:rPr>
      </w:pPr>
    </w:p>
    <w:p w:rsidR="004337A1" w:rsidRPr="00643D9F" w:rsidRDefault="004337A1" w:rsidP="00643D9F">
      <w:pPr>
        <w:jc w:val="both"/>
        <w:rPr>
          <w:color w:val="000000"/>
          <w:sz w:val="28"/>
          <w:szCs w:val="28"/>
        </w:rPr>
      </w:pPr>
      <w:r w:rsidRPr="00643D9F">
        <w:rPr>
          <w:color w:val="000000"/>
          <w:sz w:val="28"/>
          <w:szCs w:val="28"/>
        </w:rPr>
        <w:tab/>
      </w:r>
      <w:r w:rsidRPr="00643D9F">
        <w:rPr>
          <w:b/>
          <w:bCs/>
          <w:color w:val="000000"/>
          <w:sz w:val="28"/>
          <w:szCs w:val="28"/>
        </w:rPr>
        <w:t xml:space="preserve">A (B + C) = AB + BC   </w:t>
      </w:r>
      <w:r w:rsidRPr="00643D9F">
        <w:rPr>
          <w:b/>
          <w:bCs/>
          <w:color w:val="000000"/>
          <w:sz w:val="28"/>
          <w:szCs w:val="28"/>
        </w:rPr>
        <w:tab/>
      </w:r>
      <w:r w:rsidRPr="00643D9F">
        <w:rPr>
          <w:b/>
          <w:bCs/>
          <w:color w:val="000000"/>
          <w:sz w:val="28"/>
          <w:szCs w:val="28"/>
        </w:rPr>
        <w:sym w:font="Symbol" w:char="F0AE"/>
      </w:r>
      <w:r w:rsidRPr="00643D9F">
        <w:rPr>
          <w:b/>
          <w:bCs/>
          <w:color w:val="000000"/>
          <w:sz w:val="28"/>
          <w:szCs w:val="28"/>
        </w:rPr>
        <w:t xml:space="preserve">  </w:t>
      </w:r>
      <w:r w:rsidRPr="00643D9F">
        <w:rPr>
          <w:color w:val="000000"/>
          <w:sz w:val="28"/>
          <w:szCs w:val="28"/>
        </w:rPr>
        <w:t>aturan distributiv</w:t>
      </w:r>
    </w:p>
    <w:p w:rsidR="004337A1" w:rsidRPr="00643D9F" w:rsidRDefault="004337A1" w:rsidP="00643D9F">
      <w:pPr>
        <w:jc w:val="both"/>
        <w:rPr>
          <w:color w:val="000000"/>
          <w:sz w:val="28"/>
          <w:szCs w:val="28"/>
        </w:rPr>
      </w:pPr>
      <w:r w:rsidRPr="00643D9F">
        <w:rPr>
          <w:b/>
          <w:bCs/>
          <w:color w:val="000000"/>
          <w:sz w:val="28"/>
          <w:szCs w:val="28"/>
        </w:rPr>
        <w:tab/>
        <w:t>A (BC) = (AB) C = ABC</w:t>
      </w:r>
      <w:r w:rsidRPr="00643D9F">
        <w:rPr>
          <w:b/>
          <w:bCs/>
          <w:color w:val="000000"/>
          <w:sz w:val="28"/>
          <w:szCs w:val="28"/>
        </w:rPr>
        <w:tab/>
      </w:r>
      <w:r w:rsidRPr="00643D9F">
        <w:rPr>
          <w:b/>
          <w:bCs/>
          <w:color w:val="000000"/>
          <w:sz w:val="28"/>
          <w:szCs w:val="28"/>
        </w:rPr>
        <w:sym w:font="Symbol" w:char="F0AE"/>
      </w:r>
      <w:r w:rsidRPr="00643D9F">
        <w:rPr>
          <w:b/>
          <w:bCs/>
          <w:color w:val="000000"/>
          <w:sz w:val="28"/>
          <w:szCs w:val="28"/>
        </w:rPr>
        <w:t xml:space="preserve"> </w:t>
      </w:r>
      <w:r w:rsidRPr="00643D9F">
        <w:rPr>
          <w:color w:val="000000"/>
          <w:sz w:val="28"/>
          <w:szCs w:val="28"/>
        </w:rPr>
        <w:t>aturan asosiatif</w:t>
      </w:r>
    </w:p>
    <w:p w:rsidR="004337A1" w:rsidRPr="00643D9F" w:rsidRDefault="004337A1" w:rsidP="00643D9F">
      <w:pPr>
        <w:ind w:firstLine="720"/>
        <w:jc w:val="both"/>
        <w:rPr>
          <w:color w:val="000000"/>
          <w:sz w:val="28"/>
          <w:szCs w:val="28"/>
        </w:rPr>
      </w:pPr>
    </w:p>
    <w:p w:rsidR="004337A1" w:rsidRPr="00643D9F" w:rsidRDefault="004337A1" w:rsidP="00643D9F">
      <w:pPr>
        <w:jc w:val="both"/>
        <w:rPr>
          <w:color w:val="000000"/>
          <w:sz w:val="28"/>
          <w:szCs w:val="28"/>
        </w:rPr>
      </w:pPr>
      <w:r w:rsidRPr="00643D9F">
        <w:rPr>
          <w:color w:val="000000"/>
          <w:sz w:val="28"/>
          <w:szCs w:val="28"/>
        </w:rPr>
        <w:t>Namun demikian,</w:t>
      </w:r>
    </w:p>
    <w:p w:rsidR="004337A1" w:rsidRPr="00643D9F" w:rsidRDefault="004337A1" w:rsidP="00643D9F">
      <w:pPr>
        <w:ind w:firstLine="720"/>
        <w:jc w:val="both"/>
        <w:rPr>
          <w:color w:val="000000"/>
          <w:sz w:val="28"/>
          <w:szCs w:val="28"/>
        </w:rPr>
      </w:pPr>
    </w:p>
    <w:p w:rsidR="004337A1" w:rsidRPr="00643D9F" w:rsidRDefault="004337A1" w:rsidP="00643D9F">
      <w:pPr>
        <w:jc w:val="both"/>
        <w:rPr>
          <w:color w:val="000000"/>
          <w:sz w:val="28"/>
          <w:szCs w:val="28"/>
        </w:rPr>
      </w:pPr>
      <w:r w:rsidRPr="00643D9F">
        <w:rPr>
          <w:color w:val="000000"/>
          <w:sz w:val="28"/>
          <w:szCs w:val="28"/>
        </w:rPr>
        <w:tab/>
      </w:r>
      <w:r w:rsidRPr="00643D9F">
        <w:rPr>
          <w:b/>
          <w:bCs/>
          <w:color w:val="000000"/>
          <w:sz w:val="28"/>
          <w:szCs w:val="28"/>
        </w:rPr>
        <w:t>AB</w:t>
      </w:r>
      <w:r w:rsidRPr="00643D9F">
        <w:rPr>
          <w:color w:val="000000"/>
          <w:sz w:val="28"/>
          <w:szCs w:val="28"/>
        </w:rPr>
        <w:t xml:space="preserve"> = </w:t>
      </w:r>
      <w:r w:rsidRPr="00643D9F">
        <w:rPr>
          <w:b/>
          <w:bCs/>
          <w:color w:val="000000"/>
          <w:sz w:val="28"/>
          <w:szCs w:val="28"/>
        </w:rPr>
        <w:t>0</w:t>
      </w:r>
      <w:r w:rsidRPr="00643D9F">
        <w:rPr>
          <w:color w:val="000000"/>
          <w:sz w:val="28"/>
          <w:szCs w:val="28"/>
        </w:rPr>
        <w:t xml:space="preserve">, tidak menunjukkan bahwa </w:t>
      </w:r>
      <w:r w:rsidRPr="00643D9F">
        <w:rPr>
          <w:b/>
          <w:bCs/>
          <w:color w:val="000000"/>
          <w:sz w:val="28"/>
          <w:szCs w:val="28"/>
        </w:rPr>
        <w:t>A</w:t>
      </w:r>
      <w:r w:rsidRPr="00643D9F">
        <w:rPr>
          <w:color w:val="000000"/>
          <w:sz w:val="28"/>
          <w:szCs w:val="28"/>
        </w:rPr>
        <w:t xml:space="preserve"> = </w:t>
      </w:r>
      <w:r w:rsidRPr="00643D9F">
        <w:rPr>
          <w:b/>
          <w:bCs/>
          <w:color w:val="000000"/>
          <w:sz w:val="28"/>
          <w:szCs w:val="28"/>
        </w:rPr>
        <w:t>0</w:t>
      </w:r>
      <w:r w:rsidRPr="00643D9F">
        <w:rPr>
          <w:color w:val="000000"/>
          <w:sz w:val="28"/>
          <w:szCs w:val="28"/>
        </w:rPr>
        <w:t xml:space="preserve"> atau </w:t>
      </w:r>
      <w:r w:rsidRPr="00643D9F">
        <w:rPr>
          <w:b/>
          <w:bCs/>
          <w:color w:val="000000"/>
          <w:sz w:val="28"/>
          <w:szCs w:val="28"/>
        </w:rPr>
        <w:t>B</w:t>
      </w:r>
      <w:r w:rsidRPr="00643D9F">
        <w:rPr>
          <w:color w:val="000000"/>
          <w:sz w:val="28"/>
          <w:szCs w:val="28"/>
        </w:rPr>
        <w:t xml:space="preserve"> = </w:t>
      </w:r>
      <w:r w:rsidRPr="00643D9F">
        <w:rPr>
          <w:b/>
          <w:bCs/>
          <w:color w:val="000000"/>
          <w:sz w:val="28"/>
          <w:szCs w:val="28"/>
        </w:rPr>
        <w:t>0</w:t>
      </w:r>
    </w:p>
    <w:p w:rsidR="004337A1" w:rsidRPr="008F65A0" w:rsidRDefault="004337A1" w:rsidP="00643D9F">
      <w:pPr>
        <w:jc w:val="both"/>
        <w:rPr>
          <w:color w:val="000000"/>
          <w:sz w:val="28"/>
          <w:szCs w:val="28"/>
          <w:lang w:val="it-IT"/>
        </w:rPr>
      </w:pPr>
      <w:r w:rsidRPr="00643D9F">
        <w:rPr>
          <w:color w:val="000000"/>
          <w:sz w:val="28"/>
          <w:szCs w:val="28"/>
        </w:rPr>
        <w:tab/>
      </w:r>
      <w:r w:rsidRPr="008F65A0">
        <w:rPr>
          <w:b/>
          <w:bCs/>
          <w:color w:val="000000"/>
          <w:sz w:val="28"/>
          <w:szCs w:val="28"/>
          <w:lang w:val="it-IT"/>
        </w:rPr>
        <w:t>CA</w:t>
      </w:r>
      <w:r w:rsidRPr="008F65A0">
        <w:rPr>
          <w:color w:val="000000"/>
          <w:sz w:val="28"/>
          <w:szCs w:val="28"/>
          <w:lang w:val="it-IT"/>
        </w:rPr>
        <w:t xml:space="preserve"> = </w:t>
      </w:r>
      <w:r w:rsidRPr="008F65A0">
        <w:rPr>
          <w:b/>
          <w:bCs/>
          <w:color w:val="000000"/>
          <w:sz w:val="28"/>
          <w:szCs w:val="28"/>
          <w:lang w:val="it-IT"/>
        </w:rPr>
        <w:t>CB</w:t>
      </w:r>
      <w:r w:rsidRPr="008F65A0">
        <w:rPr>
          <w:color w:val="000000"/>
          <w:sz w:val="28"/>
          <w:szCs w:val="28"/>
          <w:lang w:val="it-IT"/>
        </w:rPr>
        <w:t xml:space="preserve">, tidak berarti </w:t>
      </w:r>
      <w:r w:rsidRPr="008F65A0">
        <w:rPr>
          <w:b/>
          <w:bCs/>
          <w:color w:val="000000"/>
          <w:sz w:val="28"/>
          <w:szCs w:val="28"/>
          <w:lang w:val="it-IT"/>
        </w:rPr>
        <w:t>A</w:t>
      </w:r>
      <w:r w:rsidRPr="008F65A0">
        <w:rPr>
          <w:color w:val="000000"/>
          <w:sz w:val="28"/>
          <w:szCs w:val="28"/>
          <w:lang w:val="it-IT"/>
        </w:rPr>
        <w:t xml:space="preserve"> = </w:t>
      </w:r>
      <w:r w:rsidRPr="008F65A0">
        <w:rPr>
          <w:b/>
          <w:bCs/>
          <w:color w:val="000000"/>
          <w:sz w:val="28"/>
          <w:szCs w:val="28"/>
          <w:lang w:val="it-IT"/>
        </w:rPr>
        <w:t>B</w:t>
      </w:r>
    </w:p>
    <w:p w:rsidR="004337A1" w:rsidRPr="008F65A0" w:rsidRDefault="004337A1" w:rsidP="00643D9F">
      <w:pPr>
        <w:ind w:firstLine="720"/>
        <w:jc w:val="both"/>
        <w:rPr>
          <w:color w:val="000000"/>
          <w:sz w:val="28"/>
          <w:szCs w:val="28"/>
          <w:lang w:val="it-IT"/>
        </w:rPr>
      </w:pPr>
    </w:p>
    <w:p w:rsidR="004337A1" w:rsidRPr="008F65A0" w:rsidRDefault="004337A1" w:rsidP="00643D9F">
      <w:pPr>
        <w:jc w:val="both"/>
        <w:rPr>
          <w:color w:val="000000"/>
          <w:sz w:val="28"/>
          <w:szCs w:val="28"/>
          <w:lang w:val="sv-SE"/>
        </w:rPr>
      </w:pPr>
      <w:r w:rsidRPr="008F65A0">
        <w:rPr>
          <w:color w:val="000000"/>
          <w:sz w:val="28"/>
          <w:szCs w:val="28"/>
          <w:lang w:val="es-ES"/>
        </w:rPr>
        <w:t xml:space="preserve">Jika </w:t>
      </w:r>
      <w:r w:rsidRPr="008F65A0">
        <w:rPr>
          <w:b/>
          <w:bCs/>
          <w:color w:val="000000"/>
          <w:sz w:val="28"/>
          <w:szCs w:val="28"/>
          <w:lang w:val="es-ES"/>
        </w:rPr>
        <w:t>C</w:t>
      </w:r>
      <w:r w:rsidRPr="008F65A0">
        <w:rPr>
          <w:color w:val="000000"/>
          <w:sz w:val="28"/>
          <w:szCs w:val="28"/>
          <w:lang w:val="es-ES"/>
        </w:rPr>
        <w:t xml:space="preserve"> = </w:t>
      </w:r>
      <w:r w:rsidRPr="008F65A0">
        <w:rPr>
          <w:b/>
          <w:bCs/>
          <w:color w:val="000000"/>
          <w:sz w:val="28"/>
          <w:szCs w:val="28"/>
          <w:lang w:val="es-ES"/>
        </w:rPr>
        <w:t>AB</w:t>
      </w:r>
      <w:r w:rsidRPr="008F65A0">
        <w:rPr>
          <w:color w:val="000000"/>
          <w:sz w:val="28"/>
          <w:szCs w:val="28"/>
          <w:lang w:val="es-ES"/>
        </w:rPr>
        <w:t xml:space="preserve">, dan transpose </w:t>
      </w:r>
      <w:r w:rsidRPr="008F65A0">
        <w:rPr>
          <w:b/>
          <w:bCs/>
          <w:color w:val="000000"/>
          <w:sz w:val="28"/>
          <w:szCs w:val="28"/>
          <w:lang w:val="es-ES"/>
        </w:rPr>
        <w:t>C</w:t>
      </w:r>
      <w:r w:rsidRPr="008F65A0">
        <w:rPr>
          <w:color w:val="000000"/>
          <w:sz w:val="28"/>
          <w:szCs w:val="28"/>
          <w:lang w:val="es-ES"/>
        </w:rPr>
        <w:t xml:space="preserve"> sama dengan hasil perkalian transpose matriks </w:t>
      </w:r>
      <w:r w:rsidRPr="008F65A0">
        <w:rPr>
          <w:b/>
          <w:bCs/>
          <w:color w:val="000000"/>
          <w:sz w:val="28"/>
          <w:szCs w:val="28"/>
          <w:lang w:val="es-ES"/>
        </w:rPr>
        <w:t>A</w:t>
      </w:r>
      <w:r w:rsidRPr="008F65A0">
        <w:rPr>
          <w:color w:val="000000"/>
          <w:sz w:val="28"/>
          <w:szCs w:val="28"/>
          <w:lang w:val="es-ES"/>
        </w:rPr>
        <w:t xml:space="preserve"> dan </w:t>
      </w:r>
      <w:r w:rsidRPr="008F65A0">
        <w:rPr>
          <w:b/>
          <w:bCs/>
          <w:color w:val="000000"/>
          <w:sz w:val="28"/>
          <w:szCs w:val="28"/>
          <w:lang w:val="es-ES"/>
        </w:rPr>
        <w:t>B</w:t>
      </w:r>
      <w:r w:rsidRPr="008F65A0">
        <w:rPr>
          <w:color w:val="000000"/>
          <w:sz w:val="28"/>
          <w:szCs w:val="28"/>
          <w:lang w:val="es-ES"/>
        </w:rPr>
        <w:t xml:space="preserve">, ini merupakan aturan </w:t>
      </w:r>
      <w:r w:rsidRPr="008F65A0">
        <w:rPr>
          <w:color w:val="000000"/>
          <w:sz w:val="28"/>
          <w:szCs w:val="28"/>
          <w:u w:val="single"/>
          <w:lang w:val="es-ES"/>
        </w:rPr>
        <w:t>reversal</w:t>
      </w:r>
      <w:r w:rsidRPr="008F65A0">
        <w:rPr>
          <w:color w:val="000000"/>
          <w:sz w:val="28"/>
          <w:szCs w:val="28"/>
          <w:lang w:val="es-ES"/>
        </w:rPr>
        <w:t xml:space="preserve">, dimana </w:t>
      </w:r>
      <w:r w:rsidRPr="008F65A0">
        <w:rPr>
          <w:b/>
          <w:bCs/>
          <w:color w:val="000000"/>
          <w:sz w:val="28"/>
          <w:szCs w:val="28"/>
          <w:lang w:val="es-ES"/>
        </w:rPr>
        <w:t>C</w:t>
      </w:r>
      <w:r w:rsidRPr="008F65A0">
        <w:rPr>
          <w:b/>
          <w:bCs/>
          <w:color w:val="000000"/>
          <w:sz w:val="28"/>
          <w:szCs w:val="28"/>
          <w:vertAlign w:val="superscript"/>
          <w:lang w:val="es-ES"/>
        </w:rPr>
        <w:t>T</w:t>
      </w:r>
      <w:r w:rsidRPr="008F65A0">
        <w:rPr>
          <w:b/>
          <w:bCs/>
          <w:color w:val="000000"/>
          <w:sz w:val="28"/>
          <w:szCs w:val="28"/>
          <w:lang w:val="es-ES"/>
        </w:rPr>
        <w:t xml:space="preserve"> = B</w:t>
      </w:r>
      <w:r w:rsidRPr="008F65A0">
        <w:rPr>
          <w:b/>
          <w:bCs/>
          <w:color w:val="000000"/>
          <w:sz w:val="28"/>
          <w:szCs w:val="28"/>
          <w:vertAlign w:val="superscript"/>
          <w:lang w:val="es-ES"/>
        </w:rPr>
        <w:t>T</w:t>
      </w:r>
      <w:r w:rsidRPr="008F65A0">
        <w:rPr>
          <w:b/>
          <w:bCs/>
          <w:color w:val="000000"/>
          <w:sz w:val="28"/>
          <w:szCs w:val="28"/>
          <w:lang w:val="es-ES"/>
        </w:rPr>
        <w:t>A</w:t>
      </w:r>
      <w:r w:rsidRPr="008F65A0">
        <w:rPr>
          <w:b/>
          <w:bCs/>
          <w:color w:val="000000"/>
          <w:sz w:val="28"/>
          <w:szCs w:val="28"/>
          <w:vertAlign w:val="superscript"/>
          <w:lang w:val="es-ES"/>
        </w:rPr>
        <w:t>T</w:t>
      </w:r>
      <w:r w:rsidRPr="008F65A0">
        <w:rPr>
          <w:color w:val="000000"/>
          <w:sz w:val="28"/>
          <w:szCs w:val="28"/>
          <w:lang w:val="es-ES"/>
        </w:rPr>
        <w:t xml:space="preserve">. </w:t>
      </w:r>
      <w:r w:rsidRPr="008F65A0">
        <w:rPr>
          <w:color w:val="000000"/>
          <w:sz w:val="28"/>
          <w:szCs w:val="28"/>
          <w:lang w:val="sv-SE"/>
        </w:rPr>
        <w:t>Program sederhana perkalian matriks disajikan dalam Gambar I-1 berikut.</w:t>
      </w:r>
    </w:p>
    <w:p w:rsidR="004337A1" w:rsidRPr="008F65A0" w:rsidRDefault="004337A1" w:rsidP="00643D9F">
      <w:pPr>
        <w:jc w:val="both"/>
        <w:rPr>
          <w:color w:val="000000"/>
          <w:sz w:val="28"/>
          <w:szCs w:val="28"/>
          <w:lang w:val="sv-SE"/>
        </w:rPr>
      </w:pPr>
    </w:p>
    <w:p w:rsidR="004337A1" w:rsidRPr="008F65A0" w:rsidRDefault="004337A1" w:rsidP="00643D9F">
      <w:pPr>
        <w:jc w:val="both"/>
        <w:rPr>
          <w:color w:val="000000"/>
          <w:sz w:val="28"/>
          <w:szCs w:val="28"/>
          <w:lang w:val="sv-SE"/>
        </w:rPr>
      </w:pPr>
      <w:r w:rsidRPr="008F65A0">
        <w:rPr>
          <w:color w:val="000000"/>
          <w:sz w:val="28"/>
          <w:szCs w:val="28"/>
          <w:lang w:val="sv-SE"/>
        </w:rPr>
        <w:tab/>
      </w:r>
      <w:r w:rsidRPr="008F65A0">
        <w:rPr>
          <w:color w:val="000000"/>
          <w:sz w:val="28"/>
          <w:szCs w:val="28"/>
          <w:lang w:val="sv-SE"/>
        </w:rPr>
        <w:tab/>
        <w:t xml:space="preserve">DO 30 I = 1, M  </w:t>
      </w:r>
    </w:p>
    <w:p w:rsidR="004337A1" w:rsidRPr="00643D9F" w:rsidRDefault="004337A1" w:rsidP="00643D9F">
      <w:pPr>
        <w:ind w:left="720" w:firstLine="720"/>
        <w:jc w:val="both"/>
        <w:rPr>
          <w:color w:val="000000"/>
          <w:sz w:val="28"/>
          <w:szCs w:val="28"/>
        </w:rPr>
      </w:pPr>
      <w:r w:rsidRPr="008F65A0">
        <w:rPr>
          <w:color w:val="000000"/>
          <w:sz w:val="28"/>
          <w:szCs w:val="28"/>
          <w:lang w:val="sv-SE"/>
        </w:rPr>
        <w:t xml:space="preserve">       </w:t>
      </w:r>
      <w:r w:rsidRPr="00643D9F">
        <w:rPr>
          <w:color w:val="000000"/>
          <w:sz w:val="28"/>
          <w:szCs w:val="28"/>
        </w:rPr>
        <w:t>DO 20 J = 1, L</w:t>
      </w:r>
    </w:p>
    <w:p w:rsidR="004337A1" w:rsidRPr="00643D9F" w:rsidRDefault="004337A1" w:rsidP="00643D9F">
      <w:pPr>
        <w:jc w:val="both"/>
        <w:rPr>
          <w:color w:val="000000"/>
          <w:sz w:val="28"/>
          <w:szCs w:val="28"/>
        </w:rPr>
      </w:pPr>
      <w:r w:rsidRPr="00643D9F">
        <w:rPr>
          <w:color w:val="000000"/>
          <w:sz w:val="28"/>
          <w:szCs w:val="28"/>
        </w:rPr>
        <w:t xml:space="preserve">   </w:t>
      </w:r>
      <w:r w:rsidRPr="00643D9F">
        <w:rPr>
          <w:color w:val="000000"/>
          <w:sz w:val="28"/>
          <w:szCs w:val="28"/>
        </w:rPr>
        <w:tab/>
      </w:r>
      <w:r w:rsidRPr="00643D9F">
        <w:rPr>
          <w:color w:val="000000"/>
          <w:sz w:val="28"/>
          <w:szCs w:val="28"/>
        </w:rPr>
        <w:tab/>
        <w:t xml:space="preserve">              C(I,J) = 0</w:t>
      </w:r>
    </w:p>
    <w:p w:rsidR="004337A1" w:rsidRPr="00643D9F" w:rsidRDefault="004337A1" w:rsidP="00643D9F">
      <w:pPr>
        <w:ind w:left="1440" w:firstLine="720"/>
        <w:jc w:val="both"/>
        <w:rPr>
          <w:color w:val="000000"/>
          <w:sz w:val="28"/>
          <w:szCs w:val="28"/>
        </w:rPr>
      </w:pPr>
      <w:r w:rsidRPr="00643D9F">
        <w:rPr>
          <w:color w:val="000000"/>
          <w:sz w:val="28"/>
          <w:szCs w:val="28"/>
        </w:rPr>
        <w:t xml:space="preserve">  DO 10 K = 1, N</w:t>
      </w:r>
    </w:p>
    <w:p w:rsidR="004337A1" w:rsidRPr="008F65A0" w:rsidRDefault="004337A1" w:rsidP="00643D9F">
      <w:pPr>
        <w:ind w:left="1440" w:firstLine="720"/>
        <w:jc w:val="both"/>
        <w:rPr>
          <w:color w:val="000000"/>
          <w:sz w:val="28"/>
          <w:szCs w:val="28"/>
          <w:lang w:val="sv-SE"/>
        </w:rPr>
      </w:pPr>
      <w:r w:rsidRPr="00643D9F">
        <w:rPr>
          <w:color w:val="000000"/>
          <w:sz w:val="28"/>
          <w:szCs w:val="28"/>
        </w:rPr>
        <w:t xml:space="preserve">         </w:t>
      </w:r>
      <w:r w:rsidRPr="008F65A0">
        <w:rPr>
          <w:color w:val="000000"/>
          <w:sz w:val="28"/>
          <w:szCs w:val="28"/>
          <w:lang w:val="sv-SE"/>
        </w:rPr>
        <w:t>C(I,J) = C(I,J) + A(I,K)*B(K,J)</w:t>
      </w:r>
    </w:p>
    <w:p w:rsidR="004337A1" w:rsidRPr="008F65A0" w:rsidRDefault="004337A1" w:rsidP="00643D9F">
      <w:pPr>
        <w:ind w:left="720"/>
        <w:jc w:val="both"/>
        <w:rPr>
          <w:color w:val="000000"/>
          <w:sz w:val="28"/>
          <w:szCs w:val="28"/>
          <w:lang w:val="it-IT"/>
        </w:rPr>
      </w:pPr>
      <w:r w:rsidRPr="008F65A0">
        <w:rPr>
          <w:color w:val="000000"/>
          <w:sz w:val="28"/>
          <w:szCs w:val="28"/>
          <w:lang w:val="it-IT"/>
        </w:rPr>
        <w:t>10</w:t>
      </w:r>
      <w:r w:rsidRPr="008F65A0">
        <w:rPr>
          <w:color w:val="000000"/>
          <w:sz w:val="28"/>
          <w:szCs w:val="28"/>
          <w:lang w:val="it-IT"/>
        </w:rPr>
        <w:tab/>
      </w:r>
      <w:r w:rsidRPr="008F65A0">
        <w:rPr>
          <w:color w:val="000000"/>
          <w:sz w:val="28"/>
          <w:szCs w:val="28"/>
          <w:lang w:val="it-IT"/>
        </w:rPr>
        <w:tab/>
        <w:t xml:space="preserve">  CONTINUE</w:t>
      </w:r>
    </w:p>
    <w:p w:rsidR="004337A1" w:rsidRPr="008F65A0" w:rsidRDefault="004337A1" w:rsidP="00643D9F">
      <w:pPr>
        <w:ind w:left="720"/>
        <w:jc w:val="both"/>
        <w:rPr>
          <w:color w:val="000000"/>
          <w:sz w:val="28"/>
          <w:szCs w:val="28"/>
          <w:lang w:val="it-IT"/>
        </w:rPr>
      </w:pPr>
      <w:r w:rsidRPr="008F65A0">
        <w:rPr>
          <w:color w:val="000000"/>
          <w:sz w:val="28"/>
          <w:szCs w:val="28"/>
          <w:lang w:val="it-IT"/>
        </w:rPr>
        <w:t>20</w:t>
      </w:r>
      <w:r w:rsidRPr="008F65A0">
        <w:rPr>
          <w:color w:val="000000"/>
          <w:sz w:val="28"/>
          <w:szCs w:val="28"/>
          <w:lang w:val="it-IT"/>
        </w:rPr>
        <w:tab/>
        <w:t xml:space="preserve">       CONTINUE </w:t>
      </w:r>
    </w:p>
    <w:p w:rsidR="004337A1" w:rsidRPr="008F65A0" w:rsidRDefault="004337A1" w:rsidP="00643D9F">
      <w:pPr>
        <w:jc w:val="both"/>
        <w:rPr>
          <w:color w:val="000000"/>
          <w:sz w:val="28"/>
          <w:szCs w:val="28"/>
          <w:lang w:val="it-IT"/>
        </w:rPr>
      </w:pPr>
      <w:r w:rsidRPr="008F65A0">
        <w:rPr>
          <w:color w:val="000000"/>
          <w:sz w:val="28"/>
          <w:szCs w:val="28"/>
          <w:lang w:val="it-IT"/>
        </w:rPr>
        <w:tab/>
        <w:t>30</w:t>
      </w:r>
      <w:r w:rsidRPr="008F65A0">
        <w:rPr>
          <w:color w:val="000000"/>
          <w:sz w:val="28"/>
          <w:szCs w:val="28"/>
          <w:lang w:val="it-IT"/>
        </w:rPr>
        <w:tab/>
        <w:t xml:space="preserve"> CONTINUE</w:t>
      </w:r>
    </w:p>
    <w:p w:rsidR="004337A1" w:rsidRPr="008F65A0" w:rsidRDefault="004337A1" w:rsidP="00643D9F">
      <w:pPr>
        <w:jc w:val="both"/>
        <w:rPr>
          <w:color w:val="000000"/>
          <w:sz w:val="28"/>
          <w:szCs w:val="28"/>
          <w:lang w:val="it-IT"/>
        </w:rPr>
      </w:pPr>
    </w:p>
    <w:p w:rsidR="004337A1" w:rsidRPr="008F65A0" w:rsidRDefault="004337A1" w:rsidP="00643D9F">
      <w:pPr>
        <w:jc w:val="center"/>
        <w:rPr>
          <w:color w:val="000000"/>
          <w:sz w:val="28"/>
          <w:szCs w:val="28"/>
          <w:lang w:val="it-IT"/>
        </w:rPr>
      </w:pPr>
      <w:r w:rsidRPr="008F65A0">
        <w:rPr>
          <w:color w:val="000000"/>
          <w:sz w:val="28"/>
          <w:szCs w:val="28"/>
          <w:lang w:val="it-IT"/>
        </w:rPr>
        <w:t>Gambar I-1. Program perkalian matrik berdimensi (m x n) dan (n x l)</w:t>
      </w:r>
    </w:p>
    <w:p w:rsidR="004337A1" w:rsidRPr="008F65A0" w:rsidRDefault="004337A1" w:rsidP="00643D9F">
      <w:pPr>
        <w:jc w:val="both"/>
        <w:rPr>
          <w:b/>
          <w:color w:val="000000"/>
          <w:sz w:val="28"/>
          <w:szCs w:val="28"/>
          <w:lang w:val="it-IT"/>
        </w:rPr>
      </w:pPr>
    </w:p>
    <w:p w:rsidR="004337A1" w:rsidRPr="008F65A0" w:rsidRDefault="004337A1" w:rsidP="00643D9F">
      <w:pPr>
        <w:jc w:val="both"/>
        <w:rPr>
          <w:b/>
          <w:color w:val="000000"/>
          <w:sz w:val="28"/>
          <w:szCs w:val="28"/>
          <w:lang w:val="sv-SE"/>
        </w:rPr>
      </w:pPr>
      <w:r w:rsidRPr="008F65A0">
        <w:rPr>
          <w:b/>
          <w:color w:val="000000"/>
          <w:sz w:val="28"/>
          <w:szCs w:val="28"/>
          <w:lang w:val="sv-SE"/>
        </w:rPr>
        <w:t>CONTOH 1.2</w:t>
      </w:r>
    </w:p>
    <w:p w:rsidR="004337A1" w:rsidRPr="008F65A0" w:rsidRDefault="004337A1" w:rsidP="00643D9F">
      <w:pPr>
        <w:ind w:left="720"/>
        <w:jc w:val="both"/>
        <w:rPr>
          <w:color w:val="000000"/>
          <w:sz w:val="28"/>
          <w:szCs w:val="28"/>
          <w:lang w:val="sv-SE"/>
        </w:rPr>
      </w:pPr>
      <w:r w:rsidRPr="008F65A0">
        <w:rPr>
          <w:color w:val="000000"/>
          <w:sz w:val="28"/>
          <w:szCs w:val="28"/>
          <w:lang w:val="sv-SE"/>
        </w:rPr>
        <w:t>Hitung perkalian antara dua matrik berikut ini:</w:t>
      </w:r>
    </w:p>
    <w:p w:rsidR="004337A1" w:rsidRPr="00643D9F" w:rsidRDefault="004337A1" w:rsidP="00643D9F">
      <w:pPr>
        <w:ind w:left="720" w:firstLine="720"/>
        <w:jc w:val="both"/>
        <w:rPr>
          <w:b/>
          <w:bCs/>
          <w:color w:val="000000"/>
          <w:sz w:val="28"/>
          <w:szCs w:val="28"/>
        </w:rPr>
      </w:pPr>
      <w:r w:rsidRPr="00643D9F">
        <w:rPr>
          <w:b/>
          <w:bCs/>
          <w:color w:val="000000"/>
          <w:position w:val="-44"/>
          <w:sz w:val="28"/>
          <w:szCs w:val="28"/>
        </w:rPr>
        <w:object w:dxaOrig="4680" w:dyaOrig="1800">
          <v:shape id="_x0000_i1074" type="#_x0000_t75" style="width:262.95pt;height:101.15pt" o:ole="">
            <v:imagedata r:id="rId110" o:title=""/>
          </v:shape>
          <o:OLEObject Type="Embed" ProgID="Equation.3" ShapeID="_x0000_i1074" DrawAspect="Content" ObjectID="_1556352971" r:id="rId111"/>
        </w:object>
      </w:r>
    </w:p>
    <w:p w:rsidR="004337A1" w:rsidRPr="00643D9F" w:rsidRDefault="004337A1" w:rsidP="00643D9F">
      <w:pPr>
        <w:ind w:left="720"/>
        <w:jc w:val="both"/>
        <w:rPr>
          <w:bCs/>
          <w:color w:val="000000"/>
          <w:sz w:val="28"/>
          <w:szCs w:val="28"/>
        </w:rPr>
      </w:pPr>
      <w:r w:rsidRPr="00643D9F">
        <w:rPr>
          <w:bCs/>
          <w:color w:val="000000"/>
          <w:sz w:val="28"/>
          <w:szCs w:val="28"/>
        </w:rPr>
        <w:lastRenderedPageBreak/>
        <w:t>Penyelesaian</w:t>
      </w:r>
    </w:p>
    <w:p w:rsidR="004337A1" w:rsidRPr="00643D9F" w:rsidRDefault="004337A1" w:rsidP="00643D9F">
      <w:pPr>
        <w:jc w:val="both"/>
        <w:rPr>
          <w:sz w:val="28"/>
          <w:szCs w:val="28"/>
        </w:rPr>
      </w:pPr>
      <w:r w:rsidRPr="00643D9F">
        <w:rPr>
          <w:color w:val="000000"/>
          <w:sz w:val="28"/>
          <w:szCs w:val="28"/>
        </w:rPr>
        <w:tab/>
      </w:r>
      <w:r w:rsidRPr="00643D9F">
        <w:rPr>
          <w:color w:val="000000"/>
          <w:sz w:val="28"/>
          <w:szCs w:val="28"/>
        </w:rPr>
        <w:tab/>
      </w:r>
      <w:r w:rsidRPr="00643D9F">
        <w:rPr>
          <w:position w:val="-94"/>
          <w:sz w:val="28"/>
          <w:szCs w:val="28"/>
        </w:rPr>
        <w:object w:dxaOrig="2620" w:dyaOrig="2000">
          <v:shape id="_x0000_i1075" type="#_x0000_t75" style="width:130.8pt;height:99.8pt" o:ole="">
            <v:imagedata r:id="rId112" o:title=""/>
          </v:shape>
          <o:OLEObject Type="Embed" ProgID="Equation.3" ShapeID="_x0000_i1075" DrawAspect="Content" ObjectID="_1556352972" r:id="rId113"/>
        </w:object>
      </w:r>
    </w:p>
    <w:p w:rsidR="004337A1" w:rsidRPr="00643D9F" w:rsidRDefault="004337A1" w:rsidP="00643D9F">
      <w:pPr>
        <w:jc w:val="both"/>
        <w:rPr>
          <w:color w:val="000000"/>
          <w:sz w:val="28"/>
          <w:szCs w:val="28"/>
        </w:rPr>
      </w:pPr>
      <w:r w:rsidRPr="00643D9F">
        <w:rPr>
          <w:sz w:val="28"/>
          <w:szCs w:val="28"/>
        </w:rPr>
        <w:tab/>
        <w:t>Sehingga</w:t>
      </w:r>
    </w:p>
    <w:p w:rsidR="004337A1" w:rsidRPr="00643D9F" w:rsidRDefault="004337A1" w:rsidP="00643D9F">
      <w:pPr>
        <w:jc w:val="both"/>
        <w:rPr>
          <w:b/>
          <w:bCs/>
          <w:color w:val="000000"/>
          <w:sz w:val="28"/>
          <w:szCs w:val="28"/>
        </w:rPr>
      </w:pPr>
      <w:r w:rsidRPr="00643D9F">
        <w:rPr>
          <w:color w:val="000000"/>
          <w:sz w:val="28"/>
          <w:szCs w:val="28"/>
        </w:rPr>
        <w:tab/>
      </w:r>
      <w:r w:rsidRPr="00643D9F">
        <w:rPr>
          <w:color w:val="000000"/>
          <w:sz w:val="28"/>
          <w:szCs w:val="28"/>
        </w:rPr>
        <w:tab/>
      </w:r>
      <w:r w:rsidRPr="00643D9F">
        <w:rPr>
          <w:b/>
          <w:bCs/>
          <w:color w:val="000000"/>
          <w:position w:val="-46"/>
          <w:sz w:val="28"/>
          <w:szCs w:val="28"/>
        </w:rPr>
        <w:object w:dxaOrig="3660" w:dyaOrig="1020">
          <v:shape id="_x0000_i1076" type="#_x0000_t75" style="width:205.5pt;height:57.4pt" o:ole="">
            <v:imagedata r:id="rId114" o:title=""/>
          </v:shape>
          <o:OLEObject Type="Embed" ProgID="Equation.3" ShapeID="_x0000_i1076" DrawAspect="Content" ObjectID="_1556352973" r:id="rId115"/>
        </w:object>
      </w:r>
    </w:p>
    <w:p w:rsidR="004337A1" w:rsidRPr="00643D9F" w:rsidRDefault="004337A1" w:rsidP="00643D9F">
      <w:pPr>
        <w:ind w:left="720" w:firstLine="720"/>
        <w:jc w:val="both"/>
        <w:rPr>
          <w:color w:val="000000"/>
          <w:sz w:val="28"/>
          <w:szCs w:val="28"/>
        </w:rPr>
      </w:pPr>
      <w:r w:rsidRPr="00643D9F">
        <w:rPr>
          <w:b/>
          <w:bCs/>
          <w:color w:val="000000"/>
          <w:position w:val="-28"/>
          <w:sz w:val="28"/>
          <w:szCs w:val="28"/>
        </w:rPr>
        <w:object w:dxaOrig="1840" w:dyaOrig="680">
          <v:shape id="_x0000_i1077" type="#_x0000_t75" style="width:103.45pt;height:38.3pt" o:ole="">
            <v:imagedata r:id="rId116" o:title=""/>
          </v:shape>
          <o:OLEObject Type="Embed" ProgID="Equation.3" ShapeID="_x0000_i1077" DrawAspect="Content" ObjectID="_1556352974" r:id="rId117"/>
        </w:object>
      </w:r>
    </w:p>
    <w:p w:rsidR="004337A1" w:rsidRPr="00643D9F" w:rsidRDefault="004337A1" w:rsidP="00643D9F">
      <w:pPr>
        <w:jc w:val="both"/>
        <w:rPr>
          <w:b/>
          <w:color w:val="000000"/>
          <w:sz w:val="28"/>
          <w:szCs w:val="28"/>
        </w:rPr>
      </w:pPr>
    </w:p>
    <w:p w:rsidR="004337A1" w:rsidRPr="008F65A0" w:rsidRDefault="004337A1" w:rsidP="00643D9F">
      <w:pPr>
        <w:jc w:val="both"/>
        <w:rPr>
          <w:b/>
          <w:color w:val="000000"/>
          <w:sz w:val="28"/>
          <w:szCs w:val="28"/>
          <w:lang w:val="sv-SE"/>
        </w:rPr>
      </w:pPr>
      <w:r w:rsidRPr="008F65A0">
        <w:rPr>
          <w:b/>
          <w:color w:val="000000"/>
          <w:sz w:val="28"/>
          <w:szCs w:val="28"/>
          <w:lang w:val="sv-SE"/>
        </w:rPr>
        <w:t>C.  INVERSE MATRIKS</w:t>
      </w:r>
    </w:p>
    <w:p w:rsidR="004337A1" w:rsidRPr="008F65A0" w:rsidRDefault="004337A1" w:rsidP="00643D9F">
      <w:pPr>
        <w:ind w:firstLine="720"/>
        <w:jc w:val="both"/>
        <w:rPr>
          <w:color w:val="000000"/>
          <w:sz w:val="28"/>
          <w:szCs w:val="28"/>
          <w:lang w:val="sv-SE"/>
        </w:rPr>
      </w:pPr>
    </w:p>
    <w:p w:rsidR="004337A1" w:rsidRPr="008F65A0" w:rsidRDefault="004337A1" w:rsidP="00643D9F">
      <w:pPr>
        <w:ind w:firstLine="720"/>
        <w:jc w:val="both"/>
        <w:rPr>
          <w:color w:val="000000"/>
          <w:sz w:val="28"/>
          <w:szCs w:val="28"/>
          <w:lang w:val="sv-SE"/>
        </w:rPr>
      </w:pPr>
      <w:r w:rsidRPr="008F65A0">
        <w:rPr>
          <w:color w:val="000000"/>
          <w:sz w:val="28"/>
          <w:szCs w:val="28"/>
          <w:lang w:val="sv-SE"/>
        </w:rPr>
        <w:t>Pembagian tidak dikenal dalam aljabar matriks, kecuali pembagian matriks dengan skalar. Operasi ini dilakukan dengan cara membagi semua elemen matriks dengan skalar. Namn demikian, tinjaulah suatu persamaan simultan berikut :</w:t>
      </w:r>
    </w:p>
    <w:p w:rsidR="004337A1" w:rsidRPr="008F65A0" w:rsidRDefault="004337A1" w:rsidP="00643D9F">
      <w:pPr>
        <w:ind w:firstLine="720"/>
        <w:jc w:val="both"/>
        <w:rPr>
          <w:color w:val="000000"/>
          <w:sz w:val="28"/>
          <w:szCs w:val="28"/>
          <w:lang w:val="sv-SE"/>
        </w:rPr>
      </w:pPr>
      <w:r w:rsidRPr="00643D9F">
        <w:rPr>
          <w:color w:val="000000"/>
          <w:position w:val="-48"/>
          <w:sz w:val="28"/>
          <w:szCs w:val="28"/>
        </w:rPr>
        <w:object w:dxaOrig="2640" w:dyaOrig="1080">
          <v:shape id="_x0000_i1078" type="#_x0000_t75" style="width:162.25pt;height:66.55pt" o:ole="">
            <v:imagedata r:id="rId17" o:title=""/>
          </v:shape>
          <o:OLEObject Type="Embed" ProgID="Equation.3" ShapeID="_x0000_i1078" DrawAspect="Content" ObjectID="_1556352975" r:id="rId118"/>
        </w:object>
      </w:r>
      <w:r w:rsidRPr="008F65A0">
        <w:rPr>
          <w:color w:val="000000"/>
          <w:sz w:val="28"/>
          <w:szCs w:val="28"/>
          <w:lang w:val="sv-SE"/>
        </w:rPr>
        <w:t xml:space="preserve"> </w:t>
      </w:r>
      <w:r w:rsidRPr="008F65A0">
        <w:rPr>
          <w:color w:val="000000"/>
          <w:sz w:val="28"/>
          <w:szCs w:val="28"/>
          <w:lang w:val="sv-SE"/>
        </w:rPr>
        <w:tab/>
      </w:r>
      <w:r w:rsidRPr="008F65A0">
        <w:rPr>
          <w:color w:val="000000"/>
          <w:sz w:val="28"/>
          <w:szCs w:val="28"/>
          <w:lang w:val="sv-SE"/>
        </w:rPr>
        <w:tab/>
      </w:r>
      <w:r w:rsidRPr="008F65A0">
        <w:rPr>
          <w:color w:val="000000"/>
          <w:sz w:val="28"/>
          <w:szCs w:val="28"/>
          <w:lang w:val="sv-SE"/>
        </w:rPr>
        <w:tab/>
        <w:t xml:space="preserve">  (II.4-1)</w:t>
      </w:r>
    </w:p>
    <w:p w:rsidR="004337A1" w:rsidRPr="008F65A0" w:rsidRDefault="004337A1" w:rsidP="00643D9F">
      <w:pPr>
        <w:jc w:val="both"/>
        <w:rPr>
          <w:color w:val="000000"/>
          <w:sz w:val="28"/>
          <w:szCs w:val="28"/>
          <w:lang w:val="sv-SE"/>
        </w:rPr>
      </w:pPr>
      <w:r w:rsidRPr="008F65A0">
        <w:rPr>
          <w:color w:val="000000"/>
          <w:sz w:val="28"/>
          <w:szCs w:val="28"/>
          <w:lang w:val="sv-SE"/>
        </w:rPr>
        <w:t>Atau dalam bentuk matriks</w:t>
      </w:r>
    </w:p>
    <w:p w:rsidR="004337A1" w:rsidRPr="008F65A0" w:rsidRDefault="004337A1" w:rsidP="00643D9F">
      <w:pPr>
        <w:jc w:val="both"/>
        <w:rPr>
          <w:b/>
          <w:bCs/>
          <w:color w:val="000000"/>
          <w:sz w:val="28"/>
          <w:szCs w:val="28"/>
          <w:lang w:val="sv-SE"/>
        </w:rPr>
      </w:pPr>
      <w:r w:rsidRPr="008F65A0">
        <w:rPr>
          <w:color w:val="000000"/>
          <w:sz w:val="28"/>
          <w:szCs w:val="28"/>
          <w:lang w:val="sv-SE"/>
        </w:rPr>
        <w:tab/>
      </w:r>
      <w:r w:rsidRPr="008F65A0">
        <w:rPr>
          <w:b/>
          <w:bCs/>
          <w:color w:val="000000"/>
          <w:sz w:val="28"/>
          <w:szCs w:val="28"/>
          <w:lang w:val="sv-SE"/>
        </w:rPr>
        <w:t>Ax = b</w:t>
      </w:r>
    </w:p>
    <w:p w:rsidR="004337A1" w:rsidRPr="008F65A0" w:rsidRDefault="004337A1" w:rsidP="00643D9F">
      <w:pPr>
        <w:jc w:val="both"/>
        <w:rPr>
          <w:b/>
          <w:bCs/>
          <w:color w:val="000000"/>
          <w:sz w:val="28"/>
          <w:szCs w:val="28"/>
          <w:lang w:val="sv-SE"/>
        </w:rPr>
      </w:pPr>
    </w:p>
    <w:p w:rsidR="004337A1" w:rsidRPr="008F65A0" w:rsidRDefault="004337A1" w:rsidP="00643D9F">
      <w:pPr>
        <w:jc w:val="both"/>
        <w:rPr>
          <w:color w:val="000000"/>
          <w:sz w:val="28"/>
          <w:szCs w:val="28"/>
          <w:lang w:val="sv-SE"/>
        </w:rPr>
      </w:pPr>
      <w:r w:rsidRPr="008F65A0">
        <w:rPr>
          <w:color w:val="000000"/>
          <w:sz w:val="28"/>
          <w:szCs w:val="28"/>
          <w:lang w:val="sv-SE"/>
        </w:rPr>
        <w:t>Adalah dimungkinkan untuk menulis harga x</w:t>
      </w:r>
      <w:r w:rsidRPr="008F65A0">
        <w:rPr>
          <w:color w:val="000000"/>
          <w:sz w:val="28"/>
          <w:szCs w:val="28"/>
          <w:vertAlign w:val="subscript"/>
          <w:lang w:val="sv-SE"/>
        </w:rPr>
        <w:t>1</w:t>
      </w:r>
      <w:r w:rsidRPr="008F65A0">
        <w:rPr>
          <w:color w:val="000000"/>
          <w:sz w:val="28"/>
          <w:szCs w:val="28"/>
          <w:lang w:val="sv-SE"/>
        </w:rPr>
        <w:t>, x</w:t>
      </w:r>
      <w:r w:rsidRPr="008F65A0">
        <w:rPr>
          <w:color w:val="000000"/>
          <w:sz w:val="28"/>
          <w:szCs w:val="28"/>
          <w:vertAlign w:val="subscript"/>
          <w:lang w:val="sv-SE"/>
        </w:rPr>
        <w:t>2</w:t>
      </w:r>
      <w:r w:rsidRPr="008F65A0">
        <w:rPr>
          <w:color w:val="000000"/>
          <w:sz w:val="28"/>
          <w:szCs w:val="28"/>
          <w:lang w:val="sv-SE"/>
        </w:rPr>
        <w:t>, dan x</w:t>
      </w:r>
      <w:r w:rsidRPr="008F65A0">
        <w:rPr>
          <w:color w:val="000000"/>
          <w:sz w:val="28"/>
          <w:szCs w:val="28"/>
          <w:vertAlign w:val="subscript"/>
          <w:lang w:val="sv-SE"/>
        </w:rPr>
        <w:t>3</w:t>
      </w:r>
      <w:r w:rsidRPr="008F65A0">
        <w:rPr>
          <w:color w:val="000000"/>
          <w:sz w:val="28"/>
          <w:szCs w:val="28"/>
          <w:lang w:val="sv-SE"/>
        </w:rPr>
        <w:t xml:space="preserve"> sebagai fungsi b</w:t>
      </w:r>
      <w:r w:rsidRPr="008F65A0">
        <w:rPr>
          <w:color w:val="000000"/>
          <w:sz w:val="28"/>
          <w:szCs w:val="28"/>
          <w:vertAlign w:val="subscript"/>
          <w:lang w:val="sv-SE"/>
        </w:rPr>
        <w:t>1</w:t>
      </w:r>
      <w:r w:rsidRPr="008F65A0">
        <w:rPr>
          <w:color w:val="000000"/>
          <w:sz w:val="28"/>
          <w:szCs w:val="28"/>
          <w:lang w:val="sv-SE"/>
        </w:rPr>
        <w:t>, b</w:t>
      </w:r>
      <w:r w:rsidRPr="008F65A0">
        <w:rPr>
          <w:color w:val="000000"/>
          <w:sz w:val="28"/>
          <w:szCs w:val="28"/>
          <w:vertAlign w:val="subscript"/>
          <w:lang w:val="sv-SE"/>
        </w:rPr>
        <w:t>2</w:t>
      </w:r>
      <w:r w:rsidRPr="008F65A0">
        <w:rPr>
          <w:color w:val="000000"/>
          <w:sz w:val="28"/>
          <w:szCs w:val="28"/>
          <w:lang w:val="sv-SE"/>
        </w:rPr>
        <w:t>, dan b</w:t>
      </w:r>
      <w:r w:rsidRPr="008F65A0">
        <w:rPr>
          <w:color w:val="000000"/>
          <w:sz w:val="28"/>
          <w:szCs w:val="28"/>
          <w:vertAlign w:val="subscript"/>
          <w:lang w:val="sv-SE"/>
        </w:rPr>
        <w:t>3</w:t>
      </w:r>
      <w:r w:rsidRPr="008F65A0">
        <w:rPr>
          <w:color w:val="000000"/>
          <w:sz w:val="28"/>
          <w:szCs w:val="28"/>
          <w:lang w:val="sv-SE"/>
        </w:rPr>
        <w:t>, yaitu :</w:t>
      </w:r>
    </w:p>
    <w:p w:rsidR="004337A1" w:rsidRPr="008F65A0" w:rsidRDefault="004337A1" w:rsidP="00643D9F">
      <w:pPr>
        <w:jc w:val="both"/>
        <w:rPr>
          <w:color w:val="000000"/>
          <w:sz w:val="28"/>
          <w:szCs w:val="28"/>
          <w:lang w:val="sv-SE"/>
        </w:rPr>
      </w:pPr>
      <w:r w:rsidRPr="008F65A0">
        <w:rPr>
          <w:color w:val="000000"/>
          <w:sz w:val="28"/>
          <w:szCs w:val="28"/>
          <w:lang w:val="sv-SE"/>
        </w:rPr>
        <w:tab/>
      </w:r>
      <w:r w:rsidRPr="008F65A0">
        <w:rPr>
          <w:b/>
          <w:bCs/>
          <w:color w:val="000000"/>
          <w:sz w:val="28"/>
          <w:szCs w:val="28"/>
          <w:lang w:val="sv-SE"/>
        </w:rPr>
        <w:t>x</w:t>
      </w:r>
      <w:r w:rsidRPr="008F65A0">
        <w:rPr>
          <w:color w:val="000000"/>
          <w:sz w:val="28"/>
          <w:szCs w:val="28"/>
          <w:lang w:val="sv-SE"/>
        </w:rPr>
        <w:t xml:space="preserve"> = </w:t>
      </w:r>
      <w:r w:rsidRPr="008F65A0">
        <w:rPr>
          <w:b/>
          <w:bCs/>
          <w:color w:val="000000"/>
          <w:sz w:val="28"/>
          <w:szCs w:val="28"/>
          <w:lang w:val="sv-SE"/>
        </w:rPr>
        <w:t>Cb</w:t>
      </w:r>
      <w:r w:rsidRPr="008F65A0">
        <w:rPr>
          <w:b/>
          <w:bCs/>
          <w:color w:val="000000"/>
          <w:sz w:val="28"/>
          <w:szCs w:val="28"/>
          <w:lang w:val="sv-SE"/>
        </w:rPr>
        <w:tab/>
      </w:r>
      <w:r w:rsidRPr="008F65A0">
        <w:rPr>
          <w:b/>
          <w:bCs/>
          <w:color w:val="000000"/>
          <w:sz w:val="28"/>
          <w:szCs w:val="28"/>
          <w:lang w:val="sv-SE"/>
        </w:rPr>
        <w:tab/>
      </w:r>
      <w:r w:rsidRPr="008F65A0">
        <w:rPr>
          <w:b/>
          <w:bCs/>
          <w:color w:val="000000"/>
          <w:sz w:val="28"/>
          <w:szCs w:val="28"/>
          <w:lang w:val="sv-SE"/>
        </w:rPr>
        <w:tab/>
      </w:r>
      <w:r w:rsidRPr="008F65A0">
        <w:rPr>
          <w:b/>
          <w:bCs/>
          <w:color w:val="000000"/>
          <w:sz w:val="28"/>
          <w:szCs w:val="28"/>
          <w:lang w:val="sv-SE"/>
        </w:rPr>
        <w:tab/>
      </w:r>
      <w:r w:rsidRPr="008F65A0">
        <w:rPr>
          <w:b/>
          <w:bCs/>
          <w:color w:val="000000"/>
          <w:sz w:val="28"/>
          <w:szCs w:val="28"/>
          <w:lang w:val="sv-SE"/>
        </w:rPr>
        <w:tab/>
      </w:r>
      <w:r w:rsidRPr="008F65A0">
        <w:rPr>
          <w:b/>
          <w:bCs/>
          <w:color w:val="000000"/>
          <w:sz w:val="28"/>
          <w:szCs w:val="28"/>
          <w:lang w:val="sv-SE"/>
        </w:rPr>
        <w:tab/>
        <w:t xml:space="preserve">  </w:t>
      </w:r>
      <w:r w:rsidRPr="008F65A0">
        <w:rPr>
          <w:color w:val="000000"/>
          <w:sz w:val="28"/>
          <w:szCs w:val="28"/>
          <w:lang w:val="sv-SE"/>
        </w:rPr>
        <w:t>(II.4-2)</w:t>
      </w:r>
    </w:p>
    <w:p w:rsidR="004337A1" w:rsidRPr="008F65A0" w:rsidRDefault="004337A1" w:rsidP="00643D9F">
      <w:pPr>
        <w:jc w:val="both"/>
        <w:rPr>
          <w:color w:val="000000"/>
          <w:sz w:val="28"/>
          <w:szCs w:val="28"/>
          <w:lang w:val="sv-SE"/>
        </w:rPr>
      </w:pPr>
    </w:p>
    <w:p w:rsidR="004337A1" w:rsidRPr="008F65A0" w:rsidRDefault="004337A1" w:rsidP="00643D9F">
      <w:pPr>
        <w:jc w:val="both"/>
        <w:rPr>
          <w:color w:val="000000"/>
          <w:sz w:val="28"/>
          <w:szCs w:val="28"/>
          <w:lang w:val="sv-SE"/>
        </w:rPr>
      </w:pPr>
      <w:r w:rsidRPr="008F65A0">
        <w:rPr>
          <w:color w:val="000000"/>
          <w:sz w:val="28"/>
          <w:szCs w:val="28"/>
          <w:lang w:val="sv-SE"/>
        </w:rPr>
        <w:t xml:space="preserve">Bila diperoleh penyelesaian yang unik bagi persamaan (II.4-1) artinya matriks </w:t>
      </w:r>
      <w:r w:rsidRPr="008F65A0">
        <w:rPr>
          <w:b/>
          <w:bCs/>
          <w:color w:val="000000"/>
          <w:sz w:val="28"/>
          <w:szCs w:val="28"/>
          <w:lang w:val="sv-SE"/>
        </w:rPr>
        <w:t>C</w:t>
      </w:r>
      <w:r w:rsidRPr="008F65A0">
        <w:rPr>
          <w:color w:val="000000"/>
          <w:sz w:val="28"/>
          <w:szCs w:val="28"/>
          <w:lang w:val="sv-SE"/>
        </w:rPr>
        <w:t xml:space="preserve"> ada dan merupakan inverse dari matriks </w:t>
      </w:r>
      <w:r w:rsidRPr="008F65A0">
        <w:rPr>
          <w:b/>
          <w:bCs/>
          <w:color w:val="000000"/>
          <w:sz w:val="28"/>
          <w:szCs w:val="28"/>
          <w:lang w:val="sv-SE"/>
        </w:rPr>
        <w:t>A</w:t>
      </w:r>
      <w:r w:rsidRPr="008F65A0">
        <w:rPr>
          <w:color w:val="000000"/>
          <w:sz w:val="28"/>
          <w:szCs w:val="28"/>
          <w:lang w:val="sv-SE"/>
        </w:rPr>
        <w:t xml:space="preserve"> yang dapat ditulis dengan notasi </w:t>
      </w:r>
      <w:r w:rsidRPr="008F65A0">
        <w:rPr>
          <w:b/>
          <w:bCs/>
          <w:color w:val="000000"/>
          <w:sz w:val="28"/>
          <w:szCs w:val="28"/>
          <w:lang w:val="sv-SE"/>
        </w:rPr>
        <w:t>A</w:t>
      </w:r>
      <w:r w:rsidRPr="008F65A0">
        <w:rPr>
          <w:b/>
          <w:bCs/>
          <w:color w:val="000000"/>
          <w:sz w:val="28"/>
          <w:szCs w:val="28"/>
          <w:vertAlign w:val="superscript"/>
          <w:lang w:val="sv-SE"/>
        </w:rPr>
        <w:t>-1</w:t>
      </w:r>
      <w:r w:rsidRPr="008F65A0">
        <w:rPr>
          <w:color w:val="000000"/>
          <w:sz w:val="28"/>
          <w:szCs w:val="28"/>
          <w:lang w:val="sv-SE"/>
        </w:rPr>
        <w:t>, dan berlaku:</w:t>
      </w:r>
    </w:p>
    <w:p w:rsidR="004337A1" w:rsidRPr="008F65A0" w:rsidRDefault="004337A1" w:rsidP="00643D9F">
      <w:pPr>
        <w:ind w:firstLine="720"/>
        <w:jc w:val="both"/>
        <w:rPr>
          <w:color w:val="000000"/>
          <w:sz w:val="28"/>
          <w:szCs w:val="28"/>
          <w:lang w:val="sv-SE"/>
        </w:rPr>
      </w:pPr>
    </w:p>
    <w:p w:rsidR="004337A1" w:rsidRPr="00643D9F" w:rsidRDefault="004337A1" w:rsidP="00643D9F">
      <w:pPr>
        <w:jc w:val="both"/>
        <w:rPr>
          <w:b/>
          <w:bCs/>
          <w:color w:val="000000"/>
          <w:sz w:val="28"/>
          <w:szCs w:val="28"/>
        </w:rPr>
      </w:pPr>
      <w:r w:rsidRPr="008F65A0">
        <w:rPr>
          <w:b/>
          <w:bCs/>
          <w:color w:val="000000"/>
          <w:sz w:val="28"/>
          <w:szCs w:val="28"/>
          <w:lang w:val="sv-SE"/>
        </w:rPr>
        <w:tab/>
      </w:r>
      <w:r w:rsidRPr="00643D9F">
        <w:rPr>
          <w:b/>
          <w:bCs/>
          <w:color w:val="000000"/>
          <w:sz w:val="28"/>
          <w:szCs w:val="28"/>
        </w:rPr>
        <w:t>AA</w:t>
      </w:r>
      <w:r w:rsidRPr="00643D9F">
        <w:rPr>
          <w:b/>
          <w:bCs/>
          <w:color w:val="000000"/>
          <w:sz w:val="28"/>
          <w:szCs w:val="28"/>
          <w:vertAlign w:val="superscript"/>
        </w:rPr>
        <w:t>-1</w:t>
      </w:r>
      <w:r w:rsidRPr="00643D9F">
        <w:rPr>
          <w:b/>
          <w:bCs/>
          <w:color w:val="000000"/>
          <w:sz w:val="28"/>
          <w:szCs w:val="28"/>
        </w:rPr>
        <w:t xml:space="preserve"> = A</w:t>
      </w:r>
      <w:r w:rsidRPr="00643D9F">
        <w:rPr>
          <w:b/>
          <w:bCs/>
          <w:color w:val="000000"/>
          <w:sz w:val="28"/>
          <w:szCs w:val="28"/>
          <w:vertAlign w:val="superscript"/>
        </w:rPr>
        <w:t>-1</w:t>
      </w:r>
      <w:r w:rsidRPr="00643D9F">
        <w:rPr>
          <w:b/>
          <w:bCs/>
          <w:color w:val="000000"/>
          <w:sz w:val="28"/>
          <w:szCs w:val="28"/>
        </w:rPr>
        <w:t>A = U</w:t>
      </w:r>
    </w:p>
    <w:p w:rsidR="004337A1" w:rsidRPr="00643D9F" w:rsidRDefault="004337A1" w:rsidP="00643D9F">
      <w:pPr>
        <w:ind w:firstLine="720"/>
        <w:jc w:val="both"/>
        <w:rPr>
          <w:color w:val="000000"/>
          <w:sz w:val="28"/>
          <w:szCs w:val="28"/>
        </w:rPr>
      </w:pPr>
      <w:r w:rsidRPr="00643D9F">
        <w:rPr>
          <w:color w:val="000000"/>
          <w:sz w:val="28"/>
          <w:szCs w:val="28"/>
        </w:rPr>
        <w:t xml:space="preserve"> </w:t>
      </w:r>
    </w:p>
    <w:p w:rsidR="004337A1" w:rsidRPr="008F65A0" w:rsidRDefault="004337A1" w:rsidP="00643D9F">
      <w:pPr>
        <w:jc w:val="both"/>
        <w:rPr>
          <w:color w:val="000000"/>
          <w:sz w:val="28"/>
          <w:szCs w:val="28"/>
          <w:lang w:val="sv-SE"/>
        </w:rPr>
      </w:pPr>
      <w:r w:rsidRPr="008F65A0">
        <w:rPr>
          <w:color w:val="000000"/>
          <w:sz w:val="28"/>
          <w:szCs w:val="28"/>
          <w:lang w:val="sv-SE"/>
        </w:rPr>
        <w:t xml:space="preserve">Untuk menyelesaikan persamaan (II.4-2), kedua sisi dapat dikalikan dengan </w:t>
      </w:r>
      <w:r w:rsidRPr="008F65A0">
        <w:rPr>
          <w:b/>
          <w:bCs/>
          <w:color w:val="000000"/>
          <w:sz w:val="28"/>
          <w:szCs w:val="28"/>
          <w:lang w:val="sv-SE"/>
        </w:rPr>
        <w:t>A</w:t>
      </w:r>
      <w:r w:rsidRPr="008F65A0">
        <w:rPr>
          <w:b/>
          <w:bCs/>
          <w:color w:val="000000"/>
          <w:sz w:val="28"/>
          <w:szCs w:val="28"/>
          <w:vertAlign w:val="superscript"/>
          <w:lang w:val="sv-SE"/>
        </w:rPr>
        <w:t>-1</w:t>
      </w:r>
      <w:r w:rsidRPr="008F65A0">
        <w:rPr>
          <w:color w:val="000000"/>
          <w:sz w:val="28"/>
          <w:szCs w:val="28"/>
          <w:lang w:val="sv-SE"/>
        </w:rPr>
        <w:t>, sehingga :</w:t>
      </w:r>
    </w:p>
    <w:p w:rsidR="004337A1" w:rsidRPr="00643D9F" w:rsidRDefault="004337A1" w:rsidP="00643D9F">
      <w:pPr>
        <w:jc w:val="both"/>
        <w:rPr>
          <w:b/>
          <w:bCs/>
          <w:color w:val="000000"/>
          <w:sz w:val="28"/>
          <w:szCs w:val="28"/>
        </w:rPr>
      </w:pPr>
      <w:r w:rsidRPr="008F65A0">
        <w:rPr>
          <w:color w:val="000000"/>
          <w:sz w:val="28"/>
          <w:szCs w:val="28"/>
          <w:lang w:val="sv-SE"/>
        </w:rPr>
        <w:tab/>
      </w:r>
      <w:r w:rsidRPr="00643D9F">
        <w:rPr>
          <w:b/>
          <w:bCs/>
          <w:color w:val="000000"/>
          <w:sz w:val="28"/>
          <w:szCs w:val="28"/>
        </w:rPr>
        <w:t>Ax = b</w:t>
      </w:r>
    </w:p>
    <w:p w:rsidR="004337A1" w:rsidRPr="00643D9F" w:rsidRDefault="004337A1" w:rsidP="00643D9F">
      <w:pPr>
        <w:jc w:val="both"/>
        <w:rPr>
          <w:b/>
          <w:bCs/>
          <w:color w:val="000000"/>
          <w:sz w:val="28"/>
          <w:szCs w:val="28"/>
        </w:rPr>
      </w:pPr>
      <w:r w:rsidRPr="00643D9F">
        <w:rPr>
          <w:b/>
          <w:bCs/>
          <w:color w:val="000000"/>
          <w:sz w:val="28"/>
          <w:szCs w:val="28"/>
        </w:rPr>
        <w:tab/>
        <w:t>A</w:t>
      </w:r>
      <w:r w:rsidRPr="00643D9F">
        <w:rPr>
          <w:b/>
          <w:bCs/>
          <w:color w:val="000000"/>
          <w:sz w:val="28"/>
          <w:szCs w:val="28"/>
          <w:vertAlign w:val="superscript"/>
        </w:rPr>
        <w:t>-1</w:t>
      </w:r>
      <w:r w:rsidRPr="00643D9F">
        <w:rPr>
          <w:b/>
          <w:bCs/>
          <w:color w:val="000000"/>
          <w:sz w:val="28"/>
          <w:szCs w:val="28"/>
        </w:rPr>
        <w:t>Ax = A</w:t>
      </w:r>
      <w:r w:rsidRPr="00643D9F">
        <w:rPr>
          <w:b/>
          <w:bCs/>
          <w:color w:val="000000"/>
          <w:sz w:val="28"/>
          <w:szCs w:val="28"/>
          <w:vertAlign w:val="superscript"/>
        </w:rPr>
        <w:t>-1</w:t>
      </w:r>
      <w:r w:rsidRPr="00643D9F">
        <w:rPr>
          <w:b/>
          <w:bCs/>
          <w:color w:val="000000"/>
          <w:sz w:val="28"/>
          <w:szCs w:val="28"/>
        </w:rPr>
        <w:t xml:space="preserve"> b</w:t>
      </w:r>
    </w:p>
    <w:p w:rsidR="004337A1" w:rsidRPr="00643D9F" w:rsidRDefault="004337A1" w:rsidP="00643D9F">
      <w:pPr>
        <w:jc w:val="both"/>
        <w:rPr>
          <w:b/>
          <w:bCs/>
          <w:color w:val="000000"/>
          <w:sz w:val="28"/>
          <w:szCs w:val="28"/>
        </w:rPr>
      </w:pPr>
      <w:r w:rsidRPr="00643D9F">
        <w:rPr>
          <w:b/>
          <w:bCs/>
          <w:color w:val="000000"/>
          <w:sz w:val="28"/>
          <w:szCs w:val="28"/>
        </w:rPr>
        <w:tab/>
        <w:t>Ux = A</w:t>
      </w:r>
      <w:r w:rsidRPr="00643D9F">
        <w:rPr>
          <w:b/>
          <w:bCs/>
          <w:color w:val="000000"/>
          <w:sz w:val="28"/>
          <w:szCs w:val="28"/>
          <w:vertAlign w:val="superscript"/>
        </w:rPr>
        <w:t>-1</w:t>
      </w:r>
      <w:r w:rsidRPr="00643D9F">
        <w:rPr>
          <w:b/>
          <w:bCs/>
          <w:color w:val="000000"/>
          <w:sz w:val="28"/>
          <w:szCs w:val="28"/>
        </w:rPr>
        <w:t xml:space="preserve"> b</w:t>
      </w:r>
    </w:p>
    <w:p w:rsidR="004337A1" w:rsidRPr="00643D9F" w:rsidRDefault="004337A1" w:rsidP="00643D9F">
      <w:pPr>
        <w:jc w:val="both"/>
        <w:rPr>
          <w:color w:val="000000"/>
          <w:sz w:val="28"/>
          <w:szCs w:val="28"/>
        </w:rPr>
      </w:pPr>
      <w:r w:rsidRPr="00643D9F">
        <w:rPr>
          <w:b/>
          <w:bCs/>
          <w:color w:val="000000"/>
          <w:sz w:val="28"/>
          <w:szCs w:val="28"/>
        </w:rPr>
        <w:lastRenderedPageBreak/>
        <w:t xml:space="preserve"> </w:t>
      </w:r>
      <w:r w:rsidRPr="00643D9F">
        <w:rPr>
          <w:b/>
          <w:bCs/>
          <w:color w:val="000000"/>
          <w:sz w:val="28"/>
          <w:szCs w:val="28"/>
        </w:rPr>
        <w:tab/>
        <w:t>x = A</w:t>
      </w:r>
      <w:r w:rsidRPr="00643D9F">
        <w:rPr>
          <w:b/>
          <w:bCs/>
          <w:color w:val="000000"/>
          <w:sz w:val="28"/>
          <w:szCs w:val="28"/>
          <w:vertAlign w:val="superscript"/>
        </w:rPr>
        <w:t>-1</w:t>
      </w:r>
      <w:r w:rsidRPr="00643D9F">
        <w:rPr>
          <w:b/>
          <w:bCs/>
          <w:color w:val="000000"/>
          <w:sz w:val="28"/>
          <w:szCs w:val="28"/>
        </w:rPr>
        <w:t xml:space="preserve"> b</w:t>
      </w:r>
    </w:p>
    <w:p w:rsidR="004337A1" w:rsidRPr="00643D9F" w:rsidRDefault="004337A1" w:rsidP="00643D9F">
      <w:pPr>
        <w:ind w:firstLine="720"/>
        <w:jc w:val="both"/>
        <w:rPr>
          <w:color w:val="000000"/>
          <w:sz w:val="28"/>
          <w:szCs w:val="28"/>
        </w:rPr>
      </w:pPr>
      <w:r w:rsidRPr="00643D9F">
        <w:rPr>
          <w:color w:val="000000"/>
          <w:sz w:val="28"/>
          <w:szCs w:val="28"/>
        </w:rPr>
        <w:t xml:space="preserve"> </w:t>
      </w:r>
    </w:p>
    <w:p w:rsidR="004337A1" w:rsidRPr="008F65A0" w:rsidRDefault="004337A1" w:rsidP="00643D9F">
      <w:pPr>
        <w:jc w:val="both"/>
        <w:rPr>
          <w:color w:val="000000"/>
          <w:sz w:val="28"/>
          <w:szCs w:val="28"/>
          <w:lang w:val="sv-SE"/>
        </w:rPr>
      </w:pPr>
      <w:r w:rsidRPr="008F65A0">
        <w:rPr>
          <w:color w:val="000000"/>
          <w:sz w:val="28"/>
          <w:szCs w:val="28"/>
          <w:lang w:val="sv-SE"/>
        </w:rPr>
        <w:t>orde dari kesemua matriks diatas harus dijaga sama.</w:t>
      </w:r>
    </w:p>
    <w:p w:rsidR="004337A1" w:rsidRPr="008F65A0" w:rsidRDefault="004337A1" w:rsidP="00643D9F">
      <w:pPr>
        <w:jc w:val="both"/>
        <w:rPr>
          <w:color w:val="000000"/>
          <w:sz w:val="28"/>
          <w:szCs w:val="28"/>
          <w:lang w:val="sv-SE"/>
        </w:rPr>
      </w:pPr>
      <w:r w:rsidRPr="008F65A0">
        <w:rPr>
          <w:color w:val="000000"/>
          <w:sz w:val="28"/>
          <w:szCs w:val="28"/>
          <w:lang w:val="sv-SE"/>
        </w:rPr>
        <w:tab/>
        <w:t xml:space="preserve">Bila determinan dari matriks berharga Nol, maka tidak ada inverse dari matriks tersebut, matriks seperti ini disebut </w:t>
      </w:r>
      <w:r w:rsidRPr="008F65A0">
        <w:rPr>
          <w:color w:val="000000"/>
          <w:sz w:val="28"/>
          <w:szCs w:val="28"/>
          <w:u w:val="single"/>
          <w:lang w:val="sv-SE"/>
        </w:rPr>
        <w:t>matriks singular</w:t>
      </w:r>
      <w:r w:rsidRPr="008F65A0">
        <w:rPr>
          <w:color w:val="000000"/>
          <w:sz w:val="28"/>
          <w:szCs w:val="28"/>
          <w:lang w:val="sv-SE"/>
        </w:rPr>
        <w:t xml:space="preserve">. Sebaliknya, bila determinan </w:t>
      </w:r>
      <w:r w:rsidRPr="00643D9F">
        <w:rPr>
          <w:color w:val="000000"/>
          <w:sz w:val="28"/>
          <w:szCs w:val="28"/>
        </w:rPr>
        <w:sym w:font="Symbol" w:char="F0B9"/>
      </w:r>
      <w:r w:rsidRPr="008F65A0">
        <w:rPr>
          <w:color w:val="000000"/>
          <w:sz w:val="28"/>
          <w:szCs w:val="28"/>
          <w:lang w:val="sv-SE"/>
        </w:rPr>
        <w:t xml:space="preserve"> 0, matriks disebut </w:t>
      </w:r>
      <w:r w:rsidRPr="008F65A0">
        <w:rPr>
          <w:color w:val="000000"/>
          <w:sz w:val="28"/>
          <w:szCs w:val="28"/>
          <w:u w:val="single"/>
          <w:lang w:val="sv-SE"/>
        </w:rPr>
        <w:t>matriks non singular</w:t>
      </w:r>
      <w:r w:rsidRPr="008F65A0">
        <w:rPr>
          <w:color w:val="000000"/>
          <w:sz w:val="28"/>
          <w:szCs w:val="28"/>
          <w:lang w:val="sv-SE"/>
        </w:rPr>
        <w:t xml:space="preserve"> dan mempunyai matriks inverse. Beberapa metoda yang dapat dilakukan untuk menghitung harga inverse matriks, antara lain :</w:t>
      </w:r>
    </w:p>
    <w:p w:rsidR="004337A1" w:rsidRPr="008F65A0" w:rsidRDefault="004337A1" w:rsidP="00643D9F">
      <w:pPr>
        <w:jc w:val="both"/>
        <w:rPr>
          <w:color w:val="000000"/>
          <w:sz w:val="28"/>
          <w:szCs w:val="28"/>
          <w:lang w:val="sv-SE"/>
        </w:rPr>
      </w:pPr>
    </w:p>
    <w:p w:rsidR="004337A1" w:rsidRPr="008F65A0" w:rsidRDefault="004337A1" w:rsidP="00643D9F">
      <w:pPr>
        <w:jc w:val="both"/>
        <w:rPr>
          <w:color w:val="000000"/>
          <w:sz w:val="28"/>
          <w:szCs w:val="28"/>
          <w:lang w:val="sv-SE"/>
        </w:rPr>
      </w:pPr>
    </w:p>
    <w:p w:rsidR="004337A1" w:rsidRPr="00643D9F" w:rsidRDefault="004337A1" w:rsidP="00643D9F">
      <w:pPr>
        <w:jc w:val="both"/>
        <w:rPr>
          <w:b/>
          <w:color w:val="000000"/>
          <w:sz w:val="28"/>
          <w:szCs w:val="28"/>
        </w:rPr>
      </w:pPr>
      <w:r w:rsidRPr="00643D9F">
        <w:rPr>
          <w:b/>
          <w:color w:val="000000"/>
          <w:sz w:val="28"/>
          <w:szCs w:val="28"/>
        </w:rPr>
        <w:t>C. 1  METODA GAUSS-JORDAN</w:t>
      </w:r>
    </w:p>
    <w:p w:rsidR="004337A1" w:rsidRPr="00643D9F" w:rsidRDefault="004337A1" w:rsidP="00643D9F">
      <w:pPr>
        <w:ind w:firstLine="720"/>
        <w:jc w:val="both"/>
        <w:rPr>
          <w:color w:val="000000"/>
          <w:sz w:val="28"/>
          <w:szCs w:val="28"/>
        </w:rPr>
      </w:pPr>
    </w:p>
    <w:p w:rsidR="004337A1" w:rsidRPr="00643D9F" w:rsidRDefault="004337A1" w:rsidP="00643D9F">
      <w:pPr>
        <w:ind w:firstLine="720"/>
        <w:jc w:val="both"/>
        <w:rPr>
          <w:color w:val="000000"/>
          <w:sz w:val="28"/>
          <w:szCs w:val="28"/>
        </w:rPr>
      </w:pPr>
      <w:r w:rsidRPr="00643D9F">
        <w:rPr>
          <w:color w:val="000000"/>
          <w:sz w:val="28"/>
          <w:szCs w:val="28"/>
        </w:rPr>
        <w:t xml:space="preserve">Bila </w:t>
      </w:r>
      <w:r w:rsidRPr="00643D9F">
        <w:rPr>
          <w:b/>
          <w:bCs/>
          <w:color w:val="000000"/>
          <w:sz w:val="28"/>
          <w:szCs w:val="28"/>
        </w:rPr>
        <w:t>A</w:t>
      </w:r>
      <w:r w:rsidRPr="00643D9F">
        <w:rPr>
          <w:color w:val="000000"/>
          <w:sz w:val="28"/>
          <w:szCs w:val="28"/>
        </w:rPr>
        <w:t xml:space="preserve"> adalah sebuah matriks bujur sangkar non singular berdimensi n x n, maka </w:t>
      </w:r>
      <w:r w:rsidRPr="00643D9F">
        <w:rPr>
          <w:b/>
          <w:bCs/>
          <w:color w:val="000000"/>
          <w:sz w:val="28"/>
          <w:szCs w:val="28"/>
        </w:rPr>
        <w:t>AI</w:t>
      </w:r>
      <w:r w:rsidRPr="00643D9F">
        <w:rPr>
          <w:color w:val="000000"/>
          <w:sz w:val="28"/>
          <w:szCs w:val="28"/>
        </w:rPr>
        <w:t xml:space="preserve"> akan dapat ditransformasikan menjadi </w:t>
      </w:r>
      <w:r w:rsidRPr="00643D9F">
        <w:rPr>
          <w:b/>
          <w:bCs/>
          <w:color w:val="000000"/>
          <w:sz w:val="28"/>
          <w:szCs w:val="28"/>
        </w:rPr>
        <w:t>IA</w:t>
      </w:r>
      <w:r w:rsidRPr="00643D9F">
        <w:rPr>
          <w:b/>
          <w:bCs/>
          <w:color w:val="000000"/>
          <w:sz w:val="28"/>
          <w:szCs w:val="28"/>
          <w:vertAlign w:val="superscript"/>
        </w:rPr>
        <w:t>-1</w:t>
      </w:r>
      <w:r w:rsidRPr="00643D9F">
        <w:rPr>
          <w:color w:val="000000"/>
          <w:sz w:val="28"/>
          <w:szCs w:val="28"/>
        </w:rPr>
        <w:t xml:space="preserve"> (Misalkan dengan menggunakan OBE, dalam hal ini I adalah matriks satuan) </w:t>
      </w:r>
      <w:r w:rsidRPr="00643D9F">
        <w:rPr>
          <w:b/>
          <w:bCs/>
          <w:color w:val="000000"/>
          <w:sz w:val="28"/>
          <w:szCs w:val="28"/>
        </w:rPr>
        <w:t>AI</w:t>
      </w:r>
      <w:r w:rsidRPr="00643D9F">
        <w:rPr>
          <w:color w:val="000000"/>
          <w:sz w:val="28"/>
          <w:szCs w:val="28"/>
        </w:rPr>
        <w:t xml:space="preserve"> adalah matriks eksistensi atau </w:t>
      </w:r>
      <w:r w:rsidRPr="00643D9F">
        <w:rPr>
          <w:color w:val="000000"/>
          <w:sz w:val="28"/>
          <w:szCs w:val="28"/>
          <w:u w:val="single"/>
        </w:rPr>
        <w:t>augmented matrix</w:t>
      </w:r>
      <w:r w:rsidRPr="00643D9F">
        <w:rPr>
          <w:color w:val="000000"/>
          <w:sz w:val="28"/>
          <w:szCs w:val="28"/>
        </w:rPr>
        <w:t xml:space="preserve">, yaitu matriks yang dibentuk dengan meletakkan matrik </w:t>
      </w:r>
      <w:r w:rsidRPr="00643D9F">
        <w:rPr>
          <w:b/>
          <w:bCs/>
          <w:color w:val="000000"/>
          <w:sz w:val="28"/>
          <w:szCs w:val="28"/>
        </w:rPr>
        <w:t>I</w:t>
      </w:r>
      <w:r w:rsidRPr="00643D9F">
        <w:rPr>
          <w:color w:val="000000"/>
          <w:sz w:val="28"/>
          <w:szCs w:val="28"/>
        </w:rPr>
        <w:t xml:space="preserve"> disebelah kanan matriks </w:t>
      </w:r>
      <w:r w:rsidRPr="00643D9F">
        <w:rPr>
          <w:b/>
          <w:bCs/>
          <w:color w:val="000000"/>
          <w:sz w:val="28"/>
          <w:szCs w:val="28"/>
        </w:rPr>
        <w:t>A</w:t>
      </w:r>
      <w:r w:rsidRPr="00643D9F">
        <w:rPr>
          <w:color w:val="000000"/>
          <w:sz w:val="28"/>
          <w:szCs w:val="28"/>
        </w:rPr>
        <w:t>, seperti :</w:t>
      </w:r>
    </w:p>
    <w:p w:rsidR="004337A1" w:rsidRPr="00643D9F" w:rsidRDefault="004337A1" w:rsidP="00643D9F">
      <w:pPr>
        <w:jc w:val="both"/>
        <w:rPr>
          <w:color w:val="000000"/>
          <w:sz w:val="28"/>
          <w:szCs w:val="28"/>
        </w:rPr>
      </w:pPr>
      <w:r w:rsidRPr="00643D9F">
        <w:rPr>
          <w:color w:val="000000"/>
          <w:sz w:val="28"/>
          <w:szCs w:val="28"/>
        </w:rPr>
        <w:tab/>
      </w:r>
      <w:r w:rsidRPr="00643D9F">
        <w:rPr>
          <w:b/>
          <w:bCs/>
          <w:color w:val="000000"/>
          <w:sz w:val="28"/>
          <w:szCs w:val="28"/>
        </w:rPr>
        <w:t xml:space="preserve">A </w:t>
      </w:r>
      <w:r w:rsidRPr="00643D9F">
        <w:rPr>
          <w:color w:val="000000"/>
          <w:sz w:val="28"/>
          <w:szCs w:val="28"/>
        </w:rPr>
        <w:t xml:space="preserve">= </w:t>
      </w:r>
      <w:r w:rsidRPr="00643D9F">
        <w:rPr>
          <w:color w:val="000000"/>
          <w:position w:val="-32"/>
          <w:sz w:val="28"/>
          <w:szCs w:val="28"/>
        </w:rPr>
        <w:object w:dxaOrig="1020" w:dyaOrig="760">
          <v:shape id="_x0000_i1079" type="#_x0000_t75" style="width:63.35pt;height:47.4pt" o:ole="">
            <v:imagedata r:id="rId119" o:title=""/>
          </v:shape>
          <o:OLEObject Type="Embed" ProgID="Equation.3" ShapeID="_x0000_i1079" DrawAspect="Content" ObjectID="_1556352976" r:id="rId120"/>
        </w:object>
      </w:r>
      <w:r w:rsidRPr="00643D9F">
        <w:rPr>
          <w:color w:val="000000"/>
          <w:sz w:val="28"/>
          <w:szCs w:val="28"/>
        </w:rPr>
        <w:t xml:space="preserve">, </w:t>
      </w:r>
      <w:r w:rsidRPr="00643D9F">
        <w:rPr>
          <w:b/>
          <w:bCs/>
          <w:color w:val="000000"/>
          <w:sz w:val="28"/>
          <w:szCs w:val="28"/>
        </w:rPr>
        <w:t xml:space="preserve">I </w:t>
      </w:r>
      <w:r w:rsidRPr="00643D9F">
        <w:rPr>
          <w:color w:val="000000"/>
          <w:sz w:val="28"/>
          <w:szCs w:val="28"/>
        </w:rPr>
        <w:t xml:space="preserve">= </w:t>
      </w:r>
      <w:r w:rsidRPr="00643D9F">
        <w:rPr>
          <w:color w:val="000000"/>
          <w:position w:val="-30"/>
          <w:sz w:val="28"/>
          <w:szCs w:val="28"/>
        </w:rPr>
        <w:object w:dxaOrig="700" w:dyaOrig="720">
          <v:shape id="_x0000_i1080" type="#_x0000_t75" style="width:47.85pt;height:49.2pt" o:ole="">
            <v:imagedata r:id="rId121" o:title=""/>
          </v:shape>
          <o:OLEObject Type="Embed" ProgID="Equation.3" ShapeID="_x0000_i1080" DrawAspect="Content" ObjectID="_1556352977" r:id="rId122"/>
        </w:object>
      </w:r>
      <w:r w:rsidRPr="00643D9F">
        <w:rPr>
          <w:color w:val="000000"/>
          <w:sz w:val="28"/>
          <w:szCs w:val="28"/>
        </w:rPr>
        <w:tab/>
      </w:r>
    </w:p>
    <w:p w:rsidR="004337A1" w:rsidRPr="00643D9F" w:rsidRDefault="004337A1" w:rsidP="00643D9F">
      <w:pPr>
        <w:ind w:firstLine="720"/>
        <w:jc w:val="both"/>
        <w:rPr>
          <w:color w:val="000000"/>
          <w:sz w:val="28"/>
          <w:szCs w:val="28"/>
        </w:rPr>
      </w:pPr>
      <w:r w:rsidRPr="00643D9F">
        <w:rPr>
          <w:b/>
          <w:bCs/>
          <w:color w:val="000000"/>
          <w:sz w:val="28"/>
          <w:szCs w:val="28"/>
        </w:rPr>
        <w:t xml:space="preserve">AI </w:t>
      </w:r>
      <w:r w:rsidRPr="00643D9F">
        <w:rPr>
          <w:color w:val="000000"/>
          <w:sz w:val="28"/>
          <w:szCs w:val="28"/>
        </w:rPr>
        <w:t xml:space="preserve">= </w:t>
      </w:r>
      <w:r w:rsidRPr="00643D9F">
        <w:rPr>
          <w:color w:val="000000"/>
          <w:position w:val="-32"/>
          <w:sz w:val="28"/>
          <w:szCs w:val="28"/>
        </w:rPr>
        <w:object w:dxaOrig="1560" w:dyaOrig="760">
          <v:shape id="_x0000_i1081" type="#_x0000_t75" style="width:94.35pt;height:46.05pt" o:ole="">
            <v:imagedata r:id="rId123" o:title=""/>
          </v:shape>
          <o:OLEObject Type="Embed" ProgID="Equation.3" ShapeID="_x0000_i1081" DrawAspect="Content" ObjectID="_1556352978" r:id="rId124"/>
        </w:object>
      </w:r>
      <w:r w:rsidRPr="00643D9F">
        <w:rPr>
          <w:color w:val="000000"/>
          <w:sz w:val="28"/>
          <w:szCs w:val="28"/>
        </w:rPr>
        <w:t xml:space="preserve">   </w:t>
      </w:r>
      <w:r w:rsidRPr="00643D9F">
        <w:rPr>
          <w:color w:val="000000"/>
          <w:sz w:val="28"/>
          <w:szCs w:val="28"/>
        </w:rPr>
        <w:tab/>
      </w:r>
      <w:r w:rsidRPr="00643D9F">
        <w:rPr>
          <w:color w:val="000000"/>
          <w:sz w:val="28"/>
          <w:szCs w:val="28"/>
        </w:rPr>
        <w:tab/>
        <w:t xml:space="preserve">              (II.4-3)</w:t>
      </w:r>
    </w:p>
    <w:p w:rsidR="004337A1" w:rsidRPr="00643D9F" w:rsidRDefault="004337A1" w:rsidP="00643D9F">
      <w:pPr>
        <w:jc w:val="both"/>
        <w:rPr>
          <w:color w:val="000000"/>
          <w:sz w:val="28"/>
          <w:szCs w:val="28"/>
        </w:rPr>
      </w:pPr>
    </w:p>
    <w:p w:rsidR="004337A1" w:rsidRPr="00643D9F" w:rsidRDefault="004337A1" w:rsidP="00643D9F">
      <w:pPr>
        <w:jc w:val="both"/>
        <w:rPr>
          <w:color w:val="000000"/>
          <w:sz w:val="28"/>
          <w:szCs w:val="28"/>
        </w:rPr>
      </w:pPr>
      <w:r w:rsidRPr="00643D9F">
        <w:rPr>
          <w:color w:val="000000"/>
          <w:sz w:val="28"/>
          <w:szCs w:val="28"/>
        </w:rPr>
        <w:t xml:space="preserve">Bila dengan transformasi elementer dapat diusahakan </w:t>
      </w:r>
      <w:r w:rsidRPr="00643D9F">
        <w:rPr>
          <w:b/>
          <w:bCs/>
          <w:color w:val="000000"/>
          <w:sz w:val="28"/>
          <w:szCs w:val="28"/>
        </w:rPr>
        <w:t>AI</w:t>
      </w:r>
      <w:r w:rsidRPr="00643D9F">
        <w:rPr>
          <w:color w:val="000000"/>
          <w:sz w:val="28"/>
          <w:szCs w:val="28"/>
        </w:rPr>
        <w:t xml:space="preserve"> menjadi sebagaimana ilustrasi berikut:</w:t>
      </w:r>
    </w:p>
    <w:p w:rsidR="004337A1" w:rsidRPr="00643D9F" w:rsidRDefault="004337A1" w:rsidP="00643D9F">
      <w:pPr>
        <w:jc w:val="both"/>
        <w:rPr>
          <w:color w:val="000000"/>
          <w:sz w:val="28"/>
          <w:szCs w:val="28"/>
        </w:rPr>
      </w:pPr>
      <w:r w:rsidRPr="00643D9F">
        <w:rPr>
          <w:color w:val="000000"/>
          <w:sz w:val="28"/>
          <w:szCs w:val="28"/>
        </w:rPr>
        <w:t>- Misalkan matrik A yang diperluas adalah sebagai berikut:</w:t>
      </w:r>
    </w:p>
    <w:p w:rsidR="004337A1" w:rsidRPr="00643D9F" w:rsidRDefault="004337A1" w:rsidP="00643D9F">
      <w:pPr>
        <w:jc w:val="both"/>
        <w:rPr>
          <w:b/>
          <w:bCs/>
          <w:color w:val="000000"/>
          <w:sz w:val="28"/>
          <w:szCs w:val="28"/>
        </w:rPr>
      </w:pPr>
      <w:r w:rsidRPr="00643D9F">
        <w:rPr>
          <w:color w:val="000000"/>
          <w:sz w:val="28"/>
          <w:szCs w:val="28"/>
        </w:rPr>
        <w:tab/>
      </w:r>
      <w:r w:rsidRPr="00643D9F">
        <w:rPr>
          <w:b/>
          <w:bCs/>
          <w:color w:val="000000"/>
          <w:sz w:val="28"/>
          <w:szCs w:val="28"/>
        </w:rPr>
        <w:t xml:space="preserve">AI = </w:t>
      </w:r>
      <w:r w:rsidRPr="00643D9F">
        <w:rPr>
          <w:b/>
          <w:bCs/>
          <w:color w:val="000000"/>
          <w:position w:val="-32"/>
          <w:sz w:val="28"/>
          <w:szCs w:val="28"/>
        </w:rPr>
        <w:object w:dxaOrig="2320" w:dyaOrig="760">
          <v:shape id="_x0000_i1082" type="#_x0000_t75" style="width:160.4pt;height:51.95pt" o:ole="">
            <v:imagedata r:id="rId125" o:title=""/>
          </v:shape>
          <o:OLEObject Type="Embed" ProgID="Equation.3" ShapeID="_x0000_i1082" DrawAspect="Content" ObjectID="_1556352979" r:id="rId126"/>
        </w:object>
      </w:r>
      <w:r w:rsidRPr="00643D9F">
        <w:rPr>
          <w:b/>
          <w:bCs/>
          <w:color w:val="000000"/>
          <w:sz w:val="28"/>
          <w:szCs w:val="28"/>
        </w:rPr>
        <w:tab/>
      </w:r>
      <w:r w:rsidRPr="00643D9F">
        <w:rPr>
          <w:b/>
          <w:bCs/>
          <w:color w:val="000000"/>
          <w:sz w:val="28"/>
          <w:szCs w:val="28"/>
        </w:rPr>
        <w:tab/>
      </w:r>
      <w:r w:rsidRPr="00643D9F">
        <w:rPr>
          <w:b/>
          <w:bCs/>
          <w:color w:val="000000"/>
          <w:sz w:val="28"/>
          <w:szCs w:val="28"/>
        </w:rPr>
        <w:tab/>
        <w:t xml:space="preserve">  </w:t>
      </w:r>
      <w:r w:rsidRPr="00643D9F">
        <w:rPr>
          <w:color w:val="000000"/>
          <w:sz w:val="28"/>
          <w:szCs w:val="28"/>
        </w:rPr>
        <w:t>(II.4-4)</w:t>
      </w:r>
    </w:p>
    <w:p w:rsidR="004337A1" w:rsidRPr="00643D9F" w:rsidRDefault="004337A1" w:rsidP="00643D9F">
      <w:pPr>
        <w:jc w:val="both"/>
        <w:rPr>
          <w:color w:val="000000"/>
          <w:sz w:val="28"/>
          <w:szCs w:val="28"/>
        </w:rPr>
      </w:pPr>
      <w:r w:rsidRPr="00643D9F">
        <w:rPr>
          <w:color w:val="000000"/>
          <w:sz w:val="28"/>
          <w:szCs w:val="28"/>
        </w:rPr>
        <w:t xml:space="preserve">Maka </w:t>
      </w:r>
    </w:p>
    <w:p w:rsidR="004337A1" w:rsidRPr="00643D9F" w:rsidRDefault="004337A1" w:rsidP="00643D9F">
      <w:pPr>
        <w:ind w:left="720"/>
        <w:jc w:val="both"/>
        <w:rPr>
          <w:b/>
          <w:bCs/>
          <w:color w:val="000000"/>
          <w:sz w:val="28"/>
          <w:szCs w:val="28"/>
        </w:rPr>
      </w:pPr>
      <w:r w:rsidRPr="00643D9F">
        <w:rPr>
          <w:b/>
          <w:bCs/>
          <w:color w:val="000000"/>
          <w:position w:val="-32"/>
          <w:sz w:val="28"/>
          <w:szCs w:val="28"/>
        </w:rPr>
        <w:object w:dxaOrig="2079" w:dyaOrig="760">
          <v:shape id="_x0000_i1083" type="#_x0000_t75" style="width:156.3pt;height:56.95pt" o:ole="">
            <v:imagedata r:id="rId127" o:title=""/>
          </v:shape>
          <o:OLEObject Type="Embed" ProgID="Equation.3" ShapeID="_x0000_i1083" DrawAspect="Content" ObjectID="_1556352980" r:id="rId128"/>
        </w:object>
      </w:r>
      <w:r w:rsidRPr="00643D9F">
        <w:rPr>
          <w:b/>
          <w:bCs/>
          <w:color w:val="000000"/>
          <w:sz w:val="28"/>
          <w:szCs w:val="28"/>
        </w:rPr>
        <w:sym w:font="Symbol" w:char="F0AE"/>
      </w:r>
      <w:r w:rsidRPr="00643D9F">
        <w:rPr>
          <w:b/>
          <w:bCs/>
          <w:color w:val="000000"/>
          <w:position w:val="-34"/>
          <w:sz w:val="28"/>
          <w:szCs w:val="28"/>
        </w:rPr>
        <w:object w:dxaOrig="2079" w:dyaOrig="800">
          <v:shape id="_x0000_i1084" type="#_x0000_t75" style="width:150.4pt;height:57.85pt" o:ole="">
            <v:imagedata r:id="rId129" o:title=""/>
          </v:shape>
          <o:OLEObject Type="Embed" ProgID="Equation.3" ShapeID="_x0000_i1084" DrawAspect="Content" ObjectID="_1556352981" r:id="rId130"/>
        </w:object>
      </w:r>
      <w:r w:rsidRPr="00643D9F">
        <w:rPr>
          <w:b/>
          <w:bCs/>
          <w:color w:val="000000"/>
          <w:sz w:val="28"/>
          <w:szCs w:val="28"/>
        </w:rPr>
        <w:sym w:font="Symbol" w:char="F0AE"/>
      </w:r>
      <w:r w:rsidRPr="00643D9F">
        <w:rPr>
          <w:b/>
          <w:bCs/>
          <w:color w:val="000000"/>
          <w:position w:val="-34"/>
          <w:sz w:val="28"/>
          <w:szCs w:val="28"/>
        </w:rPr>
        <w:object w:dxaOrig="2020" w:dyaOrig="800">
          <v:shape id="_x0000_i1085" type="#_x0000_t75" style="width:138.55pt;height:55.15pt" o:ole="">
            <v:imagedata r:id="rId131" o:title=""/>
          </v:shape>
          <o:OLEObject Type="Embed" ProgID="Equation.3" ShapeID="_x0000_i1085" DrawAspect="Content" ObjectID="_1556352982" r:id="rId132"/>
        </w:object>
      </w:r>
      <w:r w:rsidRPr="00643D9F">
        <w:rPr>
          <w:b/>
          <w:bCs/>
          <w:color w:val="000000"/>
          <w:sz w:val="28"/>
          <w:szCs w:val="28"/>
        </w:rPr>
        <w:sym w:font="Symbol" w:char="F0AE"/>
      </w:r>
      <w:r w:rsidRPr="00643D9F">
        <w:rPr>
          <w:b/>
          <w:bCs/>
          <w:color w:val="000000"/>
          <w:position w:val="-34"/>
          <w:sz w:val="28"/>
          <w:szCs w:val="28"/>
        </w:rPr>
        <w:object w:dxaOrig="1760" w:dyaOrig="800">
          <v:shape id="_x0000_i1086" type="#_x0000_t75" style="width:120.75pt;height:55.15pt" o:ole="">
            <v:imagedata r:id="rId133" o:title=""/>
          </v:shape>
          <o:OLEObject Type="Embed" ProgID="Equation.3" ShapeID="_x0000_i1086" DrawAspect="Content" ObjectID="_1556352983" r:id="rId134"/>
        </w:object>
      </w:r>
      <w:r w:rsidRPr="00643D9F">
        <w:rPr>
          <w:b/>
          <w:bCs/>
          <w:color w:val="000000"/>
          <w:sz w:val="28"/>
          <w:szCs w:val="28"/>
        </w:rPr>
        <w:sym w:font="Symbol" w:char="F0AE"/>
      </w:r>
      <w:r w:rsidRPr="00643D9F">
        <w:rPr>
          <w:b/>
          <w:bCs/>
          <w:color w:val="000000"/>
          <w:position w:val="-34"/>
          <w:sz w:val="28"/>
          <w:szCs w:val="28"/>
        </w:rPr>
        <w:object w:dxaOrig="1579" w:dyaOrig="800">
          <v:shape id="_x0000_i1087" type="#_x0000_t75" style="width:108pt;height:55.15pt" o:ole="">
            <v:imagedata r:id="rId135" o:title=""/>
          </v:shape>
          <o:OLEObject Type="Embed" ProgID="Equation.3" ShapeID="_x0000_i1087" DrawAspect="Content" ObjectID="_1556352984" r:id="rId136"/>
        </w:object>
      </w:r>
      <w:r w:rsidRPr="00643D9F">
        <w:rPr>
          <w:b/>
          <w:bCs/>
          <w:color w:val="000000"/>
          <w:sz w:val="28"/>
          <w:szCs w:val="28"/>
        </w:rPr>
        <w:sym w:font="Symbol" w:char="F0AE"/>
      </w:r>
      <w:r w:rsidRPr="00643D9F">
        <w:rPr>
          <w:b/>
          <w:bCs/>
          <w:color w:val="000000"/>
          <w:sz w:val="28"/>
          <w:szCs w:val="28"/>
        </w:rPr>
        <w:t xml:space="preserve"> </w:t>
      </w:r>
      <w:r w:rsidRPr="00643D9F">
        <w:rPr>
          <w:color w:val="000000"/>
          <w:sz w:val="28"/>
          <w:szCs w:val="28"/>
        </w:rPr>
        <w:t xml:space="preserve">dengan demikian </w:t>
      </w:r>
      <w:r w:rsidRPr="00643D9F">
        <w:rPr>
          <w:color w:val="000000"/>
          <w:sz w:val="28"/>
          <w:szCs w:val="28"/>
        </w:rPr>
        <w:tab/>
      </w:r>
      <w:r w:rsidRPr="00643D9F">
        <w:rPr>
          <w:b/>
          <w:bCs/>
          <w:color w:val="000000"/>
          <w:sz w:val="28"/>
          <w:szCs w:val="28"/>
        </w:rPr>
        <w:t>A</w:t>
      </w:r>
      <w:r w:rsidRPr="00643D9F">
        <w:rPr>
          <w:b/>
          <w:bCs/>
          <w:color w:val="000000"/>
          <w:sz w:val="28"/>
          <w:szCs w:val="28"/>
          <w:vertAlign w:val="superscript"/>
        </w:rPr>
        <w:t>-1</w:t>
      </w:r>
      <w:r w:rsidRPr="00643D9F">
        <w:rPr>
          <w:b/>
          <w:bCs/>
          <w:color w:val="000000"/>
          <w:sz w:val="28"/>
          <w:szCs w:val="28"/>
        </w:rPr>
        <w:t xml:space="preserve"> = </w:t>
      </w:r>
      <w:r w:rsidRPr="00643D9F">
        <w:rPr>
          <w:b/>
          <w:bCs/>
          <w:color w:val="000000"/>
          <w:position w:val="-34"/>
          <w:sz w:val="28"/>
          <w:szCs w:val="28"/>
        </w:rPr>
        <w:object w:dxaOrig="1200" w:dyaOrig="800">
          <v:shape id="_x0000_i1088" type="#_x0000_t75" style="width:83.85pt;height:56.05pt" o:ole="">
            <v:imagedata r:id="rId137" o:title=""/>
          </v:shape>
          <o:OLEObject Type="Embed" ProgID="Equation.3" ShapeID="_x0000_i1088" DrawAspect="Content" ObjectID="_1556352985" r:id="rId138"/>
        </w:object>
      </w:r>
    </w:p>
    <w:p w:rsidR="004337A1" w:rsidRPr="00643D9F" w:rsidRDefault="004337A1" w:rsidP="00643D9F">
      <w:pPr>
        <w:jc w:val="both"/>
        <w:rPr>
          <w:color w:val="000000"/>
          <w:sz w:val="28"/>
          <w:szCs w:val="28"/>
        </w:rPr>
      </w:pPr>
      <w:r w:rsidRPr="00643D9F">
        <w:rPr>
          <w:color w:val="000000"/>
          <w:sz w:val="28"/>
          <w:szCs w:val="28"/>
        </w:rPr>
        <w:lastRenderedPageBreak/>
        <w:t>Cara yang dapat digunakan untuk penyelesaian dari persamaan (II.4-3) menjadi (II.4-4) dapat dipergunakan metoda GAUSS-JORDAN dengan Program sederhana pada Gambar I- 2, berikut :</w:t>
      </w:r>
    </w:p>
    <w:p w:rsidR="004337A1" w:rsidRPr="00643D9F" w:rsidRDefault="004337A1" w:rsidP="00643D9F">
      <w:pPr>
        <w:jc w:val="both"/>
        <w:rPr>
          <w:color w:val="000000"/>
          <w:sz w:val="28"/>
          <w:szCs w:val="28"/>
        </w:rPr>
      </w:pPr>
    </w:p>
    <w:p w:rsidR="004337A1" w:rsidRPr="00643D9F" w:rsidRDefault="004337A1" w:rsidP="00643D9F">
      <w:pPr>
        <w:jc w:val="both"/>
        <w:rPr>
          <w:color w:val="000000"/>
          <w:sz w:val="28"/>
          <w:szCs w:val="28"/>
        </w:rPr>
      </w:pPr>
      <w:r w:rsidRPr="00643D9F">
        <w:rPr>
          <w:color w:val="000000"/>
          <w:sz w:val="28"/>
          <w:szCs w:val="28"/>
        </w:rPr>
        <w:tab/>
        <w:t xml:space="preserve">           DO 30 K = 1,N</w:t>
      </w:r>
    </w:p>
    <w:p w:rsidR="004337A1" w:rsidRPr="00643D9F" w:rsidRDefault="004337A1" w:rsidP="00643D9F">
      <w:pPr>
        <w:jc w:val="both"/>
        <w:rPr>
          <w:color w:val="000000"/>
          <w:sz w:val="28"/>
          <w:szCs w:val="28"/>
        </w:rPr>
      </w:pPr>
      <w:r w:rsidRPr="00643D9F">
        <w:rPr>
          <w:color w:val="000000"/>
          <w:sz w:val="28"/>
          <w:szCs w:val="28"/>
        </w:rPr>
        <w:t xml:space="preserve">                                P = A(K,K)</w:t>
      </w:r>
    </w:p>
    <w:p w:rsidR="004337A1" w:rsidRPr="00643D9F" w:rsidRDefault="004337A1" w:rsidP="00643D9F">
      <w:pPr>
        <w:jc w:val="both"/>
        <w:rPr>
          <w:color w:val="000000"/>
          <w:sz w:val="28"/>
          <w:szCs w:val="28"/>
        </w:rPr>
      </w:pPr>
      <w:r w:rsidRPr="00643D9F">
        <w:rPr>
          <w:color w:val="000000"/>
          <w:sz w:val="28"/>
          <w:szCs w:val="28"/>
        </w:rPr>
        <w:tab/>
      </w:r>
      <w:r w:rsidRPr="00643D9F">
        <w:rPr>
          <w:color w:val="000000"/>
          <w:sz w:val="28"/>
          <w:szCs w:val="28"/>
        </w:rPr>
        <w:tab/>
        <w:t xml:space="preserve">     DO 10 J = 1,2*N</w:t>
      </w:r>
    </w:p>
    <w:p w:rsidR="004337A1" w:rsidRPr="00643D9F" w:rsidRDefault="004337A1" w:rsidP="00643D9F">
      <w:pPr>
        <w:jc w:val="both"/>
        <w:rPr>
          <w:color w:val="000000"/>
          <w:sz w:val="28"/>
          <w:szCs w:val="28"/>
        </w:rPr>
      </w:pPr>
      <w:r w:rsidRPr="00643D9F">
        <w:rPr>
          <w:color w:val="000000"/>
          <w:sz w:val="28"/>
          <w:szCs w:val="28"/>
        </w:rPr>
        <w:tab/>
        <w:t>10</w:t>
      </w:r>
      <w:r w:rsidRPr="00643D9F">
        <w:rPr>
          <w:color w:val="000000"/>
          <w:sz w:val="28"/>
          <w:szCs w:val="28"/>
        </w:rPr>
        <w:tab/>
      </w:r>
      <w:r w:rsidRPr="00643D9F">
        <w:rPr>
          <w:color w:val="000000"/>
          <w:sz w:val="28"/>
          <w:szCs w:val="28"/>
        </w:rPr>
        <w:tab/>
        <w:t>A(K,J) = A(K,J)/P</w:t>
      </w:r>
    </w:p>
    <w:p w:rsidR="004337A1" w:rsidRPr="00643D9F" w:rsidRDefault="004337A1" w:rsidP="00643D9F">
      <w:pPr>
        <w:jc w:val="both"/>
        <w:rPr>
          <w:color w:val="000000"/>
          <w:sz w:val="28"/>
          <w:szCs w:val="28"/>
        </w:rPr>
      </w:pPr>
      <w:r w:rsidRPr="00643D9F">
        <w:rPr>
          <w:color w:val="000000"/>
          <w:sz w:val="28"/>
          <w:szCs w:val="28"/>
        </w:rPr>
        <w:t xml:space="preserve">                             DO 30 I = 1, N</w:t>
      </w:r>
    </w:p>
    <w:p w:rsidR="004337A1" w:rsidRPr="00643D9F" w:rsidRDefault="004337A1" w:rsidP="00643D9F">
      <w:pPr>
        <w:jc w:val="both"/>
        <w:rPr>
          <w:color w:val="000000"/>
          <w:sz w:val="28"/>
          <w:szCs w:val="28"/>
        </w:rPr>
      </w:pPr>
      <w:r w:rsidRPr="00643D9F">
        <w:rPr>
          <w:color w:val="000000"/>
          <w:sz w:val="28"/>
          <w:szCs w:val="28"/>
        </w:rPr>
        <w:t xml:space="preserve">                                    IF(I.NE.K)THEN</w:t>
      </w:r>
    </w:p>
    <w:p w:rsidR="004337A1" w:rsidRPr="00643D9F" w:rsidRDefault="004337A1" w:rsidP="00643D9F">
      <w:pPr>
        <w:jc w:val="both"/>
        <w:rPr>
          <w:color w:val="000000"/>
          <w:sz w:val="28"/>
          <w:szCs w:val="28"/>
        </w:rPr>
      </w:pPr>
      <w:r w:rsidRPr="00643D9F">
        <w:rPr>
          <w:color w:val="000000"/>
          <w:sz w:val="28"/>
          <w:szCs w:val="28"/>
        </w:rPr>
        <w:t xml:space="preserve">                                        P = A(I,K)</w:t>
      </w:r>
    </w:p>
    <w:p w:rsidR="004337A1" w:rsidRPr="00643D9F" w:rsidRDefault="004337A1" w:rsidP="00643D9F">
      <w:pPr>
        <w:jc w:val="both"/>
        <w:rPr>
          <w:color w:val="000000"/>
          <w:sz w:val="28"/>
          <w:szCs w:val="28"/>
        </w:rPr>
      </w:pPr>
      <w:r w:rsidRPr="00643D9F">
        <w:rPr>
          <w:color w:val="000000"/>
          <w:sz w:val="28"/>
          <w:szCs w:val="28"/>
        </w:rPr>
        <w:t xml:space="preserve">                                       DO 20 J = 1, 2*N</w:t>
      </w:r>
    </w:p>
    <w:p w:rsidR="004337A1" w:rsidRPr="00643D9F" w:rsidRDefault="004337A1" w:rsidP="00643D9F">
      <w:pPr>
        <w:jc w:val="both"/>
        <w:rPr>
          <w:color w:val="000000"/>
          <w:sz w:val="28"/>
          <w:szCs w:val="28"/>
        </w:rPr>
      </w:pPr>
      <w:r w:rsidRPr="00643D9F">
        <w:rPr>
          <w:color w:val="000000"/>
          <w:sz w:val="28"/>
          <w:szCs w:val="28"/>
        </w:rPr>
        <w:t xml:space="preserve">            20                              A(I,J) = A(I,J) - P*A(K,J)</w:t>
      </w:r>
    </w:p>
    <w:p w:rsidR="004337A1" w:rsidRPr="008F65A0" w:rsidRDefault="004337A1" w:rsidP="00643D9F">
      <w:pPr>
        <w:ind w:left="720"/>
        <w:jc w:val="both"/>
        <w:rPr>
          <w:color w:val="000000"/>
          <w:sz w:val="28"/>
          <w:szCs w:val="28"/>
          <w:lang w:val="sv-SE"/>
        </w:rPr>
      </w:pPr>
      <w:r w:rsidRPr="00643D9F">
        <w:rPr>
          <w:color w:val="000000"/>
          <w:sz w:val="28"/>
          <w:szCs w:val="28"/>
        </w:rPr>
        <w:t xml:space="preserve">                        </w:t>
      </w:r>
      <w:r w:rsidRPr="008F65A0">
        <w:rPr>
          <w:color w:val="000000"/>
          <w:sz w:val="28"/>
          <w:szCs w:val="28"/>
          <w:lang w:val="sv-SE"/>
        </w:rPr>
        <w:t>ENDIF</w:t>
      </w:r>
    </w:p>
    <w:p w:rsidR="004337A1" w:rsidRPr="008F65A0" w:rsidRDefault="004337A1" w:rsidP="00643D9F">
      <w:pPr>
        <w:ind w:firstLine="720"/>
        <w:jc w:val="both"/>
        <w:rPr>
          <w:color w:val="000000"/>
          <w:sz w:val="28"/>
          <w:szCs w:val="28"/>
          <w:lang w:val="sv-SE"/>
        </w:rPr>
      </w:pPr>
      <w:r w:rsidRPr="008F65A0">
        <w:rPr>
          <w:color w:val="000000"/>
          <w:sz w:val="28"/>
          <w:szCs w:val="28"/>
          <w:lang w:val="sv-SE"/>
        </w:rPr>
        <w:t>30</w:t>
      </w:r>
      <w:r w:rsidRPr="008F65A0">
        <w:rPr>
          <w:color w:val="000000"/>
          <w:sz w:val="28"/>
          <w:szCs w:val="28"/>
          <w:lang w:val="sv-SE"/>
        </w:rPr>
        <w:tab/>
        <w:t xml:space="preserve">  CONTINUE</w:t>
      </w:r>
    </w:p>
    <w:p w:rsidR="004337A1" w:rsidRPr="008F65A0" w:rsidRDefault="004337A1" w:rsidP="00643D9F">
      <w:pPr>
        <w:jc w:val="center"/>
        <w:rPr>
          <w:color w:val="000000"/>
          <w:sz w:val="28"/>
          <w:szCs w:val="28"/>
          <w:lang w:val="sv-SE"/>
        </w:rPr>
      </w:pPr>
    </w:p>
    <w:p w:rsidR="004337A1" w:rsidRPr="008F65A0" w:rsidRDefault="004337A1" w:rsidP="00643D9F">
      <w:pPr>
        <w:jc w:val="center"/>
        <w:rPr>
          <w:color w:val="000000"/>
          <w:sz w:val="28"/>
          <w:szCs w:val="28"/>
          <w:lang w:val="sv-SE"/>
        </w:rPr>
      </w:pPr>
      <w:r w:rsidRPr="008F65A0">
        <w:rPr>
          <w:color w:val="000000"/>
          <w:sz w:val="28"/>
          <w:szCs w:val="28"/>
          <w:lang w:val="sv-SE"/>
        </w:rPr>
        <w:t>Gambar I-2.  Program Inverse matriks dengan metoda Gauss-Jordan.</w:t>
      </w:r>
    </w:p>
    <w:p w:rsidR="004337A1" w:rsidRPr="008F65A0" w:rsidRDefault="004337A1" w:rsidP="00643D9F">
      <w:pPr>
        <w:jc w:val="both"/>
        <w:rPr>
          <w:b/>
          <w:color w:val="000000"/>
          <w:sz w:val="28"/>
          <w:szCs w:val="28"/>
          <w:lang w:val="sv-SE"/>
        </w:rPr>
      </w:pPr>
    </w:p>
    <w:p w:rsidR="004337A1" w:rsidRPr="008F65A0" w:rsidRDefault="004337A1" w:rsidP="00643D9F">
      <w:pPr>
        <w:jc w:val="both"/>
        <w:rPr>
          <w:b/>
          <w:color w:val="000000"/>
          <w:sz w:val="28"/>
          <w:szCs w:val="28"/>
          <w:lang w:val="sv-SE"/>
        </w:rPr>
      </w:pPr>
      <w:r w:rsidRPr="008F65A0">
        <w:rPr>
          <w:b/>
          <w:color w:val="000000"/>
          <w:sz w:val="28"/>
          <w:szCs w:val="28"/>
          <w:lang w:val="sv-SE"/>
        </w:rPr>
        <w:t>C. 2  METODA DOOLITLE</w:t>
      </w:r>
    </w:p>
    <w:p w:rsidR="004337A1" w:rsidRPr="008F65A0" w:rsidRDefault="004337A1" w:rsidP="00643D9F">
      <w:pPr>
        <w:ind w:firstLine="720"/>
        <w:jc w:val="both"/>
        <w:rPr>
          <w:color w:val="000000"/>
          <w:sz w:val="28"/>
          <w:szCs w:val="28"/>
          <w:lang w:val="sv-SE"/>
        </w:rPr>
      </w:pPr>
    </w:p>
    <w:p w:rsidR="004337A1" w:rsidRPr="008F65A0" w:rsidRDefault="004337A1" w:rsidP="00643D9F">
      <w:pPr>
        <w:ind w:firstLine="720"/>
        <w:jc w:val="both"/>
        <w:rPr>
          <w:color w:val="000000"/>
          <w:sz w:val="28"/>
          <w:szCs w:val="28"/>
          <w:lang w:val="sv-SE"/>
        </w:rPr>
      </w:pPr>
      <w:r w:rsidRPr="008F65A0">
        <w:rPr>
          <w:color w:val="000000"/>
          <w:sz w:val="28"/>
          <w:szCs w:val="28"/>
          <w:lang w:val="sv-SE"/>
        </w:rPr>
        <w:t xml:space="preserve">Metoda ini bertitik tolak dari dekomposisi matriks </w:t>
      </w:r>
      <w:r w:rsidRPr="008F65A0">
        <w:rPr>
          <w:b/>
          <w:bCs/>
          <w:color w:val="000000"/>
          <w:sz w:val="28"/>
          <w:szCs w:val="28"/>
          <w:lang w:val="sv-SE"/>
        </w:rPr>
        <w:t>A</w:t>
      </w:r>
      <w:r w:rsidRPr="008F65A0">
        <w:rPr>
          <w:color w:val="000000"/>
          <w:sz w:val="28"/>
          <w:szCs w:val="28"/>
          <w:lang w:val="sv-SE"/>
        </w:rPr>
        <w:t xml:space="preserve"> menjadi matriks </w:t>
      </w:r>
      <w:r w:rsidRPr="008F65A0">
        <w:rPr>
          <w:b/>
          <w:bCs/>
          <w:color w:val="000000"/>
          <w:sz w:val="28"/>
          <w:szCs w:val="28"/>
          <w:lang w:val="sv-SE"/>
        </w:rPr>
        <w:t>L</w:t>
      </w:r>
      <w:r w:rsidRPr="008F65A0">
        <w:rPr>
          <w:color w:val="000000"/>
          <w:sz w:val="28"/>
          <w:szCs w:val="28"/>
          <w:lang w:val="sv-SE"/>
        </w:rPr>
        <w:t xml:space="preserve"> dan </w:t>
      </w:r>
      <w:r w:rsidRPr="008F65A0">
        <w:rPr>
          <w:b/>
          <w:bCs/>
          <w:color w:val="000000"/>
          <w:sz w:val="28"/>
          <w:szCs w:val="28"/>
          <w:lang w:val="sv-SE"/>
        </w:rPr>
        <w:t>U</w:t>
      </w:r>
      <w:r w:rsidRPr="008F65A0">
        <w:rPr>
          <w:color w:val="000000"/>
          <w:sz w:val="28"/>
          <w:szCs w:val="28"/>
          <w:lang w:val="sv-SE"/>
        </w:rPr>
        <w:t>, sebagai berikut :</w:t>
      </w:r>
    </w:p>
    <w:p w:rsidR="004337A1" w:rsidRPr="008F65A0" w:rsidRDefault="004337A1" w:rsidP="00643D9F">
      <w:pPr>
        <w:jc w:val="both"/>
        <w:rPr>
          <w:b/>
          <w:bCs/>
          <w:color w:val="000000"/>
          <w:sz w:val="28"/>
          <w:szCs w:val="28"/>
          <w:lang w:val="sv-SE"/>
        </w:rPr>
      </w:pPr>
      <w:r w:rsidRPr="008F65A0">
        <w:rPr>
          <w:color w:val="000000"/>
          <w:sz w:val="28"/>
          <w:szCs w:val="28"/>
          <w:lang w:val="sv-SE"/>
        </w:rPr>
        <w:tab/>
      </w:r>
      <w:r w:rsidRPr="008F65A0">
        <w:rPr>
          <w:b/>
          <w:bCs/>
          <w:color w:val="000000"/>
          <w:sz w:val="28"/>
          <w:szCs w:val="28"/>
          <w:lang w:val="sv-SE"/>
        </w:rPr>
        <w:t>A = L U</w:t>
      </w:r>
    </w:p>
    <w:p w:rsidR="004337A1" w:rsidRPr="008F65A0" w:rsidRDefault="004337A1" w:rsidP="00643D9F">
      <w:pPr>
        <w:jc w:val="both"/>
        <w:rPr>
          <w:color w:val="000000"/>
          <w:sz w:val="28"/>
          <w:szCs w:val="28"/>
          <w:lang w:val="sv-SE"/>
        </w:rPr>
      </w:pPr>
      <w:r w:rsidRPr="008F65A0">
        <w:rPr>
          <w:color w:val="000000"/>
          <w:sz w:val="28"/>
          <w:szCs w:val="28"/>
          <w:lang w:val="sv-SE"/>
        </w:rPr>
        <w:t>Karena untuk suatu matriks inverse harus dipenuhi</w:t>
      </w:r>
    </w:p>
    <w:p w:rsidR="004337A1" w:rsidRPr="008F65A0" w:rsidRDefault="004337A1" w:rsidP="00643D9F">
      <w:pPr>
        <w:jc w:val="both"/>
        <w:rPr>
          <w:b/>
          <w:bCs/>
          <w:color w:val="000000"/>
          <w:sz w:val="28"/>
          <w:szCs w:val="28"/>
          <w:lang w:val="it-IT"/>
        </w:rPr>
      </w:pPr>
      <w:r w:rsidRPr="008F65A0">
        <w:rPr>
          <w:color w:val="000000"/>
          <w:sz w:val="28"/>
          <w:szCs w:val="28"/>
          <w:lang w:val="sv-SE"/>
        </w:rPr>
        <w:tab/>
      </w:r>
      <w:r w:rsidRPr="008F65A0">
        <w:rPr>
          <w:b/>
          <w:bCs/>
          <w:color w:val="000000"/>
          <w:sz w:val="28"/>
          <w:szCs w:val="28"/>
          <w:lang w:val="it-IT"/>
        </w:rPr>
        <w:t>A A</w:t>
      </w:r>
      <w:r w:rsidRPr="008F65A0">
        <w:rPr>
          <w:b/>
          <w:bCs/>
          <w:color w:val="000000"/>
          <w:sz w:val="28"/>
          <w:szCs w:val="28"/>
          <w:vertAlign w:val="superscript"/>
          <w:lang w:val="it-IT"/>
        </w:rPr>
        <w:t>-1</w:t>
      </w:r>
      <w:r w:rsidRPr="008F65A0">
        <w:rPr>
          <w:b/>
          <w:bCs/>
          <w:color w:val="000000"/>
          <w:sz w:val="28"/>
          <w:szCs w:val="28"/>
          <w:lang w:val="it-IT"/>
        </w:rPr>
        <w:t xml:space="preserve"> = I</w:t>
      </w:r>
    </w:p>
    <w:p w:rsidR="004337A1" w:rsidRPr="008F65A0" w:rsidRDefault="004337A1" w:rsidP="00643D9F">
      <w:pPr>
        <w:jc w:val="both"/>
        <w:rPr>
          <w:color w:val="000000"/>
          <w:sz w:val="28"/>
          <w:szCs w:val="28"/>
          <w:lang w:val="it-IT"/>
        </w:rPr>
      </w:pPr>
      <w:r w:rsidRPr="008F65A0">
        <w:rPr>
          <w:color w:val="000000"/>
          <w:sz w:val="28"/>
          <w:szCs w:val="28"/>
          <w:lang w:val="it-IT"/>
        </w:rPr>
        <w:t>Maka</w:t>
      </w:r>
    </w:p>
    <w:p w:rsidR="004337A1" w:rsidRPr="008F65A0" w:rsidRDefault="004337A1" w:rsidP="00643D9F">
      <w:pPr>
        <w:jc w:val="both"/>
        <w:rPr>
          <w:b/>
          <w:bCs/>
          <w:color w:val="000000"/>
          <w:sz w:val="28"/>
          <w:szCs w:val="28"/>
          <w:lang w:val="it-IT"/>
        </w:rPr>
      </w:pPr>
      <w:r w:rsidRPr="008F65A0">
        <w:rPr>
          <w:color w:val="000000"/>
          <w:sz w:val="28"/>
          <w:szCs w:val="28"/>
          <w:lang w:val="it-IT"/>
        </w:rPr>
        <w:tab/>
        <w:t>(</w:t>
      </w:r>
      <w:r w:rsidRPr="008F65A0">
        <w:rPr>
          <w:b/>
          <w:bCs/>
          <w:color w:val="000000"/>
          <w:sz w:val="28"/>
          <w:szCs w:val="28"/>
          <w:lang w:val="it-IT"/>
        </w:rPr>
        <w:t>L U) (L U)</w:t>
      </w:r>
      <w:r w:rsidRPr="008F65A0">
        <w:rPr>
          <w:b/>
          <w:bCs/>
          <w:color w:val="000000"/>
          <w:sz w:val="28"/>
          <w:szCs w:val="28"/>
          <w:vertAlign w:val="superscript"/>
          <w:lang w:val="it-IT"/>
        </w:rPr>
        <w:t>-1</w:t>
      </w:r>
      <w:r w:rsidRPr="008F65A0">
        <w:rPr>
          <w:b/>
          <w:bCs/>
          <w:color w:val="000000"/>
          <w:sz w:val="28"/>
          <w:szCs w:val="28"/>
          <w:lang w:val="it-IT"/>
        </w:rPr>
        <w:t xml:space="preserve"> = I</w:t>
      </w:r>
    </w:p>
    <w:p w:rsidR="004337A1" w:rsidRPr="008F65A0" w:rsidRDefault="004337A1" w:rsidP="00643D9F">
      <w:pPr>
        <w:jc w:val="both"/>
        <w:rPr>
          <w:b/>
          <w:bCs/>
          <w:color w:val="000000"/>
          <w:sz w:val="28"/>
          <w:szCs w:val="28"/>
          <w:lang w:val="sv-SE"/>
        </w:rPr>
      </w:pPr>
      <w:r w:rsidRPr="008F65A0">
        <w:rPr>
          <w:b/>
          <w:bCs/>
          <w:color w:val="000000"/>
          <w:sz w:val="28"/>
          <w:szCs w:val="28"/>
          <w:lang w:val="it-IT"/>
        </w:rPr>
        <w:tab/>
        <w:t xml:space="preserve">   </w:t>
      </w:r>
      <w:r w:rsidRPr="008F65A0">
        <w:rPr>
          <w:b/>
          <w:bCs/>
          <w:color w:val="000000"/>
          <w:sz w:val="28"/>
          <w:szCs w:val="28"/>
          <w:lang w:val="sv-SE"/>
        </w:rPr>
        <w:t>L U U</w:t>
      </w:r>
      <w:r w:rsidRPr="008F65A0">
        <w:rPr>
          <w:b/>
          <w:bCs/>
          <w:color w:val="000000"/>
          <w:sz w:val="28"/>
          <w:szCs w:val="28"/>
          <w:vertAlign w:val="superscript"/>
          <w:lang w:val="sv-SE"/>
        </w:rPr>
        <w:t>-1</w:t>
      </w:r>
      <w:r w:rsidRPr="008F65A0">
        <w:rPr>
          <w:b/>
          <w:bCs/>
          <w:color w:val="000000"/>
          <w:sz w:val="28"/>
          <w:szCs w:val="28"/>
          <w:lang w:val="sv-SE"/>
        </w:rPr>
        <w:t xml:space="preserve"> L</w:t>
      </w:r>
      <w:r w:rsidRPr="008F65A0">
        <w:rPr>
          <w:b/>
          <w:bCs/>
          <w:color w:val="000000"/>
          <w:sz w:val="28"/>
          <w:szCs w:val="28"/>
          <w:vertAlign w:val="superscript"/>
          <w:lang w:val="sv-SE"/>
        </w:rPr>
        <w:t>-1</w:t>
      </w:r>
      <w:r w:rsidRPr="008F65A0">
        <w:rPr>
          <w:b/>
          <w:bCs/>
          <w:color w:val="000000"/>
          <w:sz w:val="28"/>
          <w:szCs w:val="28"/>
          <w:lang w:val="sv-SE"/>
        </w:rPr>
        <w:t xml:space="preserve"> = I</w:t>
      </w:r>
    </w:p>
    <w:p w:rsidR="004337A1" w:rsidRPr="008F65A0" w:rsidRDefault="004337A1" w:rsidP="00643D9F">
      <w:pPr>
        <w:jc w:val="both"/>
        <w:rPr>
          <w:b/>
          <w:bCs/>
          <w:color w:val="000000"/>
          <w:sz w:val="28"/>
          <w:szCs w:val="28"/>
          <w:lang w:val="sv-SE"/>
        </w:rPr>
      </w:pPr>
      <w:r w:rsidRPr="008F65A0">
        <w:rPr>
          <w:b/>
          <w:bCs/>
          <w:color w:val="000000"/>
          <w:sz w:val="28"/>
          <w:szCs w:val="28"/>
          <w:lang w:val="sv-SE"/>
        </w:rPr>
        <w:tab/>
      </w:r>
      <w:r w:rsidRPr="008F65A0">
        <w:rPr>
          <w:b/>
          <w:bCs/>
          <w:color w:val="000000"/>
          <w:sz w:val="28"/>
          <w:szCs w:val="28"/>
          <w:lang w:val="sv-SE"/>
        </w:rPr>
        <w:tab/>
        <w:t xml:space="preserve"> L L</w:t>
      </w:r>
      <w:r w:rsidRPr="008F65A0">
        <w:rPr>
          <w:b/>
          <w:bCs/>
          <w:color w:val="000000"/>
          <w:sz w:val="28"/>
          <w:szCs w:val="28"/>
          <w:vertAlign w:val="superscript"/>
          <w:lang w:val="sv-SE"/>
        </w:rPr>
        <w:t xml:space="preserve">-1 </w:t>
      </w:r>
      <w:r w:rsidRPr="008F65A0">
        <w:rPr>
          <w:b/>
          <w:bCs/>
          <w:color w:val="000000"/>
          <w:sz w:val="28"/>
          <w:szCs w:val="28"/>
          <w:lang w:val="sv-SE"/>
        </w:rPr>
        <w:t xml:space="preserve"> = I</w:t>
      </w:r>
    </w:p>
    <w:p w:rsidR="004337A1" w:rsidRPr="008F65A0" w:rsidRDefault="004337A1" w:rsidP="00643D9F">
      <w:pPr>
        <w:jc w:val="both"/>
        <w:rPr>
          <w:color w:val="000000"/>
          <w:sz w:val="28"/>
          <w:szCs w:val="28"/>
          <w:lang w:val="sv-SE"/>
        </w:rPr>
      </w:pPr>
      <w:r w:rsidRPr="008F65A0">
        <w:rPr>
          <w:color w:val="000000"/>
          <w:sz w:val="28"/>
          <w:szCs w:val="28"/>
          <w:lang w:val="sv-SE"/>
        </w:rPr>
        <w:t>Dengan demikian</w:t>
      </w:r>
    </w:p>
    <w:p w:rsidR="004337A1" w:rsidRPr="008F65A0" w:rsidRDefault="004337A1" w:rsidP="00643D9F">
      <w:pPr>
        <w:jc w:val="both"/>
        <w:rPr>
          <w:b/>
          <w:bCs/>
          <w:color w:val="000000"/>
          <w:sz w:val="28"/>
          <w:szCs w:val="28"/>
          <w:lang w:val="sv-SE"/>
        </w:rPr>
      </w:pPr>
      <w:r w:rsidRPr="008F65A0">
        <w:rPr>
          <w:color w:val="000000"/>
          <w:sz w:val="28"/>
          <w:szCs w:val="28"/>
          <w:lang w:val="sv-SE"/>
        </w:rPr>
        <w:tab/>
      </w:r>
      <w:r w:rsidRPr="008F65A0">
        <w:rPr>
          <w:b/>
          <w:bCs/>
          <w:color w:val="000000"/>
          <w:sz w:val="28"/>
          <w:szCs w:val="28"/>
          <w:lang w:val="sv-SE"/>
        </w:rPr>
        <w:t>A</w:t>
      </w:r>
      <w:r w:rsidRPr="008F65A0">
        <w:rPr>
          <w:b/>
          <w:bCs/>
          <w:color w:val="000000"/>
          <w:sz w:val="28"/>
          <w:szCs w:val="28"/>
          <w:vertAlign w:val="superscript"/>
          <w:lang w:val="sv-SE"/>
        </w:rPr>
        <w:t>-1</w:t>
      </w:r>
      <w:r w:rsidRPr="008F65A0">
        <w:rPr>
          <w:b/>
          <w:bCs/>
          <w:color w:val="000000"/>
          <w:sz w:val="28"/>
          <w:szCs w:val="28"/>
          <w:lang w:val="sv-SE"/>
        </w:rPr>
        <w:t xml:space="preserve"> = U</w:t>
      </w:r>
      <w:r w:rsidRPr="008F65A0">
        <w:rPr>
          <w:b/>
          <w:bCs/>
          <w:color w:val="000000"/>
          <w:sz w:val="28"/>
          <w:szCs w:val="28"/>
          <w:vertAlign w:val="superscript"/>
          <w:lang w:val="sv-SE"/>
        </w:rPr>
        <w:t>-1</w:t>
      </w:r>
      <w:r w:rsidRPr="008F65A0">
        <w:rPr>
          <w:b/>
          <w:bCs/>
          <w:color w:val="000000"/>
          <w:sz w:val="28"/>
          <w:szCs w:val="28"/>
          <w:lang w:val="sv-SE"/>
        </w:rPr>
        <w:t xml:space="preserve"> L</w:t>
      </w:r>
      <w:r w:rsidRPr="008F65A0">
        <w:rPr>
          <w:b/>
          <w:bCs/>
          <w:color w:val="000000"/>
          <w:sz w:val="28"/>
          <w:szCs w:val="28"/>
          <w:vertAlign w:val="superscript"/>
          <w:lang w:val="sv-SE"/>
        </w:rPr>
        <w:t>-1</w:t>
      </w:r>
    </w:p>
    <w:p w:rsidR="004337A1" w:rsidRPr="008F65A0" w:rsidRDefault="004337A1" w:rsidP="00643D9F">
      <w:pPr>
        <w:jc w:val="both"/>
        <w:rPr>
          <w:color w:val="000000"/>
          <w:sz w:val="28"/>
          <w:szCs w:val="28"/>
          <w:lang w:val="sv-SE"/>
        </w:rPr>
      </w:pPr>
      <w:r w:rsidRPr="008F65A0">
        <w:rPr>
          <w:color w:val="000000"/>
          <w:sz w:val="28"/>
          <w:szCs w:val="28"/>
          <w:lang w:val="sv-SE"/>
        </w:rPr>
        <w:t xml:space="preserve">Dengan cara ini, invers </w:t>
      </w:r>
      <w:r w:rsidRPr="008F65A0">
        <w:rPr>
          <w:b/>
          <w:bCs/>
          <w:color w:val="000000"/>
          <w:sz w:val="28"/>
          <w:szCs w:val="28"/>
          <w:lang w:val="sv-SE"/>
        </w:rPr>
        <w:t>A</w:t>
      </w:r>
      <w:r w:rsidRPr="008F65A0">
        <w:rPr>
          <w:b/>
          <w:bCs/>
          <w:color w:val="000000"/>
          <w:sz w:val="28"/>
          <w:szCs w:val="28"/>
          <w:vertAlign w:val="superscript"/>
          <w:lang w:val="sv-SE"/>
        </w:rPr>
        <w:t>-1</w:t>
      </w:r>
      <w:r w:rsidRPr="008F65A0">
        <w:rPr>
          <w:color w:val="000000"/>
          <w:sz w:val="28"/>
          <w:szCs w:val="28"/>
          <w:lang w:val="sv-SE"/>
        </w:rPr>
        <w:t xml:space="preserve"> dapat dicari dengan menghitung invers matriks segitiga atas </w:t>
      </w:r>
      <w:r w:rsidRPr="008F65A0">
        <w:rPr>
          <w:b/>
          <w:bCs/>
          <w:color w:val="000000"/>
          <w:sz w:val="28"/>
          <w:szCs w:val="28"/>
          <w:lang w:val="sv-SE"/>
        </w:rPr>
        <w:t>U</w:t>
      </w:r>
      <w:r w:rsidRPr="008F65A0">
        <w:rPr>
          <w:color w:val="000000"/>
          <w:sz w:val="28"/>
          <w:szCs w:val="28"/>
          <w:lang w:val="sv-SE"/>
        </w:rPr>
        <w:t xml:space="preserve"> dan segitiga bawah </w:t>
      </w:r>
      <w:r w:rsidRPr="008F65A0">
        <w:rPr>
          <w:b/>
          <w:bCs/>
          <w:color w:val="000000"/>
          <w:sz w:val="28"/>
          <w:szCs w:val="28"/>
          <w:lang w:val="sv-SE"/>
        </w:rPr>
        <w:t>L</w:t>
      </w:r>
      <w:r w:rsidRPr="008F65A0">
        <w:rPr>
          <w:color w:val="000000"/>
          <w:sz w:val="28"/>
          <w:szCs w:val="28"/>
          <w:lang w:val="sv-SE"/>
        </w:rPr>
        <w:t xml:space="preserve"> dan mengalikan kedua invers matriks tersebut. (Cara ini tidak dibahas lebih lanjut)</w:t>
      </w:r>
    </w:p>
    <w:p w:rsidR="004337A1" w:rsidRPr="008F65A0" w:rsidRDefault="004337A1" w:rsidP="00643D9F">
      <w:pPr>
        <w:jc w:val="both"/>
        <w:rPr>
          <w:b/>
          <w:color w:val="000000"/>
          <w:sz w:val="28"/>
          <w:szCs w:val="28"/>
          <w:lang w:val="sv-SE"/>
        </w:rPr>
      </w:pPr>
    </w:p>
    <w:p w:rsidR="004337A1" w:rsidRPr="008F65A0" w:rsidRDefault="004337A1" w:rsidP="00643D9F">
      <w:pPr>
        <w:jc w:val="both"/>
        <w:rPr>
          <w:b/>
          <w:color w:val="000000"/>
          <w:sz w:val="28"/>
          <w:szCs w:val="28"/>
          <w:lang w:val="sv-SE"/>
        </w:rPr>
      </w:pPr>
      <w:r w:rsidRPr="008F65A0">
        <w:rPr>
          <w:b/>
          <w:color w:val="000000"/>
          <w:sz w:val="28"/>
          <w:szCs w:val="28"/>
          <w:lang w:val="sv-SE"/>
        </w:rPr>
        <w:t>C. 3  METODA CROUT</w:t>
      </w:r>
    </w:p>
    <w:p w:rsidR="004337A1" w:rsidRPr="008F65A0" w:rsidRDefault="004337A1" w:rsidP="00643D9F">
      <w:pPr>
        <w:ind w:firstLine="720"/>
        <w:jc w:val="both"/>
        <w:rPr>
          <w:color w:val="000000"/>
          <w:sz w:val="28"/>
          <w:szCs w:val="28"/>
          <w:lang w:val="sv-SE"/>
        </w:rPr>
      </w:pPr>
    </w:p>
    <w:p w:rsidR="004337A1" w:rsidRPr="008F65A0" w:rsidRDefault="004337A1" w:rsidP="00643D9F">
      <w:pPr>
        <w:ind w:firstLine="720"/>
        <w:jc w:val="both"/>
        <w:rPr>
          <w:color w:val="000000"/>
          <w:sz w:val="28"/>
          <w:szCs w:val="28"/>
          <w:lang w:val="sv-SE"/>
        </w:rPr>
      </w:pPr>
      <w:r w:rsidRPr="008F65A0">
        <w:rPr>
          <w:color w:val="000000"/>
          <w:sz w:val="28"/>
          <w:szCs w:val="28"/>
          <w:lang w:val="sv-SE"/>
        </w:rPr>
        <w:t xml:space="preserve">Metoda ini mirip dengan metoda Doolitle, yakni memanfaatkan inverse dari matriks </w:t>
      </w:r>
      <w:r w:rsidRPr="008F65A0">
        <w:rPr>
          <w:b/>
          <w:bCs/>
          <w:color w:val="000000"/>
          <w:sz w:val="28"/>
          <w:szCs w:val="28"/>
          <w:lang w:val="sv-SE"/>
        </w:rPr>
        <w:t>U</w:t>
      </w:r>
      <w:r w:rsidRPr="008F65A0">
        <w:rPr>
          <w:color w:val="000000"/>
          <w:sz w:val="28"/>
          <w:szCs w:val="28"/>
          <w:lang w:val="sv-SE"/>
        </w:rPr>
        <w:t xml:space="preserve"> dan </w:t>
      </w:r>
      <w:r w:rsidRPr="008F65A0">
        <w:rPr>
          <w:b/>
          <w:bCs/>
          <w:color w:val="000000"/>
          <w:sz w:val="28"/>
          <w:szCs w:val="28"/>
          <w:lang w:val="sv-SE"/>
        </w:rPr>
        <w:t>L</w:t>
      </w:r>
      <w:r w:rsidRPr="008F65A0">
        <w:rPr>
          <w:color w:val="000000"/>
          <w:sz w:val="28"/>
          <w:szCs w:val="28"/>
          <w:lang w:val="sv-SE"/>
        </w:rPr>
        <w:t xml:space="preserve">, yaitu : </w:t>
      </w:r>
      <w:r w:rsidRPr="008F65A0">
        <w:rPr>
          <w:b/>
          <w:bCs/>
          <w:color w:val="000000"/>
          <w:sz w:val="28"/>
          <w:szCs w:val="28"/>
          <w:lang w:val="sv-SE"/>
        </w:rPr>
        <w:t>A</w:t>
      </w:r>
      <w:r w:rsidRPr="008F65A0">
        <w:rPr>
          <w:b/>
          <w:bCs/>
          <w:color w:val="000000"/>
          <w:sz w:val="28"/>
          <w:szCs w:val="28"/>
          <w:vertAlign w:val="superscript"/>
          <w:lang w:val="sv-SE"/>
        </w:rPr>
        <w:t>-1</w:t>
      </w:r>
      <w:r w:rsidRPr="008F65A0">
        <w:rPr>
          <w:b/>
          <w:bCs/>
          <w:color w:val="000000"/>
          <w:sz w:val="28"/>
          <w:szCs w:val="28"/>
          <w:lang w:val="sv-SE"/>
        </w:rPr>
        <w:t xml:space="preserve"> = U</w:t>
      </w:r>
      <w:r w:rsidRPr="008F65A0">
        <w:rPr>
          <w:b/>
          <w:bCs/>
          <w:color w:val="000000"/>
          <w:sz w:val="28"/>
          <w:szCs w:val="28"/>
          <w:vertAlign w:val="superscript"/>
          <w:lang w:val="sv-SE"/>
        </w:rPr>
        <w:t>-1</w:t>
      </w:r>
      <w:r w:rsidRPr="008F65A0">
        <w:rPr>
          <w:b/>
          <w:bCs/>
          <w:color w:val="000000"/>
          <w:sz w:val="28"/>
          <w:szCs w:val="28"/>
          <w:lang w:val="sv-SE"/>
        </w:rPr>
        <w:t xml:space="preserve"> L</w:t>
      </w:r>
      <w:r w:rsidRPr="008F65A0">
        <w:rPr>
          <w:b/>
          <w:bCs/>
          <w:color w:val="000000"/>
          <w:sz w:val="28"/>
          <w:szCs w:val="28"/>
          <w:vertAlign w:val="superscript"/>
          <w:lang w:val="sv-SE"/>
        </w:rPr>
        <w:t>-1</w:t>
      </w:r>
      <w:r w:rsidRPr="008F65A0">
        <w:rPr>
          <w:color w:val="000000"/>
          <w:sz w:val="28"/>
          <w:szCs w:val="28"/>
          <w:lang w:val="sv-SE"/>
        </w:rPr>
        <w:t xml:space="preserve"> , perbedaannya hanya terletak pada pendefinisian matriks </w:t>
      </w:r>
      <w:r w:rsidRPr="008F65A0">
        <w:rPr>
          <w:b/>
          <w:bCs/>
          <w:color w:val="000000"/>
          <w:sz w:val="28"/>
          <w:szCs w:val="28"/>
          <w:lang w:val="sv-SE"/>
        </w:rPr>
        <w:t>L</w:t>
      </w:r>
      <w:r w:rsidRPr="008F65A0">
        <w:rPr>
          <w:color w:val="000000"/>
          <w:sz w:val="28"/>
          <w:szCs w:val="28"/>
          <w:lang w:val="sv-SE"/>
        </w:rPr>
        <w:t xml:space="preserve"> dan </w:t>
      </w:r>
      <w:r w:rsidRPr="008F65A0">
        <w:rPr>
          <w:b/>
          <w:bCs/>
          <w:color w:val="000000"/>
          <w:sz w:val="28"/>
          <w:szCs w:val="28"/>
          <w:lang w:val="sv-SE"/>
        </w:rPr>
        <w:t>U</w:t>
      </w:r>
      <w:r w:rsidRPr="008F65A0">
        <w:rPr>
          <w:color w:val="000000"/>
          <w:sz w:val="28"/>
          <w:szCs w:val="28"/>
          <w:lang w:val="sv-SE"/>
        </w:rPr>
        <w:t>, seperti berikut</w:t>
      </w:r>
    </w:p>
    <w:p w:rsidR="004337A1" w:rsidRPr="008F65A0" w:rsidRDefault="004337A1" w:rsidP="00643D9F">
      <w:pPr>
        <w:ind w:firstLine="720"/>
        <w:jc w:val="both"/>
        <w:rPr>
          <w:color w:val="000000"/>
          <w:sz w:val="28"/>
          <w:szCs w:val="28"/>
          <w:lang w:val="sv-SE"/>
        </w:rPr>
      </w:pPr>
      <w:r w:rsidRPr="00643D9F">
        <w:rPr>
          <w:color w:val="000000"/>
          <w:position w:val="-50"/>
          <w:sz w:val="28"/>
          <w:szCs w:val="28"/>
        </w:rPr>
        <w:object w:dxaOrig="5600" w:dyaOrig="1120">
          <v:shape id="_x0000_i1089" type="#_x0000_t75" style="width:318.55pt;height:65.15pt" o:ole="">
            <v:imagedata r:id="rId139" o:title=""/>
          </v:shape>
          <o:OLEObject Type="Embed" ProgID="Equation.3" ShapeID="_x0000_i1089" DrawAspect="Content" ObjectID="_1556352986" r:id="rId140"/>
        </w:object>
      </w:r>
      <w:r w:rsidRPr="008F65A0">
        <w:rPr>
          <w:color w:val="000000"/>
          <w:sz w:val="28"/>
          <w:szCs w:val="28"/>
          <w:lang w:val="sv-SE"/>
        </w:rPr>
        <w:tab/>
        <w:t>(II.4-7)</w:t>
      </w:r>
    </w:p>
    <w:p w:rsidR="004337A1" w:rsidRPr="008F65A0" w:rsidRDefault="004337A1" w:rsidP="00643D9F">
      <w:pPr>
        <w:ind w:firstLine="720"/>
        <w:jc w:val="both"/>
        <w:rPr>
          <w:color w:val="000000"/>
          <w:sz w:val="28"/>
          <w:szCs w:val="28"/>
          <w:lang w:val="sv-SE"/>
        </w:rPr>
      </w:pPr>
      <w:r w:rsidRPr="00643D9F">
        <w:rPr>
          <w:color w:val="000000"/>
          <w:position w:val="-50"/>
          <w:sz w:val="28"/>
          <w:szCs w:val="28"/>
        </w:rPr>
        <w:object w:dxaOrig="5460" w:dyaOrig="1120">
          <v:shape id="_x0000_i1090" type="#_x0000_t75" style="width:294.4pt;height:60.6pt" o:ole="">
            <v:imagedata r:id="rId141" o:title=""/>
          </v:shape>
          <o:OLEObject Type="Embed" ProgID="Equation.3" ShapeID="_x0000_i1090" DrawAspect="Content" ObjectID="_1556352987" r:id="rId142"/>
        </w:object>
      </w:r>
      <w:r w:rsidRPr="008F65A0">
        <w:rPr>
          <w:color w:val="000000"/>
          <w:sz w:val="28"/>
          <w:szCs w:val="28"/>
          <w:lang w:val="sv-SE"/>
        </w:rPr>
        <w:t xml:space="preserve">   </w:t>
      </w:r>
      <w:r w:rsidRPr="008F65A0">
        <w:rPr>
          <w:color w:val="000000"/>
          <w:sz w:val="28"/>
          <w:szCs w:val="28"/>
          <w:lang w:val="sv-SE"/>
        </w:rPr>
        <w:tab/>
        <w:t>(II.4-8)</w:t>
      </w:r>
    </w:p>
    <w:p w:rsidR="004337A1" w:rsidRPr="008F65A0" w:rsidRDefault="004337A1" w:rsidP="00643D9F">
      <w:pPr>
        <w:jc w:val="both"/>
        <w:rPr>
          <w:color w:val="000000"/>
          <w:sz w:val="28"/>
          <w:szCs w:val="28"/>
          <w:lang w:val="sv-SE"/>
        </w:rPr>
      </w:pPr>
      <w:r w:rsidRPr="008F65A0">
        <w:rPr>
          <w:color w:val="000000"/>
          <w:sz w:val="28"/>
          <w:szCs w:val="28"/>
          <w:lang w:val="sv-SE"/>
        </w:rPr>
        <w:t>Seperti halnya dengan metoda Doolitle, metoda Crout memerlukan waktu dan ingatan komputer yang cukup besar dalam penyelesaian inverse matrik, sehingga tidak efisien, oleh karena itu pembahasan tentang kedua metoda ditiadakan.</w:t>
      </w:r>
    </w:p>
    <w:p w:rsidR="004337A1" w:rsidRPr="008F65A0" w:rsidRDefault="004337A1" w:rsidP="00643D9F">
      <w:pPr>
        <w:jc w:val="both"/>
        <w:rPr>
          <w:b/>
          <w:color w:val="000000"/>
          <w:sz w:val="28"/>
          <w:szCs w:val="28"/>
          <w:lang w:val="sv-SE"/>
        </w:rPr>
      </w:pPr>
    </w:p>
    <w:p w:rsidR="004337A1" w:rsidRPr="008F65A0" w:rsidRDefault="004337A1" w:rsidP="00643D9F">
      <w:pPr>
        <w:jc w:val="both"/>
        <w:rPr>
          <w:b/>
          <w:color w:val="000000"/>
          <w:sz w:val="28"/>
          <w:szCs w:val="28"/>
          <w:lang w:val="sv-SE"/>
        </w:rPr>
      </w:pPr>
      <w:r w:rsidRPr="008F65A0">
        <w:rPr>
          <w:b/>
          <w:color w:val="000000"/>
          <w:sz w:val="28"/>
          <w:szCs w:val="28"/>
          <w:lang w:val="sv-SE"/>
        </w:rPr>
        <w:t>C. 4  METODA CHOLESKY</w:t>
      </w:r>
    </w:p>
    <w:p w:rsidR="004337A1" w:rsidRPr="008F65A0" w:rsidRDefault="004337A1" w:rsidP="00643D9F">
      <w:pPr>
        <w:ind w:firstLine="720"/>
        <w:jc w:val="both"/>
        <w:rPr>
          <w:color w:val="000000"/>
          <w:sz w:val="28"/>
          <w:szCs w:val="28"/>
          <w:lang w:val="sv-SE"/>
        </w:rPr>
      </w:pPr>
    </w:p>
    <w:p w:rsidR="004337A1" w:rsidRPr="008F65A0" w:rsidRDefault="004337A1" w:rsidP="00643D9F">
      <w:pPr>
        <w:ind w:firstLine="720"/>
        <w:jc w:val="both"/>
        <w:rPr>
          <w:color w:val="000000"/>
          <w:sz w:val="28"/>
          <w:szCs w:val="28"/>
          <w:lang w:val="sv-SE"/>
        </w:rPr>
      </w:pPr>
      <w:r w:rsidRPr="008F65A0">
        <w:rPr>
          <w:color w:val="000000"/>
          <w:sz w:val="28"/>
          <w:szCs w:val="28"/>
          <w:lang w:val="sv-SE"/>
        </w:rPr>
        <w:t xml:space="preserve">Metoda ini bermanfaat untuk mencari inverse matriks simetris berdiagonal kuat, berharga positif yang umumnya terdapat pada matriks admitansi bus suatu sistem tenaga elektrik. Metoda ini juga dapat digunakan untuk sistem-sistem besar, karena mampu menghemat penggunaan ingatan komputer, dengan memanfaatkan teknik dekomposisi </w:t>
      </w:r>
      <w:r w:rsidRPr="008F65A0">
        <w:rPr>
          <w:b/>
          <w:bCs/>
          <w:color w:val="000000"/>
          <w:sz w:val="28"/>
          <w:szCs w:val="28"/>
          <w:lang w:val="sv-SE"/>
        </w:rPr>
        <w:t>A = LU</w:t>
      </w:r>
      <w:r w:rsidRPr="008F65A0">
        <w:rPr>
          <w:color w:val="000000"/>
          <w:sz w:val="28"/>
          <w:szCs w:val="28"/>
          <w:lang w:val="sv-SE"/>
        </w:rPr>
        <w:t>. Untuk matriks simetris berlaku :</w:t>
      </w:r>
    </w:p>
    <w:p w:rsidR="004337A1" w:rsidRPr="008F65A0" w:rsidRDefault="004337A1" w:rsidP="00643D9F">
      <w:pPr>
        <w:ind w:firstLine="720"/>
        <w:jc w:val="both"/>
        <w:rPr>
          <w:b/>
          <w:bCs/>
          <w:color w:val="000000"/>
          <w:sz w:val="28"/>
          <w:szCs w:val="28"/>
          <w:lang w:val="sv-SE"/>
        </w:rPr>
      </w:pPr>
    </w:p>
    <w:p w:rsidR="004337A1" w:rsidRPr="008F65A0" w:rsidRDefault="004337A1" w:rsidP="00643D9F">
      <w:pPr>
        <w:ind w:firstLine="720"/>
        <w:jc w:val="both"/>
        <w:rPr>
          <w:b/>
          <w:bCs/>
          <w:color w:val="000000"/>
          <w:sz w:val="28"/>
          <w:szCs w:val="28"/>
          <w:lang w:val="sv-SE"/>
        </w:rPr>
      </w:pPr>
      <w:r w:rsidRPr="008F65A0">
        <w:rPr>
          <w:b/>
          <w:bCs/>
          <w:color w:val="000000"/>
          <w:sz w:val="28"/>
          <w:szCs w:val="28"/>
          <w:lang w:val="sv-SE"/>
        </w:rPr>
        <w:t>A = A</w:t>
      </w:r>
      <w:r w:rsidRPr="008F65A0">
        <w:rPr>
          <w:b/>
          <w:bCs/>
          <w:color w:val="000000"/>
          <w:sz w:val="28"/>
          <w:szCs w:val="28"/>
          <w:vertAlign w:val="superscript"/>
          <w:lang w:val="sv-SE"/>
        </w:rPr>
        <w:t>T</w:t>
      </w:r>
    </w:p>
    <w:p w:rsidR="004337A1" w:rsidRPr="008F65A0" w:rsidRDefault="004337A1" w:rsidP="00643D9F">
      <w:pPr>
        <w:jc w:val="both"/>
        <w:rPr>
          <w:color w:val="000000"/>
          <w:sz w:val="28"/>
          <w:szCs w:val="28"/>
          <w:lang w:val="sv-SE"/>
        </w:rPr>
      </w:pPr>
    </w:p>
    <w:p w:rsidR="004337A1" w:rsidRPr="008F65A0" w:rsidRDefault="004337A1" w:rsidP="00643D9F">
      <w:pPr>
        <w:jc w:val="both"/>
        <w:rPr>
          <w:color w:val="000000"/>
          <w:sz w:val="28"/>
          <w:szCs w:val="28"/>
          <w:lang w:val="sv-SE"/>
        </w:rPr>
      </w:pPr>
      <w:r w:rsidRPr="008F65A0">
        <w:rPr>
          <w:color w:val="000000"/>
          <w:sz w:val="28"/>
          <w:szCs w:val="28"/>
          <w:lang w:val="sv-SE"/>
        </w:rPr>
        <w:t>Maka</w:t>
      </w:r>
    </w:p>
    <w:p w:rsidR="004337A1" w:rsidRPr="008F65A0" w:rsidRDefault="004337A1" w:rsidP="00643D9F">
      <w:pPr>
        <w:jc w:val="both"/>
        <w:rPr>
          <w:color w:val="000000"/>
          <w:sz w:val="28"/>
          <w:szCs w:val="28"/>
          <w:vertAlign w:val="superscript"/>
          <w:lang w:val="sv-SE"/>
        </w:rPr>
      </w:pPr>
      <w:r w:rsidRPr="008F65A0">
        <w:rPr>
          <w:color w:val="000000"/>
          <w:sz w:val="28"/>
          <w:szCs w:val="28"/>
          <w:lang w:val="sv-SE"/>
        </w:rPr>
        <w:tab/>
      </w:r>
      <w:r w:rsidRPr="008F65A0">
        <w:rPr>
          <w:b/>
          <w:bCs/>
          <w:color w:val="000000"/>
          <w:sz w:val="28"/>
          <w:szCs w:val="28"/>
          <w:lang w:val="sv-SE"/>
        </w:rPr>
        <w:t>L U = (L U)</w:t>
      </w:r>
      <w:r w:rsidRPr="008F65A0">
        <w:rPr>
          <w:b/>
          <w:bCs/>
          <w:color w:val="000000"/>
          <w:sz w:val="28"/>
          <w:szCs w:val="28"/>
          <w:vertAlign w:val="superscript"/>
          <w:lang w:val="sv-SE"/>
        </w:rPr>
        <w:t>T</w:t>
      </w:r>
      <w:r w:rsidRPr="008F65A0">
        <w:rPr>
          <w:color w:val="000000"/>
          <w:sz w:val="28"/>
          <w:szCs w:val="28"/>
          <w:lang w:val="sv-SE"/>
        </w:rPr>
        <w:t xml:space="preserve">    atau  </w:t>
      </w:r>
      <w:r w:rsidRPr="008F65A0">
        <w:rPr>
          <w:b/>
          <w:bCs/>
          <w:color w:val="000000"/>
          <w:sz w:val="28"/>
          <w:szCs w:val="28"/>
          <w:lang w:val="sv-SE"/>
        </w:rPr>
        <w:t>L U = U</w:t>
      </w:r>
      <w:r w:rsidRPr="008F65A0">
        <w:rPr>
          <w:b/>
          <w:bCs/>
          <w:color w:val="000000"/>
          <w:sz w:val="28"/>
          <w:szCs w:val="28"/>
          <w:vertAlign w:val="superscript"/>
          <w:lang w:val="sv-SE"/>
        </w:rPr>
        <w:t>T</w:t>
      </w:r>
      <w:r w:rsidRPr="008F65A0">
        <w:rPr>
          <w:b/>
          <w:bCs/>
          <w:color w:val="000000"/>
          <w:sz w:val="28"/>
          <w:szCs w:val="28"/>
          <w:lang w:val="sv-SE"/>
        </w:rPr>
        <w:t xml:space="preserve"> L</w:t>
      </w:r>
      <w:r w:rsidRPr="008F65A0">
        <w:rPr>
          <w:b/>
          <w:bCs/>
          <w:color w:val="000000"/>
          <w:sz w:val="28"/>
          <w:szCs w:val="28"/>
          <w:vertAlign w:val="superscript"/>
          <w:lang w:val="sv-SE"/>
        </w:rPr>
        <w:t>T</w:t>
      </w:r>
    </w:p>
    <w:p w:rsidR="004337A1" w:rsidRPr="008F65A0" w:rsidRDefault="004337A1" w:rsidP="00643D9F">
      <w:pPr>
        <w:jc w:val="both"/>
        <w:rPr>
          <w:color w:val="000000"/>
          <w:sz w:val="28"/>
          <w:szCs w:val="28"/>
          <w:lang w:val="sv-SE"/>
        </w:rPr>
      </w:pPr>
    </w:p>
    <w:p w:rsidR="004337A1" w:rsidRPr="008F65A0" w:rsidRDefault="004337A1" w:rsidP="00643D9F">
      <w:pPr>
        <w:jc w:val="both"/>
        <w:rPr>
          <w:color w:val="000000"/>
          <w:sz w:val="28"/>
          <w:szCs w:val="28"/>
          <w:lang w:val="sv-SE"/>
        </w:rPr>
      </w:pPr>
      <w:r w:rsidRPr="008F65A0">
        <w:rPr>
          <w:color w:val="000000"/>
          <w:sz w:val="28"/>
          <w:szCs w:val="28"/>
          <w:lang w:val="sv-SE"/>
        </w:rPr>
        <w:t>Artinya</w:t>
      </w:r>
    </w:p>
    <w:p w:rsidR="004337A1" w:rsidRPr="008F65A0" w:rsidRDefault="004337A1" w:rsidP="00643D9F">
      <w:pPr>
        <w:jc w:val="both"/>
        <w:rPr>
          <w:color w:val="000000"/>
          <w:sz w:val="28"/>
          <w:szCs w:val="28"/>
          <w:vertAlign w:val="superscript"/>
          <w:lang w:val="sv-SE"/>
        </w:rPr>
      </w:pPr>
      <w:r w:rsidRPr="008F65A0">
        <w:rPr>
          <w:color w:val="000000"/>
          <w:sz w:val="28"/>
          <w:szCs w:val="28"/>
          <w:lang w:val="sv-SE"/>
        </w:rPr>
        <w:tab/>
      </w:r>
      <w:r w:rsidRPr="008F65A0">
        <w:rPr>
          <w:b/>
          <w:bCs/>
          <w:color w:val="000000"/>
          <w:sz w:val="28"/>
          <w:szCs w:val="28"/>
          <w:lang w:val="sv-SE"/>
        </w:rPr>
        <w:t>L = U</w:t>
      </w:r>
      <w:r w:rsidRPr="008F65A0">
        <w:rPr>
          <w:b/>
          <w:bCs/>
          <w:color w:val="000000"/>
          <w:sz w:val="28"/>
          <w:szCs w:val="28"/>
          <w:vertAlign w:val="superscript"/>
          <w:lang w:val="sv-SE"/>
        </w:rPr>
        <w:t>T</w:t>
      </w:r>
      <w:r w:rsidRPr="008F65A0">
        <w:rPr>
          <w:color w:val="000000"/>
          <w:sz w:val="28"/>
          <w:szCs w:val="28"/>
          <w:lang w:val="sv-SE"/>
        </w:rPr>
        <w:tab/>
      </w:r>
      <w:r w:rsidRPr="008F65A0">
        <w:rPr>
          <w:color w:val="000000"/>
          <w:sz w:val="28"/>
          <w:szCs w:val="28"/>
          <w:lang w:val="sv-SE"/>
        </w:rPr>
        <w:tab/>
        <w:t>dan</w:t>
      </w:r>
      <w:r w:rsidRPr="008F65A0">
        <w:rPr>
          <w:color w:val="000000"/>
          <w:sz w:val="28"/>
          <w:szCs w:val="28"/>
          <w:lang w:val="sv-SE"/>
        </w:rPr>
        <w:tab/>
      </w:r>
      <w:r w:rsidRPr="008F65A0">
        <w:rPr>
          <w:b/>
          <w:bCs/>
          <w:color w:val="000000"/>
          <w:sz w:val="28"/>
          <w:szCs w:val="28"/>
          <w:lang w:val="sv-SE"/>
        </w:rPr>
        <w:t>U = L</w:t>
      </w:r>
      <w:r w:rsidRPr="008F65A0">
        <w:rPr>
          <w:b/>
          <w:bCs/>
          <w:color w:val="000000"/>
          <w:sz w:val="28"/>
          <w:szCs w:val="28"/>
          <w:vertAlign w:val="superscript"/>
          <w:lang w:val="sv-SE"/>
        </w:rPr>
        <w:t>T</w:t>
      </w:r>
    </w:p>
    <w:p w:rsidR="004337A1" w:rsidRPr="008F65A0" w:rsidRDefault="004337A1" w:rsidP="00643D9F">
      <w:pPr>
        <w:jc w:val="both"/>
        <w:rPr>
          <w:color w:val="000000"/>
          <w:sz w:val="28"/>
          <w:szCs w:val="28"/>
          <w:lang w:val="sv-SE"/>
        </w:rPr>
      </w:pPr>
    </w:p>
    <w:p w:rsidR="004337A1" w:rsidRPr="008F65A0" w:rsidRDefault="004337A1" w:rsidP="00643D9F">
      <w:pPr>
        <w:jc w:val="both"/>
        <w:rPr>
          <w:color w:val="000000"/>
          <w:sz w:val="28"/>
          <w:szCs w:val="28"/>
          <w:lang w:val="sv-SE"/>
        </w:rPr>
      </w:pPr>
      <w:r w:rsidRPr="008F65A0">
        <w:rPr>
          <w:color w:val="000000"/>
          <w:sz w:val="28"/>
          <w:szCs w:val="28"/>
          <w:lang w:val="sv-SE"/>
        </w:rPr>
        <w:t>Jadi dekomposisi menjadi</w:t>
      </w:r>
    </w:p>
    <w:p w:rsidR="004337A1" w:rsidRPr="008F65A0" w:rsidRDefault="004337A1" w:rsidP="00643D9F">
      <w:pPr>
        <w:jc w:val="both"/>
        <w:rPr>
          <w:b/>
          <w:bCs/>
          <w:color w:val="000000"/>
          <w:sz w:val="28"/>
          <w:szCs w:val="28"/>
          <w:lang w:val="es-ES"/>
        </w:rPr>
      </w:pPr>
      <w:r w:rsidRPr="008F65A0">
        <w:rPr>
          <w:color w:val="000000"/>
          <w:sz w:val="28"/>
          <w:szCs w:val="28"/>
          <w:lang w:val="sv-SE"/>
        </w:rPr>
        <w:tab/>
      </w:r>
      <w:r w:rsidRPr="008F65A0">
        <w:rPr>
          <w:b/>
          <w:bCs/>
          <w:color w:val="000000"/>
          <w:sz w:val="28"/>
          <w:szCs w:val="28"/>
          <w:lang w:val="es-ES"/>
        </w:rPr>
        <w:t>A = L U</w:t>
      </w:r>
    </w:p>
    <w:p w:rsidR="004337A1" w:rsidRPr="008F65A0" w:rsidRDefault="004337A1" w:rsidP="00643D9F">
      <w:pPr>
        <w:jc w:val="both"/>
        <w:rPr>
          <w:color w:val="000000"/>
          <w:sz w:val="28"/>
          <w:szCs w:val="28"/>
          <w:lang w:val="es-ES"/>
        </w:rPr>
      </w:pPr>
      <w:r w:rsidRPr="008F65A0">
        <w:rPr>
          <w:b/>
          <w:bCs/>
          <w:color w:val="000000"/>
          <w:sz w:val="28"/>
          <w:szCs w:val="28"/>
          <w:lang w:val="es-ES"/>
        </w:rPr>
        <w:tab/>
        <w:t>A = L L</w:t>
      </w:r>
      <w:r w:rsidRPr="008F65A0">
        <w:rPr>
          <w:b/>
          <w:bCs/>
          <w:color w:val="000000"/>
          <w:sz w:val="28"/>
          <w:szCs w:val="28"/>
          <w:vertAlign w:val="superscript"/>
          <w:lang w:val="es-ES"/>
        </w:rPr>
        <w:t>T</w:t>
      </w:r>
      <w:r w:rsidRPr="008F65A0">
        <w:rPr>
          <w:b/>
          <w:bCs/>
          <w:color w:val="000000"/>
          <w:sz w:val="28"/>
          <w:szCs w:val="28"/>
          <w:lang w:val="es-ES"/>
        </w:rPr>
        <w:tab/>
      </w:r>
      <w:r w:rsidRPr="008F65A0">
        <w:rPr>
          <w:b/>
          <w:bCs/>
          <w:color w:val="000000"/>
          <w:sz w:val="28"/>
          <w:szCs w:val="28"/>
          <w:lang w:val="es-ES"/>
        </w:rPr>
        <w:tab/>
      </w:r>
      <w:r w:rsidRPr="008F65A0">
        <w:rPr>
          <w:b/>
          <w:bCs/>
          <w:color w:val="000000"/>
          <w:sz w:val="28"/>
          <w:szCs w:val="28"/>
          <w:lang w:val="es-ES"/>
        </w:rPr>
        <w:tab/>
      </w:r>
      <w:r w:rsidRPr="008F65A0">
        <w:rPr>
          <w:b/>
          <w:bCs/>
          <w:color w:val="000000"/>
          <w:sz w:val="28"/>
          <w:szCs w:val="28"/>
          <w:lang w:val="es-ES"/>
        </w:rPr>
        <w:tab/>
      </w:r>
      <w:r w:rsidRPr="008F65A0">
        <w:rPr>
          <w:b/>
          <w:bCs/>
          <w:color w:val="000000"/>
          <w:sz w:val="28"/>
          <w:szCs w:val="28"/>
          <w:lang w:val="es-ES"/>
        </w:rPr>
        <w:tab/>
      </w:r>
      <w:r w:rsidRPr="008F65A0">
        <w:rPr>
          <w:color w:val="000000"/>
          <w:sz w:val="28"/>
          <w:szCs w:val="28"/>
          <w:lang w:val="es-ES"/>
        </w:rPr>
        <w:t>(II.4-9)</w:t>
      </w:r>
    </w:p>
    <w:p w:rsidR="004337A1" w:rsidRPr="008F65A0" w:rsidRDefault="004337A1" w:rsidP="00643D9F">
      <w:pPr>
        <w:jc w:val="both"/>
        <w:rPr>
          <w:color w:val="000000"/>
          <w:sz w:val="28"/>
          <w:szCs w:val="28"/>
          <w:lang w:val="es-ES"/>
        </w:rPr>
      </w:pPr>
      <w:r w:rsidRPr="008F65A0">
        <w:rPr>
          <w:color w:val="000000"/>
          <w:sz w:val="28"/>
          <w:szCs w:val="28"/>
          <w:lang w:val="es-ES"/>
        </w:rPr>
        <w:t>Maka</w:t>
      </w:r>
    </w:p>
    <w:p w:rsidR="004337A1" w:rsidRPr="00643D9F" w:rsidRDefault="004337A1" w:rsidP="00643D9F">
      <w:pPr>
        <w:jc w:val="both"/>
        <w:rPr>
          <w:b/>
          <w:bCs/>
          <w:color w:val="000000"/>
          <w:sz w:val="28"/>
          <w:szCs w:val="28"/>
        </w:rPr>
      </w:pPr>
      <w:r w:rsidRPr="008F65A0">
        <w:rPr>
          <w:color w:val="000000"/>
          <w:sz w:val="28"/>
          <w:szCs w:val="28"/>
          <w:lang w:val="es-ES"/>
        </w:rPr>
        <w:tab/>
      </w:r>
      <w:r w:rsidRPr="00643D9F">
        <w:rPr>
          <w:b/>
          <w:bCs/>
          <w:color w:val="000000"/>
          <w:sz w:val="28"/>
          <w:szCs w:val="28"/>
        </w:rPr>
        <w:t>A</w:t>
      </w:r>
      <w:r w:rsidRPr="00643D9F">
        <w:rPr>
          <w:b/>
          <w:bCs/>
          <w:color w:val="000000"/>
          <w:sz w:val="28"/>
          <w:szCs w:val="28"/>
          <w:vertAlign w:val="superscript"/>
        </w:rPr>
        <w:t>-1</w:t>
      </w:r>
      <w:r w:rsidRPr="00643D9F">
        <w:rPr>
          <w:b/>
          <w:bCs/>
          <w:color w:val="000000"/>
          <w:sz w:val="28"/>
          <w:szCs w:val="28"/>
        </w:rPr>
        <w:t xml:space="preserve"> = (L L</w:t>
      </w:r>
      <w:r w:rsidRPr="00643D9F">
        <w:rPr>
          <w:b/>
          <w:bCs/>
          <w:color w:val="000000"/>
          <w:sz w:val="28"/>
          <w:szCs w:val="28"/>
          <w:vertAlign w:val="superscript"/>
        </w:rPr>
        <w:t>T</w:t>
      </w:r>
      <w:r w:rsidRPr="00643D9F">
        <w:rPr>
          <w:b/>
          <w:bCs/>
          <w:color w:val="000000"/>
          <w:sz w:val="28"/>
          <w:szCs w:val="28"/>
        </w:rPr>
        <w:t>)</w:t>
      </w:r>
      <w:r w:rsidRPr="00643D9F">
        <w:rPr>
          <w:b/>
          <w:bCs/>
          <w:color w:val="000000"/>
          <w:sz w:val="28"/>
          <w:szCs w:val="28"/>
          <w:vertAlign w:val="superscript"/>
        </w:rPr>
        <w:t>-1</w:t>
      </w:r>
    </w:p>
    <w:p w:rsidR="004337A1" w:rsidRPr="00643D9F" w:rsidRDefault="004337A1" w:rsidP="00643D9F">
      <w:pPr>
        <w:jc w:val="both"/>
        <w:rPr>
          <w:color w:val="000000"/>
          <w:sz w:val="28"/>
          <w:szCs w:val="28"/>
        </w:rPr>
      </w:pPr>
      <w:r w:rsidRPr="00643D9F">
        <w:rPr>
          <w:b/>
          <w:bCs/>
          <w:color w:val="000000"/>
          <w:sz w:val="28"/>
          <w:szCs w:val="28"/>
        </w:rPr>
        <w:tab/>
        <w:t>A</w:t>
      </w:r>
      <w:r w:rsidRPr="00643D9F">
        <w:rPr>
          <w:b/>
          <w:bCs/>
          <w:color w:val="000000"/>
          <w:sz w:val="28"/>
          <w:szCs w:val="28"/>
          <w:vertAlign w:val="superscript"/>
        </w:rPr>
        <w:t>-1</w:t>
      </w:r>
      <w:r w:rsidRPr="00643D9F">
        <w:rPr>
          <w:b/>
          <w:bCs/>
          <w:color w:val="000000"/>
          <w:sz w:val="28"/>
          <w:szCs w:val="28"/>
        </w:rPr>
        <w:t xml:space="preserve"> = (L</w:t>
      </w:r>
      <w:r w:rsidRPr="00643D9F">
        <w:rPr>
          <w:b/>
          <w:bCs/>
          <w:color w:val="000000"/>
          <w:sz w:val="28"/>
          <w:szCs w:val="28"/>
          <w:vertAlign w:val="superscript"/>
        </w:rPr>
        <w:t>T</w:t>
      </w:r>
      <w:r w:rsidRPr="00643D9F">
        <w:rPr>
          <w:b/>
          <w:bCs/>
          <w:color w:val="000000"/>
          <w:sz w:val="28"/>
          <w:szCs w:val="28"/>
        </w:rPr>
        <w:t>)</w:t>
      </w:r>
      <w:r w:rsidRPr="00643D9F">
        <w:rPr>
          <w:b/>
          <w:bCs/>
          <w:color w:val="000000"/>
          <w:sz w:val="28"/>
          <w:szCs w:val="28"/>
          <w:vertAlign w:val="superscript"/>
        </w:rPr>
        <w:t>-1</w:t>
      </w:r>
      <w:r w:rsidRPr="00643D9F">
        <w:rPr>
          <w:b/>
          <w:bCs/>
          <w:color w:val="000000"/>
          <w:sz w:val="28"/>
          <w:szCs w:val="28"/>
        </w:rPr>
        <w:t xml:space="preserve"> L</w:t>
      </w:r>
      <w:r w:rsidRPr="00643D9F">
        <w:rPr>
          <w:b/>
          <w:bCs/>
          <w:color w:val="000000"/>
          <w:sz w:val="28"/>
          <w:szCs w:val="28"/>
          <w:vertAlign w:val="superscript"/>
        </w:rPr>
        <w:t>-1</w:t>
      </w:r>
      <w:r w:rsidRPr="00643D9F">
        <w:rPr>
          <w:color w:val="000000"/>
          <w:sz w:val="28"/>
          <w:szCs w:val="28"/>
        </w:rPr>
        <w:tab/>
      </w:r>
      <w:r w:rsidRPr="00643D9F">
        <w:rPr>
          <w:color w:val="000000"/>
          <w:sz w:val="28"/>
          <w:szCs w:val="28"/>
        </w:rPr>
        <w:tab/>
      </w:r>
      <w:r w:rsidRPr="00643D9F">
        <w:rPr>
          <w:color w:val="000000"/>
          <w:sz w:val="28"/>
          <w:szCs w:val="28"/>
        </w:rPr>
        <w:tab/>
      </w:r>
      <w:r w:rsidRPr="00643D9F">
        <w:rPr>
          <w:color w:val="000000"/>
          <w:sz w:val="28"/>
          <w:szCs w:val="28"/>
        </w:rPr>
        <w:tab/>
        <w:t>(II.4-10)</w:t>
      </w:r>
      <w:r w:rsidRPr="00643D9F">
        <w:rPr>
          <w:color w:val="000000"/>
          <w:sz w:val="28"/>
          <w:szCs w:val="28"/>
        </w:rPr>
        <w:tab/>
      </w:r>
      <w:r w:rsidRPr="00643D9F">
        <w:rPr>
          <w:color w:val="000000"/>
          <w:sz w:val="28"/>
          <w:szCs w:val="28"/>
        </w:rPr>
        <w:tab/>
      </w:r>
      <w:r w:rsidRPr="00643D9F">
        <w:rPr>
          <w:color w:val="000000"/>
          <w:sz w:val="28"/>
          <w:szCs w:val="28"/>
        </w:rPr>
        <w:tab/>
      </w:r>
      <w:r w:rsidRPr="00643D9F">
        <w:rPr>
          <w:color w:val="000000"/>
          <w:sz w:val="28"/>
          <w:szCs w:val="28"/>
        </w:rPr>
        <w:tab/>
      </w:r>
      <w:r w:rsidRPr="00643D9F">
        <w:rPr>
          <w:color w:val="000000"/>
          <w:sz w:val="28"/>
          <w:szCs w:val="28"/>
        </w:rPr>
        <w:tab/>
      </w:r>
    </w:p>
    <w:p w:rsidR="004337A1" w:rsidRPr="00643D9F" w:rsidRDefault="004337A1" w:rsidP="00643D9F">
      <w:pPr>
        <w:jc w:val="both"/>
        <w:rPr>
          <w:color w:val="000000"/>
          <w:sz w:val="28"/>
          <w:szCs w:val="28"/>
        </w:rPr>
      </w:pPr>
      <w:r w:rsidRPr="00643D9F">
        <w:rPr>
          <w:color w:val="000000"/>
          <w:sz w:val="28"/>
          <w:szCs w:val="28"/>
        </w:rPr>
        <w:t xml:space="preserve">Dekomposisi dari matriks simetris </w:t>
      </w:r>
      <w:r w:rsidRPr="00643D9F">
        <w:rPr>
          <w:b/>
          <w:bCs/>
          <w:color w:val="000000"/>
          <w:sz w:val="28"/>
          <w:szCs w:val="28"/>
        </w:rPr>
        <w:t>A</w:t>
      </w:r>
      <w:r w:rsidRPr="00643D9F">
        <w:rPr>
          <w:color w:val="000000"/>
          <w:sz w:val="28"/>
          <w:szCs w:val="28"/>
        </w:rPr>
        <w:t xml:space="preserve"> menjadi </w:t>
      </w:r>
      <w:r w:rsidRPr="00643D9F">
        <w:rPr>
          <w:b/>
          <w:bCs/>
          <w:color w:val="000000"/>
          <w:sz w:val="28"/>
          <w:szCs w:val="28"/>
        </w:rPr>
        <w:t>LL</w:t>
      </w:r>
      <w:r w:rsidRPr="00643D9F">
        <w:rPr>
          <w:b/>
          <w:bCs/>
          <w:color w:val="000000"/>
          <w:sz w:val="28"/>
          <w:szCs w:val="28"/>
          <w:vertAlign w:val="superscript"/>
        </w:rPr>
        <w:t>T</w:t>
      </w:r>
      <w:r w:rsidRPr="00643D9F">
        <w:rPr>
          <w:color w:val="000000"/>
          <w:sz w:val="28"/>
          <w:szCs w:val="28"/>
        </w:rPr>
        <w:t xml:space="preserve"> dapat dilakukan dengan lebih cepat daripada dekomposisi </w:t>
      </w:r>
      <w:r w:rsidRPr="00643D9F">
        <w:rPr>
          <w:b/>
          <w:bCs/>
          <w:color w:val="000000"/>
          <w:sz w:val="28"/>
          <w:szCs w:val="28"/>
        </w:rPr>
        <w:t>LU</w:t>
      </w:r>
      <w:r w:rsidRPr="00643D9F">
        <w:rPr>
          <w:color w:val="000000"/>
          <w:sz w:val="28"/>
          <w:szCs w:val="28"/>
        </w:rPr>
        <w:t>, perhatikan hal berikut :</w:t>
      </w:r>
    </w:p>
    <w:p w:rsidR="004337A1" w:rsidRPr="00643D9F" w:rsidRDefault="004337A1" w:rsidP="00643D9F">
      <w:pPr>
        <w:jc w:val="both"/>
        <w:rPr>
          <w:color w:val="000000"/>
          <w:sz w:val="28"/>
          <w:szCs w:val="28"/>
        </w:rPr>
      </w:pPr>
    </w:p>
    <w:p w:rsidR="004337A1" w:rsidRPr="008F65A0" w:rsidRDefault="004337A1" w:rsidP="00643D9F">
      <w:pPr>
        <w:ind w:firstLine="720"/>
        <w:jc w:val="both"/>
        <w:rPr>
          <w:color w:val="000000"/>
          <w:sz w:val="28"/>
          <w:szCs w:val="28"/>
          <w:lang w:val="sv-SE"/>
        </w:rPr>
      </w:pPr>
      <w:r w:rsidRPr="00643D9F">
        <w:rPr>
          <w:color w:val="000000"/>
          <w:position w:val="-50"/>
          <w:sz w:val="28"/>
          <w:szCs w:val="28"/>
        </w:rPr>
        <w:object w:dxaOrig="4459" w:dyaOrig="1120">
          <v:shape id="_x0000_i1091" type="#_x0000_t75" style="width:270.25pt;height:67.9pt" o:ole="">
            <v:imagedata r:id="rId143" o:title=""/>
          </v:shape>
          <o:OLEObject Type="Embed" ProgID="Equation.3" ShapeID="_x0000_i1091" DrawAspect="Content" ObjectID="_1556352988" r:id="rId144"/>
        </w:object>
      </w:r>
      <w:r w:rsidRPr="008F65A0">
        <w:rPr>
          <w:color w:val="000000"/>
          <w:sz w:val="28"/>
          <w:szCs w:val="28"/>
          <w:lang w:val="sv-SE"/>
        </w:rPr>
        <w:tab/>
        <w:t>(II.4-11)</w:t>
      </w:r>
    </w:p>
    <w:p w:rsidR="004337A1" w:rsidRPr="008F65A0" w:rsidRDefault="004337A1" w:rsidP="00643D9F">
      <w:pPr>
        <w:jc w:val="both"/>
        <w:rPr>
          <w:color w:val="000000"/>
          <w:sz w:val="28"/>
          <w:szCs w:val="28"/>
          <w:lang w:val="sv-SE"/>
        </w:rPr>
      </w:pPr>
    </w:p>
    <w:p w:rsidR="004337A1" w:rsidRPr="008F65A0" w:rsidRDefault="004337A1" w:rsidP="00643D9F">
      <w:pPr>
        <w:jc w:val="both"/>
        <w:rPr>
          <w:color w:val="000000"/>
          <w:sz w:val="28"/>
          <w:szCs w:val="28"/>
          <w:lang w:val="sv-SE"/>
        </w:rPr>
      </w:pPr>
      <w:r w:rsidRPr="008F65A0">
        <w:rPr>
          <w:color w:val="000000"/>
          <w:sz w:val="28"/>
          <w:szCs w:val="28"/>
          <w:lang w:val="sv-SE"/>
        </w:rPr>
        <w:t xml:space="preserve">Apabila kita perkalikan kedua matriks </w:t>
      </w:r>
      <w:r w:rsidRPr="008F65A0">
        <w:rPr>
          <w:b/>
          <w:bCs/>
          <w:color w:val="000000"/>
          <w:sz w:val="28"/>
          <w:szCs w:val="28"/>
          <w:lang w:val="sv-SE"/>
        </w:rPr>
        <w:t>LL</w:t>
      </w:r>
      <w:r w:rsidRPr="008F65A0">
        <w:rPr>
          <w:b/>
          <w:bCs/>
          <w:color w:val="000000"/>
          <w:sz w:val="28"/>
          <w:szCs w:val="28"/>
          <w:vertAlign w:val="superscript"/>
          <w:lang w:val="sv-SE"/>
        </w:rPr>
        <w:t>T</w:t>
      </w:r>
      <w:r w:rsidRPr="008F65A0">
        <w:rPr>
          <w:color w:val="000000"/>
          <w:sz w:val="28"/>
          <w:szCs w:val="28"/>
          <w:lang w:val="sv-SE"/>
        </w:rPr>
        <w:t xml:space="preserve">, didapat : </w:t>
      </w:r>
    </w:p>
    <w:p w:rsidR="004337A1" w:rsidRPr="008F65A0" w:rsidRDefault="004337A1" w:rsidP="00643D9F">
      <w:pPr>
        <w:jc w:val="both"/>
        <w:rPr>
          <w:color w:val="000000"/>
          <w:sz w:val="28"/>
          <w:szCs w:val="28"/>
          <w:lang w:val="sv-SE"/>
        </w:rPr>
      </w:pPr>
    </w:p>
    <w:p w:rsidR="004337A1" w:rsidRPr="008F65A0" w:rsidRDefault="004337A1" w:rsidP="00643D9F">
      <w:pPr>
        <w:ind w:firstLine="720"/>
        <w:jc w:val="both"/>
        <w:rPr>
          <w:color w:val="000000"/>
          <w:sz w:val="28"/>
          <w:szCs w:val="28"/>
          <w:lang w:val="sv-SE"/>
        </w:rPr>
      </w:pPr>
      <w:r w:rsidRPr="00643D9F">
        <w:rPr>
          <w:color w:val="000000"/>
          <w:position w:val="-50"/>
          <w:sz w:val="28"/>
          <w:szCs w:val="28"/>
        </w:rPr>
        <w:object w:dxaOrig="6979" w:dyaOrig="1120">
          <v:shape id="_x0000_i1092" type="#_x0000_t75" style="width:337.2pt;height:65.15pt" o:ole="">
            <v:imagedata r:id="rId145" o:title=""/>
          </v:shape>
          <o:OLEObject Type="Embed" ProgID="Equation.3" ShapeID="_x0000_i1092" DrawAspect="Content" ObjectID="_1556352989" r:id="rId146"/>
        </w:object>
      </w:r>
      <w:r w:rsidRPr="008F65A0">
        <w:rPr>
          <w:color w:val="000000"/>
          <w:sz w:val="28"/>
          <w:szCs w:val="28"/>
          <w:lang w:val="sv-SE"/>
        </w:rPr>
        <w:t>(II.4-12)</w:t>
      </w:r>
    </w:p>
    <w:p w:rsidR="004337A1" w:rsidRPr="008F65A0" w:rsidRDefault="004337A1" w:rsidP="00643D9F">
      <w:pPr>
        <w:jc w:val="both"/>
        <w:rPr>
          <w:color w:val="000000"/>
          <w:sz w:val="28"/>
          <w:szCs w:val="28"/>
          <w:lang w:val="sv-SE"/>
        </w:rPr>
      </w:pPr>
      <w:r w:rsidRPr="008F65A0">
        <w:rPr>
          <w:color w:val="000000"/>
          <w:sz w:val="28"/>
          <w:szCs w:val="28"/>
          <w:lang w:val="sv-SE"/>
        </w:rPr>
        <w:tab/>
      </w:r>
    </w:p>
    <w:p w:rsidR="004337A1" w:rsidRPr="008F65A0" w:rsidRDefault="004337A1" w:rsidP="00643D9F">
      <w:pPr>
        <w:jc w:val="both"/>
        <w:rPr>
          <w:color w:val="000000"/>
          <w:sz w:val="28"/>
          <w:szCs w:val="28"/>
          <w:lang w:val="sv-SE"/>
        </w:rPr>
      </w:pPr>
      <w:r w:rsidRPr="008F65A0">
        <w:rPr>
          <w:color w:val="000000"/>
          <w:sz w:val="28"/>
          <w:szCs w:val="28"/>
          <w:lang w:val="sv-SE"/>
        </w:rPr>
        <w:t>penyelesaian dari persamaan (II.4-12) diperoleh hubungan berikut ini :</w:t>
      </w:r>
    </w:p>
    <w:p w:rsidR="004337A1" w:rsidRPr="008F65A0" w:rsidRDefault="004337A1" w:rsidP="00643D9F">
      <w:pPr>
        <w:jc w:val="both"/>
        <w:rPr>
          <w:color w:val="000000"/>
          <w:sz w:val="28"/>
          <w:szCs w:val="28"/>
          <w:lang w:val="sv-SE"/>
        </w:rPr>
      </w:pPr>
    </w:p>
    <w:p w:rsidR="004337A1" w:rsidRPr="00643D9F" w:rsidRDefault="004337A1" w:rsidP="00643D9F">
      <w:pPr>
        <w:jc w:val="both"/>
        <w:rPr>
          <w:color w:val="000000"/>
          <w:sz w:val="28"/>
          <w:szCs w:val="28"/>
        </w:rPr>
      </w:pPr>
      <w:r w:rsidRPr="008F65A0">
        <w:rPr>
          <w:color w:val="000000"/>
          <w:sz w:val="28"/>
          <w:szCs w:val="28"/>
          <w:lang w:val="sv-SE"/>
        </w:rPr>
        <w:tab/>
      </w:r>
      <w:r w:rsidRPr="00643D9F">
        <w:rPr>
          <w:color w:val="000000"/>
          <w:position w:val="-12"/>
          <w:sz w:val="28"/>
          <w:szCs w:val="28"/>
        </w:rPr>
        <w:object w:dxaOrig="2600" w:dyaOrig="400">
          <v:shape id="_x0000_i1093" type="#_x0000_t75" style="width:156.3pt;height:24.15pt" o:ole="">
            <v:imagedata r:id="rId147" o:title=""/>
          </v:shape>
          <o:OLEObject Type="Embed" ProgID="Equation.3" ShapeID="_x0000_i1093" DrawAspect="Content" ObjectID="_1556352990" r:id="rId148"/>
        </w:object>
      </w:r>
    </w:p>
    <w:p w:rsidR="004337A1" w:rsidRPr="00643D9F" w:rsidRDefault="004337A1" w:rsidP="00643D9F">
      <w:pPr>
        <w:ind w:firstLine="720"/>
        <w:jc w:val="both"/>
        <w:rPr>
          <w:color w:val="000000"/>
          <w:sz w:val="28"/>
          <w:szCs w:val="28"/>
        </w:rPr>
      </w:pPr>
      <w:r w:rsidRPr="00643D9F">
        <w:rPr>
          <w:color w:val="000000"/>
          <w:position w:val="-10"/>
          <w:sz w:val="28"/>
          <w:szCs w:val="28"/>
        </w:rPr>
        <w:object w:dxaOrig="3980" w:dyaOrig="340">
          <v:shape id="_x0000_i1094" type="#_x0000_t75" style="width:222.4pt;height:19.15pt" o:ole="">
            <v:imagedata r:id="rId149" o:title=""/>
          </v:shape>
          <o:OLEObject Type="Embed" ProgID="Equation.3" ShapeID="_x0000_i1094" DrawAspect="Content" ObjectID="_1556352991" r:id="rId150"/>
        </w:object>
      </w:r>
    </w:p>
    <w:p w:rsidR="004337A1" w:rsidRPr="00643D9F" w:rsidRDefault="004337A1" w:rsidP="00643D9F">
      <w:pPr>
        <w:ind w:firstLine="720"/>
        <w:jc w:val="both"/>
        <w:rPr>
          <w:color w:val="000000"/>
          <w:sz w:val="28"/>
          <w:szCs w:val="28"/>
        </w:rPr>
      </w:pPr>
      <w:r w:rsidRPr="00643D9F">
        <w:rPr>
          <w:color w:val="000000"/>
          <w:position w:val="-12"/>
          <w:sz w:val="28"/>
          <w:szCs w:val="28"/>
        </w:rPr>
        <w:object w:dxaOrig="3940" w:dyaOrig="360">
          <v:shape id="_x0000_i1095" type="#_x0000_t75" style="width:222.4pt;height:20.05pt" o:ole="">
            <v:imagedata r:id="rId151" o:title=""/>
          </v:shape>
          <o:OLEObject Type="Embed" ProgID="Equation.3" ShapeID="_x0000_i1095" DrawAspect="Content" ObjectID="_1556352992" r:id="rId152"/>
        </w:object>
      </w:r>
    </w:p>
    <w:p w:rsidR="004337A1" w:rsidRPr="00643D9F" w:rsidRDefault="004337A1" w:rsidP="00643D9F">
      <w:pPr>
        <w:ind w:firstLine="720"/>
        <w:jc w:val="both"/>
        <w:rPr>
          <w:color w:val="000000"/>
          <w:sz w:val="28"/>
          <w:szCs w:val="28"/>
        </w:rPr>
      </w:pPr>
      <w:r w:rsidRPr="00643D9F">
        <w:rPr>
          <w:color w:val="000000"/>
          <w:position w:val="-12"/>
          <w:sz w:val="28"/>
          <w:szCs w:val="28"/>
        </w:rPr>
        <w:object w:dxaOrig="4300" w:dyaOrig="400">
          <v:shape id="_x0000_i1096" type="#_x0000_t75" style="width:240.15pt;height:22.35pt" o:ole="">
            <v:imagedata r:id="rId153" o:title=""/>
          </v:shape>
          <o:OLEObject Type="Embed" ProgID="Equation.3" ShapeID="_x0000_i1096" DrawAspect="Content" ObjectID="_1556352993" r:id="rId154"/>
        </w:object>
      </w:r>
    </w:p>
    <w:p w:rsidR="004337A1" w:rsidRPr="00643D9F" w:rsidRDefault="004337A1" w:rsidP="00643D9F">
      <w:pPr>
        <w:ind w:left="720"/>
        <w:jc w:val="both"/>
        <w:rPr>
          <w:color w:val="000000"/>
          <w:sz w:val="28"/>
          <w:szCs w:val="28"/>
          <w:vertAlign w:val="subscript"/>
        </w:rPr>
      </w:pPr>
      <w:r w:rsidRPr="00643D9F">
        <w:rPr>
          <w:color w:val="000000"/>
          <w:position w:val="-12"/>
          <w:sz w:val="28"/>
          <w:szCs w:val="28"/>
        </w:rPr>
        <w:object w:dxaOrig="6039" w:dyaOrig="360">
          <v:shape id="_x0000_i1097" type="#_x0000_t75" style="width:288.45pt;height:19.15pt" o:ole="">
            <v:imagedata r:id="rId155" o:title=""/>
          </v:shape>
          <o:OLEObject Type="Embed" ProgID="Equation.3" ShapeID="_x0000_i1097" DrawAspect="Content" ObjectID="_1556352994" r:id="rId156"/>
        </w:object>
      </w:r>
      <w:r w:rsidRPr="00643D9F">
        <w:rPr>
          <w:color w:val="000000"/>
          <w:position w:val="-14"/>
          <w:sz w:val="28"/>
          <w:szCs w:val="28"/>
        </w:rPr>
        <w:object w:dxaOrig="6200" w:dyaOrig="420">
          <v:shape id="_x0000_i1098" type="#_x0000_t75" style="width:288.45pt;height:24.15pt" o:ole="">
            <v:imagedata r:id="rId157" o:title=""/>
          </v:shape>
          <o:OLEObject Type="Embed" ProgID="Equation.3" ShapeID="_x0000_i1098" DrawAspect="Content" ObjectID="_1556352995" r:id="rId158"/>
        </w:object>
      </w:r>
    </w:p>
    <w:p w:rsidR="004337A1" w:rsidRPr="00643D9F" w:rsidRDefault="004337A1" w:rsidP="00643D9F">
      <w:pPr>
        <w:jc w:val="both"/>
        <w:rPr>
          <w:color w:val="000000"/>
          <w:sz w:val="28"/>
          <w:szCs w:val="28"/>
        </w:rPr>
      </w:pPr>
    </w:p>
    <w:p w:rsidR="004337A1" w:rsidRPr="00643D9F" w:rsidRDefault="004337A1" w:rsidP="00643D9F">
      <w:pPr>
        <w:jc w:val="both"/>
        <w:rPr>
          <w:color w:val="000000"/>
          <w:sz w:val="28"/>
          <w:szCs w:val="28"/>
        </w:rPr>
      </w:pPr>
      <w:r w:rsidRPr="00643D9F">
        <w:rPr>
          <w:color w:val="000000"/>
          <w:sz w:val="28"/>
          <w:szCs w:val="28"/>
        </w:rPr>
        <w:t xml:space="preserve">Dalam bentuk umum, persamaan umum untuk memperoleh elemen-elemen matriks </w:t>
      </w:r>
      <w:r w:rsidRPr="00643D9F">
        <w:rPr>
          <w:b/>
          <w:bCs/>
          <w:color w:val="000000"/>
          <w:sz w:val="28"/>
          <w:szCs w:val="28"/>
        </w:rPr>
        <w:t>L</w:t>
      </w:r>
      <w:r w:rsidRPr="00643D9F">
        <w:rPr>
          <w:color w:val="000000"/>
          <w:sz w:val="28"/>
          <w:szCs w:val="28"/>
        </w:rPr>
        <w:t xml:space="preserve"> adalah :</w:t>
      </w:r>
    </w:p>
    <w:p w:rsidR="004337A1" w:rsidRPr="00643D9F" w:rsidRDefault="004337A1" w:rsidP="00643D9F">
      <w:pPr>
        <w:jc w:val="both"/>
        <w:rPr>
          <w:color w:val="000000"/>
          <w:sz w:val="28"/>
          <w:szCs w:val="28"/>
        </w:rPr>
      </w:pPr>
    </w:p>
    <w:p w:rsidR="004337A1" w:rsidRPr="00643D9F" w:rsidRDefault="004337A1" w:rsidP="00643D9F">
      <w:pPr>
        <w:jc w:val="both"/>
        <w:rPr>
          <w:color w:val="000000"/>
          <w:sz w:val="28"/>
          <w:szCs w:val="28"/>
        </w:rPr>
      </w:pPr>
      <w:r w:rsidRPr="00643D9F">
        <w:rPr>
          <w:color w:val="000000"/>
          <w:sz w:val="28"/>
          <w:szCs w:val="28"/>
        </w:rPr>
        <w:tab/>
      </w:r>
      <w:r w:rsidRPr="00643D9F">
        <w:rPr>
          <w:color w:val="000000"/>
          <w:position w:val="-68"/>
          <w:sz w:val="28"/>
          <w:szCs w:val="28"/>
        </w:rPr>
        <w:object w:dxaOrig="5240" w:dyaOrig="1939">
          <v:shape id="_x0000_i1099" type="#_x0000_t75" style="width:240.6pt;height:108.45pt" o:ole="">
            <v:imagedata r:id="rId159" o:title=""/>
          </v:shape>
          <o:OLEObject Type="Embed" ProgID="Equation.3" ShapeID="_x0000_i1099" DrawAspect="Content" ObjectID="_1556352996" r:id="rId160"/>
        </w:object>
      </w:r>
      <w:r w:rsidRPr="00643D9F">
        <w:rPr>
          <w:color w:val="000000"/>
          <w:sz w:val="28"/>
          <w:szCs w:val="28"/>
        </w:rPr>
        <w:tab/>
        <w:t>(II.4-13)</w:t>
      </w:r>
    </w:p>
    <w:p w:rsidR="004337A1" w:rsidRPr="00643D9F" w:rsidRDefault="004337A1" w:rsidP="00643D9F">
      <w:pPr>
        <w:jc w:val="both"/>
        <w:rPr>
          <w:color w:val="000000"/>
          <w:sz w:val="28"/>
          <w:szCs w:val="28"/>
        </w:rPr>
      </w:pPr>
      <w:r w:rsidRPr="00643D9F">
        <w:rPr>
          <w:color w:val="000000"/>
          <w:sz w:val="28"/>
          <w:szCs w:val="28"/>
        </w:rPr>
        <w:t>Dari persamaan (II.4-13) dan uraian sebelumnya, terlihat bahwa harga-harga elemen matriks dapat dihitung langsung secara berurutan dengan urutan sebagai berikut :</w:t>
      </w:r>
    </w:p>
    <w:p w:rsidR="004337A1" w:rsidRPr="00643D9F" w:rsidRDefault="004337A1" w:rsidP="00643D9F">
      <w:pPr>
        <w:jc w:val="both"/>
        <w:rPr>
          <w:color w:val="000000"/>
          <w:sz w:val="28"/>
          <w:szCs w:val="28"/>
        </w:rPr>
      </w:pPr>
    </w:p>
    <w:p w:rsidR="004337A1" w:rsidRPr="008F65A0" w:rsidRDefault="004337A1" w:rsidP="00643D9F">
      <w:pPr>
        <w:ind w:firstLine="720"/>
        <w:jc w:val="both"/>
        <w:rPr>
          <w:color w:val="000000"/>
          <w:sz w:val="28"/>
          <w:szCs w:val="28"/>
          <w:lang w:val="es-ES"/>
        </w:rPr>
      </w:pPr>
      <w:r w:rsidRPr="00643D9F">
        <w:rPr>
          <w:color w:val="000000"/>
          <w:position w:val="-50"/>
          <w:sz w:val="28"/>
          <w:szCs w:val="28"/>
        </w:rPr>
        <w:object w:dxaOrig="1060" w:dyaOrig="1120">
          <v:shape id="_x0000_i1100" type="#_x0000_t75" style="width:69.7pt;height:73.8pt" o:ole="">
            <v:imagedata r:id="rId161" o:title=""/>
          </v:shape>
          <o:OLEObject Type="Embed" ProgID="Equation.3" ShapeID="_x0000_i1100" DrawAspect="Content" ObjectID="_1556352997" r:id="rId162"/>
        </w:object>
      </w:r>
      <w:r w:rsidRPr="008F65A0">
        <w:rPr>
          <w:color w:val="000000"/>
          <w:sz w:val="28"/>
          <w:szCs w:val="28"/>
          <w:lang w:val="es-ES"/>
        </w:rPr>
        <w:t xml:space="preserve"> atau </w:t>
      </w:r>
      <w:r w:rsidRPr="00643D9F">
        <w:rPr>
          <w:color w:val="000000"/>
          <w:position w:val="-50"/>
          <w:sz w:val="28"/>
          <w:szCs w:val="28"/>
        </w:rPr>
        <w:object w:dxaOrig="1080" w:dyaOrig="1120">
          <v:shape id="_x0000_i1101" type="#_x0000_t75" style="width:74.75pt;height:77pt" o:ole="">
            <v:imagedata r:id="rId163" o:title=""/>
          </v:shape>
          <o:OLEObject Type="Embed" ProgID="Equation.3" ShapeID="_x0000_i1101" DrawAspect="Content" ObjectID="_1556352998" r:id="rId164"/>
        </w:object>
      </w:r>
      <w:r w:rsidRPr="008F65A0">
        <w:rPr>
          <w:color w:val="000000"/>
          <w:sz w:val="28"/>
          <w:szCs w:val="28"/>
          <w:lang w:val="es-ES"/>
        </w:rPr>
        <w:t xml:space="preserve"> </w:t>
      </w:r>
    </w:p>
    <w:p w:rsidR="004337A1" w:rsidRPr="008F65A0" w:rsidRDefault="004337A1" w:rsidP="00643D9F">
      <w:pPr>
        <w:jc w:val="both"/>
        <w:rPr>
          <w:color w:val="000000"/>
          <w:sz w:val="28"/>
          <w:szCs w:val="28"/>
          <w:lang w:val="es-ES"/>
        </w:rPr>
      </w:pPr>
    </w:p>
    <w:p w:rsidR="004337A1" w:rsidRPr="008F65A0" w:rsidRDefault="004337A1" w:rsidP="00643D9F">
      <w:pPr>
        <w:jc w:val="both"/>
        <w:rPr>
          <w:color w:val="000000"/>
          <w:sz w:val="28"/>
          <w:szCs w:val="28"/>
          <w:lang w:val="es-ES"/>
        </w:rPr>
      </w:pPr>
      <w:r w:rsidRPr="008F65A0">
        <w:rPr>
          <w:color w:val="000000"/>
          <w:sz w:val="28"/>
          <w:szCs w:val="28"/>
          <w:lang w:val="es-ES"/>
        </w:rPr>
        <w:lastRenderedPageBreak/>
        <w:t xml:space="preserve">tergantung pada cara entry matriks </w:t>
      </w:r>
      <w:r w:rsidRPr="008F65A0">
        <w:rPr>
          <w:b/>
          <w:bCs/>
          <w:color w:val="000000"/>
          <w:sz w:val="28"/>
          <w:szCs w:val="28"/>
          <w:lang w:val="es-ES"/>
        </w:rPr>
        <w:t>A</w:t>
      </w:r>
    </w:p>
    <w:p w:rsidR="004337A1" w:rsidRPr="008F65A0" w:rsidRDefault="004337A1" w:rsidP="00643D9F">
      <w:pPr>
        <w:jc w:val="both"/>
        <w:rPr>
          <w:color w:val="000000"/>
          <w:sz w:val="28"/>
          <w:szCs w:val="28"/>
          <w:lang w:val="es-ES"/>
        </w:rPr>
      </w:pPr>
    </w:p>
    <w:p w:rsidR="004337A1" w:rsidRPr="008F65A0" w:rsidRDefault="004337A1" w:rsidP="00643D9F">
      <w:pPr>
        <w:ind w:firstLine="720"/>
        <w:jc w:val="both"/>
        <w:rPr>
          <w:color w:val="000000"/>
          <w:sz w:val="28"/>
          <w:szCs w:val="28"/>
          <w:lang w:val="es-ES"/>
        </w:rPr>
      </w:pPr>
      <w:r w:rsidRPr="008F65A0">
        <w:rPr>
          <w:color w:val="000000"/>
          <w:sz w:val="28"/>
          <w:szCs w:val="28"/>
          <w:lang w:val="es-ES"/>
        </w:rPr>
        <w:t xml:space="preserve">Pada metoda Cholesky ini jelas terlihat ada keuntungan tambahan yang dapat diperoleh dari proses baris demi baris, dan kita hanya memerlukan entry-entry matrik </w:t>
      </w:r>
      <w:r w:rsidRPr="008F65A0">
        <w:rPr>
          <w:b/>
          <w:bCs/>
          <w:color w:val="000000"/>
          <w:sz w:val="28"/>
          <w:szCs w:val="28"/>
          <w:lang w:val="es-ES"/>
        </w:rPr>
        <w:t>A</w:t>
      </w:r>
      <w:r w:rsidRPr="008F65A0">
        <w:rPr>
          <w:color w:val="000000"/>
          <w:sz w:val="28"/>
          <w:szCs w:val="28"/>
          <w:lang w:val="es-ES"/>
        </w:rPr>
        <w:t xml:space="preserve"> sebaris demi sebaris, sehingga jika diperlukan data matriks </w:t>
      </w:r>
      <w:r w:rsidRPr="008F65A0">
        <w:rPr>
          <w:b/>
          <w:bCs/>
          <w:color w:val="000000"/>
          <w:sz w:val="28"/>
          <w:szCs w:val="28"/>
          <w:lang w:val="es-ES"/>
        </w:rPr>
        <w:t>A</w:t>
      </w:r>
      <w:r w:rsidRPr="008F65A0">
        <w:rPr>
          <w:color w:val="000000"/>
          <w:sz w:val="28"/>
          <w:szCs w:val="28"/>
          <w:lang w:val="es-ES"/>
        </w:rPr>
        <w:t xml:space="preserve"> dapat disimpan dalam file dan dibaca saat dibutuhkan saja. Selain hal tersebut, urutan operasi memungkinkan kita menggunakan file yang sama untuk menyimpan data hasil dekomposisi atau data matriks </w:t>
      </w:r>
      <w:r w:rsidRPr="008F65A0">
        <w:rPr>
          <w:b/>
          <w:bCs/>
          <w:color w:val="000000"/>
          <w:sz w:val="28"/>
          <w:szCs w:val="28"/>
          <w:lang w:val="es-ES"/>
        </w:rPr>
        <w:t xml:space="preserve">L </w:t>
      </w:r>
      <w:r w:rsidRPr="008F65A0">
        <w:rPr>
          <w:color w:val="000000"/>
          <w:sz w:val="28"/>
          <w:szCs w:val="28"/>
          <w:lang w:val="es-ES"/>
        </w:rPr>
        <w:t>dan kita hanya memerlukan entry-entry matriks segitiga, seperti ditunjukkan dalam Program sederhana pada Gambar I-3, berikut ini :</w:t>
      </w:r>
    </w:p>
    <w:p w:rsidR="004337A1" w:rsidRPr="008F65A0" w:rsidRDefault="004337A1" w:rsidP="00643D9F">
      <w:pPr>
        <w:jc w:val="both"/>
        <w:rPr>
          <w:color w:val="000000"/>
          <w:sz w:val="28"/>
          <w:szCs w:val="28"/>
          <w:lang w:val="es-ES"/>
        </w:rPr>
      </w:pPr>
    </w:p>
    <w:p w:rsidR="004337A1" w:rsidRPr="00643D9F" w:rsidRDefault="004337A1" w:rsidP="00643D9F">
      <w:pPr>
        <w:jc w:val="both"/>
        <w:rPr>
          <w:color w:val="000000"/>
          <w:sz w:val="28"/>
          <w:szCs w:val="28"/>
        </w:rPr>
      </w:pPr>
      <w:r w:rsidRPr="008F65A0">
        <w:rPr>
          <w:color w:val="000000"/>
          <w:sz w:val="28"/>
          <w:szCs w:val="28"/>
          <w:lang w:val="es-ES"/>
        </w:rPr>
        <w:tab/>
      </w:r>
      <w:r w:rsidRPr="008F65A0">
        <w:rPr>
          <w:color w:val="000000"/>
          <w:sz w:val="28"/>
          <w:szCs w:val="28"/>
          <w:lang w:val="es-ES"/>
        </w:rPr>
        <w:tab/>
      </w:r>
      <w:r w:rsidRPr="00643D9F">
        <w:rPr>
          <w:color w:val="000000"/>
          <w:sz w:val="28"/>
          <w:szCs w:val="28"/>
        </w:rPr>
        <w:t>DO 20 I = 1, N</w:t>
      </w:r>
    </w:p>
    <w:p w:rsidR="004337A1" w:rsidRPr="00643D9F" w:rsidRDefault="004337A1" w:rsidP="00643D9F">
      <w:pPr>
        <w:jc w:val="both"/>
        <w:rPr>
          <w:color w:val="000000"/>
          <w:sz w:val="28"/>
          <w:szCs w:val="28"/>
        </w:rPr>
      </w:pPr>
      <w:r w:rsidRPr="00643D9F">
        <w:rPr>
          <w:color w:val="000000"/>
          <w:sz w:val="28"/>
          <w:szCs w:val="28"/>
        </w:rPr>
        <w:t xml:space="preserve">                   </w:t>
      </w:r>
      <w:r w:rsidRPr="00643D9F">
        <w:rPr>
          <w:color w:val="000000"/>
          <w:sz w:val="28"/>
          <w:szCs w:val="28"/>
        </w:rPr>
        <w:tab/>
        <w:t xml:space="preserve">       DO 10 J = I, N</w:t>
      </w:r>
    </w:p>
    <w:p w:rsidR="004337A1" w:rsidRPr="00643D9F" w:rsidRDefault="004337A1" w:rsidP="00643D9F">
      <w:pPr>
        <w:jc w:val="both"/>
        <w:rPr>
          <w:color w:val="000000"/>
          <w:sz w:val="28"/>
          <w:szCs w:val="28"/>
        </w:rPr>
      </w:pPr>
      <w:r w:rsidRPr="00643D9F">
        <w:rPr>
          <w:color w:val="000000"/>
          <w:sz w:val="28"/>
          <w:szCs w:val="28"/>
        </w:rPr>
        <w:t xml:space="preserve">   </w:t>
      </w:r>
      <w:r w:rsidRPr="00643D9F">
        <w:rPr>
          <w:color w:val="000000"/>
          <w:sz w:val="28"/>
          <w:szCs w:val="28"/>
        </w:rPr>
        <w:tab/>
        <w:t>10</w:t>
      </w:r>
      <w:r w:rsidRPr="00643D9F">
        <w:rPr>
          <w:color w:val="000000"/>
          <w:sz w:val="28"/>
          <w:szCs w:val="28"/>
        </w:rPr>
        <w:tab/>
        <w:t xml:space="preserve">       READ(1,*)A(J,I) </w:t>
      </w:r>
    </w:p>
    <w:p w:rsidR="004337A1" w:rsidRPr="00643D9F" w:rsidRDefault="004337A1" w:rsidP="00643D9F">
      <w:pPr>
        <w:ind w:left="720"/>
        <w:jc w:val="both"/>
        <w:rPr>
          <w:color w:val="000000"/>
          <w:sz w:val="28"/>
          <w:szCs w:val="28"/>
        </w:rPr>
      </w:pPr>
      <w:r w:rsidRPr="00643D9F">
        <w:rPr>
          <w:color w:val="000000"/>
          <w:sz w:val="28"/>
          <w:szCs w:val="28"/>
        </w:rPr>
        <w:t>20</w:t>
      </w:r>
      <w:r w:rsidRPr="00643D9F">
        <w:rPr>
          <w:color w:val="000000"/>
          <w:sz w:val="28"/>
          <w:szCs w:val="28"/>
        </w:rPr>
        <w:tab/>
        <w:t>CONTINUE</w:t>
      </w:r>
    </w:p>
    <w:p w:rsidR="004337A1" w:rsidRPr="00643D9F" w:rsidRDefault="004337A1" w:rsidP="00643D9F">
      <w:pPr>
        <w:ind w:left="1440"/>
        <w:jc w:val="both"/>
        <w:rPr>
          <w:color w:val="000000"/>
          <w:sz w:val="28"/>
          <w:szCs w:val="28"/>
        </w:rPr>
      </w:pPr>
      <w:r w:rsidRPr="00643D9F">
        <w:rPr>
          <w:color w:val="000000"/>
          <w:sz w:val="28"/>
          <w:szCs w:val="28"/>
        </w:rPr>
        <w:t>DO 60 K = 1, N</w:t>
      </w:r>
    </w:p>
    <w:p w:rsidR="004337A1" w:rsidRPr="00643D9F" w:rsidRDefault="004337A1" w:rsidP="00643D9F">
      <w:pPr>
        <w:ind w:left="1440"/>
        <w:jc w:val="both"/>
        <w:rPr>
          <w:color w:val="000000"/>
          <w:sz w:val="28"/>
          <w:szCs w:val="28"/>
        </w:rPr>
      </w:pPr>
      <w:r w:rsidRPr="00643D9F">
        <w:rPr>
          <w:color w:val="000000"/>
          <w:sz w:val="28"/>
          <w:szCs w:val="28"/>
        </w:rPr>
        <w:t xml:space="preserve">       DO 40 I = 1, K-1</w:t>
      </w:r>
    </w:p>
    <w:p w:rsidR="004337A1" w:rsidRPr="00643D9F" w:rsidRDefault="004337A1" w:rsidP="00643D9F">
      <w:pPr>
        <w:ind w:left="720"/>
        <w:jc w:val="both"/>
        <w:rPr>
          <w:color w:val="000000"/>
          <w:sz w:val="28"/>
          <w:szCs w:val="28"/>
        </w:rPr>
      </w:pPr>
      <w:r w:rsidRPr="00643D9F">
        <w:rPr>
          <w:color w:val="000000"/>
          <w:sz w:val="28"/>
          <w:szCs w:val="28"/>
        </w:rPr>
        <w:t xml:space="preserve"> </w:t>
      </w:r>
      <w:r w:rsidRPr="00643D9F">
        <w:rPr>
          <w:color w:val="000000"/>
          <w:sz w:val="28"/>
          <w:szCs w:val="28"/>
        </w:rPr>
        <w:tab/>
      </w:r>
      <w:r w:rsidRPr="00643D9F">
        <w:rPr>
          <w:color w:val="000000"/>
          <w:sz w:val="28"/>
          <w:szCs w:val="28"/>
        </w:rPr>
        <w:tab/>
        <w:t xml:space="preserve">  JMLH = 0</w:t>
      </w:r>
    </w:p>
    <w:p w:rsidR="004337A1" w:rsidRPr="00643D9F" w:rsidRDefault="004337A1" w:rsidP="00643D9F">
      <w:pPr>
        <w:ind w:left="720"/>
        <w:jc w:val="both"/>
        <w:rPr>
          <w:color w:val="000000"/>
          <w:sz w:val="28"/>
          <w:szCs w:val="28"/>
        </w:rPr>
      </w:pPr>
      <w:r w:rsidRPr="00643D9F">
        <w:rPr>
          <w:color w:val="000000"/>
          <w:sz w:val="28"/>
          <w:szCs w:val="28"/>
        </w:rPr>
        <w:tab/>
      </w:r>
      <w:r w:rsidRPr="00643D9F">
        <w:rPr>
          <w:color w:val="000000"/>
          <w:sz w:val="28"/>
          <w:szCs w:val="28"/>
        </w:rPr>
        <w:tab/>
        <w:t xml:space="preserve">  DO 30 J = 1, I-1</w:t>
      </w:r>
    </w:p>
    <w:p w:rsidR="004337A1" w:rsidRPr="00643D9F" w:rsidRDefault="004337A1" w:rsidP="00643D9F">
      <w:pPr>
        <w:ind w:left="720"/>
        <w:jc w:val="both"/>
        <w:rPr>
          <w:color w:val="000000"/>
          <w:sz w:val="28"/>
          <w:szCs w:val="28"/>
        </w:rPr>
      </w:pPr>
      <w:r w:rsidRPr="00643D9F">
        <w:rPr>
          <w:color w:val="000000"/>
          <w:sz w:val="28"/>
          <w:szCs w:val="28"/>
        </w:rPr>
        <w:t>30</w:t>
      </w:r>
      <w:r w:rsidRPr="00643D9F">
        <w:rPr>
          <w:color w:val="000000"/>
          <w:sz w:val="28"/>
          <w:szCs w:val="28"/>
        </w:rPr>
        <w:tab/>
      </w:r>
      <w:r w:rsidRPr="00643D9F">
        <w:rPr>
          <w:color w:val="000000"/>
          <w:sz w:val="28"/>
          <w:szCs w:val="28"/>
        </w:rPr>
        <w:tab/>
        <w:t xml:space="preserve">       JMLH = JMLH + A(I,J)*A(K,J)</w:t>
      </w:r>
    </w:p>
    <w:p w:rsidR="004337A1" w:rsidRPr="008F65A0" w:rsidRDefault="004337A1" w:rsidP="00643D9F">
      <w:pPr>
        <w:ind w:left="720"/>
        <w:jc w:val="both"/>
        <w:rPr>
          <w:color w:val="000000"/>
          <w:sz w:val="28"/>
          <w:szCs w:val="28"/>
          <w:lang w:val="it-IT"/>
        </w:rPr>
      </w:pPr>
      <w:r w:rsidRPr="008F65A0">
        <w:rPr>
          <w:color w:val="000000"/>
          <w:sz w:val="28"/>
          <w:szCs w:val="28"/>
          <w:lang w:val="it-IT"/>
        </w:rPr>
        <w:t>40</w:t>
      </w:r>
      <w:r w:rsidRPr="008F65A0">
        <w:rPr>
          <w:color w:val="000000"/>
          <w:sz w:val="28"/>
          <w:szCs w:val="28"/>
          <w:lang w:val="it-IT"/>
        </w:rPr>
        <w:tab/>
      </w:r>
      <w:r w:rsidRPr="008F65A0">
        <w:rPr>
          <w:color w:val="000000"/>
          <w:sz w:val="28"/>
          <w:szCs w:val="28"/>
          <w:lang w:val="it-IT"/>
        </w:rPr>
        <w:tab/>
        <w:t xml:space="preserve">       A(K,I) = (A(K,I) – JMLH)/A(I,I)</w:t>
      </w:r>
    </w:p>
    <w:p w:rsidR="004337A1" w:rsidRPr="00643D9F" w:rsidRDefault="004337A1" w:rsidP="00643D9F">
      <w:pPr>
        <w:jc w:val="both"/>
        <w:rPr>
          <w:color w:val="000000"/>
          <w:sz w:val="28"/>
          <w:szCs w:val="28"/>
        </w:rPr>
      </w:pPr>
      <w:r w:rsidRPr="008F65A0">
        <w:rPr>
          <w:color w:val="000000"/>
          <w:sz w:val="28"/>
          <w:szCs w:val="28"/>
          <w:lang w:val="it-IT"/>
        </w:rPr>
        <w:tab/>
      </w:r>
      <w:r w:rsidRPr="008F65A0">
        <w:rPr>
          <w:color w:val="000000"/>
          <w:sz w:val="28"/>
          <w:szCs w:val="28"/>
          <w:lang w:val="it-IT"/>
        </w:rPr>
        <w:tab/>
        <w:t xml:space="preserve">        </w:t>
      </w:r>
      <w:r w:rsidRPr="00643D9F">
        <w:rPr>
          <w:color w:val="000000"/>
          <w:sz w:val="28"/>
          <w:szCs w:val="28"/>
        </w:rPr>
        <w:t>JMLH = 0</w:t>
      </w:r>
    </w:p>
    <w:p w:rsidR="004337A1" w:rsidRPr="00643D9F" w:rsidRDefault="004337A1" w:rsidP="00643D9F">
      <w:pPr>
        <w:jc w:val="both"/>
        <w:rPr>
          <w:color w:val="000000"/>
          <w:sz w:val="28"/>
          <w:szCs w:val="28"/>
        </w:rPr>
      </w:pPr>
      <w:r w:rsidRPr="00643D9F">
        <w:rPr>
          <w:color w:val="000000"/>
          <w:sz w:val="28"/>
          <w:szCs w:val="28"/>
        </w:rPr>
        <w:tab/>
      </w:r>
      <w:r w:rsidRPr="00643D9F">
        <w:rPr>
          <w:color w:val="000000"/>
          <w:sz w:val="28"/>
          <w:szCs w:val="28"/>
        </w:rPr>
        <w:tab/>
        <w:t xml:space="preserve">        D0 50 J = 1, K-1</w:t>
      </w:r>
    </w:p>
    <w:p w:rsidR="004337A1" w:rsidRPr="00643D9F" w:rsidRDefault="004337A1" w:rsidP="00643D9F">
      <w:pPr>
        <w:ind w:left="720"/>
        <w:jc w:val="both"/>
        <w:rPr>
          <w:color w:val="000000"/>
          <w:sz w:val="28"/>
          <w:szCs w:val="28"/>
        </w:rPr>
      </w:pPr>
      <w:r w:rsidRPr="00643D9F">
        <w:rPr>
          <w:color w:val="000000"/>
          <w:sz w:val="28"/>
          <w:szCs w:val="28"/>
        </w:rPr>
        <w:t>50</w:t>
      </w:r>
      <w:r w:rsidRPr="00643D9F">
        <w:rPr>
          <w:color w:val="000000"/>
          <w:sz w:val="28"/>
          <w:szCs w:val="28"/>
        </w:rPr>
        <w:tab/>
        <w:t xml:space="preserve">        JMLH = JMLH + A(K,J)*A(K,J)</w:t>
      </w:r>
    </w:p>
    <w:p w:rsidR="004337A1" w:rsidRPr="00643D9F" w:rsidRDefault="004337A1" w:rsidP="00643D9F">
      <w:pPr>
        <w:ind w:left="720"/>
        <w:jc w:val="both"/>
        <w:rPr>
          <w:color w:val="000000"/>
          <w:sz w:val="28"/>
          <w:szCs w:val="28"/>
        </w:rPr>
      </w:pPr>
      <w:r w:rsidRPr="00643D9F">
        <w:rPr>
          <w:color w:val="000000"/>
          <w:sz w:val="28"/>
          <w:szCs w:val="28"/>
        </w:rPr>
        <w:t>60</w:t>
      </w:r>
      <w:r w:rsidRPr="00643D9F">
        <w:rPr>
          <w:color w:val="000000"/>
          <w:sz w:val="28"/>
          <w:szCs w:val="28"/>
        </w:rPr>
        <w:tab/>
        <w:t>A(K,K) = SQRT((A(K,K) – JMLH))</w:t>
      </w:r>
    </w:p>
    <w:p w:rsidR="004337A1" w:rsidRPr="00643D9F" w:rsidRDefault="004337A1" w:rsidP="00643D9F">
      <w:pPr>
        <w:ind w:left="720"/>
        <w:jc w:val="both"/>
        <w:rPr>
          <w:color w:val="000000"/>
          <w:sz w:val="28"/>
          <w:szCs w:val="28"/>
        </w:rPr>
      </w:pPr>
    </w:p>
    <w:p w:rsidR="004337A1" w:rsidRPr="008F65A0" w:rsidRDefault="004337A1" w:rsidP="00643D9F">
      <w:pPr>
        <w:jc w:val="center"/>
        <w:rPr>
          <w:color w:val="000000"/>
          <w:sz w:val="28"/>
          <w:szCs w:val="28"/>
          <w:lang w:val="sv-SE"/>
        </w:rPr>
      </w:pPr>
      <w:r w:rsidRPr="008F65A0">
        <w:rPr>
          <w:color w:val="000000"/>
          <w:sz w:val="28"/>
          <w:szCs w:val="28"/>
          <w:lang w:val="sv-SE"/>
        </w:rPr>
        <w:t>Gambar I-3. Program sederhana dekomposisi Cholesky</w:t>
      </w:r>
    </w:p>
    <w:p w:rsidR="004337A1" w:rsidRPr="008F65A0" w:rsidRDefault="004337A1" w:rsidP="00643D9F">
      <w:pPr>
        <w:jc w:val="center"/>
        <w:rPr>
          <w:color w:val="000000"/>
          <w:sz w:val="28"/>
          <w:szCs w:val="28"/>
          <w:lang w:val="sv-SE"/>
        </w:rPr>
      </w:pPr>
    </w:p>
    <w:p w:rsidR="004337A1" w:rsidRPr="008F65A0" w:rsidRDefault="004337A1" w:rsidP="00643D9F">
      <w:pPr>
        <w:jc w:val="both"/>
        <w:rPr>
          <w:color w:val="000000"/>
          <w:sz w:val="28"/>
          <w:szCs w:val="28"/>
          <w:lang w:val="sv-SE"/>
        </w:rPr>
      </w:pPr>
      <w:r w:rsidRPr="008F65A0">
        <w:rPr>
          <w:color w:val="000000"/>
          <w:sz w:val="28"/>
          <w:szCs w:val="28"/>
          <w:lang w:val="sv-SE"/>
        </w:rPr>
        <w:t xml:space="preserve">Setelah diperoleh dekomposisi matriks </w:t>
      </w:r>
      <w:r w:rsidRPr="008F65A0">
        <w:rPr>
          <w:b/>
          <w:bCs/>
          <w:color w:val="000000"/>
          <w:sz w:val="28"/>
          <w:szCs w:val="28"/>
          <w:lang w:val="sv-SE"/>
        </w:rPr>
        <w:t>A</w:t>
      </w:r>
      <w:r w:rsidRPr="008F65A0">
        <w:rPr>
          <w:color w:val="000000"/>
          <w:sz w:val="28"/>
          <w:szCs w:val="28"/>
          <w:lang w:val="sv-SE"/>
        </w:rPr>
        <w:t xml:space="preserve">, baik dalam bentuk </w:t>
      </w:r>
      <w:r w:rsidRPr="008F65A0">
        <w:rPr>
          <w:b/>
          <w:bCs/>
          <w:color w:val="000000"/>
          <w:sz w:val="28"/>
          <w:szCs w:val="28"/>
          <w:lang w:val="sv-SE"/>
        </w:rPr>
        <w:t>L</w:t>
      </w:r>
      <w:r w:rsidRPr="008F65A0">
        <w:rPr>
          <w:b/>
          <w:bCs/>
          <w:color w:val="000000"/>
          <w:sz w:val="28"/>
          <w:szCs w:val="28"/>
          <w:vertAlign w:val="superscript"/>
          <w:lang w:val="sv-SE"/>
        </w:rPr>
        <w:t>T</w:t>
      </w:r>
      <w:r w:rsidRPr="008F65A0">
        <w:rPr>
          <w:color w:val="000000"/>
          <w:sz w:val="28"/>
          <w:szCs w:val="28"/>
          <w:lang w:val="sv-SE"/>
        </w:rPr>
        <w:t xml:space="preserve"> atau </w:t>
      </w:r>
      <w:r w:rsidRPr="008F65A0">
        <w:rPr>
          <w:b/>
          <w:bCs/>
          <w:color w:val="000000"/>
          <w:sz w:val="28"/>
          <w:szCs w:val="28"/>
          <w:lang w:val="sv-SE"/>
        </w:rPr>
        <w:t>L</w:t>
      </w:r>
      <w:r w:rsidRPr="008F65A0">
        <w:rPr>
          <w:color w:val="000000"/>
          <w:sz w:val="28"/>
          <w:szCs w:val="28"/>
          <w:lang w:val="sv-SE"/>
        </w:rPr>
        <w:t>, langkah berikut adalah melakukan hal berikut :</w:t>
      </w:r>
    </w:p>
    <w:p w:rsidR="004337A1" w:rsidRPr="008F65A0" w:rsidRDefault="004337A1" w:rsidP="00643D9F">
      <w:pPr>
        <w:jc w:val="both"/>
        <w:rPr>
          <w:color w:val="000000"/>
          <w:sz w:val="28"/>
          <w:szCs w:val="28"/>
          <w:lang w:val="sv-SE"/>
        </w:rPr>
      </w:pPr>
    </w:p>
    <w:p w:rsidR="004337A1" w:rsidRPr="00643D9F" w:rsidRDefault="004337A1" w:rsidP="00ED7F40">
      <w:pPr>
        <w:numPr>
          <w:ilvl w:val="0"/>
          <w:numId w:val="2"/>
        </w:numPr>
        <w:tabs>
          <w:tab w:val="clear" w:pos="1440"/>
          <w:tab w:val="num" w:pos="840"/>
        </w:tabs>
        <w:ind w:left="840" w:hanging="360"/>
        <w:jc w:val="both"/>
        <w:rPr>
          <w:color w:val="000000"/>
          <w:sz w:val="28"/>
          <w:szCs w:val="28"/>
        </w:rPr>
      </w:pPr>
      <w:r w:rsidRPr="00643D9F">
        <w:rPr>
          <w:color w:val="000000"/>
          <w:sz w:val="28"/>
          <w:szCs w:val="28"/>
        </w:rPr>
        <w:t xml:space="preserve">Mencari </w:t>
      </w:r>
      <w:r w:rsidRPr="00643D9F">
        <w:rPr>
          <w:b/>
          <w:bCs/>
          <w:color w:val="000000"/>
          <w:sz w:val="28"/>
          <w:szCs w:val="28"/>
        </w:rPr>
        <w:t>L</w:t>
      </w:r>
      <w:r w:rsidRPr="00643D9F">
        <w:rPr>
          <w:b/>
          <w:bCs/>
          <w:color w:val="000000"/>
          <w:sz w:val="28"/>
          <w:szCs w:val="28"/>
          <w:vertAlign w:val="superscript"/>
        </w:rPr>
        <w:t>-1</w:t>
      </w:r>
    </w:p>
    <w:p w:rsidR="004337A1" w:rsidRPr="00643D9F" w:rsidRDefault="004337A1" w:rsidP="00ED7F40">
      <w:pPr>
        <w:numPr>
          <w:ilvl w:val="0"/>
          <w:numId w:val="2"/>
        </w:numPr>
        <w:tabs>
          <w:tab w:val="clear" w:pos="1440"/>
          <w:tab w:val="num" w:pos="840"/>
        </w:tabs>
        <w:ind w:left="840" w:hanging="360"/>
        <w:jc w:val="both"/>
        <w:rPr>
          <w:color w:val="000000"/>
          <w:sz w:val="28"/>
          <w:szCs w:val="28"/>
        </w:rPr>
      </w:pPr>
      <w:r w:rsidRPr="00643D9F">
        <w:rPr>
          <w:color w:val="000000"/>
          <w:sz w:val="28"/>
          <w:szCs w:val="28"/>
        </w:rPr>
        <w:t xml:space="preserve">Mencari </w:t>
      </w:r>
      <w:r w:rsidRPr="00643D9F">
        <w:rPr>
          <w:b/>
          <w:bCs/>
          <w:color w:val="000000"/>
          <w:sz w:val="28"/>
          <w:szCs w:val="28"/>
        </w:rPr>
        <w:t>(L</w:t>
      </w:r>
      <w:r w:rsidRPr="00643D9F">
        <w:rPr>
          <w:b/>
          <w:bCs/>
          <w:color w:val="000000"/>
          <w:sz w:val="28"/>
          <w:szCs w:val="28"/>
          <w:vertAlign w:val="superscript"/>
        </w:rPr>
        <w:t>T</w:t>
      </w:r>
      <w:r w:rsidRPr="00643D9F">
        <w:rPr>
          <w:b/>
          <w:bCs/>
          <w:color w:val="000000"/>
          <w:sz w:val="28"/>
          <w:szCs w:val="28"/>
        </w:rPr>
        <w:t>)</w:t>
      </w:r>
      <w:r w:rsidRPr="00643D9F">
        <w:rPr>
          <w:b/>
          <w:bCs/>
          <w:color w:val="000000"/>
          <w:sz w:val="28"/>
          <w:szCs w:val="28"/>
          <w:vertAlign w:val="superscript"/>
        </w:rPr>
        <w:t>-1</w:t>
      </w:r>
    </w:p>
    <w:p w:rsidR="004337A1" w:rsidRPr="00643D9F" w:rsidRDefault="004337A1" w:rsidP="00ED7F40">
      <w:pPr>
        <w:numPr>
          <w:ilvl w:val="0"/>
          <w:numId w:val="2"/>
        </w:numPr>
        <w:tabs>
          <w:tab w:val="clear" w:pos="1440"/>
          <w:tab w:val="num" w:pos="840"/>
        </w:tabs>
        <w:ind w:left="840" w:hanging="360"/>
        <w:jc w:val="both"/>
        <w:rPr>
          <w:color w:val="000000"/>
          <w:sz w:val="28"/>
          <w:szCs w:val="28"/>
        </w:rPr>
      </w:pPr>
      <w:r w:rsidRPr="00643D9F">
        <w:rPr>
          <w:color w:val="000000"/>
          <w:sz w:val="28"/>
          <w:szCs w:val="28"/>
        </w:rPr>
        <w:t xml:space="preserve">Memperkalikan </w:t>
      </w:r>
      <w:r w:rsidRPr="00643D9F">
        <w:rPr>
          <w:b/>
          <w:bCs/>
          <w:color w:val="000000"/>
          <w:sz w:val="28"/>
          <w:szCs w:val="28"/>
        </w:rPr>
        <w:t>(L</w:t>
      </w:r>
      <w:r w:rsidRPr="00643D9F">
        <w:rPr>
          <w:b/>
          <w:bCs/>
          <w:color w:val="000000"/>
          <w:sz w:val="28"/>
          <w:szCs w:val="28"/>
          <w:vertAlign w:val="superscript"/>
        </w:rPr>
        <w:t>T</w:t>
      </w:r>
      <w:r w:rsidRPr="00643D9F">
        <w:rPr>
          <w:b/>
          <w:bCs/>
          <w:color w:val="000000"/>
          <w:sz w:val="28"/>
          <w:szCs w:val="28"/>
        </w:rPr>
        <w:t>)</w:t>
      </w:r>
      <w:r w:rsidRPr="00643D9F">
        <w:rPr>
          <w:b/>
          <w:bCs/>
          <w:color w:val="000000"/>
          <w:sz w:val="28"/>
          <w:szCs w:val="28"/>
          <w:vertAlign w:val="superscript"/>
        </w:rPr>
        <w:t>-1</w:t>
      </w:r>
      <w:r w:rsidRPr="00643D9F">
        <w:rPr>
          <w:b/>
          <w:bCs/>
          <w:color w:val="000000"/>
          <w:sz w:val="28"/>
          <w:szCs w:val="28"/>
        </w:rPr>
        <w:t xml:space="preserve"> L</w:t>
      </w:r>
      <w:r w:rsidRPr="00643D9F">
        <w:rPr>
          <w:b/>
          <w:bCs/>
          <w:color w:val="000000"/>
          <w:sz w:val="28"/>
          <w:szCs w:val="28"/>
          <w:vertAlign w:val="superscript"/>
        </w:rPr>
        <w:t>-1</w:t>
      </w:r>
    </w:p>
    <w:p w:rsidR="004337A1" w:rsidRPr="00643D9F" w:rsidRDefault="004337A1" w:rsidP="00643D9F">
      <w:pPr>
        <w:ind w:left="480"/>
        <w:jc w:val="both"/>
        <w:rPr>
          <w:color w:val="000000"/>
          <w:sz w:val="28"/>
          <w:szCs w:val="28"/>
        </w:rPr>
      </w:pPr>
    </w:p>
    <w:p w:rsidR="004337A1" w:rsidRPr="00643D9F" w:rsidRDefault="004337A1" w:rsidP="00643D9F">
      <w:pPr>
        <w:jc w:val="both"/>
        <w:rPr>
          <w:color w:val="000000"/>
          <w:sz w:val="28"/>
          <w:szCs w:val="28"/>
        </w:rPr>
      </w:pPr>
      <w:r w:rsidRPr="00643D9F">
        <w:rPr>
          <w:color w:val="000000"/>
          <w:sz w:val="28"/>
          <w:szCs w:val="28"/>
        </w:rPr>
        <w:t xml:space="preserve">Andai matriks segitiga bawah </w:t>
      </w:r>
      <w:r w:rsidRPr="00643D9F">
        <w:rPr>
          <w:b/>
          <w:bCs/>
          <w:color w:val="000000"/>
          <w:sz w:val="28"/>
          <w:szCs w:val="28"/>
        </w:rPr>
        <w:t>L</w:t>
      </w:r>
      <w:r w:rsidRPr="00643D9F">
        <w:rPr>
          <w:color w:val="000000"/>
          <w:sz w:val="28"/>
          <w:szCs w:val="28"/>
        </w:rPr>
        <w:t>, yang diperoleh adalah sebagai berikut:</w:t>
      </w:r>
    </w:p>
    <w:p w:rsidR="004337A1" w:rsidRPr="00643D9F" w:rsidRDefault="004337A1" w:rsidP="00643D9F">
      <w:pPr>
        <w:jc w:val="both"/>
        <w:rPr>
          <w:color w:val="000000"/>
          <w:sz w:val="28"/>
          <w:szCs w:val="28"/>
        </w:rPr>
      </w:pPr>
    </w:p>
    <w:p w:rsidR="004337A1" w:rsidRPr="00643D9F" w:rsidRDefault="004337A1" w:rsidP="00643D9F">
      <w:pPr>
        <w:jc w:val="both"/>
        <w:rPr>
          <w:color w:val="000000"/>
          <w:sz w:val="28"/>
          <w:szCs w:val="28"/>
        </w:rPr>
      </w:pPr>
      <w:r w:rsidRPr="00643D9F">
        <w:rPr>
          <w:color w:val="000000"/>
          <w:sz w:val="28"/>
          <w:szCs w:val="28"/>
        </w:rPr>
        <w:tab/>
      </w:r>
      <w:r w:rsidRPr="00643D9F">
        <w:rPr>
          <w:color w:val="000000"/>
          <w:position w:val="-50"/>
          <w:sz w:val="28"/>
          <w:szCs w:val="28"/>
        </w:rPr>
        <w:object w:dxaOrig="1600" w:dyaOrig="1120">
          <v:shape id="_x0000_i1102" type="#_x0000_t75" style="width:80.2pt;height:56.05pt" o:ole="">
            <v:imagedata r:id="rId165" o:title=""/>
          </v:shape>
          <o:OLEObject Type="Embed" ProgID="Equation.3" ShapeID="_x0000_i1102" DrawAspect="Content" ObjectID="_1556352999" r:id="rId166"/>
        </w:object>
      </w:r>
    </w:p>
    <w:p w:rsidR="004337A1" w:rsidRPr="00643D9F" w:rsidRDefault="004337A1" w:rsidP="00643D9F">
      <w:pPr>
        <w:jc w:val="both"/>
        <w:rPr>
          <w:color w:val="000000"/>
          <w:sz w:val="28"/>
          <w:szCs w:val="28"/>
        </w:rPr>
      </w:pPr>
    </w:p>
    <w:p w:rsidR="004337A1" w:rsidRPr="00643D9F" w:rsidRDefault="004337A1" w:rsidP="00643D9F">
      <w:pPr>
        <w:jc w:val="both"/>
        <w:rPr>
          <w:color w:val="000000"/>
          <w:sz w:val="28"/>
          <w:szCs w:val="28"/>
        </w:rPr>
      </w:pPr>
      <w:r w:rsidRPr="00643D9F">
        <w:rPr>
          <w:color w:val="000000"/>
          <w:sz w:val="28"/>
          <w:szCs w:val="28"/>
        </w:rPr>
        <w:lastRenderedPageBreak/>
        <w:t xml:space="preserve">Inverse dari matriks </w:t>
      </w:r>
      <w:r w:rsidRPr="00643D9F">
        <w:rPr>
          <w:b/>
          <w:bCs/>
          <w:color w:val="000000"/>
          <w:sz w:val="28"/>
          <w:szCs w:val="28"/>
        </w:rPr>
        <w:t>L</w:t>
      </w:r>
      <w:r w:rsidRPr="00643D9F">
        <w:rPr>
          <w:color w:val="000000"/>
          <w:sz w:val="28"/>
          <w:szCs w:val="28"/>
        </w:rPr>
        <w:t xml:space="preserve"> adalah </w:t>
      </w:r>
      <w:r w:rsidRPr="00643D9F">
        <w:rPr>
          <w:b/>
          <w:bCs/>
          <w:color w:val="000000"/>
          <w:sz w:val="28"/>
          <w:szCs w:val="28"/>
        </w:rPr>
        <w:t>L</w:t>
      </w:r>
      <w:r w:rsidRPr="00643D9F">
        <w:rPr>
          <w:b/>
          <w:bCs/>
          <w:color w:val="000000"/>
          <w:sz w:val="28"/>
          <w:szCs w:val="28"/>
          <w:vertAlign w:val="superscript"/>
        </w:rPr>
        <w:t>-1</w:t>
      </w:r>
      <w:r w:rsidRPr="00643D9F">
        <w:rPr>
          <w:color w:val="000000"/>
          <w:sz w:val="28"/>
          <w:szCs w:val="28"/>
        </w:rPr>
        <w:t xml:space="preserve"> yang memenuhi </w:t>
      </w:r>
      <w:r w:rsidRPr="00643D9F">
        <w:rPr>
          <w:b/>
          <w:bCs/>
          <w:color w:val="000000"/>
          <w:sz w:val="28"/>
          <w:szCs w:val="28"/>
        </w:rPr>
        <w:t>LL</w:t>
      </w:r>
      <w:r w:rsidRPr="00643D9F">
        <w:rPr>
          <w:b/>
          <w:bCs/>
          <w:color w:val="000000"/>
          <w:sz w:val="28"/>
          <w:szCs w:val="28"/>
          <w:vertAlign w:val="superscript"/>
        </w:rPr>
        <w:t>-1</w:t>
      </w:r>
      <w:r w:rsidRPr="00643D9F">
        <w:rPr>
          <w:b/>
          <w:bCs/>
          <w:color w:val="000000"/>
          <w:sz w:val="28"/>
          <w:szCs w:val="28"/>
        </w:rPr>
        <w:t xml:space="preserve"> = I.</w:t>
      </w:r>
      <w:r w:rsidRPr="00643D9F">
        <w:rPr>
          <w:color w:val="000000"/>
          <w:sz w:val="28"/>
          <w:szCs w:val="28"/>
        </w:rPr>
        <w:t xml:space="preserve"> Untuk mencari </w:t>
      </w:r>
      <w:r w:rsidRPr="00643D9F">
        <w:rPr>
          <w:b/>
          <w:bCs/>
          <w:color w:val="000000"/>
          <w:sz w:val="28"/>
          <w:szCs w:val="28"/>
        </w:rPr>
        <w:t>L</w:t>
      </w:r>
      <w:r w:rsidRPr="00643D9F">
        <w:rPr>
          <w:b/>
          <w:bCs/>
          <w:color w:val="000000"/>
          <w:sz w:val="28"/>
          <w:szCs w:val="28"/>
          <w:vertAlign w:val="superscript"/>
        </w:rPr>
        <w:t>-1</w:t>
      </w:r>
      <w:r w:rsidRPr="00643D9F">
        <w:rPr>
          <w:color w:val="000000"/>
          <w:sz w:val="28"/>
          <w:szCs w:val="28"/>
        </w:rPr>
        <w:t xml:space="preserve">, dapat dimisalkan matriks lain </w:t>
      </w:r>
      <w:r w:rsidRPr="00643D9F">
        <w:rPr>
          <w:b/>
          <w:bCs/>
          <w:color w:val="000000"/>
          <w:sz w:val="28"/>
          <w:szCs w:val="28"/>
        </w:rPr>
        <w:t>B = L</w:t>
      </w:r>
      <w:r w:rsidRPr="00643D9F">
        <w:rPr>
          <w:b/>
          <w:bCs/>
          <w:color w:val="000000"/>
          <w:sz w:val="28"/>
          <w:szCs w:val="28"/>
          <w:vertAlign w:val="superscript"/>
        </w:rPr>
        <w:t>-1</w:t>
      </w:r>
      <w:r w:rsidRPr="00643D9F">
        <w:rPr>
          <w:color w:val="000000"/>
          <w:sz w:val="28"/>
          <w:szCs w:val="28"/>
        </w:rPr>
        <w:t>, maka :</w:t>
      </w:r>
    </w:p>
    <w:p w:rsidR="004337A1" w:rsidRPr="00643D9F" w:rsidRDefault="004337A1" w:rsidP="00643D9F">
      <w:pPr>
        <w:jc w:val="both"/>
        <w:rPr>
          <w:color w:val="000000"/>
          <w:sz w:val="28"/>
          <w:szCs w:val="28"/>
        </w:rPr>
      </w:pPr>
    </w:p>
    <w:p w:rsidR="004337A1" w:rsidRPr="008F65A0" w:rsidRDefault="004337A1" w:rsidP="00643D9F">
      <w:pPr>
        <w:jc w:val="both"/>
        <w:rPr>
          <w:color w:val="000000"/>
          <w:sz w:val="28"/>
          <w:szCs w:val="28"/>
          <w:lang w:val="sv-SE"/>
        </w:rPr>
      </w:pPr>
      <w:r w:rsidRPr="00643D9F">
        <w:rPr>
          <w:color w:val="000000"/>
          <w:sz w:val="28"/>
          <w:szCs w:val="28"/>
        </w:rPr>
        <w:tab/>
      </w:r>
      <w:r w:rsidRPr="00643D9F">
        <w:rPr>
          <w:color w:val="000000"/>
          <w:position w:val="-50"/>
          <w:sz w:val="28"/>
          <w:szCs w:val="28"/>
        </w:rPr>
        <w:object w:dxaOrig="4180" w:dyaOrig="1120">
          <v:shape id="_x0000_i1103" type="#_x0000_t75" style="width:222.4pt;height:59.7pt" o:ole="">
            <v:imagedata r:id="rId167" o:title=""/>
          </v:shape>
          <o:OLEObject Type="Embed" ProgID="Equation.3" ShapeID="_x0000_i1103" DrawAspect="Content" ObjectID="_1556353000" r:id="rId168"/>
        </w:object>
      </w:r>
      <w:r w:rsidRPr="008F65A0">
        <w:rPr>
          <w:color w:val="000000"/>
          <w:sz w:val="28"/>
          <w:szCs w:val="28"/>
          <w:lang w:val="sv-SE"/>
        </w:rPr>
        <w:tab/>
        <w:t>(II.4-14)</w:t>
      </w:r>
    </w:p>
    <w:p w:rsidR="004337A1" w:rsidRPr="008F65A0" w:rsidRDefault="004337A1" w:rsidP="00643D9F">
      <w:pPr>
        <w:jc w:val="both"/>
        <w:rPr>
          <w:color w:val="000000"/>
          <w:sz w:val="28"/>
          <w:szCs w:val="28"/>
          <w:lang w:val="sv-SE"/>
        </w:rPr>
      </w:pPr>
    </w:p>
    <w:p w:rsidR="004337A1" w:rsidRPr="008F65A0" w:rsidRDefault="004337A1" w:rsidP="00643D9F">
      <w:pPr>
        <w:jc w:val="both"/>
        <w:rPr>
          <w:color w:val="000000"/>
          <w:sz w:val="28"/>
          <w:szCs w:val="28"/>
          <w:lang w:val="sv-SE"/>
        </w:rPr>
      </w:pPr>
      <w:r w:rsidRPr="008F65A0">
        <w:rPr>
          <w:color w:val="000000"/>
          <w:sz w:val="28"/>
          <w:szCs w:val="28"/>
          <w:lang w:val="sv-SE"/>
        </w:rPr>
        <w:t xml:space="preserve">Jika kita perkalikan matriks </w:t>
      </w:r>
      <w:r w:rsidRPr="008F65A0">
        <w:rPr>
          <w:b/>
          <w:bCs/>
          <w:color w:val="000000"/>
          <w:sz w:val="28"/>
          <w:szCs w:val="28"/>
          <w:lang w:val="sv-SE"/>
        </w:rPr>
        <w:t>LB</w:t>
      </w:r>
      <w:r w:rsidRPr="008F65A0">
        <w:rPr>
          <w:color w:val="000000"/>
          <w:sz w:val="28"/>
          <w:szCs w:val="28"/>
          <w:lang w:val="sv-SE"/>
        </w:rPr>
        <w:t xml:space="preserve"> diatas, diperoleh hubungan berikut :</w:t>
      </w:r>
    </w:p>
    <w:p w:rsidR="004337A1" w:rsidRPr="008F65A0" w:rsidRDefault="004337A1" w:rsidP="00643D9F">
      <w:pPr>
        <w:jc w:val="both"/>
        <w:rPr>
          <w:color w:val="000000"/>
          <w:sz w:val="28"/>
          <w:szCs w:val="28"/>
          <w:lang w:val="sv-SE"/>
        </w:rPr>
      </w:pPr>
    </w:p>
    <w:p w:rsidR="004337A1" w:rsidRPr="00643D9F" w:rsidRDefault="004337A1" w:rsidP="00643D9F">
      <w:pPr>
        <w:ind w:firstLine="720"/>
        <w:jc w:val="both"/>
        <w:rPr>
          <w:color w:val="000000"/>
          <w:sz w:val="28"/>
          <w:szCs w:val="28"/>
        </w:rPr>
      </w:pPr>
      <w:r w:rsidRPr="00643D9F">
        <w:rPr>
          <w:color w:val="000000"/>
          <w:position w:val="-50"/>
          <w:sz w:val="28"/>
          <w:szCs w:val="28"/>
        </w:rPr>
        <w:object w:dxaOrig="6720" w:dyaOrig="1120">
          <v:shape id="_x0000_i1104" type="#_x0000_t75" style="width:319pt;height:60.6pt" o:ole="">
            <v:imagedata r:id="rId169" o:title=""/>
          </v:shape>
          <o:OLEObject Type="Embed" ProgID="Equation.3" ShapeID="_x0000_i1104" DrawAspect="Content" ObjectID="_1556353001" r:id="rId170"/>
        </w:object>
      </w:r>
    </w:p>
    <w:p w:rsidR="004337A1" w:rsidRPr="00643D9F" w:rsidRDefault="004337A1" w:rsidP="00643D9F">
      <w:pPr>
        <w:jc w:val="both"/>
        <w:rPr>
          <w:color w:val="000000"/>
          <w:sz w:val="28"/>
          <w:szCs w:val="28"/>
        </w:rPr>
      </w:pPr>
    </w:p>
    <w:p w:rsidR="004337A1" w:rsidRPr="00643D9F" w:rsidRDefault="004337A1" w:rsidP="00643D9F">
      <w:pPr>
        <w:jc w:val="both"/>
        <w:rPr>
          <w:color w:val="000000"/>
          <w:sz w:val="28"/>
          <w:szCs w:val="28"/>
        </w:rPr>
      </w:pPr>
      <w:r w:rsidRPr="00643D9F">
        <w:rPr>
          <w:color w:val="000000"/>
          <w:sz w:val="28"/>
          <w:szCs w:val="28"/>
        </w:rPr>
        <w:t>Atau</w:t>
      </w:r>
    </w:p>
    <w:p w:rsidR="004337A1" w:rsidRPr="00643D9F" w:rsidRDefault="004337A1" w:rsidP="00643D9F">
      <w:pPr>
        <w:ind w:firstLine="720"/>
        <w:jc w:val="both"/>
        <w:rPr>
          <w:color w:val="000000"/>
          <w:sz w:val="28"/>
          <w:szCs w:val="28"/>
        </w:rPr>
      </w:pPr>
      <w:r w:rsidRPr="00643D9F">
        <w:rPr>
          <w:color w:val="000000"/>
          <w:position w:val="-10"/>
          <w:sz w:val="28"/>
          <w:szCs w:val="28"/>
        </w:rPr>
        <w:object w:dxaOrig="3340" w:dyaOrig="340">
          <v:shape id="_x0000_i1105" type="#_x0000_t75" style="width:166.8pt;height:16.85pt" o:ole="">
            <v:imagedata r:id="rId171" o:title=""/>
          </v:shape>
          <o:OLEObject Type="Embed" ProgID="Equation.3" ShapeID="_x0000_i1105" DrawAspect="Content" ObjectID="_1556353002" r:id="rId172"/>
        </w:object>
      </w:r>
    </w:p>
    <w:p w:rsidR="004337A1" w:rsidRPr="00643D9F" w:rsidRDefault="004337A1" w:rsidP="00643D9F">
      <w:pPr>
        <w:ind w:firstLine="720"/>
        <w:jc w:val="both"/>
        <w:rPr>
          <w:color w:val="000000"/>
          <w:sz w:val="28"/>
          <w:szCs w:val="28"/>
        </w:rPr>
      </w:pPr>
      <w:r w:rsidRPr="00643D9F">
        <w:rPr>
          <w:color w:val="000000"/>
          <w:position w:val="-10"/>
          <w:sz w:val="28"/>
          <w:szCs w:val="28"/>
        </w:rPr>
        <w:object w:dxaOrig="3460" w:dyaOrig="340">
          <v:shape id="_x0000_i1106" type="#_x0000_t75" style="width:173.15pt;height:16.85pt" o:ole="">
            <v:imagedata r:id="rId173" o:title=""/>
          </v:shape>
          <o:OLEObject Type="Embed" ProgID="Equation.3" ShapeID="_x0000_i1106" DrawAspect="Content" ObjectID="_1556353003" r:id="rId174"/>
        </w:object>
      </w:r>
    </w:p>
    <w:p w:rsidR="004337A1" w:rsidRPr="00643D9F" w:rsidRDefault="004337A1" w:rsidP="00643D9F">
      <w:pPr>
        <w:ind w:firstLine="720"/>
        <w:jc w:val="both"/>
        <w:rPr>
          <w:color w:val="000000"/>
          <w:sz w:val="28"/>
          <w:szCs w:val="28"/>
        </w:rPr>
      </w:pPr>
      <w:r w:rsidRPr="00643D9F">
        <w:rPr>
          <w:color w:val="000000"/>
          <w:position w:val="-12"/>
          <w:sz w:val="28"/>
          <w:szCs w:val="28"/>
        </w:rPr>
        <w:object w:dxaOrig="3440" w:dyaOrig="360">
          <v:shape id="_x0000_i1107" type="#_x0000_t75" style="width:171.8pt;height:18.25pt" o:ole="">
            <v:imagedata r:id="rId175" o:title=""/>
          </v:shape>
          <o:OLEObject Type="Embed" ProgID="Equation.3" ShapeID="_x0000_i1107" DrawAspect="Content" ObjectID="_1556353004" r:id="rId176"/>
        </w:object>
      </w:r>
    </w:p>
    <w:p w:rsidR="004337A1" w:rsidRPr="00643D9F" w:rsidRDefault="004337A1" w:rsidP="00643D9F">
      <w:pPr>
        <w:ind w:firstLine="720"/>
        <w:jc w:val="both"/>
        <w:rPr>
          <w:color w:val="000000"/>
          <w:sz w:val="28"/>
          <w:szCs w:val="28"/>
        </w:rPr>
      </w:pPr>
      <w:r w:rsidRPr="00643D9F">
        <w:rPr>
          <w:color w:val="000000"/>
          <w:position w:val="-10"/>
          <w:sz w:val="28"/>
          <w:szCs w:val="28"/>
        </w:rPr>
        <w:object w:dxaOrig="4200" w:dyaOrig="340">
          <v:shape id="_x0000_i1108" type="#_x0000_t75" style="width:210.1pt;height:16.85pt" o:ole="">
            <v:imagedata r:id="rId177" o:title=""/>
          </v:shape>
          <o:OLEObject Type="Embed" ProgID="Equation.3" ShapeID="_x0000_i1108" DrawAspect="Content" ObjectID="_1556353005" r:id="rId178"/>
        </w:object>
      </w:r>
    </w:p>
    <w:p w:rsidR="004337A1" w:rsidRPr="00643D9F" w:rsidRDefault="004337A1" w:rsidP="00643D9F">
      <w:pPr>
        <w:ind w:firstLine="720"/>
        <w:jc w:val="both"/>
        <w:rPr>
          <w:color w:val="000000"/>
          <w:sz w:val="28"/>
          <w:szCs w:val="28"/>
        </w:rPr>
      </w:pPr>
      <w:r w:rsidRPr="00643D9F">
        <w:rPr>
          <w:color w:val="000000"/>
          <w:position w:val="-12"/>
          <w:sz w:val="28"/>
          <w:szCs w:val="28"/>
        </w:rPr>
        <w:object w:dxaOrig="4239" w:dyaOrig="360">
          <v:shape id="_x0000_i1109" type="#_x0000_t75" style="width:211.9pt;height:18.25pt" o:ole="">
            <v:imagedata r:id="rId179" o:title=""/>
          </v:shape>
          <o:OLEObject Type="Embed" ProgID="Equation.3" ShapeID="_x0000_i1109" DrawAspect="Content" ObjectID="_1556353006" r:id="rId180"/>
        </w:object>
      </w:r>
    </w:p>
    <w:p w:rsidR="004337A1" w:rsidRPr="00643D9F" w:rsidRDefault="004337A1" w:rsidP="00643D9F">
      <w:pPr>
        <w:ind w:firstLine="720"/>
        <w:jc w:val="both"/>
        <w:rPr>
          <w:color w:val="000000"/>
          <w:sz w:val="28"/>
          <w:szCs w:val="28"/>
        </w:rPr>
      </w:pPr>
      <w:r w:rsidRPr="00643D9F">
        <w:rPr>
          <w:color w:val="000000"/>
          <w:position w:val="-12"/>
          <w:sz w:val="28"/>
          <w:szCs w:val="28"/>
        </w:rPr>
        <w:object w:dxaOrig="5899" w:dyaOrig="360">
          <v:shape id="_x0000_i1110" type="#_x0000_t75" style="width:258.4pt;height:18.25pt" o:ole="">
            <v:imagedata r:id="rId181" o:title=""/>
          </v:shape>
          <o:OLEObject Type="Embed" ProgID="Equation.3" ShapeID="_x0000_i1110" DrawAspect="Content" ObjectID="_1556353007" r:id="rId182"/>
        </w:object>
      </w:r>
    </w:p>
    <w:p w:rsidR="004337A1" w:rsidRPr="00643D9F" w:rsidRDefault="004337A1" w:rsidP="00643D9F">
      <w:pPr>
        <w:jc w:val="both"/>
        <w:rPr>
          <w:color w:val="000000"/>
          <w:sz w:val="28"/>
          <w:szCs w:val="28"/>
        </w:rPr>
      </w:pPr>
      <w:r w:rsidRPr="00643D9F">
        <w:rPr>
          <w:color w:val="000000"/>
          <w:sz w:val="28"/>
          <w:szCs w:val="28"/>
        </w:rPr>
        <w:t xml:space="preserve">Dalam bentuk umum, rumus-rumus untuk memperoleh elemen-elemen matriks </w:t>
      </w:r>
      <w:r w:rsidRPr="00643D9F">
        <w:rPr>
          <w:b/>
          <w:bCs/>
          <w:color w:val="000000"/>
          <w:sz w:val="28"/>
          <w:szCs w:val="28"/>
        </w:rPr>
        <w:t>B</w:t>
      </w:r>
      <w:r w:rsidRPr="00643D9F">
        <w:rPr>
          <w:color w:val="000000"/>
          <w:sz w:val="28"/>
          <w:szCs w:val="28"/>
        </w:rPr>
        <w:t xml:space="preserve"> adalah :</w:t>
      </w:r>
    </w:p>
    <w:p w:rsidR="004337A1" w:rsidRPr="00643D9F" w:rsidRDefault="004337A1" w:rsidP="00643D9F">
      <w:pPr>
        <w:jc w:val="both"/>
        <w:rPr>
          <w:color w:val="000000"/>
          <w:sz w:val="28"/>
          <w:szCs w:val="28"/>
        </w:rPr>
      </w:pPr>
      <w:r w:rsidRPr="00643D9F">
        <w:rPr>
          <w:color w:val="000000"/>
          <w:sz w:val="28"/>
          <w:szCs w:val="28"/>
        </w:rPr>
        <w:tab/>
      </w:r>
      <w:r w:rsidRPr="00643D9F">
        <w:rPr>
          <w:color w:val="000000"/>
          <w:position w:val="-10"/>
          <w:sz w:val="28"/>
          <w:szCs w:val="28"/>
        </w:rPr>
        <w:object w:dxaOrig="2500" w:dyaOrig="340">
          <v:shape id="_x0000_i1111" type="#_x0000_t75" style="width:162.25pt;height:21.85pt" o:ole="">
            <v:imagedata r:id="rId183" o:title=""/>
          </v:shape>
          <o:OLEObject Type="Embed" ProgID="Equation.3" ShapeID="_x0000_i1111" DrawAspect="Content" ObjectID="_1556353008" r:id="rId184"/>
        </w:object>
      </w:r>
      <w:r w:rsidRPr="00643D9F">
        <w:rPr>
          <w:color w:val="000000"/>
          <w:sz w:val="28"/>
          <w:szCs w:val="28"/>
        </w:rPr>
        <w:tab/>
      </w:r>
    </w:p>
    <w:p w:rsidR="004337A1" w:rsidRPr="00643D9F" w:rsidRDefault="004337A1" w:rsidP="00643D9F">
      <w:pPr>
        <w:ind w:firstLine="720"/>
        <w:jc w:val="both"/>
        <w:rPr>
          <w:color w:val="000000"/>
          <w:sz w:val="28"/>
          <w:szCs w:val="28"/>
        </w:rPr>
      </w:pPr>
      <w:r w:rsidRPr="00643D9F">
        <w:rPr>
          <w:color w:val="000000"/>
          <w:position w:val="-50"/>
          <w:sz w:val="28"/>
          <w:szCs w:val="28"/>
        </w:rPr>
        <w:object w:dxaOrig="5300" w:dyaOrig="1120">
          <v:shape id="_x0000_i1112" type="#_x0000_t75" style="width:288.45pt;height:48.75pt" o:ole="">
            <v:imagedata r:id="rId185" o:title=""/>
          </v:shape>
          <o:OLEObject Type="Embed" ProgID="Equation.3" ShapeID="_x0000_i1112" DrawAspect="Content" ObjectID="_1556353009" r:id="rId186"/>
        </w:object>
      </w:r>
    </w:p>
    <w:p w:rsidR="004337A1" w:rsidRPr="008F65A0" w:rsidRDefault="004337A1" w:rsidP="00643D9F">
      <w:pPr>
        <w:jc w:val="both"/>
        <w:rPr>
          <w:color w:val="000000"/>
          <w:sz w:val="28"/>
          <w:szCs w:val="28"/>
          <w:lang w:val="sv-SE"/>
        </w:rPr>
      </w:pPr>
      <w:r w:rsidRPr="008F65A0">
        <w:rPr>
          <w:color w:val="000000"/>
          <w:sz w:val="28"/>
          <w:szCs w:val="28"/>
          <w:lang w:val="sv-SE"/>
        </w:rPr>
        <w:t>Program sederhana inverse matriks segitiga bawah diberikan dalam Gambar I-4, berikut ini.</w:t>
      </w:r>
    </w:p>
    <w:p w:rsidR="004337A1" w:rsidRPr="008F65A0" w:rsidRDefault="004337A1" w:rsidP="00643D9F">
      <w:pPr>
        <w:jc w:val="both"/>
        <w:rPr>
          <w:color w:val="000000"/>
          <w:sz w:val="28"/>
          <w:szCs w:val="28"/>
          <w:lang w:val="sv-SE"/>
        </w:rPr>
      </w:pPr>
    </w:p>
    <w:p w:rsidR="004337A1" w:rsidRPr="008F65A0" w:rsidRDefault="004337A1" w:rsidP="00643D9F">
      <w:pPr>
        <w:jc w:val="both"/>
        <w:rPr>
          <w:color w:val="000000"/>
          <w:sz w:val="28"/>
          <w:szCs w:val="28"/>
          <w:lang w:val="sv-SE"/>
        </w:rPr>
      </w:pPr>
      <w:r w:rsidRPr="008F65A0">
        <w:rPr>
          <w:color w:val="000000"/>
          <w:sz w:val="28"/>
          <w:szCs w:val="28"/>
          <w:lang w:val="sv-SE"/>
        </w:rPr>
        <w:tab/>
      </w:r>
      <w:r w:rsidRPr="008F65A0">
        <w:rPr>
          <w:color w:val="000000"/>
          <w:sz w:val="28"/>
          <w:szCs w:val="28"/>
          <w:lang w:val="sv-SE"/>
        </w:rPr>
        <w:tab/>
        <w:t>DO 10 I  = 1, N</w:t>
      </w:r>
    </w:p>
    <w:p w:rsidR="004337A1" w:rsidRPr="008F65A0" w:rsidRDefault="004337A1" w:rsidP="00643D9F">
      <w:pPr>
        <w:ind w:firstLine="720"/>
        <w:jc w:val="both"/>
        <w:rPr>
          <w:color w:val="000000"/>
          <w:sz w:val="28"/>
          <w:szCs w:val="28"/>
          <w:lang w:val="sv-SE"/>
        </w:rPr>
      </w:pPr>
      <w:r w:rsidRPr="008F65A0">
        <w:rPr>
          <w:color w:val="000000"/>
          <w:sz w:val="28"/>
          <w:szCs w:val="28"/>
          <w:lang w:val="sv-SE"/>
        </w:rPr>
        <w:t>10</w:t>
      </w:r>
      <w:r w:rsidRPr="008F65A0">
        <w:rPr>
          <w:color w:val="000000"/>
          <w:sz w:val="28"/>
          <w:szCs w:val="28"/>
          <w:lang w:val="sv-SE"/>
        </w:rPr>
        <w:tab/>
        <w:t>B(I,I) = 1.0/L(I,I)</w:t>
      </w:r>
    </w:p>
    <w:p w:rsidR="004337A1" w:rsidRPr="008F65A0" w:rsidRDefault="004337A1" w:rsidP="00643D9F">
      <w:pPr>
        <w:jc w:val="both"/>
        <w:rPr>
          <w:color w:val="000000"/>
          <w:sz w:val="28"/>
          <w:szCs w:val="28"/>
          <w:lang w:val="sv-SE"/>
        </w:rPr>
      </w:pPr>
      <w:r w:rsidRPr="008F65A0">
        <w:rPr>
          <w:color w:val="000000"/>
          <w:sz w:val="28"/>
          <w:szCs w:val="28"/>
          <w:lang w:val="sv-SE"/>
        </w:rPr>
        <w:tab/>
      </w:r>
      <w:r w:rsidRPr="008F65A0">
        <w:rPr>
          <w:color w:val="000000"/>
          <w:sz w:val="28"/>
          <w:szCs w:val="28"/>
          <w:lang w:val="sv-SE"/>
        </w:rPr>
        <w:tab/>
        <w:t>D0 40 I = 2, N</w:t>
      </w:r>
    </w:p>
    <w:p w:rsidR="004337A1" w:rsidRPr="008F65A0" w:rsidRDefault="004337A1" w:rsidP="00643D9F">
      <w:pPr>
        <w:jc w:val="both"/>
        <w:rPr>
          <w:color w:val="000000"/>
          <w:sz w:val="28"/>
          <w:szCs w:val="28"/>
          <w:lang w:val="sv-SE"/>
        </w:rPr>
      </w:pPr>
      <w:r w:rsidRPr="008F65A0">
        <w:rPr>
          <w:color w:val="000000"/>
          <w:sz w:val="28"/>
          <w:szCs w:val="28"/>
          <w:lang w:val="sv-SE"/>
        </w:rPr>
        <w:tab/>
      </w:r>
      <w:r w:rsidRPr="008F65A0">
        <w:rPr>
          <w:color w:val="000000"/>
          <w:sz w:val="28"/>
          <w:szCs w:val="28"/>
          <w:lang w:val="sv-SE"/>
        </w:rPr>
        <w:tab/>
        <w:t xml:space="preserve">      DO 30 J = 1, I-1</w:t>
      </w:r>
    </w:p>
    <w:p w:rsidR="004337A1" w:rsidRPr="008F65A0" w:rsidRDefault="004337A1" w:rsidP="00643D9F">
      <w:pPr>
        <w:jc w:val="both"/>
        <w:rPr>
          <w:color w:val="000000"/>
          <w:sz w:val="28"/>
          <w:szCs w:val="28"/>
          <w:lang w:val="sv-SE"/>
        </w:rPr>
      </w:pPr>
      <w:r w:rsidRPr="008F65A0">
        <w:rPr>
          <w:color w:val="000000"/>
          <w:sz w:val="28"/>
          <w:szCs w:val="28"/>
          <w:lang w:val="sv-SE"/>
        </w:rPr>
        <w:tab/>
      </w:r>
      <w:r w:rsidRPr="008F65A0">
        <w:rPr>
          <w:color w:val="000000"/>
          <w:sz w:val="28"/>
          <w:szCs w:val="28"/>
          <w:lang w:val="sv-SE"/>
        </w:rPr>
        <w:tab/>
      </w:r>
      <w:r w:rsidRPr="008F65A0">
        <w:rPr>
          <w:color w:val="000000"/>
          <w:sz w:val="28"/>
          <w:szCs w:val="28"/>
          <w:lang w:val="sv-SE"/>
        </w:rPr>
        <w:tab/>
        <w:t>JMLH = 0</w:t>
      </w:r>
    </w:p>
    <w:p w:rsidR="004337A1" w:rsidRPr="008F65A0" w:rsidRDefault="004337A1" w:rsidP="00643D9F">
      <w:pPr>
        <w:jc w:val="both"/>
        <w:rPr>
          <w:color w:val="000000"/>
          <w:sz w:val="28"/>
          <w:szCs w:val="28"/>
          <w:lang w:val="sv-SE"/>
        </w:rPr>
      </w:pPr>
      <w:r w:rsidRPr="008F65A0">
        <w:rPr>
          <w:color w:val="000000"/>
          <w:sz w:val="28"/>
          <w:szCs w:val="28"/>
          <w:lang w:val="sv-SE"/>
        </w:rPr>
        <w:tab/>
      </w:r>
      <w:r w:rsidRPr="008F65A0">
        <w:rPr>
          <w:color w:val="000000"/>
          <w:sz w:val="28"/>
          <w:szCs w:val="28"/>
          <w:lang w:val="sv-SE"/>
        </w:rPr>
        <w:tab/>
        <w:t xml:space="preserve"> </w:t>
      </w:r>
      <w:r w:rsidRPr="008F65A0">
        <w:rPr>
          <w:color w:val="000000"/>
          <w:sz w:val="28"/>
          <w:szCs w:val="28"/>
          <w:lang w:val="sv-SE"/>
        </w:rPr>
        <w:tab/>
        <w:t>DO 20 K = 1, I-1</w:t>
      </w:r>
    </w:p>
    <w:p w:rsidR="004337A1" w:rsidRPr="008F65A0" w:rsidRDefault="004337A1" w:rsidP="00643D9F">
      <w:pPr>
        <w:ind w:firstLine="720"/>
        <w:jc w:val="both"/>
        <w:rPr>
          <w:color w:val="000000"/>
          <w:sz w:val="28"/>
          <w:szCs w:val="28"/>
          <w:lang w:val="sv-SE"/>
        </w:rPr>
      </w:pPr>
      <w:r w:rsidRPr="008F65A0">
        <w:rPr>
          <w:color w:val="000000"/>
          <w:sz w:val="28"/>
          <w:szCs w:val="28"/>
          <w:lang w:val="sv-SE"/>
        </w:rPr>
        <w:t>20</w:t>
      </w:r>
      <w:r w:rsidRPr="008F65A0">
        <w:rPr>
          <w:color w:val="000000"/>
          <w:sz w:val="28"/>
          <w:szCs w:val="28"/>
          <w:lang w:val="sv-SE"/>
        </w:rPr>
        <w:tab/>
        <w:t xml:space="preserve">  </w:t>
      </w:r>
      <w:r w:rsidRPr="008F65A0">
        <w:rPr>
          <w:color w:val="000000"/>
          <w:sz w:val="28"/>
          <w:szCs w:val="28"/>
          <w:lang w:val="sv-SE"/>
        </w:rPr>
        <w:tab/>
        <w:t xml:space="preserve">      JMLH = JMLH – L(I,K)*B(K,J)</w:t>
      </w:r>
      <w:r w:rsidRPr="008F65A0">
        <w:rPr>
          <w:color w:val="000000"/>
          <w:sz w:val="28"/>
          <w:szCs w:val="28"/>
          <w:lang w:val="sv-SE"/>
        </w:rPr>
        <w:tab/>
      </w:r>
    </w:p>
    <w:p w:rsidR="004337A1" w:rsidRPr="00643D9F" w:rsidRDefault="004337A1" w:rsidP="00643D9F">
      <w:pPr>
        <w:ind w:firstLine="720"/>
        <w:jc w:val="both"/>
        <w:rPr>
          <w:color w:val="000000"/>
          <w:sz w:val="28"/>
          <w:szCs w:val="28"/>
        </w:rPr>
      </w:pPr>
      <w:r w:rsidRPr="00643D9F">
        <w:rPr>
          <w:color w:val="000000"/>
          <w:sz w:val="28"/>
          <w:szCs w:val="28"/>
        </w:rPr>
        <w:t>30</w:t>
      </w:r>
      <w:r w:rsidRPr="00643D9F">
        <w:rPr>
          <w:color w:val="000000"/>
          <w:sz w:val="28"/>
          <w:szCs w:val="28"/>
        </w:rPr>
        <w:tab/>
      </w:r>
      <w:r w:rsidRPr="00643D9F">
        <w:rPr>
          <w:color w:val="000000"/>
          <w:sz w:val="28"/>
          <w:szCs w:val="28"/>
        </w:rPr>
        <w:tab/>
        <w:t>B(I,J) = B(I,I)*JMLH</w:t>
      </w:r>
    </w:p>
    <w:p w:rsidR="004337A1" w:rsidRPr="00643D9F" w:rsidRDefault="004337A1" w:rsidP="00643D9F">
      <w:pPr>
        <w:numPr>
          <w:ilvl w:val="0"/>
          <w:numId w:val="3"/>
        </w:numPr>
        <w:jc w:val="both"/>
        <w:rPr>
          <w:color w:val="000000"/>
          <w:sz w:val="28"/>
          <w:szCs w:val="28"/>
        </w:rPr>
      </w:pPr>
      <w:r w:rsidRPr="00643D9F">
        <w:rPr>
          <w:color w:val="000000"/>
          <w:sz w:val="28"/>
          <w:szCs w:val="28"/>
        </w:rPr>
        <w:t>CONTINUE</w:t>
      </w:r>
    </w:p>
    <w:p w:rsidR="004337A1" w:rsidRPr="00643D9F" w:rsidRDefault="004337A1" w:rsidP="00643D9F">
      <w:pPr>
        <w:jc w:val="center"/>
        <w:rPr>
          <w:color w:val="000000"/>
          <w:sz w:val="28"/>
          <w:szCs w:val="28"/>
        </w:rPr>
      </w:pPr>
    </w:p>
    <w:p w:rsidR="004337A1" w:rsidRPr="008F65A0" w:rsidRDefault="004337A1" w:rsidP="00643D9F">
      <w:pPr>
        <w:jc w:val="center"/>
        <w:rPr>
          <w:color w:val="000000"/>
          <w:sz w:val="28"/>
          <w:szCs w:val="28"/>
          <w:lang w:val="sv-SE"/>
        </w:rPr>
      </w:pPr>
      <w:r w:rsidRPr="008F65A0">
        <w:rPr>
          <w:color w:val="000000"/>
          <w:sz w:val="28"/>
          <w:szCs w:val="28"/>
          <w:lang w:val="sv-SE"/>
        </w:rPr>
        <w:t>Gambar I-4. Program sederhana inverse matriks segitiga bawah</w:t>
      </w:r>
    </w:p>
    <w:p w:rsidR="004337A1" w:rsidRPr="008F65A0" w:rsidRDefault="004337A1" w:rsidP="00643D9F">
      <w:pPr>
        <w:pStyle w:val="BodyText2"/>
        <w:rPr>
          <w:color w:val="000000"/>
          <w:sz w:val="28"/>
          <w:szCs w:val="28"/>
          <w:lang w:val="sv-SE"/>
        </w:rPr>
      </w:pPr>
    </w:p>
    <w:p w:rsidR="004337A1" w:rsidRPr="008F65A0" w:rsidRDefault="004337A1" w:rsidP="00643D9F">
      <w:pPr>
        <w:pStyle w:val="BodyText2"/>
        <w:rPr>
          <w:color w:val="000000"/>
          <w:sz w:val="28"/>
          <w:szCs w:val="28"/>
          <w:lang w:val="sv-SE"/>
        </w:rPr>
      </w:pPr>
      <w:r w:rsidRPr="008F65A0">
        <w:rPr>
          <w:color w:val="000000"/>
          <w:sz w:val="28"/>
          <w:szCs w:val="28"/>
          <w:lang w:val="sv-SE"/>
        </w:rPr>
        <w:tab/>
        <w:t xml:space="preserve">Setelah inverse matriks segitiga bawah diperoleh, tahap berikut adalah menghitung inverse dari </w:t>
      </w:r>
      <w:r w:rsidRPr="008F65A0">
        <w:rPr>
          <w:b/>
          <w:bCs/>
          <w:color w:val="000000"/>
          <w:sz w:val="28"/>
          <w:szCs w:val="28"/>
          <w:lang w:val="sv-SE"/>
        </w:rPr>
        <w:t>L</w:t>
      </w:r>
      <w:r w:rsidRPr="008F65A0">
        <w:rPr>
          <w:b/>
          <w:bCs/>
          <w:color w:val="000000"/>
          <w:sz w:val="28"/>
          <w:szCs w:val="28"/>
          <w:vertAlign w:val="superscript"/>
          <w:lang w:val="sv-SE"/>
        </w:rPr>
        <w:t>T</w:t>
      </w:r>
      <w:r w:rsidRPr="008F65A0">
        <w:rPr>
          <w:b/>
          <w:bCs/>
          <w:color w:val="000000"/>
          <w:sz w:val="28"/>
          <w:szCs w:val="28"/>
          <w:lang w:val="sv-SE"/>
        </w:rPr>
        <w:t xml:space="preserve">. </w:t>
      </w:r>
      <w:r w:rsidRPr="008F65A0">
        <w:rPr>
          <w:color w:val="000000"/>
          <w:sz w:val="28"/>
          <w:szCs w:val="28"/>
          <w:lang w:val="sv-SE"/>
        </w:rPr>
        <w:t xml:space="preserve">Andai kita memiliki matriks segitiga atas (transpose dari matriks segitiga bawah </w:t>
      </w:r>
      <w:r w:rsidRPr="008F65A0">
        <w:rPr>
          <w:b/>
          <w:bCs/>
          <w:color w:val="000000"/>
          <w:sz w:val="28"/>
          <w:szCs w:val="28"/>
          <w:lang w:val="sv-SE"/>
        </w:rPr>
        <w:t>L</w:t>
      </w:r>
      <w:r w:rsidRPr="008F65A0">
        <w:rPr>
          <w:color w:val="000000"/>
          <w:sz w:val="28"/>
          <w:szCs w:val="28"/>
          <w:lang w:val="sv-SE"/>
        </w:rPr>
        <w:t>), sebagai beikut :</w:t>
      </w:r>
    </w:p>
    <w:p w:rsidR="004337A1" w:rsidRPr="008F65A0" w:rsidRDefault="004337A1" w:rsidP="00643D9F">
      <w:pPr>
        <w:pStyle w:val="BodyText2"/>
        <w:rPr>
          <w:color w:val="000000"/>
          <w:sz w:val="28"/>
          <w:szCs w:val="28"/>
          <w:lang w:val="sv-SE"/>
        </w:rPr>
      </w:pPr>
    </w:p>
    <w:p w:rsidR="004337A1" w:rsidRPr="00643D9F" w:rsidRDefault="004337A1" w:rsidP="00643D9F">
      <w:pPr>
        <w:jc w:val="both"/>
        <w:rPr>
          <w:color w:val="000000"/>
          <w:sz w:val="28"/>
          <w:szCs w:val="28"/>
        </w:rPr>
      </w:pPr>
      <w:r w:rsidRPr="008F65A0">
        <w:rPr>
          <w:color w:val="000000"/>
          <w:sz w:val="28"/>
          <w:szCs w:val="28"/>
          <w:lang w:val="sv-SE"/>
        </w:rPr>
        <w:tab/>
      </w:r>
      <w:r w:rsidRPr="00643D9F">
        <w:rPr>
          <w:color w:val="000000"/>
          <w:position w:val="-50"/>
          <w:sz w:val="28"/>
          <w:szCs w:val="28"/>
        </w:rPr>
        <w:object w:dxaOrig="1500" w:dyaOrig="1120">
          <v:shape id="_x0000_i1113" type="#_x0000_t75" style="width:75.2pt;height:56.05pt" o:ole="">
            <v:imagedata r:id="rId187" o:title=""/>
          </v:shape>
          <o:OLEObject Type="Embed" ProgID="Equation.3" ShapeID="_x0000_i1113" DrawAspect="Content" ObjectID="_1556353010" r:id="rId188"/>
        </w:object>
      </w:r>
    </w:p>
    <w:p w:rsidR="004337A1" w:rsidRPr="00643D9F" w:rsidRDefault="004337A1" w:rsidP="00643D9F">
      <w:pPr>
        <w:jc w:val="both"/>
        <w:rPr>
          <w:color w:val="000000"/>
          <w:sz w:val="28"/>
          <w:szCs w:val="28"/>
        </w:rPr>
      </w:pPr>
    </w:p>
    <w:p w:rsidR="004337A1" w:rsidRPr="00643D9F" w:rsidRDefault="004337A1" w:rsidP="00643D9F">
      <w:pPr>
        <w:jc w:val="both"/>
        <w:rPr>
          <w:color w:val="000000"/>
          <w:sz w:val="28"/>
          <w:szCs w:val="28"/>
        </w:rPr>
      </w:pPr>
      <w:r w:rsidRPr="00643D9F">
        <w:rPr>
          <w:color w:val="000000"/>
          <w:sz w:val="28"/>
          <w:szCs w:val="28"/>
        </w:rPr>
        <w:t xml:space="preserve">Inverse dari matriks </w:t>
      </w:r>
      <w:r w:rsidRPr="00643D9F">
        <w:rPr>
          <w:b/>
          <w:bCs/>
          <w:color w:val="000000"/>
          <w:sz w:val="28"/>
          <w:szCs w:val="28"/>
        </w:rPr>
        <w:t>L</w:t>
      </w:r>
      <w:r w:rsidRPr="00643D9F">
        <w:rPr>
          <w:b/>
          <w:bCs/>
          <w:color w:val="000000"/>
          <w:sz w:val="28"/>
          <w:szCs w:val="28"/>
          <w:vertAlign w:val="superscript"/>
        </w:rPr>
        <w:t>T</w:t>
      </w:r>
      <w:r w:rsidRPr="00643D9F">
        <w:rPr>
          <w:color w:val="000000"/>
          <w:sz w:val="28"/>
          <w:szCs w:val="28"/>
        </w:rPr>
        <w:t xml:space="preserve"> adalah (</w:t>
      </w:r>
      <w:r w:rsidRPr="00643D9F">
        <w:rPr>
          <w:b/>
          <w:bCs/>
          <w:color w:val="000000"/>
          <w:sz w:val="28"/>
          <w:szCs w:val="28"/>
        </w:rPr>
        <w:t>L</w:t>
      </w:r>
      <w:r w:rsidRPr="00643D9F">
        <w:rPr>
          <w:b/>
          <w:bCs/>
          <w:color w:val="000000"/>
          <w:sz w:val="28"/>
          <w:szCs w:val="28"/>
          <w:vertAlign w:val="superscript"/>
        </w:rPr>
        <w:t>T</w:t>
      </w:r>
      <w:r w:rsidRPr="00643D9F">
        <w:rPr>
          <w:b/>
          <w:bCs/>
          <w:color w:val="000000"/>
          <w:sz w:val="28"/>
          <w:szCs w:val="28"/>
        </w:rPr>
        <w:t>)</w:t>
      </w:r>
      <w:r w:rsidRPr="00643D9F">
        <w:rPr>
          <w:b/>
          <w:bCs/>
          <w:color w:val="000000"/>
          <w:sz w:val="28"/>
          <w:szCs w:val="28"/>
          <w:vertAlign w:val="superscript"/>
        </w:rPr>
        <w:t>-1</w:t>
      </w:r>
      <w:r w:rsidRPr="00643D9F">
        <w:rPr>
          <w:color w:val="000000"/>
          <w:sz w:val="28"/>
          <w:szCs w:val="28"/>
        </w:rPr>
        <w:t xml:space="preserve"> yang memenuhi </w:t>
      </w:r>
      <w:r w:rsidRPr="00643D9F">
        <w:rPr>
          <w:b/>
          <w:bCs/>
          <w:color w:val="000000"/>
          <w:sz w:val="28"/>
          <w:szCs w:val="28"/>
        </w:rPr>
        <w:t>L</w:t>
      </w:r>
      <w:r w:rsidRPr="00643D9F">
        <w:rPr>
          <w:b/>
          <w:bCs/>
          <w:color w:val="000000"/>
          <w:sz w:val="28"/>
          <w:szCs w:val="28"/>
          <w:vertAlign w:val="superscript"/>
        </w:rPr>
        <w:t>T</w:t>
      </w:r>
      <w:r w:rsidRPr="00643D9F">
        <w:rPr>
          <w:b/>
          <w:bCs/>
          <w:color w:val="000000"/>
          <w:sz w:val="28"/>
          <w:szCs w:val="28"/>
        </w:rPr>
        <w:t xml:space="preserve"> (L</w:t>
      </w:r>
      <w:r w:rsidRPr="00643D9F">
        <w:rPr>
          <w:b/>
          <w:bCs/>
          <w:color w:val="000000"/>
          <w:sz w:val="28"/>
          <w:szCs w:val="28"/>
          <w:vertAlign w:val="superscript"/>
        </w:rPr>
        <w:t>T</w:t>
      </w:r>
      <w:r w:rsidRPr="00643D9F">
        <w:rPr>
          <w:b/>
          <w:bCs/>
          <w:color w:val="000000"/>
          <w:sz w:val="28"/>
          <w:szCs w:val="28"/>
        </w:rPr>
        <w:t>)</w:t>
      </w:r>
      <w:r w:rsidRPr="00643D9F">
        <w:rPr>
          <w:b/>
          <w:bCs/>
          <w:color w:val="000000"/>
          <w:sz w:val="28"/>
          <w:szCs w:val="28"/>
          <w:vertAlign w:val="superscript"/>
        </w:rPr>
        <w:t>-1</w:t>
      </w:r>
      <w:r w:rsidRPr="00643D9F">
        <w:rPr>
          <w:b/>
          <w:bCs/>
          <w:color w:val="000000"/>
          <w:sz w:val="28"/>
          <w:szCs w:val="28"/>
        </w:rPr>
        <w:t xml:space="preserve"> = I</w:t>
      </w:r>
      <w:r w:rsidRPr="00643D9F">
        <w:rPr>
          <w:color w:val="000000"/>
          <w:sz w:val="28"/>
          <w:szCs w:val="28"/>
        </w:rPr>
        <w:t>. Untuk mencari(</w:t>
      </w:r>
      <w:r w:rsidRPr="00643D9F">
        <w:rPr>
          <w:b/>
          <w:bCs/>
          <w:color w:val="000000"/>
          <w:sz w:val="28"/>
          <w:szCs w:val="28"/>
        </w:rPr>
        <w:t>L</w:t>
      </w:r>
      <w:r w:rsidRPr="00643D9F">
        <w:rPr>
          <w:b/>
          <w:bCs/>
          <w:color w:val="000000"/>
          <w:sz w:val="28"/>
          <w:szCs w:val="28"/>
          <w:vertAlign w:val="superscript"/>
        </w:rPr>
        <w:t>T</w:t>
      </w:r>
      <w:r w:rsidRPr="00643D9F">
        <w:rPr>
          <w:b/>
          <w:bCs/>
          <w:color w:val="000000"/>
          <w:sz w:val="28"/>
          <w:szCs w:val="28"/>
        </w:rPr>
        <w:t>)</w:t>
      </w:r>
      <w:r w:rsidRPr="00643D9F">
        <w:rPr>
          <w:b/>
          <w:bCs/>
          <w:color w:val="000000"/>
          <w:sz w:val="28"/>
          <w:szCs w:val="28"/>
          <w:vertAlign w:val="superscript"/>
        </w:rPr>
        <w:t>-1</w:t>
      </w:r>
      <w:r w:rsidRPr="00643D9F">
        <w:rPr>
          <w:color w:val="000000"/>
          <w:sz w:val="28"/>
          <w:szCs w:val="28"/>
        </w:rPr>
        <w:t xml:space="preserve">, dapat dimisalkan matriks lain </w:t>
      </w:r>
      <w:r w:rsidRPr="00643D9F">
        <w:rPr>
          <w:b/>
          <w:bCs/>
          <w:color w:val="000000"/>
          <w:sz w:val="28"/>
          <w:szCs w:val="28"/>
        </w:rPr>
        <w:t xml:space="preserve">B = </w:t>
      </w:r>
      <w:r w:rsidRPr="00643D9F">
        <w:rPr>
          <w:color w:val="000000"/>
          <w:sz w:val="28"/>
          <w:szCs w:val="28"/>
        </w:rPr>
        <w:t>(</w:t>
      </w:r>
      <w:r w:rsidRPr="00643D9F">
        <w:rPr>
          <w:b/>
          <w:bCs/>
          <w:color w:val="000000"/>
          <w:sz w:val="28"/>
          <w:szCs w:val="28"/>
        </w:rPr>
        <w:t>L</w:t>
      </w:r>
      <w:r w:rsidRPr="00643D9F">
        <w:rPr>
          <w:b/>
          <w:bCs/>
          <w:color w:val="000000"/>
          <w:sz w:val="28"/>
          <w:szCs w:val="28"/>
          <w:vertAlign w:val="superscript"/>
        </w:rPr>
        <w:t>T</w:t>
      </w:r>
      <w:r w:rsidRPr="00643D9F">
        <w:rPr>
          <w:b/>
          <w:bCs/>
          <w:color w:val="000000"/>
          <w:sz w:val="28"/>
          <w:szCs w:val="28"/>
        </w:rPr>
        <w:t>)</w:t>
      </w:r>
      <w:r w:rsidRPr="00643D9F">
        <w:rPr>
          <w:b/>
          <w:bCs/>
          <w:color w:val="000000"/>
          <w:sz w:val="28"/>
          <w:szCs w:val="28"/>
          <w:vertAlign w:val="superscript"/>
        </w:rPr>
        <w:t>-1</w:t>
      </w:r>
      <w:r w:rsidRPr="00643D9F">
        <w:rPr>
          <w:color w:val="000000"/>
          <w:sz w:val="28"/>
          <w:szCs w:val="28"/>
        </w:rPr>
        <w:t>, maka :</w:t>
      </w:r>
    </w:p>
    <w:p w:rsidR="004337A1" w:rsidRPr="00643D9F" w:rsidRDefault="004337A1" w:rsidP="00643D9F">
      <w:pPr>
        <w:jc w:val="both"/>
        <w:rPr>
          <w:color w:val="000000"/>
          <w:sz w:val="28"/>
          <w:szCs w:val="28"/>
        </w:rPr>
      </w:pPr>
    </w:p>
    <w:p w:rsidR="004337A1" w:rsidRPr="008F65A0" w:rsidRDefault="004337A1" w:rsidP="00643D9F">
      <w:pPr>
        <w:jc w:val="both"/>
        <w:rPr>
          <w:color w:val="000000"/>
          <w:sz w:val="28"/>
          <w:szCs w:val="28"/>
          <w:lang w:val="sv-SE"/>
        </w:rPr>
      </w:pPr>
      <w:r w:rsidRPr="00643D9F">
        <w:rPr>
          <w:color w:val="000000"/>
          <w:sz w:val="28"/>
          <w:szCs w:val="28"/>
        </w:rPr>
        <w:tab/>
      </w:r>
      <w:r w:rsidRPr="00643D9F">
        <w:rPr>
          <w:color w:val="000000"/>
          <w:position w:val="-50"/>
          <w:sz w:val="28"/>
          <w:szCs w:val="28"/>
        </w:rPr>
        <w:object w:dxaOrig="4140" w:dyaOrig="1120">
          <v:shape id="_x0000_i1114" type="#_x0000_t75" style="width:228.3pt;height:61.95pt" o:ole="">
            <v:imagedata r:id="rId189" o:title=""/>
          </v:shape>
          <o:OLEObject Type="Embed" ProgID="Equation.3" ShapeID="_x0000_i1114" DrawAspect="Content" ObjectID="_1556353011" r:id="rId190"/>
        </w:object>
      </w:r>
      <w:r w:rsidRPr="008F65A0">
        <w:rPr>
          <w:color w:val="000000"/>
          <w:sz w:val="28"/>
          <w:szCs w:val="28"/>
          <w:lang w:val="sv-SE"/>
        </w:rPr>
        <w:tab/>
        <w:t>(II.4-14b)</w:t>
      </w:r>
    </w:p>
    <w:p w:rsidR="004337A1" w:rsidRPr="008F65A0" w:rsidRDefault="004337A1" w:rsidP="00643D9F">
      <w:pPr>
        <w:jc w:val="both"/>
        <w:rPr>
          <w:color w:val="000000"/>
          <w:sz w:val="28"/>
          <w:szCs w:val="28"/>
          <w:lang w:val="sv-SE"/>
        </w:rPr>
      </w:pPr>
    </w:p>
    <w:p w:rsidR="004337A1" w:rsidRPr="008F65A0" w:rsidRDefault="004337A1" w:rsidP="00643D9F">
      <w:pPr>
        <w:jc w:val="both"/>
        <w:rPr>
          <w:color w:val="000000"/>
          <w:sz w:val="28"/>
          <w:szCs w:val="28"/>
          <w:lang w:val="sv-SE"/>
        </w:rPr>
      </w:pPr>
      <w:r w:rsidRPr="008F65A0">
        <w:rPr>
          <w:color w:val="000000"/>
          <w:sz w:val="28"/>
          <w:szCs w:val="28"/>
          <w:lang w:val="sv-SE"/>
        </w:rPr>
        <w:t xml:space="preserve">Jika kita perkalikan matriks </w:t>
      </w:r>
      <w:r w:rsidRPr="008F65A0">
        <w:rPr>
          <w:b/>
          <w:bCs/>
          <w:color w:val="000000"/>
          <w:sz w:val="28"/>
          <w:szCs w:val="28"/>
          <w:lang w:val="sv-SE"/>
        </w:rPr>
        <w:t>LB</w:t>
      </w:r>
      <w:r w:rsidRPr="008F65A0">
        <w:rPr>
          <w:color w:val="000000"/>
          <w:sz w:val="28"/>
          <w:szCs w:val="28"/>
          <w:lang w:val="sv-SE"/>
        </w:rPr>
        <w:t xml:space="preserve"> diatas, diperoleh hubungan berikut :</w:t>
      </w:r>
    </w:p>
    <w:p w:rsidR="004337A1" w:rsidRPr="00643D9F" w:rsidRDefault="004337A1" w:rsidP="00643D9F">
      <w:pPr>
        <w:ind w:firstLine="720"/>
        <w:jc w:val="both"/>
        <w:rPr>
          <w:color w:val="000000"/>
          <w:sz w:val="28"/>
          <w:szCs w:val="28"/>
        </w:rPr>
      </w:pPr>
      <w:r w:rsidRPr="00643D9F">
        <w:rPr>
          <w:color w:val="000000"/>
          <w:position w:val="-10"/>
          <w:sz w:val="28"/>
          <w:szCs w:val="28"/>
        </w:rPr>
        <w:object w:dxaOrig="3340" w:dyaOrig="340">
          <v:shape id="_x0000_i1115" type="#_x0000_t75" style="width:166.8pt;height:16.85pt" o:ole="">
            <v:imagedata r:id="rId171" o:title=""/>
          </v:shape>
          <o:OLEObject Type="Embed" ProgID="Equation.3" ShapeID="_x0000_i1115" DrawAspect="Content" ObjectID="_1556353012" r:id="rId191"/>
        </w:object>
      </w:r>
    </w:p>
    <w:p w:rsidR="004337A1" w:rsidRPr="00643D9F" w:rsidRDefault="004337A1" w:rsidP="00643D9F">
      <w:pPr>
        <w:ind w:firstLine="720"/>
        <w:jc w:val="both"/>
        <w:rPr>
          <w:color w:val="000000"/>
          <w:sz w:val="28"/>
          <w:szCs w:val="28"/>
        </w:rPr>
      </w:pPr>
      <w:r w:rsidRPr="00643D9F">
        <w:rPr>
          <w:color w:val="000000"/>
          <w:position w:val="-10"/>
          <w:sz w:val="28"/>
          <w:szCs w:val="28"/>
        </w:rPr>
        <w:object w:dxaOrig="3460" w:dyaOrig="340">
          <v:shape id="_x0000_i1116" type="#_x0000_t75" style="width:173.15pt;height:16.85pt" o:ole="">
            <v:imagedata r:id="rId173" o:title=""/>
          </v:shape>
          <o:OLEObject Type="Embed" ProgID="Equation.3" ShapeID="_x0000_i1116" DrawAspect="Content" ObjectID="_1556353013" r:id="rId192"/>
        </w:object>
      </w:r>
    </w:p>
    <w:p w:rsidR="004337A1" w:rsidRPr="00643D9F" w:rsidRDefault="004337A1" w:rsidP="00643D9F">
      <w:pPr>
        <w:ind w:firstLine="720"/>
        <w:jc w:val="both"/>
        <w:rPr>
          <w:color w:val="000000"/>
          <w:sz w:val="28"/>
          <w:szCs w:val="28"/>
        </w:rPr>
      </w:pPr>
      <w:r w:rsidRPr="00643D9F">
        <w:rPr>
          <w:color w:val="000000"/>
          <w:position w:val="-12"/>
          <w:sz w:val="28"/>
          <w:szCs w:val="28"/>
        </w:rPr>
        <w:object w:dxaOrig="3440" w:dyaOrig="360">
          <v:shape id="_x0000_i1117" type="#_x0000_t75" style="width:171.8pt;height:18.25pt" o:ole="">
            <v:imagedata r:id="rId175" o:title=""/>
          </v:shape>
          <o:OLEObject Type="Embed" ProgID="Equation.3" ShapeID="_x0000_i1117" DrawAspect="Content" ObjectID="_1556353014" r:id="rId193"/>
        </w:object>
      </w:r>
    </w:p>
    <w:p w:rsidR="004337A1" w:rsidRPr="00643D9F" w:rsidRDefault="004337A1" w:rsidP="00643D9F">
      <w:pPr>
        <w:ind w:firstLine="720"/>
        <w:jc w:val="both"/>
        <w:rPr>
          <w:color w:val="000000"/>
          <w:sz w:val="28"/>
          <w:szCs w:val="28"/>
        </w:rPr>
      </w:pPr>
      <w:r w:rsidRPr="00643D9F">
        <w:rPr>
          <w:color w:val="000000"/>
          <w:position w:val="-10"/>
          <w:sz w:val="28"/>
          <w:szCs w:val="28"/>
        </w:rPr>
        <w:object w:dxaOrig="4020" w:dyaOrig="340">
          <v:shape id="_x0000_i1118" type="#_x0000_t75" style="width:200.95pt;height:16.85pt" o:ole="">
            <v:imagedata r:id="rId194" o:title=""/>
          </v:shape>
          <o:OLEObject Type="Embed" ProgID="Equation.3" ShapeID="_x0000_i1118" DrawAspect="Content" ObjectID="_1556353015" r:id="rId195"/>
        </w:object>
      </w:r>
    </w:p>
    <w:p w:rsidR="004337A1" w:rsidRPr="00643D9F" w:rsidRDefault="004337A1" w:rsidP="00643D9F">
      <w:pPr>
        <w:ind w:firstLine="720"/>
        <w:jc w:val="both"/>
        <w:rPr>
          <w:color w:val="000000"/>
          <w:sz w:val="28"/>
          <w:szCs w:val="28"/>
        </w:rPr>
      </w:pPr>
      <w:r w:rsidRPr="00643D9F">
        <w:rPr>
          <w:color w:val="000000"/>
          <w:position w:val="-12"/>
          <w:sz w:val="28"/>
          <w:szCs w:val="28"/>
        </w:rPr>
        <w:object w:dxaOrig="4080" w:dyaOrig="360">
          <v:shape id="_x0000_i1119" type="#_x0000_t75" style="width:204.15pt;height:18.25pt" o:ole="">
            <v:imagedata r:id="rId196" o:title=""/>
          </v:shape>
          <o:OLEObject Type="Embed" ProgID="Equation.3" ShapeID="_x0000_i1119" DrawAspect="Content" ObjectID="_1556353016" r:id="rId197"/>
        </w:object>
      </w:r>
    </w:p>
    <w:p w:rsidR="004337A1" w:rsidRPr="00643D9F" w:rsidRDefault="004337A1" w:rsidP="00643D9F">
      <w:pPr>
        <w:ind w:firstLine="720"/>
        <w:jc w:val="both"/>
        <w:rPr>
          <w:color w:val="000000"/>
          <w:sz w:val="28"/>
          <w:szCs w:val="28"/>
        </w:rPr>
      </w:pPr>
      <w:r w:rsidRPr="00643D9F">
        <w:rPr>
          <w:color w:val="000000"/>
          <w:position w:val="-12"/>
          <w:sz w:val="28"/>
          <w:szCs w:val="28"/>
        </w:rPr>
        <w:object w:dxaOrig="5740" w:dyaOrig="360">
          <v:shape id="_x0000_i1120" type="#_x0000_t75" style="width:251.55pt;height:18.25pt" o:ole="">
            <v:imagedata r:id="rId198" o:title=""/>
          </v:shape>
          <o:OLEObject Type="Embed" ProgID="Equation.3" ShapeID="_x0000_i1120" DrawAspect="Content" ObjectID="_1556353017" r:id="rId199"/>
        </w:object>
      </w:r>
    </w:p>
    <w:p w:rsidR="004337A1" w:rsidRPr="00643D9F" w:rsidRDefault="004337A1" w:rsidP="00643D9F">
      <w:pPr>
        <w:jc w:val="both"/>
        <w:rPr>
          <w:color w:val="000000"/>
          <w:sz w:val="28"/>
          <w:szCs w:val="28"/>
        </w:rPr>
      </w:pPr>
      <w:r w:rsidRPr="00643D9F">
        <w:rPr>
          <w:color w:val="000000"/>
          <w:sz w:val="28"/>
          <w:szCs w:val="28"/>
        </w:rPr>
        <w:t xml:space="preserve">Dalam bentuk umum, rumus-rumus untuk memperoleh elemen-elemen matriks </w:t>
      </w:r>
      <w:r w:rsidRPr="00643D9F">
        <w:rPr>
          <w:b/>
          <w:bCs/>
          <w:color w:val="000000"/>
          <w:sz w:val="28"/>
          <w:szCs w:val="28"/>
        </w:rPr>
        <w:t xml:space="preserve">B, </w:t>
      </w:r>
      <w:r w:rsidRPr="00643D9F">
        <w:rPr>
          <w:color w:val="000000"/>
          <w:sz w:val="28"/>
          <w:szCs w:val="28"/>
        </w:rPr>
        <w:t>dapat ditulis dalam empat bagian berikut :</w:t>
      </w:r>
    </w:p>
    <w:p w:rsidR="004337A1" w:rsidRPr="00643D9F" w:rsidRDefault="004337A1" w:rsidP="00643D9F">
      <w:pPr>
        <w:jc w:val="both"/>
        <w:rPr>
          <w:color w:val="000000"/>
          <w:sz w:val="28"/>
          <w:szCs w:val="28"/>
        </w:rPr>
      </w:pPr>
      <w:r w:rsidRPr="00643D9F">
        <w:rPr>
          <w:color w:val="000000"/>
          <w:sz w:val="28"/>
          <w:szCs w:val="28"/>
        </w:rPr>
        <w:tab/>
      </w:r>
      <w:r w:rsidRPr="00643D9F">
        <w:rPr>
          <w:color w:val="000000"/>
          <w:position w:val="-10"/>
          <w:sz w:val="28"/>
          <w:szCs w:val="28"/>
        </w:rPr>
        <w:object w:dxaOrig="2500" w:dyaOrig="340">
          <v:shape id="_x0000_i1121" type="#_x0000_t75" style="width:124.85pt;height:16.85pt" o:ole="">
            <v:imagedata r:id="rId200" o:title=""/>
          </v:shape>
          <o:OLEObject Type="Embed" ProgID="Equation.3" ShapeID="_x0000_i1121" DrawAspect="Content" ObjectID="_1556353018" r:id="rId201"/>
        </w:object>
      </w:r>
    </w:p>
    <w:p w:rsidR="004337A1" w:rsidRPr="00643D9F" w:rsidRDefault="004337A1" w:rsidP="00643D9F">
      <w:pPr>
        <w:ind w:firstLine="720"/>
        <w:jc w:val="both"/>
        <w:rPr>
          <w:color w:val="000000"/>
          <w:sz w:val="28"/>
          <w:szCs w:val="28"/>
        </w:rPr>
      </w:pPr>
      <w:r w:rsidRPr="00643D9F">
        <w:rPr>
          <w:color w:val="000000"/>
          <w:position w:val="-14"/>
          <w:sz w:val="28"/>
          <w:szCs w:val="28"/>
        </w:rPr>
        <w:object w:dxaOrig="4300" w:dyaOrig="380">
          <v:shape id="_x0000_i1122" type="#_x0000_t75" style="width:215.1pt;height:19.15pt" o:ole="">
            <v:imagedata r:id="rId202" o:title=""/>
          </v:shape>
          <o:OLEObject Type="Embed" ProgID="Equation.3" ShapeID="_x0000_i1122" DrawAspect="Content" ObjectID="_1556353019" r:id="rId203"/>
        </w:object>
      </w:r>
    </w:p>
    <w:p w:rsidR="004337A1" w:rsidRPr="00643D9F" w:rsidRDefault="004337A1" w:rsidP="00643D9F">
      <w:pPr>
        <w:ind w:firstLine="720"/>
        <w:jc w:val="both"/>
        <w:rPr>
          <w:color w:val="000000"/>
          <w:sz w:val="28"/>
          <w:szCs w:val="28"/>
        </w:rPr>
      </w:pPr>
      <w:r w:rsidRPr="00643D9F">
        <w:rPr>
          <w:color w:val="000000"/>
          <w:position w:val="-30"/>
          <w:sz w:val="28"/>
          <w:szCs w:val="28"/>
        </w:rPr>
        <w:object w:dxaOrig="4920" w:dyaOrig="720">
          <v:shape id="_x0000_i1123" type="#_x0000_t75" style="width:246.1pt;height:36pt" o:ole="">
            <v:imagedata r:id="rId204" o:title=""/>
          </v:shape>
          <o:OLEObject Type="Embed" ProgID="Equation.3" ShapeID="_x0000_i1123" DrawAspect="Content" ObjectID="_1556353020" r:id="rId205"/>
        </w:object>
      </w:r>
      <w:r w:rsidRPr="00643D9F">
        <w:rPr>
          <w:color w:val="000000"/>
          <w:sz w:val="28"/>
          <w:szCs w:val="28"/>
        </w:rPr>
        <w:tab/>
      </w:r>
    </w:p>
    <w:p w:rsidR="004337A1" w:rsidRPr="00643D9F" w:rsidRDefault="004337A1" w:rsidP="00643D9F">
      <w:pPr>
        <w:ind w:firstLine="720"/>
        <w:jc w:val="both"/>
        <w:rPr>
          <w:color w:val="000000"/>
          <w:sz w:val="28"/>
          <w:szCs w:val="28"/>
        </w:rPr>
      </w:pPr>
      <w:r w:rsidRPr="00643D9F">
        <w:rPr>
          <w:color w:val="000000"/>
          <w:position w:val="-30"/>
          <w:sz w:val="28"/>
          <w:szCs w:val="28"/>
        </w:rPr>
        <w:object w:dxaOrig="4900" w:dyaOrig="720">
          <v:shape id="_x0000_i1124" type="#_x0000_t75" style="width:245.15pt;height:36pt" o:ole="">
            <v:imagedata r:id="rId206" o:title=""/>
          </v:shape>
          <o:OLEObject Type="Embed" ProgID="Equation.3" ShapeID="_x0000_i1124" DrawAspect="Content" ObjectID="_1556353021" r:id="rId207"/>
        </w:object>
      </w:r>
      <w:r w:rsidRPr="00643D9F">
        <w:rPr>
          <w:color w:val="000000"/>
          <w:sz w:val="28"/>
          <w:szCs w:val="28"/>
        </w:rPr>
        <w:tab/>
      </w:r>
    </w:p>
    <w:p w:rsidR="004337A1" w:rsidRPr="00643D9F" w:rsidRDefault="004337A1" w:rsidP="00643D9F">
      <w:pPr>
        <w:jc w:val="both"/>
        <w:rPr>
          <w:color w:val="000000"/>
          <w:sz w:val="28"/>
          <w:szCs w:val="28"/>
        </w:rPr>
      </w:pPr>
    </w:p>
    <w:p w:rsidR="004337A1" w:rsidRPr="008F65A0" w:rsidRDefault="004337A1" w:rsidP="00643D9F">
      <w:pPr>
        <w:jc w:val="both"/>
        <w:rPr>
          <w:color w:val="000000"/>
          <w:sz w:val="28"/>
          <w:szCs w:val="28"/>
          <w:lang w:val="sv-SE"/>
        </w:rPr>
      </w:pPr>
      <w:r w:rsidRPr="008F65A0">
        <w:rPr>
          <w:color w:val="000000"/>
          <w:sz w:val="28"/>
          <w:szCs w:val="28"/>
          <w:lang w:val="sv-SE"/>
        </w:rPr>
        <w:t>Program sederhana inverse matriks segitiga atas diberikan dalam Gambar I-5, berikut:</w:t>
      </w:r>
    </w:p>
    <w:p w:rsidR="004337A1" w:rsidRPr="008F65A0" w:rsidRDefault="004337A1" w:rsidP="00643D9F">
      <w:pPr>
        <w:jc w:val="both"/>
        <w:rPr>
          <w:color w:val="000000"/>
          <w:sz w:val="28"/>
          <w:szCs w:val="28"/>
          <w:lang w:val="sv-SE"/>
        </w:rPr>
      </w:pPr>
    </w:p>
    <w:p w:rsidR="004337A1" w:rsidRPr="008F65A0" w:rsidRDefault="004337A1" w:rsidP="00643D9F">
      <w:pPr>
        <w:jc w:val="both"/>
        <w:rPr>
          <w:color w:val="000000"/>
          <w:sz w:val="28"/>
          <w:szCs w:val="28"/>
          <w:lang w:val="sv-SE"/>
        </w:rPr>
      </w:pPr>
    </w:p>
    <w:p w:rsidR="004337A1" w:rsidRPr="008F65A0" w:rsidRDefault="004337A1" w:rsidP="00643D9F">
      <w:pPr>
        <w:ind w:firstLine="720"/>
        <w:jc w:val="both"/>
        <w:rPr>
          <w:color w:val="000000"/>
          <w:sz w:val="28"/>
          <w:szCs w:val="28"/>
          <w:lang w:val="sv-SE"/>
        </w:rPr>
      </w:pPr>
      <w:r w:rsidRPr="008F65A0">
        <w:rPr>
          <w:color w:val="000000"/>
          <w:sz w:val="28"/>
          <w:szCs w:val="28"/>
          <w:lang w:val="sv-SE"/>
        </w:rPr>
        <w:tab/>
        <w:t>DO 10 I  = 1, N</w:t>
      </w:r>
    </w:p>
    <w:p w:rsidR="004337A1" w:rsidRPr="008F65A0" w:rsidRDefault="004337A1" w:rsidP="00643D9F">
      <w:pPr>
        <w:ind w:firstLine="720"/>
        <w:jc w:val="both"/>
        <w:rPr>
          <w:color w:val="000000"/>
          <w:sz w:val="28"/>
          <w:szCs w:val="28"/>
          <w:lang w:val="sv-SE"/>
        </w:rPr>
      </w:pPr>
      <w:r w:rsidRPr="008F65A0">
        <w:rPr>
          <w:color w:val="000000"/>
          <w:sz w:val="28"/>
          <w:szCs w:val="28"/>
          <w:lang w:val="sv-SE"/>
        </w:rPr>
        <w:t>10</w:t>
      </w:r>
      <w:r w:rsidRPr="008F65A0">
        <w:rPr>
          <w:color w:val="000000"/>
          <w:sz w:val="28"/>
          <w:szCs w:val="28"/>
          <w:lang w:val="sv-SE"/>
        </w:rPr>
        <w:tab/>
      </w:r>
      <w:r w:rsidRPr="008F65A0">
        <w:rPr>
          <w:color w:val="000000"/>
          <w:sz w:val="28"/>
          <w:szCs w:val="28"/>
          <w:lang w:val="sv-SE"/>
        </w:rPr>
        <w:tab/>
        <w:t>B(I,I) = 1.0/L(I,I)</w:t>
      </w:r>
    </w:p>
    <w:p w:rsidR="004337A1" w:rsidRPr="008F65A0" w:rsidRDefault="004337A1" w:rsidP="00643D9F">
      <w:pPr>
        <w:jc w:val="both"/>
        <w:rPr>
          <w:color w:val="000000"/>
          <w:sz w:val="28"/>
          <w:szCs w:val="28"/>
          <w:lang w:val="sv-SE"/>
        </w:rPr>
      </w:pPr>
      <w:r w:rsidRPr="008F65A0">
        <w:rPr>
          <w:color w:val="000000"/>
          <w:sz w:val="28"/>
          <w:szCs w:val="28"/>
          <w:lang w:val="sv-SE"/>
        </w:rPr>
        <w:tab/>
      </w:r>
      <w:r w:rsidRPr="008F65A0">
        <w:rPr>
          <w:color w:val="000000"/>
          <w:sz w:val="28"/>
          <w:szCs w:val="28"/>
          <w:lang w:val="sv-SE"/>
        </w:rPr>
        <w:tab/>
        <w:t>D0 20 I = 1, N-1</w:t>
      </w:r>
    </w:p>
    <w:p w:rsidR="004337A1" w:rsidRPr="008F65A0" w:rsidRDefault="004337A1" w:rsidP="00643D9F">
      <w:pPr>
        <w:jc w:val="both"/>
        <w:rPr>
          <w:color w:val="000000"/>
          <w:sz w:val="28"/>
          <w:szCs w:val="28"/>
          <w:lang w:val="sv-SE"/>
        </w:rPr>
      </w:pPr>
      <w:r w:rsidRPr="008F65A0">
        <w:rPr>
          <w:color w:val="000000"/>
          <w:sz w:val="28"/>
          <w:szCs w:val="28"/>
          <w:lang w:val="sv-SE"/>
        </w:rPr>
        <w:tab/>
      </w:r>
      <w:r w:rsidRPr="008F65A0">
        <w:rPr>
          <w:color w:val="000000"/>
          <w:sz w:val="28"/>
          <w:szCs w:val="28"/>
          <w:lang w:val="sv-SE"/>
        </w:rPr>
        <w:tab/>
        <w:t xml:space="preserve">      J = I + 1</w:t>
      </w:r>
    </w:p>
    <w:p w:rsidR="004337A1" w:rsidRPr="008F65A0" w:rsidRDefault="004337A1" w:rsidP="00643D9F">
      <w:pPr>
        <w:jc w:val="both"/>
        <w:rPr>
          <w:color w:val="000000"/>
          <w:sz w:val="28"/>
          <w:szCs w:val="28"/>
          <w:lang w:val="sv-SE"/>
        </w:rPr>
      </w:pPr>
      <w:r w:rsidRPr="008F65A0">
        <w:rPr>
          <w:color w:val="000000"/>
          <w:sz w:val="28"/>
          <w:szCs w:val="28"/>
          <w:lang w:val="sv-SE"/>
        </w:rPr>
        <w:lastRenderedPageBreak/>
        <w:t xml:space="preserve">                              B(I,J) = -L(I,J)*B(J,J)/L(I,I)</w:t>
      </w:r>
      <w:r w:rsidRPr="008F65A0">
        <w:rPr>
          <w:color w:val="000000"/>
          <w:sz w:val="28"/>
          <w:szCs w:val="28"/>
          <w:lang w:val="sv-SE"/>
        </w:rPr>
        <w:tab/>
        <w:t xml:space="preserve">                </w:t>
      </w:r>
      <w:r w:rsidRPr="008F65A0">
        <w:rPr>
          <w:color w:val="000000"/>
          <w:sz w:val="28"/>
          <w:szCs w:val="28"/>
          <w:lang w:val="sv-SE"/>
        </w:rPr>
        <w:tab/>
      </w:r>
    </w:p>
    <w:p w:rsidR="004337A1" w:rsidRPr="00643D9F" w:rsidRDefault="004337A1" w:rsidP="00643D9F">
      <w:pPr>
        <w:ind w:firstLine="720"/>
        <w:jc w:val="both"/>
        <w:rPr>
          <w:color w:val="000000"/>
          <w:sz w:val="28"/>
          <w:szCs w:val="28"/>
        </w:rPr>
      </w:pPr>
      <w:r w:rsidRPr="00643D9F">
        <w:rPr>
          <w:color w:val="000000"/>
          <w:sz w:val="28"/>
          <w:szCs w:val="28"/>
        </w:rPr>
        <w:t>20        CONTINUE</w:t>
      </w:r>
    </w:p>
    <w:p w:rsidR="004337A1" w:rsidRPr="00643D9F" w:rsidRDefault="004337A1" w:rsidP="00643D9F">
      <w:pPr>
        <w:jc w:val="both"/>
        <w:rPr>
          <w:color w:val="000000"/>
          <w:sz w:val="28"/>
          <w:szCs w:val="28"/>
        </w:rPr>
      </w:pPr>
      <w:r w:rsidRPr="00643D9F">
        <w:rPr>
          <w:color w:val="000000"/>
          <w:sz w:val="28"/>
          <w:szCs w:val="28"/>
        </w:rPr>
        <w:tab/>
      </w:r>
      <w:r w:rsidRPr="00643D9F">
        <w:rPr>
          <w:color w:val="000000"/>
          <w:sz w:val="28"/>
          <w:szCs w:val="28"/>
        </w:rPr>
        <w:tab/>
        <w:t>DO 50 I = 1, N-2</w:t>
      </w:r>
    </w:p>
    <w:p w:rsidR="004337A1" w:rsidRPr="00643D9F" w:rsidRDefault="004337A1" w:rsidP="00643D9F">
      <w:pPr>
        <w:jc w:val="both"/>
        <w:rPr>
          <w:color w:val="000000"/>
          <w:sz w:val="28"/>
          <w:szCs w:val="28"/>
        </w:rPr>
      </w:pPr>
      <w:r w:rsidRPr="00643D9F">
        <w:rPr>
          <w:color w:val="000000"/>
          <w:sz w:val="28"/>
          <w:szCs w:val="28"/>
        </w:rPr>
        <w:t xml:space="preserve">                               DO 40 J = I+2, N</w:t>
      </w:r>
    </w:p>
    <w:p w:rsidR="004337A1" w:rsidRPr="008F65A0" w:rsidRDefault="004337A1" w:rsidP="00643D9F">
      <w:pPr>
        <w:jc w:val="both"/>
        <w:rPr>
          <w:color w:val="000000"/>
          <w:sz w:val="28"/>
          <w:szCs w:val="28"/>
          <w:lang w:val="sv-SE"/>
        </w:rPr>
      </w:pPr>
      <w:r w:rsidRPr="00643D9F">
        <w:rPr>
          <w:color w:val="000000"/>
          <w:sz w:val="28"/>
          <w:szCs w:val="28"/>
        </w:rPr>
        <w:tab/>
      </w:r>
      <w:r w:rsidRPr="00643D9F">
        <w:rPr>
          <w:color w:val="000000"/>
          <w:sz w:val="28"/>
          <w:szCs w:val="28"/>
        </w:rPr>
        <w:tab/>
        <w:t xml:space="preserve">              </w:t>
      </w:r>
      <w:r w:rsidRPr="008F65A0">
        <w:rPr>
          <w:color w:val="000000"/>
          <w:sz w:val="28"/>
          <w:szCs w:val="28"/>
          <w:lang w:val="sv-SE"/>
        </w:rPr>
        <w:t>JMLH = 0</w:t>
      </w:r>
    </w:p>
    <w:p w:rsidR="004337A1" w:rsidRPr="008F65A0" w:rsidRDefault="004337A1" w:rsidP="00643D9F">
      <w:pPr>
        <w:jc w:val="both"/>
        <w:rPr>
          <w:color w:val="000000"/>
          <w:sz w:val="28"/>
          <w:szCs w:val="28"/>
          <w:lang w:val="sv-SE"/>
        </w:rPr>
      </w:pPr>
      <w:r w:rsidRPr="008F65A0">
        <w:rPr>
          <w:color w:val="000000"/>
          <w:sz w:val="28"/>
          <w:szCs w:val="28"/>
          <w:lang w:val="sv-SE"/>
        </w:rPr>
        <w:tab/>
      </w:r>
      <w:r w:rsidRPr="008F65A0">
        <w:rPr>
          <w:color w:val="000000"/>
          <w:sz w:val="28"/>
          <w:szCs w:val="28"/>
          <w:lang w:val="sv-SE"/>
        </w:rPr>
        <w:tab/>
        <w:t xml:space="preserve"> </w:t>
      </w:r>
      <w:r w:rsidRPr="008F65A0">
        <w:rPr>
          <w:color w:val="000000"/>
          <w:sz w:val="28"/>
          <w:szCs w:val="28"/>
          <w:lang w:val="sv-SE"/>
        </w:rPr>
        <w:tab/>
        <w:t xml:space="preserve">  DO 30 K = 2, J</w:t>
      </w:r>
    </w:p>
    <w:p w:rsidR="004337A1" w:rsidRPr="008F65A0" w:rsidRDefault="004337A1" w:rsidP="00643D9F">
      <w:pPr>
        <w:ind w:firstLine="720"/>
        <w:jc w:val="both"/>
        <w:rPr>
          <w:color w:val="000000"/>
          <w:sz w:val="28"/>
          <w:szCs w:val="28"/>
          <w:lang w:val="sv-SE"/>
        </w:rPr>
      </w:pPr>
      <w:r w:rsidRPr="008F65A0">
        <w:rPr>
          <w:color w:val="000000"/>
          <w:sz w:val="28"/>
          <w:szCs w:val="28"/>
          <w:lang w:val="sv-SE"/>
        </w:rPr>
        <w:t>30</w:t>
      </w:r>
      <w:r w:rsidRPr="008F65A0">
        <w:rPr>
          <w:color w:val="000000"/>
          <w:sz w:val="28"/>
          <w:szCs w:val="28"/>
          <w:lang w:val="sv-SE"/>
        </w:rPr>
        <w:tab/>
        <w:t xml:space="preserve">  </w:t>
      </w:r>
      <w:r w:rsidRPr="008F65A0">
        <w:rPr>
          <w:color w:val="000000"/>
          <w:sz w:val="28"/>
          <w:szCs w:val="28"/>
          <w:lang w:val="sv-SE"/>
        </w:rPr>
        <w:tab/>
        <w:t xml:space="preserve">       JMLH = JMLH – L(I,K)*B(K,J)</w:t>
      </w:r>
      <w:r w:rsidRPr="008F65A0">
        <w:rPr>
          <w:color w:val="000000"/>
          <w:sz w:val="28"/>
          <w:szCs w:val="28"/>
          <w:lang w:val="sv-SE"/>
        </w:rPr>
        <w:tab/>
      </w:r>
    </w:p>
    <w:p w:rsidR="004337A1" w:rsidRPr="008F65A0" w:rsidRDefault="004337A1" w:rsidP="00643D9F">
      <w:pPr>
        <w:ind w:firstLine="720"/>
        <w:jc w:val="both"/>
        <w:rPr>
          <w:color w:val="000000"/>
          <w:sz w:val="28"/>
          <w:szCs w:val="28"/>
          <w:lang w:val="sv-SE"/>
        </w:rPr>
      </w:pPr>
      <w:r w:rsidRPr="008F65A0">
        <w:rPr>
          <w:color w:val="000000"/>
          <w:sz w:val="28"/>
          <w:szCs w:val="28"/>
          <w:lang w:val="sv-SE"/>
        </w:rPr>
        <w:tab/>
        <w:t xml:space="preserve">             B(I,J) = JMLH/L(I,I)</w:t>
      </w:r>
    </w:p>
    <w:p w:rsidR="004337A1" w:rsidRPr="00643D9F" w:rsidRDefault="004337A1" w:rsidP="00643D9F">
      <w:pPr>
        <w:ind w:left="720"/>
        <w:jc w:val="both"/>
        <w:rPr>
          <w:color w:val="000000"/>
          <w:sz w:val="28"/>
          <w:szCs w:val="28"/>
        </w:rPr>
      </w:pPr>
      <w:r w:rsidRPr="00643D9F">
        <w:rPr>
          <w:color w:val="000000"/>
          <w:sz w:val="28"/>
          <w:szCs w:val="28"/>
        </w:rPr>
        <w:t>40               CONTINUE</w:t>
      </w:r>
    </w:p>
    <w:p w:rsidR="004337A1" w:rsidRPr="00643D9F" w:rsidRDefault="004337A1" w:rsidP="00643D9F">
      <w:pPr>
        <w:ind w:left="720"/>
        <w:jc w:val="both"/>
        <w:rPr>
          <w:color w:val="000000"/>
          <w:sz w:val="28"/>
          <w:szCs w:val="28"/>
        </w:rPr>
      </w:pPr>
      <w:r w:rsidRPr="00643D9F">
        <w:rPr>
          <w:color w:val="000000"/>
          <w:sz w:val="28"/>
          <w:szCs w:val="28"/>
        </w:rPr>
        <w:t>50        CONTINUE</w:t>
      </w:r>
    </w:p>
    <w:p w:rsidR="004337A1" w:rsidRPr="00643D9F" w:rsidRDefault="004337A1" w:rsidP="00643D9F">
      <w:pPr>
        <w:ind w:left="720"/>
        <w:jc w:val="both"/>
        <w:rPr>
          <w:color w:val="000000"/>
          <w:sz w:val="28"/>
          <w:szCs w:val="28"/>
        </w:rPr>
      </w:pPr>
      <w:r w:rsidRPr="00643D9F">
        <w:rPr>
          <w:color w:val="000000"/>
          <w:sz w:val="28"/>
          <w:szCs w:val="28"/>
        </w:rPr>
        <w:t xml:space="preserve">            DO 80 I = 1, N-3</w:t>
      </w:r>
    </w:p>
    <w:p w:rsidR="004337A1" w:rsidRPr="00643D9F" w:rsidRDefault="004337A1" w:rsidP="00643D9F">
      <w:pPr>
        <w:ind w:left="720"/>
        <w:jc w:val="both"/>
        <w:rPr>
          <w:color w:val="000000"/>
          <w:sz w:val="28"/>
          <w:szCs w:val="28"/>
        </w:rPr>
      </w:pPr>
      <w:r w:rsidRPr="00643D9F">
        <w:rPr>
          <w:color w:val="000000"/>
          <w:sz w:val="28"/>
          <w:szCs w:val="28"/>
        </w:rPr>
        <w:t xml:space="preserve">                   DO 70 J = I+3, N</w:t>
      </w:r>
    </w:p>
    <w:p w:rsidR="004337A1" w:rsidRPr="008F65A0" w:rsidRDefault="004337A1" w:rsidP="00643D9F">
      <w:pPr>
        <w:ind w:left="720"/>
        <w:jc w:val="both"/>
        <w:rPr>
          <w:color w:val="000000"/>
          <w:sz w:val="28"/>
          <w:szCs w:val="28"/>
          <w:lang w:val="sv-SE"/>
        </w:rPr>
      </w:pPr>
      <w:r w:rsidRPr="00643D9F">
        <w:rPr>
          <w:color w:val="000000"/>
          <w:sz w:val="28"/>
          <w:szCs w:val="28"/>
        </w:rPr>
        <w:t xml:space="preserve">                          </w:t>
      </w:r>
      <w:r w:rsidRPr="008F65A0">
        <w:rPr>
          <w:color w:val="000000"/>
          <w:sz w:val="28"/>
          <w:szCs w:val="28"/>
          <w:lang w:val="sv-SE"/>
        </w:rPr>
        <w:t>JMLH = 0</w:t>
      </w:r>
    </w:p>
    <w:p w:rsidR="004337A1" w:rsidRPr="008F65A0" w:rsidRDefault="004337A1" w:rsidP="00643D9F">
      <w:pPr>
        <w:ind w:left="720"/>
        <w:jc w:val="both"/>
        <w:rPr>
          <w:color w:val="000000"/>
          <w:sz w:val="28"/>
          <w:szCs w:val="28"/>
          <w:lang w:val="sv-SE"/>
        </w:rPr>
      </w:pPr>
      <w:r w:rsidRPr="008F65A0">
        <w:rPr>
          <w:color w:val="000000"/>
          <w:sz w:val="28"/>
          <w:szCs w:val="28"/>
          <w:lang w:val="sv-SE"/>
        </w:rPr>
        <w:t xml:space="preserve">                          DO 60 K = 2, J</w:t>
      </w:r>
    </w:p>
    <w:p w:rsidR="004337A1" w:rsidRPr="008F65A0" w:rsidRDefault="004337A1" w:rsidP="00643D9F">
      <w:pPr>
        <w:ind w:left="720"/>
        <w:jc w:val="both"/>
        <w:rPr>
          <w:color w:val="000000"/>
          <w:sz w:val="28"/>
          <w:szCs w:val="28"/>
          <w:lang w:val="sv-SE"/>
        </w:rPr>
      </w:pPr>
      <w:r w:rsidRPr="008F65A0">
        <w:rPr>
          <w:color w:val="000000"/>
          <w:sz w:val="28"/>
          <w:szCs w:val="28"/>
          <w:lang w:val="sv-SE"/>
        </w:rPr>
        <w:t>60                               JMLH = JMLH –L(I,K)*B(K,J)</w:t>
      </w:r>
    </w:p>
    <w:p w:rsidR="004337A1" w:rsidRPr="008F65A0" w:rsidRDefault="004337A1" w:rsidP="00643D9F">
      <w:pPr>
        <w:ind w:left="720"/>
        <w:jc w:val="both"/>
        <w:rPr>
          <w:color w:val="000000"/>
          <w:sz w:val="28"/>
          <w:szCs w:val="28"/>
          <w:lang w:val="sv-SE"/>
        </w:rPr>
      </w:pPr>
      <w:r w:rsidRPr="008F65A0">
        <w:rPr>
          <w:color w:val="000000"/>
          <w:sz w:val="28"/>
          <w:szCs w:val="28"/>
          <w:lang w:val="sv-SE"/>
        </w:rPr>
        <w:t xml:space="preserve">                           B(I,J) =JMLH/L(I,I)</w:t>
      </w:r>
    </w:p>
    <w:p w:rsidR="004337A1" w:rsidRPr="00643D9F" w:rsidRDefault="004337A1" w:rsidP="00643D9F">
      <w:pPr>
        <w:numPr>
          <w:ilvl w:val="0"/>
          <w:numId w:val="4"/>
        </w:numPr>
        <w:jc w:val="both"/>
        <w:rPr>
          <w:color w:val="000000"/>
          <w:sz w:val="28"/>
          <w:szCs w:val="28"/>
        </w:rPr>
      </w:pPr>
      <w:r w:rsidRPr="00643D9F">
        <w:rPr>
          <w:color w:val="000000"/>
          <w:sz w:val="28"/>
          <w:szCs w:val="28"/>
        </w:rPr>
        <w:t>CONTINUE</w:t>
      </w:r>
    </w:p>
    <w:p w:rsidR="004337A1" w:rsidRPr="00643D9F" w:rsidRDefault="004337A1" w:rsidP="00643D9F">
      <w:pPr>
        <w:ind w:left="720"/>
        <w:jc w:val="both"/>
        <w:rPr>
          <w:color w:val="000000"/>
          <w:sz w:val="28"/>
          <w:szCs w:val="28"/>
        </w:rPr>
      </w:pPr>
      <w:r w:rsidRPr="00643D9F">
        <w:rPr>
          <w:color w:val="000000"/>
          <w:sz w:val="28"/>
          <w:szCs w:val="28"/>
        </w:rPr>
        <w:t>80        CONTINUE</w:t>
      </w:r>
    </w:p>
    <w:p w:rsidR="004337A1" w:rsidRPr="008F65A0" w:rsidRDefault="004337A1" w:rsidP="00643D9F">
      <w:pPr>
        <w:jc w:val="center"/>
        <w:rPr>
          <w:color w:val="000000"/>
          <w:sz w:val="28"/>
          <w:szCs w:val="28"/>
          <w:lang w:val="sv-SE"/>
        </w:rPr>
      </w:pPr>
      <w:r w:rsidRPr="008F65A0">
        <w:rPr>
          <w:color w:val="000000"/>
          <w:sz w:val="28"/>
          <w:szCs w:val="28"/>
          <w:lang w:val="sv-SE"/>
        </w:rPr>
        <w:t>Gambar I-5. Program sederhana inverse matriks segitiga atas</w:t>
      </w:r>
    </w:p>
    <w:p w:rsidR="004337A1" w:rsidRPr="008F65A0" w:rsidRDefault="004337A1" w:rsidP="00643D9F">
      <w:pPr>
        <w:pStyle w:val="BodyText2"/>
        <w:rPr>
          <w:color w:val="000000"/>
          <w:sz w:val="28"/>
          <w:szCs w:val="28"/>
          <w:lang w:val="sv-SE"/>
        </w:rPr>
      </w:pPr>
    </w:p>
    <w:p w:rsidR="004337A1" w:rsidRPr="008F65A0" w:rsidRDefault="004337A1" w:rsidP="00643D9F">
      <w:pPr>
        <w:pStyle w:val="BodyText2"/>
        <w:rPr>
          <w:color w:val="000000"/>
          <w:sz w:val="28"/>
          <w:szCs w:val="28"/>
          <w:lang w:val="sv-SE"/>
        </w:rPr>
      </w:pPr>
      <w:r w:rsidRPr="008F65A0">
        <w:rPr>
          <w:color w:val="000000"/>
          <w:sz w:val="28"/>
          <w:szCs w:val="28"/>
          <w:lang w:val="sv-SE"/>
        </w:rPr>
        <w:t xml:space="preserve">Dengan demikian penyelesaian inverse matriks A dengan metoda Cholesky dapat dikerjakan dengan menggabungkan program pada Gambar I-3, Gambar I-4, Gambar I-5 dan Gambar I-1. </w:t>
      </w:r>
    </w:p>
    <w:p w:rsidR="004337A1" w:rsidRPr="008F65A0" w:rsidRDefault="004337A1" w:rsidP="00643D9F">
      <w:pPr>
        <w:pStyle w:val="BodyText2"/>
        <w:rPr>
          <w:color w:val="000000"/>
          <w:sz w:val="28"/>
          <w:szCs w:val="28"/>
          <w:lang w:val="sv-SE"/>
        </w:rPr>
      </w:pPr>
    </w:p>
    <w:p w:rsidR="004337A1" w:rsidRPr="008F65A0" w:rsidRDefault="004337A1" w:rsidP="00643D9F">
      <w:pPr>
        <w:jc w:val="both"/>
        <w:rPr>
          <w:b/>
          <w:color w:val="000000"/>
          <w:sz w:val="28"/>
          <w:szCs w:val="28"/>
          <w:lang w:val="sv-SE"/>
        </w:rPr>
      </w:pPr>
      <w:r w:rsidRPr="008F65A0">
        <w:rPr>
          <w:b/>
          <w:color w:val="000000"/>
          <w:sz w:val="28"/>
          <w:szCs w:val="28"/>
          <w:lang w:val="sv-SE"/>
        </w:rPr>
        <w:t>CONTOH 1.3</w:t>
      </w:r>
    </w:p>
    <w:p w:rsidR="004337A1" w:rsidRPr="008F65A0" w:rsidRDefault="004337A1" w:rsidP="00643D9F">
      <w:pPr>
        <w:ind w:left="720"/>
        <w:jc w:val="both"/>
        <w:rPr>
          <w:color w:val="000000"/>
          <w:sz w:val="28"/>
          <w:szCs w:val="28"/>
          <w:lang w:val="sv-SE"/>
        </w:rPr>
      </w:pPr>
      <w:r w:rsidRPr="008F65A0">
        <w:rPr>
          <w:color w:val="000000"/>
          <w:sz w:val="28"/>
          <w:szCs w:val="28"/>
          <w:lang w:val="sv-SE"/>
        </w:rPr>
        <w:t>Gunakan metoda Cholesky untuk menentukan inverse matrik berikut:</w:t>
      </w:r>
    </w:p>
    <w:p w:rsidR="004337A1" w:rsidRPr="00643D9F" w:rsidRDefault="004337A1" w:rsidP="00643D9F">
      <w:pPr>
        <w:ind w:left="720" w:firstLine="720"/>
        <w:jc w:val="both"/>
        <w:rPr>
          <w:b/>
          <w:bCs/>
          <w:color w:val="000000"/>
          <w:sz w:val="28"/>
          <w:szCs w:val="28"/>
        </w:rPr>
      </w:pPr>
      <w:r w:rsidRPr="00643D9F">
        <w:rPr>
          <w:b/>
          <w:bCs/>
          <w:color w:val="000000"/>
          <w:position w:val="-46"/>
          <w:sz w:val="28"/>
          <w:szCs w:val="28"/>
        </w:rPr>
        <w:object w:dxaOrig="1180" w:dyaOrig="1020">
          <v:shape id="_x0000_i1125" type="#_x0000_t75" style="width:66.55pt;height:57.4pt" o:ole="">
            <v:imagedata r:id="rId208" o:title=""/>
          </v:shape>
          <o:OLEObject Type="Embed" ProgID="Equation.3" ShapeID="_x0000_i1125" DrawAspect="Content" ObjectID="_1556353022" r:id="rId209"/>
        </w:object>
      </w:r>
    </w:p>
    <w:p w:rsidR="004337A1" w:rsidRPr="008F65A0" w:rsidRDefault="004337A1" w:rsidP="00643D9F">
      <w:pPr>
        <w:ind w:left="720"/>
        <w:jc w:val="both"/>
        <w:rPr>
          <w:bCs/>
          <w:color w:val="000000"/>
          <w:sz w:val="28"/>
          <w:szCs w:val="28"/>
          <w:lang w:val="sv-SE"/>
        </w:rPr>
      </w:pPr>
      <w:r w:rsidRPr="008F65A0">
        <w:rPr>
          <w:bCs/>
          <w:color w:val="000000"/>
          <w:sz w:val="28"/>
          <w:szCs w:val="28"/>
          <w:lang w:val="sv-SE"/>
        </w:rPr>
        <w:t>Penyelesaian</w:t>
      </w:r>
    </w:p>
    <w:p w:rsidR="004337A1" w:rsidRPr="008F65A0" w:rsidRDefault="004337A1" w:rsidP="00643D9F">
      <w:pPr>
        <w:ind w:left="960" w:hanging="240"/>
        <w:jc w:val="both"/>
        <w:rPr>
          <w:bCs/>
          <w:color w:val="000000"/>
          <w:sz w:val="28"/>
          <w:szCs w:val="28"/>
          <w:lang w:val="sv-SE"/>
        </w:rPr>
      </w:pPr>
      <w:r w:rsidRPr="008F65A0">
        <w:rPr>
          <w:bCs/>
          <w:color w:val="000000"/>
          <w:sz w:val="28"/>
          <w:szCs w:val="28"/>
          <w:lang w:val="sv-SE"/>
        </w:rPr>
        <w:t xml:space="preserve">- Berdasarkan persamaan </w:t>
      </w:r>
      <w:r w:rsidRPr="008F65A0">
        <w:rPr>
          <w:color w:val="000000"/>
          <w:sz w:val="28"/>
          <w:szCs w:val="28"/>
          <w:lang w:val="sv-SE"/>
        </w:rPr>
        <w:t>(II.4-13), akan diperoleh elemen matriks L, berikut:</w:t>
      </w:r>
    </w:p>
    <w:p w:rsidR="004337A1" w:rsidRPr="00643D9F" w:rsidRDefault="004337A1" w:rsidP="00643D9F">
      <w:pPr>
        <w:jc w:val="both"/>
        <w:rPr>
          <w:sz w:val="28"/>
          <w:szCs w:val="28"/>
        </w:rPr>
      </w:pPr>
      <w:r w:rsidRPr="008F65A0">
        <w:rPr>
          <w:color w:val="000000"/>
          <w:sz w:val="28"/>
          <w:szCs w:val="28"/>
          <w:lang w:val="sv-SE"/>
        </w:rPr>
        <w:tab/>
      </w:r>
      <w:r w:rsidRPr="008F65A0">
        <w:rPr>
          <w:color w:val="000000"/>
          <w:sz w:val="28"/>
          <w:szCs w:val="28"/>
          <w:lang w:val="sv-SE"/>
        </w:rPr>
        <w:tab/>
      </w:r>
      <w:r w:rsidRPr="00643D9F">
        <w:rPr>
          <w:b/>
          <w:bCs/>
          <w:color w:val="000000"/>
          <w:position w:val="-80"/>
          <w:sz w:val="28"/>
          <w:szCs w:val="28"/>
        </w:rPr>
        <w:object w:dxaOrig="1960" w:dyaOrig="1719">
          <v:shape id="_x0000_i1126" type="#_x0000_t75" style="width:110.3pt;height:96.6pt" o:ole="">
            <v:imagedata r:id="rId210" o:title=""/>
          </v:shape>
          <o:OLEObject Type="Embed" ProgID="Equation.3" ShapeID="_x0000_i1126" DrawAspect="Content" ObjectID="_1556353023" r:id="rId211"/>
        </w:object>
      </w:r>
    </w:p>
    <w:p w:rsidR="004337A1" w:rsidRPr="00643D9F" w:rsidRDefault="004337A1" w:rsidP="00643D9F">
      <w:pPr>
        <w:jc w:val="both"/>
        <w:rPr>
          <w:b/>
          <w:color w:val="000000"/>
          <w:sz w:val="28"/>
          <w:szCs w:val="28"/>
        </w:rPr>
      </w:pPr>
      <w:r w:rsidRPr="00643D9F">
        <w:rPr>
          <w:b/>
          <w:color w:val="000000"/>
          <w:sz w:val="28"/>
          <w:szCs w:val="28"/>
        </w:rPr>
        <w:t>I. 5  KETIDAK BEBASAN LINEAR DAN RANK MATRIKS</w:t>
      </w:r>
    </w:p>
    <w:p w:rsidR="004337A1" w:rsidRPr="00643D9F" w:rsidRDefault="004337A1" w:rsidP="00643D9F">
      <w:pPr>
        <w:jc w:val="both"/>
        <w:rPr>
          <w:b/>
          <w:color w:val="000000"/>
          <w:sz w:val="28"/>
          <w:szCs w:val="28"/>
        </w:rPr>
      </w:pPr>
      <w:r w:rsidRPr="00643D9F">
        <w:rPr>
          <w:b/>
          <w:color w:val="000000"/>
          <w:sz w:val="28"/>
          <w:szCs w:val="28"/>
        </w:rPr>
        <w:t>I. 5. 1  KETIDAK BEBASAN LINEAR</w:t>
      </w:r>
    </w:p>
    <w:p w:rsidR="004337A1" w:rsidRPr="00643D9F" w:rsidRDefault="004337A1" w:rsidP="00643D9F">
      <w:pPr>
        <w:ind w:firstLine="720"/>
        <w:jc w:val="both"/>
        <w:rPr>
          <w:color w:val="000000"/>
          <w:sz w:val="28"/>
          <w:szCs w:val="28"/>
        </w:rPr>
      </w:pPr>
    </w:p>
    <w:p w:rsidR="004337A1" w:rsidRPr="008F65A0" w:rsidRDefault="004337A1" w:rsidP="00643D9F">
      <w:pPr>
        <w:ind w:firstLine="720"/>
        <w:jc w:val="both"/>
        <w:rPr>
          <w:color w:val="000000"/>
          <w:sz w:val="28"/>
          <w:szCs w:val="28"/>
          <w:lang w:val="sv-SE"/>
        </w:rPr>
      </w:pPr>
      <w:r w:rsidRPr="00643D9F">
        <w:rPr>
          <w:color w:val="000000"/>
          <w:sz w:val="28"/>
          <w:szCs w:val="28"/>
        </w:rPr>
        <w:lastRenderedPageBreak/>
        <w:t>Kolom-kolom dari matriks A berdimensi m x n  dapat ditulis sebagai vektor-vektor n kolom {c</w:t>
      </w:r>
      <w:r w:rsidRPr="00643D9F">
        <w:rPr>
          <w:color w:val="000000"/>
          <w:sz w:val="28"/>
          <w:szCs w:val="28"/>
          <w:vertAlign w:val="subscript"/>
        </w:rPr>
        <w:t>1</w:t>
      </w:r>
      <w:r w:rsidRPr="00643D9F">
        <w:rPr>
          <w:color w:val="000000"/>
          <w:sz w:val="28"/>
          <w:szCs w:val="28"/>
        </w:rPr>
        <w:t>}{c</w:t>
      </w:r>
      <w:r w:rsidRPr="00643D9F">
        <w:rPr>
          <w:color w:val="000000"/>
          <w:sz w:val="28"/>
          <w:szCs w:val="28"/>
          <w:vertAlign w:val="subscript"/>
        </w:rPr>
        <w:t>2</w:t>
      </w:r>
      <w:r w:rsidRPr="00643D9F">
        <w:rPr>
          <w:color w:val="000000"/>
          <w:sz w:val="28"/>
          <w:szCs w:val="28"/>
        </w:rPr>
        <w:t>}…….{c</w:t>
      </w:r>
      <w:r w:rsidRPr="00643D9F">
        <w:rPr>
          <w:color w:val="000000"/>
          <w:sz w:val="28"/>
          <w:szCs w:val="28"/>
          <w:vertAlign w:val="subscript"/>
        </w:rPr>
        <w:t>n</w:t>
      </w:r>
      <w:r w:rsidRPr="00643D9F">
        <w:rPr>
          <w:color w:val="000000"/>
          <w:sz w:val="28"/>
          <w:szCs w:val="28"/>
        </w:rPr>
        <w:t xml:space="preserve">}. </w:t>
      </w:r>
      <w:r w:rsidRPr="008F65A0">
        <w:rPr>
          <w:color w:val="000000"/>
          <w:sz w:val="28"/>
          <w:szCs w:val="28"/>
          <w:lang w:val="sv-SE"/>
        </w:rPr>
        <w:t>Demikian pula baris-baris matriks A dapat ditulis sebagai vektor-vektor m baris {r</w:t>
      </w:r>
      <w:r w:rsidRPr="008F65A0">
        <w:rPr>
          <w:color w:val="000000"/>
          <w:sz w:val="28"/>
          <w:szCs w:val="28"/>
          <w:vertAlign w:val="subscript"/>
          <w:lang w:val="sv-SE"/>
        </w:rPr>
        <w:t>1</w:t>
      </w:r>
      <w:r w:rsidRPr="008F65A0">
        <w:rPr>
          <w:color w:val="000000"/>
          <w:sz w:val="28"/>
          <w:szCs w:val="28"/>
          <w:lang w:val="sv-SE"/>
        </w:rPr>
        <w:t>}{r</w:t>
      </w:r>
      <w:r w:rsidRPr="008F65A0">
        <w:rPr>
          <w:color w:val="000000"/>
          <w:sz w:val="28"/>
          <w:szCs w:val="28"/>
          <w:vertAlign w:val="subscript"/>
          <w:lang w:val="sv-SE"/>
        </w:rPr>
        <w:t>2</w:t>
      </w:r>
      <w:r w:rsidRPr="008F65A0">
        <w:rPr>
          <w:color w:val="000000"/>
          <w:sz w:val="28"/>
          <w:szCs w:val="28"/>
          <w:lang w:val="sv-SE"/>
        </w:rPr>
        <w:t>}…{r</w:t>
      </w:r>
      <w:r w:rsidRPr="008F65A0">
        <w:rPr>
          <w:color w:val="000000"/>
          <w:sz w:val="28"/>
          <w:szCs w:val="28"/>
          <w:vertAlign w:val="subscript"/>
          <w:lang w:val="sv-SE"/>
        </w:rPr>
        <w:t>m</w:t>
      </w:r>
      <w:r w:rsidRPr="008F65A0">
        <w:rPr>
          <w:color w:val="000000"/>
          <w:sz w:val="28"/>
          <w:szCs w:val="28"/>
          <w:lang w:val="sv-SE"/>
        </w:rPr>
        <w:t>}. Vektor kolom adalah bebas linear jika persamaan:</w:t>
      </w:r>
    </w:p>
    <w:p w:rsidR="004337A1" w:rsidRPr="008F65A0" w:rsidRDefault="004337A1" w:rsidP="00643D9F">
      <w:pPr>
        <w:ind w:firstLine="720"/>
        <w:jc w:val="both"/>
        <w:rPr>
          <w:color w:val="000000"/>
          <w:sz w:val="28"/>
          <w:szCs w:val="28"/>
          <w:lang w:val="sv-SE"/>
        </w:rPr>
      </w:pPr>
    </w:p>
    <w:p w:rsidR="004337A1" w:rsidRPr="008F65A0" w:rsidRDefault="004337A1" w:rsidP="00643D9F">
      <w:pPr>
        <w:ind w:firstLine="720"/>
        <w:jc w:val="both"/>
        <w:rPr>
          <w:color w:val="000000"/>
          <w:sz w:val="28"/>
          <w:szCs w:val="28"/>
          <w:lang w:val="sv-SE"/>
        </w:rPr>
      </w:pPr>
      <w:r w:rsidRPr="008F65A0">
        <w:rPr>
          <w:color w:val="000000"/>
          <w:sz w:val="28"/>
          <w:szCs w:val="28"/>
          <w:lang w:val="sv-SE"/>
        </w:rPr>
        <w:t>p</w:t>
      </w:r>
      <w:r w:rsidRPr="008F65A0">
        <w:rPr>
          <w:color w:val="000000"/>
          <w:sz w:val="28"/>
          <w:szCs w:val="28"/>
          <w:vertAlign w:val="subscript"/>
          <w:lang w:val="sv-SE"/>
        </w:rPr>
        <w:t>1</w:t>
      </w:r>
      <w:r w:rsidRPr="008F65A0">
        <w:rPr>
          <w:color w:val="000000"/>
          <w:sz w:val="28"/>
          <w:szCs w:val="28"/>
          <w:lang w:val="sv-SE"/>
        </w:rPr>
        <w:t xml:space="preserve"> {c</w:t>
      </w:r>
      <w:r w:rsidRPr="008F65A0">
        <w:rPr>
          <w:color w:val="000000"/>
          <w:sz w:val="28"/>
          <w:szCs w:val="28"/>
          <w:vertAlign w:val="subscript"/>
          <w:lang w:val="sv-SE"/>
        </w:rPr>
        <w:t>1</w:t>
      </w:r>
      <w:r w:rsidRPr="008F65A0">
        <w:rPr>
          <w:color w:val="000000"/>
          <w:sz w:val="28"/>
          <w:szCs w:val="28"/>
          <w:lang w:val="sv-SE"/>
        </w:rPr>
        <w:t>}+ p</w:t>
      </w:r>
      <w:r w:rsidRPr="008F65A0">
        <w:rPr>
          <w:color w:val="000000"/>
          <w:sz w:val="28"/>
          <w:szCs w:val="28"/>
          <w:vertAlign w:val="subscript"/>
          <w:lang w:val="sv-SE"/>
        </w:rPr>
        <w:t>2</w:t>
      </w:r>
      <w:r w:rsidRPr="008F65A0">
        <w:rPr>
          <w:color w:val="000000"/>
          <w:sz w:val="28"/>
          <w:szCs w:val="28"/>
          <w:lang w:val="sv-SE"/>
        </w:rPr>
        <w:t xml:space="preserve"> {c</w:t>
      </w:r>
      <w:r w:rsidRPr="008F65A0">
        <w:rPr>
          <w:color w:val="000000"/>
          <w:sz w:val="28"/>
          <w:szCs w:val="28"/>
          <w:vertAlign w:val="subscript"/>
          <w:lang w:val="sv-SE"/>
        </w:rPr>
        <w:t>2</w:t>
      </w:r>
      <w:r w:rsidRPr="008F65A0">
        <w:rPr>
          <w:color w:val="000000"/>
          <w:sz w:val="28"/>
          <w:szCs w:val="28"/>
          <w:lang w:val="sv-SE"/>
        </w:rPr>
        <w:t>}+ ……..+ p</w:t>
      </w:r>
      <w:r w:rsidRPr="008F65A0">
        <w:rPr>
          <w:color w:val="000000"/>
          <w:sz w:val="28"/>
          <w:szCs w:val="28"/>
          <w:vertAlign w:val="subscript"/>
          <w:lang w:val="sv-SE"/>
        </w:rPr>
        <w:t>n</w:t>
      </w:r>
      <w:r w:rsidRPr="008F65A0">
        <w:rPr>
          <w:color w:val="000000"/>
          <w:sz w:val="28"/>
          <w:szCs w:val="28"/>
          <w:lang w:val="sv-SE"/>
        </w:rPr>
        <w:t xml:space="preserve"> {c</w:t>
      </w:r>
      <w:r w:rsidRPr="008F65A0">
        <w:rPr>
          <w:color w:val="000000"/>
          <w:sz w:val="28"/>
          <w:szCs w:val="28"/>
          <w:vertAlign w:val="subscript"/>
          <w:lang w:val="sv-SE"/>
        </w:rPr>
        <w:t>n</w:t>
      </w:r>
      <w:r w:rsidRPr="008F65A0">
        <w:rPr>
          <w:color w:val="000000"/>
          <w:sz w:val="28"/>
          <w:szCs w:val="28"/>
          <w:lang w:val="sv-SE"/>
        </w:rPr>
        <w:t>} = 0</w:t>
      </w:r>
    </w:p>
    <w:p w:rsidR="004337A1" w:rsidRPr="008F65A0" w:rsidRDefault="004337A1" w:rsidP="00643D9F">
      <w:pPr>
        <w:ind w:firstLine="720"/>
        <w:jc w:val="both"/>
        <w:rPr>
          <w:color w:val="000000"/>
          <w:sz w:val="28"/>
          <w:szCs w:val="28"/>
          <w:lang w:val="sv-SE"/>
        </w:rPr>
      </w:pPr>
    </w:p>
    <w:p w:rsidR="004337A1" w:rsidRPr="008F65A0" w:rsidRDefault="004337A1" w:rsidP="00643D9F">
      <w:pPr>
        <w:jc w:val="both"/>
        <w:rPr>
          <w:color w:val="000000"/>
          <w:sz w:val="28"/>
          <w:szCs w:val="28"/>
          <w:lang w:val="sv-SE"/>
        </w:rPr>
      </w:pPr>
      <w:r w:rsidRPr="008F65A0">
        <w:rPr>
          <w:color w:val="000000"/>
          <w:sz w:val="28"/>
          <w:szCs w:val="28"/>
          <w:lang w:val="sv-SE"/>
        </w:rPr>
        <w:t>memenuhi hanya untuk semua p</w:t>
      </w:r>
      <w:r w:rsidRPr="008F65A0">
        <w:rPr>
          <w:color w:val="000000"/>
          <w:sz w:val="28"/>
          <w:szCs w:val="28"/>
          <w:vertAlign w:val="subscript"/>
          <w:lang w:val="sv-SE"/>
        </w:rPr>
        <w:t>k</w:t>
      </w:r>
      <w:r w:rsidRPr="008F65A0">
        <w:rPr>
          <w:color w:val="000000"/>
          <w:sz w:val="28"/>
          <w:szCs w:val="28"/>
          <w:lang w:val="sv-SE"/>
        </w:rPr>
        <w:t xml:space="preserve"> = 0 (k = 1,2,……,n). Demikian pula halnya vektor baris adalah bebas linear jika hanya harga Nol skalar q</w:t>
      </w:r>
      <w:r w:rsidRPr="008F65A0">
        <w:rPr>
          <w:color w:val="000000"/>
          <w:sz w:val="28"/>
          <w:szCs w:val="28"/>
          <w:vertAlign w:val="subscript"/>
          <w:lang w:val="sv-SE"/>
        </w:rPr>
        <w:t>r</w:t>
      </w:r>
      <w:r w:rsidRPr="008F65A0">
        <w:rPr>
          <w:color w:val="000000"/>
          <w:sz w:val="28"/>
          <w:szCs w:val="28"/>
          <w:lang w:val="sv-SE"/>
        </w:rPr>
        <w:t xml:space="preserve"> (r =1,2,….,m) memenuhi persamaan</w:t>
      </w:r>
    </w:p>
    <w:p w:rsidR="004337A1" w:rsidRPr="008F65A0" w:rsidRDefault="004337A1" w:rsidP="00643D9F">
      <w:pPr>
        <w:jc w:val="both"/>
        <w:rPr>
          <w:color w:val="000000"/>
          <w:sz w:val="28"/>
          <w:szCs w:val="28"/>
          <w:lang w:val="sv-SE"/>
        </w:rPr>
      </w:pPr>
    </w:p>
    <w:p w:rsidR="004337A1" w:rsidRPr="008F65A0" w:rsidRDefault="004337A1" w:rsidP="00643D9F">
      <w:pPr>
        <w:ind w:firstLine="720"/>
        <w:jc w:val="both"/>
        <w:rPr>
          <w:color w:val="000000"/>
          <w:sz w:val="28"/>
          <w:szCs w:val="28"/>
          <w:lang w:val="sv-SE"/>
        </w:rPr>
      </w:pPr>
      <w:r w:rsidRPr="008F65A0">
        <w:rPr>
          <w:color w:val="000000"/>
          <w:sz w:val="28"/>
          <w:szCs w:val="28"/>
          <w:vertAlign w:val="subscript"/>
          <w:lang w:val="sv-SE"/>
        </w:rPr>
        <w:t>q1</w:t>
      </w:r>
      <w:r w:rsidRPr="008F65A0">
        <w:rPr>
          <w:color w:val="000000"/>
          <w:sz w:val="28"/>
          <w:szCs w:val="28"/>
          <w:lang w:val="sv-SE"/>
        </w:rPr>
        <w:t xml:space="preserve"> {r</w:t>
      </w:r>
      <w:r w:rsidRPr="008F65A0">
        <w:rPr>
          <w:color w:val="000000"/>
          <w:sz w:val="28"/>
          <w:szCs w:val="28"/>
          <w:vertAlign w:val="subscript"/>
          <w:lang w:val="sv-SE"/>
        </w:rPr>
        <w:t>1</w:t>
      </w:r>
      <w:r w:rsidRPr="008F65A0">
        <w:rPr>
          <w:color w:val="000000"/>
          <w:sz w:val="28"/>
          <w:szCs w:val="28"/>
          <w:lang w:val="sv-SE"/>
        </w:rPr>
        <w:t>}+ q</w:t>
      </w:r>
      <w:r w:rsidRPr="008F65A0">
        <w:rPr>
          <w:color w:val="000000"/>
          <w:sz w:val="28"/>
          <w:szCs w:val="28"/>
          <w:vertAlign w:val="subscript"/>
          <w:lang w:val="sv-SE"/>
        </w:rPr>
        <w:t>2</w:t>
      </w:r>
      <w:r w:rsidRPr="008F65A0">
        <w:rPr>
          <w:color w:val="000000"/>
          <w:sz w:val="28"/>
          <w:szCs w:val="28"/>
          <w:lang w:val="sv-SE"/>
        </w:rPr>
        <w:t xml:space="preserve"> {r</w:t>
      </w:r>
      <w:r w:rsidRPr="008F65A0">
        <w:rPr>
          <w:color w:val="000000"/>
          <w:sz w:val="28"/>
          <w:szCs w:val="28"/>
          <w:vertAlign w:val="subscript"/>
          <w:lang w:val="sv-SE"/>
        </w:rPr>
        <w:t>2</w:t>
      </w:r>
      <w:r w:rsidRPr="008F65A0">
        <w:rPr>
          <w:color w:val="000000"/>
          <w:sz w:val="28"/>
          <w:szCs w:val="28"/>
          <w:lang w:val="sv-SE"/>
        </w:rPr>
        <w:t>}+ ……..+ q</w:t>
      </w:r>
      <w:r w:rsidRPr="008F65A0">
        <w:rPr>
          <w:color w:val="000000"/>
          <w:sz w:val="28"/>
          <w:szCs w:val="28"/>
          <w:vertAlign w:val="subscript"/>
          <w:lang w:val="sv-SE"/>
        </w:rPr>
        <w:t>m</w:t>
      </w:r>
      <w:r w:rsidRPr="008F65A0">
        <w:rPr>
          <w:color w:val="000000"/>
          <w:sz w:val="28"/>
          <w:szCs w:val="28"/>
          <w:lang w:val="sv-SE"/>
        </w:rPr>
        <w:t xml:space="preserve"> {r</w:t>
      </w:r>
      <w:r w:rsidRPr="008F65A0">
        <w:rPr>
          <w:color w:val="000000"/>
          <w:sz w:val="28"/>
          <w:szCs w:val="28"/>
          <w:vertAlign w:val="subscript"/>
          <w:lang w:val="sv-SE"/>
        </w:rPr>
        <w:t>m</w:t>
      </w:r>
      <w:r w:rsidRPr="008F65A0">
        <w:rPr>
          <w:color w:val="000000"/>
          <w:sz w:val="28"/>
          <w:szCs w:val="28"/>
          <w:lang w:val="sv-SE"/>
        </w:rPr>
        <w:t>} = 0</w:t>
      </w:r>
    </w:p>
    <w:p w:rsidR="004337A1" w:rsidRPr="008F65A0" w:rsidRDefault="004337A1" w:rsidP="00643D9F">
      <w:pPr>
        <w:ind w:firstLine="720"/>
        <w:jc w:val="both"/>
        <w:rPr>
          <w:color w:val="000000"/>
          <w:sz w:val="28"/>
          <w:szCs w:val="28"/>
          <w:lang w:val="sv-SE"/>
        </w:rPr>
      </w:pPr>
    </w:p>
    <w:p w:rsidR="004337A1" w:rsidRPr="008F65A0" w:rsidRDefault="004337A1" w:rsidP="00643D9F">
      <w:pPr>
        <w:jc w:val="both"/>
        <w:rPr>
          <w:color w:val="000000"/>
          <w:sz w:val="28"/>
          <w:szCs w:val="28"/>
          <w:lang w:val="sv-SE"/>
        </w:rPr>
      </w:pPr>
      <w:r w:rsidRPr="008F65A0">
        <w:rPr>
          <w:color w:val="000000"/>
          <w:sz w:val="28"/>
          <w:szCs w:val="28"/>
          <w:lang w:val="sv-SE"/>
        </w:rPr>
        <w:t>Adalah tidak mungkin untuk mengekspresikan satu atau lebih lebih vektor kolom bebas (atau vektor baris) sebagai suatu kombinasi linear lainnya.</w:t>
      </w:r>
    </w:p>
    <w:p w:rsidR="004337A1" w:rsidRPr="008F65A0" w:rsidRDefault="004337A1" w:rsidP="00643D9F">
      <w:pPr>
        <w:jc w:val="both"/>
        <w:rPr>
          <w:color w:val="000000"/>
          <w:sz w:val="28"/>
          <w:szCs w:val="28"/>
          <w:lang w:val="sv-SE"/>
        </w:rPr>
      </w:pPr>
      <w:r w:rsidRPr="008F65A0">
        <w:rPr>
          <w:color w:val="000000"/>
          <w:sz w:val="28"/>
          <w:szCs w:val="28"/>
          <w:lang w:val="sv-SE"/>
        </w:rPr>
        <w:tab/>
        <w:t>Jika beberapa p</w:t>
      </w:r>
      <w:r w:rsidRPr="008F65A0">
        <w:rPr>
          <w:color w:val="000000"/>
          <w:sz w:val="28"/>
          <w:szCs w:val="28"/>
          <w:vertAlign w:val="subscript"/>
          <w:lang w:val="sv-SE"/>
        </w:rPr>
        <w:t>k</w:t>
      </w:r>
      <w:r w:rsidRPr="008F65A0">
        <w:rPr>
          <w:color w:val="000000"/>
          <w:sz w:val="28"/>
          <w:szCs w:val="28"/>
          <w:lang w:val="sv-SE"/>
        </w:rPr>
        <w:t xml:space="preserve"> </w:t>
      </w:r>
      <w:r w:rsidRPr="00643D9F">
        <w:rPr>
          <w:color w:val="000000"/>
          <w:sz w:val="28"/>
          <w:szCs w:val="28"/>
        </w:rPr>
        <w:sym w:font="Symbol" w:char="F0B9"/>
      </w:r>
      <w:r w:rsidRPr="008F65A0">
        <w:rPr>
          <w:color w:val="000000"/>
          <w:sz w:val="28"/>
          <w:szCs w:val="28"/>
          <w:lang w:val="sv-SE"/>
        </w:rPr>
        <w:t xml:space="preserve"> 0 memenuhi persamaan (), vektor kolom tidak bebas linear. Jika beberapa q</w:t>
      </w:r>
      <w:r w:rsidRPr="008F65A0">
        <w:rPr>
          <w:color w:val="000000"/>
          <w:sz w:val="28"/>
          <w:szCs w:val="28"/>
          <w:vertAlign w:val="subscript"/>
          <w:lang w:val="sv-SE"/>
        </w:rPr>
        <w:t>r</w:t>
      </w:r>
      <w:r w:rsidRPr="008F65A0">
        <w:rPr>
          <w:color w:val="000000"/>
          <w:sz w:val="28"/>
          <w:szCs w:val="28"/>
          <w:lang w:val="sv-SE"/>
        </w:rPr>
        <w:t xml:space="preserve"> </w:t>
      </w:r>
      <w:r w:rsidRPr="00643D9F">
        <w:rPr>
          <w:color w:val="000000"/>
          <w:sz w:val="28"/>
          <w:szCs w:val="28"/>
        </w:rPr>
        <w:sym w:font="Symbol" w:char="F0B9"/>
      </w:r>
      <w:r w:rsidRPr="008F65A0">
        <w:rPr>
          <w:color w:val="000000"/>
          <w:sz w:val="28"/>
          <w:szCs w:val="28"/>
          <w:lang w:val="sv-SE"/>
        </w:rPr>
        <w:t xml:space="preserve"> 0, memenuhi persamaan (), vektor baris tidak bebas linear. Adalah mungkin untuk mengekspresikan satu atau lebih vektor kolom (vektor baris) sebagai suatu kombinasi linear atau lainnya. Bilamana vektor kolom (vektor baris) dari matriks A adalah tidak bebas linear, maka determinan A adalah Nol.</w:t>
      </w:r>
    </w:p>
    <w:p w:rsidR="004337A1" w:rsidRPr="008F65A0" w:rsidRDefault="004337A1" w:rsidP="00643D9F">
      <w:pPr>
        <w:jc w:val="both"/>
        <w:rPr>
          <w:color w:val="000000"/>
          <w:sz w:val="28"/>
          <w:szCs w:val="28"/>
          <w:lang w:val="sv-SE"/>
        </w:rPr>
      </w:pPr>
    </w:p>
    <w:p w:rsidR="004337A1" w:rsidRPr="008F65A0" w:rsidRDefault="004337A1" w:rsidP="00643D9F">
      <w:pPr>
        <w:jc w:val="both"/>
        <w:rPr>
          <w:b/>
          <w:color w:val="000000"/>
          <w:sz w:val="28"/>
          <w:szCs w:val="28"/>
          <w:lang w:val="sv-SE"/>
        </w:rPr>
      </w:pPr>
      <w:r w:rsidRPr="008F65A0">
        <w:rPr>
          <w:b/>
          <w:color w:val="000000"/>
          <w:sz w:val="28"/>
          <w:szCs w:val="28"/>
          <w:lang w:val="sv-SE"/>
        </w:rPr>
        <w:t>I. 5. 2  RANK MATRIKS</w:t>
      </w:r>
    </w:p>
    <w:p w:rsidR="004337A1" w:rsidRPr="008F65A0" w:rsidRDefault="004337A1" w:rsidP="00643D9F">
      <w:pPr>
        <w:jc w:val="both"/>
        <w:rPr>
          <w:b/>
          <w:color w:val="000000"/>
          <w:sz w:val="28"/>
          <w:szCs w:val="28"/>
          <w:lang w:val="sv-SE"/>
        </w:rPr>
      </w:pPr>
    </w:p>
    <w:p w:rsidR="004337A1" w:rsidRPr="008F65A0" w:rsidRDefault="004337A1" w:rsidP="00643D9F">
      <w:pPr>
        <w:ind w:firstLine="720"/>
        <w:jc w:val="both"/>
        <w:rPr>
          <w:color w:val="000000"/>
          <w:sz w:val="28"/>
          <w:szCs w:val="28"/>
          <w:lang w:val="sv-SE"/>
        </w:rPr>
      </w:pPr>
      <w:r w:rsidRPr="008F65A0">
        <w:rPr>
          <w:color w:val="000000"/>
          <w:sz w:val="28"/>
          <w:szCs w:val="28"/>
          <w:lang w:val="sv-SE"/>
        </w:rPr>
        <w:t>Rank matriks A berdimensi m x n adalah sama dengan jumlah maksimum dari kolom-kolom bebas linear dari A atau jumlah maksimum baris-baris bebas linear dari A. Masing-masing disebut Rank kolom dan rank baris. Rank kolom sama dengan Rank baris. Rank matriks sama dengan orde terbesar non vanishing determinan A. Sebagai contoh, tinjau matriks A, berikut ini:</w:t>
      </w:r>
    </w:p>
    <w:p w:rsidR="004337A1" w:rsidRPr="008F65A0" w:rsidRDefault="004337A1" w:rsidP="00643D9F">
      <w:pPr>
        <w:ind w:firstLine="720"/>
        <w:jc w:val="both"/>
        <w:rPr>
          <w:color w:val="000000"/>
          <w:sz w:val="28"/>
          <w:szCs w:val="28"/>
          <w:lang w:val="sv-SE"/>
        </w:rPr>
      </w:pPr>
      <w:r w:rsidRPr="008F65A0">
        <w:rPr>
          <w:b/>
          <w:bCs/>
          <w:color w:val="000000"/>
          <w:sz w:val="28"/>
          <w:szCs w:val="28"/>
          <w:lang w:val="sv-SE"/>
        </w:rPr>
        <w:t xml:space="preserve">A = </w:t>
      </w:r>
      <w:r w:rsidRPr="00643D9F">
        <w:rPr>
          <w:color w:val="000000"/>
          <w:position w:val="-50"/>
          <w:sz w:val="28"/>
          <w:szCs w:val="28"/>
        </w:rPr>
        <w:object w:dxaOrig="1320" w:dyaOrig="1120">
          <v:shape id="_x0000_i1127" type="#_x0000_t75" style="width:74.3pt;height:63.35pt" o:ole="">
            <v:imagedata r:id="rId212" o:title=""/>
          </v:shape>
          <o:OLEObject Type="Embed" ProgID="Equation.3" ShapeID="_x0000_i1127" DrawAspect="Content" ObjectID="_1556353024" r:id="rId213"/>
        </w:object>
      </w:r>
    </w:p>
    <w:p w:rsidR="004337A1" w:rsidRPr="008F65A0" w:rsidRDefault="004337A1" w:rsidP="00643D9F">
      <w:pPr>
        <w:jc w:val="both"/>
        <w:rPr>
          <w:color w:val="000000"/>
          <w:sz w:val="28"/>
          <w:szCs w:val="28"/>
          <w:lang w:val="sv-SE"/>
        </w:rPr>
      </w:pPr>
      <w:r w:rsidRPr="008F65A0">
        <w:rPr>
          <w:color w:val="000000"/>
          <w:sz w:val="28"/>
          <w:szCs w:val="28"/>
          <w:lang w:val="sv-SE"/>
        </w:rPr>
        <w:t>Baris-baris adalah tidak bebas linear, karena persamaan</w:t>
      </w:r>
    </w:p>
    <w:p w:rsidR="004337A1" w:rsidRPr="008F65A0" w:rsidRDefault="004337A1" w:rsidP="00643D9F">
      <w:pPr>
        <w:jc w:val="both"/>
        <w:rPr>
          <w:color w:val="000000"/>
          <w:sz w:val="28"/>
          <w:szCs w:val="28"/>
          <w:lang w:val="sv-SE"/>
        </w:rPr>
      </w:pPr>
      <w:r w:rsidRPr="008F65A0">
        <w:rPr>
          <w:color w:val="000000"/>
          <w:sz w:val="28"/>
          <w:szCs w:val="28"/>
          <w:lang w:val="sv-SE"/>
        </w:rPr>
        <w:tab/>
        <w:t>q</w:t>
      </w:r>
      <w:r w:rsidRPr="008F65A0">
        <w:rPr>
          <w:color w:val="000000"/>
          <w:sz w:val="28"/>
          <w:szCs w:val="28"/>
          <w:vertAlign w:val="subscript"/>
          <w:lang w:val="sv-SE"/>
        </w:rPr>
        <w:t>1</w:t>
      </w:r>
      <w:r w:rsidRPr="008F65A0">
        <w:rPr>
          <w:color w:val="000000"/>
          <w:sz w:val="28"/>
          <w:szCs w:val="28"/>
          <w:lang w:val="sv-SE"/>
        </w:rPr>
        <w:t xml:space="preserve"> {1  2  4} + q</w:t>
      </w:r>
      <w:r w:rsidRPr="008F65A0">
        <w:rPr>
          <w:color w:val="000000"/>
          <w:sz w:val="28"/>
          <w:szCs w:val="28"/>
          <w:vertAlign w:val="subscript"/>
          <w:lang w:val="sv-SE"/>
        </w:rPr>
        <w:t>2</w:t>
      </w:r>
      <w:r w:rsidRPr="008F65A0">
        <w:rPr>
          <w:color w:val="000000"/>
          <w:sz w:val="28"/>
          <w:szCs w:val="28"/>
          <w:lang w:val="sv-SE"/>
        </w:rPr>
        <w:t xml:space="preserve"> {2  4  8} + q</w:t>
      </w:r>
      <w:r w:rsidRPr="008F65A0">
        <w:rPr>
          <w:color w:val="000000"/>
          <w:sz w:val="28"/>
          <w:szCs w:val="28"/>
          <w:vertAlign w:val="subscript"/>
          <w:lang w:val="sv-SE"/>
        </w:rPr>
        <w:t>3</w:t>
      </w:r>
      <w:r w:rsidRPr="008F65A0">
        <w:rPr>
          <w:color w:val="000000"/>
          <w:sz w:val="28"/>
          <w:szCs w:val="28"/>
          <w:lang w:val="sv-SE"/>
        </w:rPr>
        <w:t xml:space="preserve"> {3  8  10} = 0</w:t>
      </w:r>
    </w:p>
    <w:p w:rsidR="004337A1" w:rsidRPr="008F65A0" w:rsidRDefault="004337A1" w:rsidP="00643D9F">
      <w:pPr>
        <w:jc w:val="both"/>
        <w:rPr>
          <w:color w:val="000000"/>
          <w:sz w:val="28"/>
          <w:szCs w:val="28"/>
          <w:lang w:val="sv-SE"/>
        </w:rPr>
      </w:pPr>
    </w:p>
    <w:p w:rsidR="004337A1" w:rsidRPr="008F65A0" w:rsidRDefault="004337A1" w:rsidP="00643D9F">
      <w:pPr>
        <w:jc w:val="both"/>
        <w:rPr>
          <w:color w:val="000000"/>
          <w:sz w:val="28"/>
          <w:szCs w:val="28"/>
          <w:lang w:val="sv-SE"/>
        </w:rPr>
      </w:pPr>
      <w:r w:rsidRPr="008F65A0">
        <w:rPr>
          <w:color w:val="000000"/>
          <w:sz w:val="28"/>
          <w:szCs w:val="28"/>
          <w:lang w:val="sv-SE"/>
        </w:rPr>
        <w:t>Memenuhi untuk</w:t>
      </w:r>
    </w:p>
    <w:p w:rsidR="004337A1" w:rsidRPr="008F65A0" w:rsidRDefault="004337A1" w:rsidP="00643D9F">
      <w:pPr>
        <w:ind w:firstLine="720"/>
        <w:jc w:val="both"/>
        <w:rPr>
          <w:color w:val="000000"/>
          <w:sz w:val="28"/>
          <w:szCs w:val="28"/>
          <w:lang w:val="sv-SE"/>
        </w:rPr>
      </w:pPr>
      <w:r w:rsidRPr="008F65A0">
        <w:rPr>
          <w:color w:val="000000"/>
          <w:sz w:val="28"/>
          <w:szCs w:val="28"/>
          <w:lang w:val="sv-SE"/>
        </w:rPr>
        <w:t>q</w:t>
      </w:r>
      <w:r w:rsidRPr="008F65A0">
        <w:rPr>
          <w:color w:val="000000"/>
          <w:sz w:val="28"/>
          <w:szCs w:val="28"/>
          <w:vertAlign w:val="subscript"/>
          <w:lang w:val="sv-SE"/>
        </w:rPr>
        <w:t>1</w:t>
      </w:r>
      <w:r w:rsidRPr="008F65A0">
        <w:rPr>
          <w:color w:val="000000"/>
          <w:sz w:val="28"/>
          <w:szCs w:val="28"/>
          <w:lang w:val="sv-SE"/>
        </w:rPr>
        <w:t xml:space="preserve"> = 0 ;  q</w:t>
      </w:r>
      <w:r w:rsidRPr="008F65A0">
        <w:rPr>
          <w:color w:val="000000"/>
          <w:sz w:val="28"/>
          <w:szCs w:val="28"/>
          <w:vertAlign w:val="subscript"/>
          <w:lang w:val="sv-SE"/>
        </w:rPr>
        <w:t>2</w:t>
      </w:r>
      <w:r w:rsidRPr="008F65A0">
        <w:rPr>
          <w:color w:val="000000"/>
          <w:sz w:val="28"/>
          <w:szCs w:val="28"/>
          <w:lang w:val="sv-SE"/>
        </w:rPr>
        <w:t xml:space="preserve"> = 0; dan  q</w:t>
      </w:r>
      <w:r w:rsidRPr="008F65A0">
        <w:rPr>
          <w:color w:val="000000"/>
          <w:sz w:val="28"/>
          <w:szCs w:val="28"/>
          <w:vertAlign w:val="subscript"/>
          <w:lang w:val="sv-SE"/>
        </w:rPr>
        <w:t>3</w:t>
      </w:r>
      <w:r w:rsidRPr="008F65A0">
        <w:rPr>
          <w:color w:val="000000"/>
          <w:sz w:val="28"/>
          <w:szCs w:val="28"/>
          <w:lang w:val="sv-SE"/>
        </w:rPr>
        <w:t xml:space="preserve"> = 0</w:t>
      </w:r>
    </w:p>
    <w:p w:rsidR="004337A1" w:rsidRPr="008F65A0" w:rsidRDefault="004337A1" w:rsidP="00643D9F">
      <w:pPr>
        <w:ind w:firstLine="720"/>
        <w:jc w:val="both"/>
        <w:rPr>
          <w:color w:val="000000"/>
          <w:sz w:val="28"/>
          <w:szCs w:val="28"/>
          <w:lang w:val="sv-SE"/>
        </w:rPr>
      </w:pPr>
    </w:p>
    <w:p w:rsidR="004337A1" w:rsidRPr="008F65A0" w:rsidRDefault="004337A1" w:rsidP="00643D9F">
      <w:pPr>
        <w:jc w:val="both"/>
        <w:rPr>
          <w:color w:val="000000"/>
          <w:sz w:val="28"/>
          <w:szCs w:val="28"/>
          <w:lang w:val="sv-SE"/>
        </w:rPr>
      </w:pPr>
      <w:r w:rsidRPr="008F65A0">
        <w:rPr>
          <w:color w:val="000000"/>
          <w:sz w:val="28"/>
          <w:szCs w:val="28"/>
          <w:lang w:val="sv-SE"/>
        </w:rPr>
        <w:t>Sama halnya dengan kolom-kolom tidak bebas linear, karena persamaan</w:t>
      </w:r>
    </w:p>
    <w:p w:rsidR="004337A1" w:rsidRPr="008F65A0" w:rsidRDefault="004337A1" w:rsidP="00643D9F">
      <w:pPr>
        <w:jc w:val="both"/>
        <w:rPr>
          <w:color w:val="000000"/>
          <w:sz w:val="28"/>
          <w:szCs w:val="28"/>
          <w:lang w:val="sv-SE"/>
        </w:rPr>
      </w:pPr>
    </w:p>
    <w:p w:rsidR="004337A1" w:rsidRPr="008F65A0" w:rsidRDefault="004337A1" w:rsidP="00643D9F">
      <w:pPr>
        <w:ind w:firstLine="720"/>
        <w:jc w:val="both"/>
        <w:rPr>
          <w:color w:val="000000"/>
          <w:sz w:val="28"/>
          <w:szCs w:val="28"/>
          <w:lang w:val="sv-SE"/>
        </w:rPr>
      </w:pPr>
      <w:r w:rsidRPr="008F65A0">
        <w:rPr>
          <w:color w:val="000000"/>
          <w:sz w:val="28"/>
          <w:szCs w:val="28"/>
          <w:lang w:val="sv-SE"/>
        </w:rPr>
        <w:lastRenderedPageBreak/>
        <w:t>p</w:t>
      </w:r>
      <w:r w:rsidRPr="008F65A0">
        <w:rPr>
          <w:color w:val="000000"/>
          <w:sz w:val="28"/>
          <w:szCs w:val="28"/>
          <w:vertAlign w:val="subscript"/>
          <w:lang w:val="sv-SE"/>
        </w:rPr>
        <w:t>1</w:t>
      </w:r>
      <w:r w:rsidRPr="008F65A0">
        <w:rPr>
          <w:color w:val="000000"/>
          <w:sz w:val="28"/>
          <w:szCs w:val="28"/>
          <w:lang w:val="sv-SE"/>
        </w:rPr>
        <w:t xml:space="preserve"> =</w:t>
      </w:r>
      <w:r w:rsidRPr="00643D9F">
        <w:rPr>
          <w:color w:val="000000"/>
          <w:position w:val="-50"/>
          <w:sz w:val="28"/>
          <w:szCs w:val="28"/>
        </w:rPr>
        <w:object w:dxaOrig="440" w:dyaOrig="1120">
          <v:shape id="_x0000_i1128" type="#_x0000_t75" style="width:21.85pt;height:56.05pt" o:ole="">
            <v:imagedata r:id="rId214" o:title=""/>
          </v:shape>
          <o:OLEObject Type="Embed" ProgID="Equation.3" ShapeID="_x0000_i1128" DrawAspect="Content" ObjectID="_1556353025" r:id="rId215"/>
        </w:object>
      </w:r>
      <w:r w:rsidRPr="008F65A0">
        <w:rPr>
          <w:color w:val="000000"/>
          <w:sz w:val="28"/>
          <w:szCs w:val="28"/>
          <w:lang w:val="sv-SE"/>
        </w:rPr>
        <w:t xml:space="preserve"> + p</w:t>
      </w:r>
      <w:r w:rsidRPr="008F65A0">
        <w:rPr>
          <w:color w:val="000000"/>
          <w:sz w:val="28"/>
          <w:szCs w:val="28"/>
          <w:vertAlign w:val="subscript"/>
          <w:lang w:val="sv-SE"/>
        </w:rPr>
        <w:t>2</w:t>
      </w:r>
      <w:r w:rsidRPr="008F65A0">
        <w:rPr>
          <w:color w:val="000000"/>
          <w:sz w:val="28"/>
          <w:szCs w:val="28"/>
          <w:lang w:val="sv-SE"/>
        </w:rPr>
        <w:t xml:space="preserve"> =</w:t>
      </w:r>
      <w:r w:rsidRPr="00643D9F">
        <w:rPr>
          <w:color w:val="000000"/>
          <w:position w:val="-50"/>
          <w:sz w:val="28"/>
          <w:szCs w:val="28"/>
        </w:rPr>
        <w:object w:dxaOrig="440" w:dyaOrig="1120">
          <v:shape id="_x0000_i1129" type="#_x0000_t75" style="width:21.85pt;height:56.05pt" o:ole="">
            <v:imagedata r:id="rId216" o:title=""/>
          </v:shape>
          <o:OLEObject Type="Embed" ProgID="Equation.3" ShapeID="_x0000_i1129" DrawAspect="Content" ObjectID="_1556353026" r:id="rId217"/>
        </w:object>
      </w:r>
      <w:r w:rsidRPr="008F65A0">
        <w:rPr>
          <w:color w:val="000000"/>
          <w:sz w:val="28"/>
          <w:szCs w:val="28"/>
          <w:lang w:val="sv-SE"/>
        </w:rPr>
        <w:t xml:space="preserve"> + p</w:t>
      </w:r>
      <w:r w:rsidRPr="008F65A0">
        <w:rPr>
          <w:color w:val="000000"/>
          <w:sz w:val="28"/>
          <w:szCs w:val="28"/>
          <w:vertAlign w:val="subscript"/>
          <w:lang w:val="sv-SE"/>
        </w:rPr>
        <w:t>3</w:t>
      </w:r>
      <w:r w:rsidRPr="008F65A0">
        <w:rPr>
          <w:color w:val="000000"/>
          <w:sz w:val="28"/>
          <w:szCs w:val="28"/>
          <w:lang w:val="sv-SE"/>
        </w:rPr>
        <w:t xml:space="preserve"> </w:t>
      </w:r>
      <w:r w:rsidRPr="00643D9F">
        <w:rPr>
          <w:color w:val="000000"/>
          <w:position w:val="-50"/>
          <w:sz w:val="28"/>
          <w:szCs w:val="28"/>
        </w:rPr>
        <w:object w:dxaOrig="520" w:dyaOrig="1120">
          <v:shape id="_x0000_i1130" type="#_x0000_t75" style="width:25.95pt;height:56.05pt" o:ole="">
            <v:imagedata r:id="rId218" o:title=""/>
          </v:shape>
          <o:OLEObject Type="Embed" ProgID="Equation.3" ShapeID="_x0000_i1130" DrawAspect="Content" ObjectID="_1556353027" r:id="rId219"/>
        </w:object>
      </w:r>
      <w:r w:rsidRPr="008F65A0">
        <w:rPr>
          <w:color w:val="000000"/>
          <w:sz w:val="28"/>
          <w:szCs w:val="28"/>
          <w:lang w:val="sv-SE"/>
        </w:rPr>
        <w:t>= 0</w:t>
      </w:r>
    </w:p>
    <w:p w:rsidR="004337A1" w:rsidRPr="008F65A0" w:rsidRDefault="004337A1" w:rsidP="00643D9F">
      <w:pPr>
        <w:ind w:firstLine="720"/>
        <w:jc w:val="both"/>
        <w:rPr>
          <w:color w:val="000000"/>
          <w:sz w:val="28"/>
          <w:szCs w:val="28"/>
          <w:lang w:val="sv-SE"/>
        </w:rPr>
      </w:pPr>
    </w:p>
    <w:p w:rsidR="004337A1" w:rsidRPr="008F65A0" w:rsidRDefault="004337A1" w:rsidP="00643D9F">
      <w:pPr>
        <w:jc w:val="both"/>
        <w:rPr>
          <w:color w:val="000000"/>
          <w:sz w:val="28"/>
          <w:szCs w:val="28"/>
          <w:lang w:val="sv-SE"/>
        </w:rPr>
      </w:pPr>
      <w:r w:rsidRPr="008F65A0">
        <w:rPr>
          <w:color w:val="000000"/>
          <w:sz w:val="28"/>
          <w:szCs w:val="28"/>
          <w:lang w:val="sv-SE"/>
        </w:rPr>
        <w:t>Memenuhi untuk</w:t>
      </w:r>
    </w:p>
    <w:p w:rsidR="004337A1" w:rsidRPr="008F65A0" w:rsidRDefault="004337A1" w:rsidP="00643D9F">
      <w:pPr>
        <w:jc w:val="both"/>
        <w:rPr>
          <w:color w:val="000000"/>
          <w:sz w:val="28"/>
          <w:szCs w:val="28"/>
          <w:lang w:val="sv-SE"/>
        </w:rPr>
      </w:pPr>
    </w:p>
    <w:p w:rsidR="004337A1" w:rsidRPr="008F65A0" w:rsidRDefault="004337A1" w:rsidP="00643D9F">
      <w:pPr>
        <w:ind w:firstLine="720"/>
        <w:jc w:val="both"/>
        <w:rPr>
          <w:color w:val="000000"/>
          <w:sz w:val="28"/>
          <w:szCs w:val="28"/>
          <w:lang w:val="sv-SE"/>
        </w:rPr>
      </w:pPr>
      <w:r w:rsidRPr="008F65A0">
        <w:rPr>
          <w:color w:val="000000"/>
          <w:sz w:val="28"/>
          <w:szCs w:val="28"/>
          <w:lang w:val="sv-SE"/>
        </w:rPr>
        <w:t>p</w:t>
      </w:r>
      <w:r w:rsidRPr="008F65A0">
        <w:rPr>
          <w:color w:val="000000"/>
          <w:sz w:val="28"/>
          <w:szCs w:val="28"/>
          <w:vertAlign w:val="subscript"/>
          <w:lang w:val="sv-SE"/>
        </w:rPr>
        <w:t>1</w:t>
      </w:r>
      <w:r w:rsidRPr="008F65A0">
        <w:rPr>
          <w:color w:val="000000"/>
          <w:sz w:val="28"/>
          <w:szCs w:val="28"/>
          <w:lang w:val="sv-SE"/>
        </w:rPr>
        <w:t xml:space="preserve"> = 6 ;  p</w:t>
      </w:r>
      <w:r w:rsidRPr="008F65A0">
        <w:rPr>
          <w:color w:val="000000"/>
          <w:sz w:val="28"/>
          <w:szCs w:val="28"/>
          <w:vertAlign w:val="subscript"/>
          <w:lang w:val="sv-SE"/>
        </w:rPr>
        <w:t>2</w:t>
      </w:r>
      <w:r w:rsidRPr="008F65A0">
        <w:rPr>
          <w:color w:val="000000"/>
          <w:sz w:val="28"/>
          <w:szCs w:val="28"/>
          <w:lang w:val="sv-SE"/>
        </w:rPr>
        <w:t xml:space="preserve"> = -1; dan  p</w:t>
      </w:r>
      <w:r w:rsidRPr="008F65A0">
        <w:rPr>
          <w:color w:val="000000"/>
          <w:sz w:val="28"/>
          <w:szCs w:val="28"/>
          <w:vertAlign w:val="subscript"/>
          <w:lang w:val="sv-SE"/>
        </w:rPr>
        <w:t>3</w:t>
      </w:r>
      <w:r w:rsidRPr="008F65A0">
        <w:rPr>
          <w:color w:val="000000"/>
          <w:sz w:val="28"/>
          <w:szCs w:val="28"/>
          <w:lang w:val="sv-SE"/>
        </w:rPr>
        <w:t xml:space="preserve"> = -1</w:t>
      </w:r>
    </w:p>
    <w:p w:rsidR="004337A1" w:rsidRPr="008F65A0" w:rsidRDefault="004337A1" w:rsidP="00643D9F">
      <w:pPr>
        <w:jc w:val="both"/>
        <w:rPr>
          <w:color w:val="000000"/>
          <w:sz w:val="28"/>
          <w:szCs w:val="28"/>
          <w:lang w:val="sv-SE"/>
        </w:rPr>
      </w:pPr>
    </w:p>
    <w:p w:rsidR="004337A1" w:rsidRPr="008F65A0" w:rsidRDefault="004337A1" w:rsidP="00643D9F">
      <w:pPr>
        <w:jc w:val="both"/>
        <w:rPr>
          <w:color w:val="000000"/>
          <w:sz w:val="28"/>
          <w:szCs w:val="28"/>
          <w:lang w:val="sv-SE"/>
        </w:rPr>
      </w:pPr>
      <w:r w:rsidRPr="008F65A0">
        <w:rPr>
          <w:color w:val="000000"/>
          <w:sz w:val="28"/>
          <w:szCs w:val="28"/>
          <w:lang w:val="sv-SE"/>
        </w:rPr>
        <w:t>Karena tidak 2 kolom bebas linear, maka Rank matriks adalah 2</w:t>
      </w:r>
    </w:p>
    <w:p w:rsidR="004337A1" w:rsidRPr="008F65A0" w:rsidRDefault="004337A1" w:rsidP="00643D9F">
      <w:pPr>
        <w:rPr>
          <w:sz w:val="28"/>
          <w:szCs w:val="28"/>
          <w:lang w:val="sv-SE"/>
        </w:rPr>
      </w:pPr>
    </w:p>
    <w:p w:rsidR="004337A1" w:rsidRPr="008F65A0" w:rsidRDefault="004337A1" w:rsidP="00643D9F">
      <w:pPr>
        <w:rPr>
          <w:sz w:val="28"/>
          <w:szCs w:val="28"/>
          <w:lang w:val="sv-SE"/>
        </w:rPr>
      </w:pPr>
    </w:p>
    <w:p w:rsidR="004337A1" w:rsidRPr="008F65A0" w:rsidRDefault="004337A1" w:rsidP="00643D9F">
      <w:pPr>
        <w:rPr>
          <w:b/>
          <w:sz w:val="28"/>
          <w:szCs w:val="28"/>
          <w:lang w:val="sv-SE"/>
        </w:rPr>
      </w:pPr>
      <w:r w:rsidRPr="008F65A0">
        <w:rPr>
          <w:b/>
          <w:sz w:val="28"/>
          <w:szCs w:val="28"/>
          <w:lang w:val="sv-SE"/>
        </w:rPr>
        <w:t>1. 6.  SOAL-SOAL BAB 1</w:t>
      </w:r>
    </w:p>
    <w:p w:rsidR="004337A1" w:rsidRPr="008F65A0" w:rsidRDefault="004337A1" w:rsidP="00643D9F">
      <w:pPr>
        <w:ind w:left="960" w:hanging="240"/>
        <w:rPr>
          <w:sz w:val="28"/>
          <w:szCs w:val="28"/>
          <w:lang w:val="sv-SE"/>
        </w:rPr>
      </w:pPr>
      <w:r w:rsidRPr="008F65A0">
        <w:rPr>
          <w:sz w:val="28"/>
          <w:szCs w:val="28"/>
          <w:lang w:val="sv-SE"/>
        </w:rPr>
        <w:t>1. Gunakan metoda yang dikemukan dalam subbab I.3 untuk menghitung determinan berikut ini:</w:t>
      </w:r>
    </w:p>
    <w:p w:rsidR="004337A1" w:rsidRPr="00643D9F" w:rsidRDefault="004337A1" w:rsidP="00643D9F">
      <w:pPr>
        <w:ind w:left="960" w:hanging="240"/>
        <w:rPr>
          <w:sz w:val="28"/>
          <w:szCs w:val="28"/>
        </w:rPr>
      </w:pPr>
      <w:r w:rsidRPr="008F65A0">
        <w:rPr>
          <w:sz w:val="28"/>
          <w:szCs w:val="28"/>
          <w:lang w:val="sv-SE"/>
        </w:rPr>
        <w:tab/>
      </w:r>
      <w:r w:rsidRPr="008F65A0">
        <w:rPr>
          <w:sz w:val="28"/>
          <w:szCs w:val="28"/>
          <w:lang w:val="sv-SE"/>
        </w:rPr>
        <w:tab/>
      </w:r>
      <w:r w:rsidRPr="00643D9F">
        <w:rPr>
          <w:b/>
          <w:bCs/>
          <w:color w:val="000000"/>
          <w:position w:val="-62"/>
          <w:sz w:val="28"/>
          <w:szCs w:val="28"/>
        </w:rPr>
        <w:object w:dxaOrig="1480" w:dyaOrig="1340">
          <v:shape id="_x0000_i1131" type="#_x0000_t75" style="width:83.4pt;height:75.2pt" o:ole="">
            <v:imagedata r:id="rId220" o:title=""/>
          </v:shape>
          <o:OLEObject Type="Embed" ProgID="Equation.3" ShapeID="_x0000_i1131" DrawAspect="Content" ObjectID="_1556353028" r:id="rId221"/>
        </w:object>
      </w:r>
    </w:p>
    <w:p w:rsidR="004337A1" w:rsidRPr="00643D9F" w:rsidRDefault="004337A1" w:rsidP="00643D9F">
      <w:pPr>
        <w:ind w:left="960" w:hanging="240"/>
        <w:rPr>
          <w:sz w:val="28"/>
          <w:szCs w:val="28"/>
        </w:rPr>
      </w:pPr>
    </w:p>
    <w:p w:rsidR="004337A1" w:rsidRPr="008F65A0" w:rsidRDefault="004337A1" w:rsidP="00643D9F">
      <w:pPr>
        <w:ind w:left="960" w:hanging="240"/>
        <w:rPr>
          <w:sz w:val="28"/>
          <w:szCs w:val="28"/>
          <w:lang w:val="sv-SE"/>
        </w:rPr>
      </w:pPr>
      <w:r w:rsidRPr="008F65A0">
        <w:rPr>
          <w:sz w:val="28"/>
          <w:szCs w:val="28"/>
          <w:lang w:val="sv-SE"/>
        </w:rPr>
        <w:t>2. Tentukan inverse dari matriks-matriks berikut ini:</w:t>
      </w:r>
    </w:p>
    <w:p w:rsidR="004337A1" w:rsidRPr="00643D9F" w:rsidRDefault="004337A1" w:rsidP="00643D9F">
      <w:pPr>
        <w:ind w:left="960" w:firstLine="480"/>
        <w:rPr>
          <w:b/>
          <w:bCs/>
          <w:color w:val="000000"/>
          <w:sz w:val="28"/>
          <w:szCs w:val="28"/>
        </w:rPr>
      </w:pPr>
      <w:r w:rsidRPr="00643D9F">
        <w:rPr>
          <w:b/>
          <w:bCs/>
          <w:color w:val="000000"/>
          <w:position w:val="-46"/>
          <w:sz w:val="28"/>
          <w:szCs w:val="28"/>
        </w:rPr>
        <w:object w:dxaOrig="4840" w:dyaOrig="1020">
          <v:shape id="_x0000_i1132" type="#_x0000_t75" style="width:272.05pt;height:57.4pt" o:ole="">
            <v:imagedata r:id="rId222" o:title=""/>
          </v:shape>
          <o:OLEObject Type="Embed" ProgID="Equation.3" ShapeID="_x0000_i1132" DrawAspect="Content" ObjectID="_1556353029" r:id="rId223"/>
        </w:object>
      </w:r>
    </w:p>
    <w:p w:rsidR="004337A1" w:rsidRPr="00643D9F" w:rsidRDefault="004337A1" w:rsidP="00643D9F">
      <w:pPr>
        <w:ind w:left="960" w:firstLine="480"/>
        <w:rPr>
          <w:sz w:val="28"/>
          <w:szCs w:val="28"/>
        </w:rPr>
      </w:pPr>
    </w:p>
    <w:p w:rsidR="004337A1" w:rsidRPr="00643D9F" w:rsidRDefault="004337A1" w:rsidP="00643D9F">
      <w:pPr>
        <w:ind w:left="960" w:hanging="240"/>
        <w:rPr>
          <w:sz w:val="28"/>
          <w:szCs w:val="28"/>
        </w:rPr>
      </w:pPr>
      <w:r w:rsidRPr="00643D9F">
        <w:rPr>
          <w:sz w:val="28"/>
          <w:szCs w:val="28"/>
        </w:rPr>
        <w:t>3. Gunakan beberapa metoda yang dikemukan dalam beberapa subbab diatas untuk menghitung inverse matrik-matrik berikut ini:</w:t>
      </w:r>
    </w:p>
    <w:p w:rsidR="004337A1" w:rsidRPr="00643D9F" w:rsidRDefault="004337A1" w:rsidP="00643D9F">
      <w:pPr>
        <w:ind w:left="960" w:hanging="240"/>
        <w:rPr>
          <w:sz w:val="28"/>
          <w:szCs w:val="28"/>
        </w:rPr>
      </w:pPr>
      <w:r w:rsidRPr="00643D9F">
        <w:rPr>
          <w:sz w:val="28"/>
          <w:szCs w:val="28"/>
        </w:rPr>
        <w:tab/>
      </w:r>
      <w:r w:rsidRPr="00643D9F">
        <w:rPr>
          <w:sz w:val="28"/>
          <w:szCs w:val="28"/>
        </w:rPr>
        <w:tab/>
      </w:r>
      <w:r w:rsidRPr="00643D9F">
        <w:rPr>
          <w:b/>
          <w:bCs/>
          <w:color w:val="000000"/>
          <w:position w:val="-62"/>
          <w:sz w:val="28"/>
          <w:szCs w:val="28"/>
        </w:rPr>
        <w:object w:dxaOrig="5120" w:dyaOrig="1340">
          <v:shape id="_x0000_i1133" type="#_x0000_t75" style="width:287.55pt;height:75.2pt" o:ole="">
            <v:imagedata r:id="rId224" o:title=""/>
          </v:shape>
          <o:OLEObject Type="Embed" ProgID="Equation.3" ShapeID="_x0000_i1133" DrawAspect="Content" ObjectID="_1556353030" r:id="rId225"/>
        </w:object>
      </w:r>
    </w:p>
    <w:p w:rsidR="004337A1" w:rsidRPr="008F65A0" w:rsidRDefault="004337A1" w:rsidP="00643D9F">
      <w:pPr>
        <w:ind w:left="960" w:hanging="240"/>
        <w:rPr>
          <w:sz w:val="28"/>
          <w:szCs w:val="28"/>
          <w:lang w:val="sv-SE"/>
        </w:rPr>
      </w:pPr>
      <w:r w:rsidRPr="008F65A0">
        <w:rPr>
          <w:sz w:val="28"/>
          <w:szCs w:val="28"/>
          <w:lang w:val="sv-SE"/>
        </w:rPr>
        <w:t>4. Periksa apakah diantara matriks-matriks berikut yang dapat diperkalikan, tuliskan hasil perkalian yang didapat:</w:t>
      </w:r>
    </w:p>
    <w:p w:rsidR="004337A1" w:rsidRPr="00643D9F" w:rsidRDefault="004337A1" w:rsidP="00643D9F">
      <w:pPr>
        <w:ind w:left="960" w:firstLine="480"/>
        <w:rPr>
          <w:sz w:val="28"/>
          <w:szCs w:val="28"/>
        </w:rPr>
      </w:pPr>
      <w:r w:rsidRPr="00643D9F">
        <w:rPr>
          <w:b/>
          <w:bCs/>
          <w:color w:val="000000"/>
          <w:position w:val="-140"/>
          <w:sz w:val="28"/>
          <w:szCs w:val="28"/>
        </w:rPr>
        <w:object w:dxaOrig="6560" w:dyaOrig="2920">
          <v:shape id="_x0000_i1134" type="#_x0000_t75" style="width:356.8pt;height:159.05pt" o:ole="">
            <v:imagedata r:id="rId226" o:title=""/>
          </v:shape>
          <o:OLEObject Type="Embed" ProgID="Equation.3" ShapeID="_x0000_i1134" DrawAspect="Content" ObjectID="_1556353031" r:id="rId227"/>
        </w:object>
      </w:r>
    </w:p>
    <w:p w:rsidR="004337A1" w:rsidRPr="00643D9F" w:rsidRDefault="004337A1" w:rsidP="00643D9F">
      <w:pPr>
        <w:rPr>
          <w:b/>
          <w:sz w:val="28"/>
          <w:szCs w:val="28"/>
        </w:rPr>
      </w:pPr>
    </w:p>
    <w:p w:rsidR="004337A1" w:rsidRPr="00643D9F" w:rsidRDefault="004337A1" w:rsidP="00643D9F">
      <w:pPr>
        <w:pStyle w:val="Heading1"/>
        <w:jc w:val="center"/>
        <w:rPr>
          <w:rFonts w:ascii="Comic Sans MS" w:hAnsi="Comic Sans MS"/>
          <w:sz w:val="28"/>
          <w:szCs w:val="28"/>
        </w:rPr>
        <w:sectPr w:rsidR="004337A1" w:rsidRPr="00643D9F">
          <w:headerReference w:type="even" r:id="rId228"/>
          <w:headerReference w:type="default" r:id="rId229"/>
          <w:headerReference w:type="first" r:id="rId230"/>
          <w:footerReference w:type="first" r:id="rId231"/>
          <w:pgSz w:w="11909" w:h="16834" w:code="9"/>
          <w:pgMar w:top="1440" w:right="1729" w:bottom="1440" w:left="1729" w:header="964" w:footer="964" w:gutter="0"/>
          <w:pgNumType w:start="1"/>
          <w:cols w:space="720"/>
          <w:docGrid w:linePitch="360"/>
        </w:sectPr>
      </w:pPr>
    </w:p>
    <w:tbl>
      <w:tblPr>
        <w:tblW w:w="8628" w:type="dxa"/>
        <w:tblLook w:val="0000" w:firstRow="0" w:lastRow="0" w:firstColumn="0" w:lastColumn="0" w:noHBand="0" w:noVBand="0"/>
      </w:tblPr>
      <w:tblGrid>
        <w:gridCol w:w="975"/>
        <w:gridCol w:w="7653"/>
      </w:tblGrid>
      <w:tr w:rsidR="004337A1" w:rsidRPr="00643D9F">
        <w:trPr>
          <w:trHeight w:val="13860"/>
        </w:trPr>
        <w:tc>
          <w:tcPr>
            <w:tcW w:w="975" w:type="dxa"/>
            <w:vAlign w:val="center"/>
          </w:tcPr>
          <w:p w:rsidR="004337A1" w:rsidRPr="008F65A0" w:rsidRDefault="004337A1" w:rsidP="00643D9F">
            <w:pPr>
              <w:pStyle w:val="Heading1"/>
              <w:jc w:val="center"/>
              <w:rPr>
                <w:rFonts w:ascii="Comic Sans MS" w:hAnsi="Comic Sans MS"/>
                <w:sz w:val="28"/>
                <w:szCs w:val="28"/>
                <w:lang w:val="it-IT"/>
              </w:rPr>
            </w:pPr>
            <w:r w:rsidRPr="008F65A0">
              <w:rPr>
                <w:rFonts w:ascii="Comic Sans MS" w:hAnsi="Comic Sans MS"/>
                <w:sz w:val="28"/>
                <w:szCs w:val="28"/>
                <w:lang w:val="it-IT"/>
              </w:rPr>
              <w:lastRenderedPageBreak/>
              <w:t>T</w:t>
            </w:r>
          </w:p>
          <w:p w:rsidR="004337A1" w:rsidRPr="008F65A0" w:rsidRDefault="004337A1" w:rsidP="00643D9F">
            <w:pPr>
              <w:jc w:val="center"/>
              <w:rPr>
                <w:rFonts w:ascii="Comic Sans MS" w:hAnsi="Comic Sans MS"/>
                <w:sz w:val="28"/>
                <w:szCs w:val="28"/>
                <w:lang w:val="it-IT"/>
              </w:rPr>
            </w:pPr>
            <w:r w:rsidRPr="008F65A0">
              <w:rPr>
                <w:rFonts w:ascii="Comic Sans MS" w:hAnsi="Comic Sans MS"/>
                <w:sz w:val="28"/>
                <w:szCs w:val="28"/>
                <w:lang w:val="it-IT"/>
              </w:rPr>
              <w:t>E</w:t>
            </w:r>
          </w:p>
          <w:p w:rsidR="004337A1" w:rsidRPr="008F65A0" w:rsidRDefault="004337A1" w:rsidP="00643D9F">
            <w:pPr>
              <w:jc w:val="center"/>
              <w:rPr>
                <w:rFonts w:ascii="Comic Sans MS" w:hAnsi="Comic Sans MS"/>
                <w:sz w:val="28"/>
                <w:szCs w:val="28"/>
                <w:lang w:val="it-IT"/>
              </w:rPr>
            </w:pPr>
            <w:r w:rsidRPr="008F65A0">
              <w:rPr>
                <w:rFonts w:ascii="Comic Sans MS" w:hAnsi="Comic Sans MS"/>
                <w:sz w:val="28"/>
                <w:szCs w:val="28"/>
                <w:lang w:val="it-IT"/>
              </w:rPr>
              <w:t>K</w:t>
            </w:r>
          </w:p>
          <w:p w:rsidR="004337A1" w:rsidRPr="008F65A0" w:rsidRDefault="004337A1" w:rsidP="00643D9F">
            <w:pPr>
              <w:jc w:val="center"/>
              <w:rPr>
                <w:rFonts w:ascii="Comic Sans MS" w:hAnsi="Comic Sans MS"/>
                <w:sz w:val="28"/>
                <w:szCs w:val="28"/>
                <w:lang w:val="it-IT"/>
              </w:rPr>
            </w:pPr>
            <w:r w:rsidRPr="008F65A0">
              <w:rPr>
                <w:rFonts w:ascii="Comic Sans MS" w:hAnsi="Comic Sans MS"/>
                <w:sz w:val="28"/>
                <w:szCs w:val="28"/>
                <w:lang w:val="it-IT"/>
              </w:rPr>
              <w:t>N</w:t>
            </w:r>
          </w:p>
          <w:p w:rsidR="004337A1" w:rsidRPr="008F65A0" w:rsidRDefault="004337A1" w:rsidP="00643D9F">
            <w:pPr>
              <w:jc w:val="center"/>
              <w:rPr>
                <w:rFonts w:ascii="Comic Sans MS" w:hAnsi="Comic Sans MS"/>
                <w:sz w:val="28"/>
                <w:szCs w:val="28"/>
                <w:lang w:val="it-IT"/>
              </w:rPr>
            </w:pPr>
            <w:r w:rsidRPr="008F65A0">
              <w:rPr>
                <w:rFonts w:ascii="Comic Sans MS" w:hAnsi="Comic Sans MS"/>
                <w:sz w:val="28"/>
                <w:szCs w:val="28"/>
                <w:lang w:val="it-IT"/>
              </w:rPr>
              <w:t>I</w:t>
            </w:r>
          </w:p>
          <w:p w:rsidR="004337A1" w:rsidRPr="008F65A0" w:rsidRDefault="004337A1" w:rsidP="00643D9F">
            <w:pPr>
              <w:jc w:val="center"/>
              <w:rPr>
                <w:rFonts w:ascii="Comic Sans MS" w:hAnsi="Comic Sans MS"/>
                <w:sz w:val="28"/>
                <w:szCs w:val="28"/>
                <w:lang w:val="it-IT"/>
              </w:rPr>
            </w:pPr>
            <w:r w:rsidRPr="008F65A0">
              <w:rPr>
                <w:rFonts w:ascii="Comic Sans MS" w:hAnsi="Comic Sans MS"/>
                <w:sz w:val="28"/>
                <w:szCs w:val="28"/>
                <w:lang w:val="it-IT"/>
              </w:rPr>
              <w:t>K</w:t>
            </w:r>
          </w:p>
          <w:p w:rsidR="004337A1" w:rsidRPr="008F65A0" w:rsidRDefault="004337A1" w:rsidP="00643D9F">
            <w:pPr>
              <w:jc w:val="center"/>
              <w:rPr>
                <w:rFonts w:ascii="Comic Sans MS" w:hAnsi="Comic Sans MS"/>
                <w:sz w:val="28"/>
                <w:szCs w:val="28"/>
                <w:lang w:val="it-IT"/>
              </w:rPr>
            </w:pPr>
          </w:p>
          <w:p w:rsidR="004337A1" w:rsidRPr="008F65A0" w:rsidRDefault="004337A1" w:rsidP="00643D9F">
            <w:pPr>
              <w:jc w:val="center"/>
              <w:rPr>
                <w:rFonts w:ascii="Comic Sans MS" w:hAnsi="Comic Sans MS"/>
                <w:sz w:val="28"/>
                <w:szCs w:val="28"/>
                <w:lang w:val="it-IT"/>
              </w:rPr>
            </w:pPr>
            <w:r w:rsidRPr="008F65A0">
              <w:rPr>
                <w:rFonts w:ascii="Comic Sans MS" w:hAnsi="Comic Sans MS"/>
                <w:sz w:val="28"/>
                <w:szCs w:val="28"/>
                <w:lang w:val="it-IT"/>
              </w:rPr>
              <w:t>E</w:t>
            </w:r>
          </w:p>
          <w:p w:rsidR="004337A1" w:rsidRPr="008F65A0" w:rsidRDefault="004337A1" w:rsidP="00643D9F">
            <w:pPr>
              <w:jc w:val="center"/>
              <w:rPr>
                <w:rFonts w:ascii="Comic Sans MS" w:hAnsi="Comic Sans MS"/>
                <w:sz w:val="28"/>
                <w:szCs w:val="28"/>
                <w:lang w:val="it-IT"/>
              </w:rPr>
            </w:pPr>
            <w:r w:rsidRPr="008F65A0">
              <w:rPr>
                <w:rFonts w:ascii="Comic Sans MS" w:hAnsi="Comic Sans MS"/>
                <w:sz w:val="28"/>
                <w:szCs w:val="28"/>
                <w:lang w:val="it-IT"/>
              </w:rPr>
              <w:t>L</w:t>
            </w:r>
          </w:p>
          <w:p w:rsidR="004337A1" w:rsidRPr="008F65A0" w:rsidRDefault="004337A1" w:rsidP="00643D9F">
            <w:pPr>
              <w:jc w:val="center"/>
              <w:rPr>
                <w:rFonts w:ascii="Comic Sans MS" w:hAnsi="Comic Sans MS"/>
                <w:sz w:val="28"/>
                <w:szCs w:val="28"/>
                <w:lang w:val="it-IT"/>
              </w:rPr>
            </w:pPr>
            <w:r w:rsidRPr="008F65A0">
              <w:rPr>
                <w:rFonts w:ascii="Comic Sans MS" w:hAnsi="Comic Sans MS"/>
                <w:sz w:val="28"/>
                <w:szCs w:val="28"/>
                <w:lang w:val="it-IT"/>
              </w:rPr>
              <w:t>E</w:t>
            </w:r>
          </w:p>
          <w:p w:rsidR="004337A1" w:rsidRPr="008F65A0" w:rsidRDefault="004337A1" w:rsidP="00643D9F">
            <w:pPr>
              <w:jc w:val="center"/>
              <w:rPr>
                <w:rFonts w:ascii="Comic Sans MS" w:hAnsi="Comic Sans MS"/>
                <w:sz w:val="28"/>
                <w:szCs w:val="28"/>
                <w:lang w:val="it-IT"/>
              </w:rPr>
            </w:pPr>
            <w:r w:rsidRPr="008F65A0">
              <w:rPr>
                <w:rFonts w:ascii="Comic Sans MS" w:hAnsi="Comic Sans MS"/>
                <w:sz w:val="28"/>
                <w:szCs w:val="28"/>
                <w:lang w:val="it-IT"/>
              </w:rPr>
              <w:t>K</w:t>
            </w:r>
          </w:p>
          <w:p w:rsidR="004337A1" w:rsidRPr="008F65A0" w:rsidRDefault="004337A1" w:rsidP="00643D9F">
            <w:pPr>
              <w:jc w:val="center"/>
              <w:rPr>
                <w:rFonts w:ascii="Comic Sans MS" w:hAnsi="Comic Sans MS"/>
                <w:sz w:val="28"/>
                <w:szCs w:val="28"/>
                <w:lang w:val="it-IT"/>
              </w:rPr>
            </w:pPr>
            <w:r w:rsidRPr="008F65A0">
              <w:rPr>
                <w:rFonts w:ascii="Comic Sans MS" w:hAnsi="Comic Sans MS"/>
                <w:sz w:val="28"/>
                <w:szCs w:val="28"/>
                <w:lang w:val="it-IT"/>
              </w:rPr>
              <w:t>T</w:t>
            </w:r>
          </w:p>
          <w:p w:rsidR="004337A1" w:rsidRPr="00643D9F" w:rsidRDefault="004337A1" w:rsidP="00643D9F">
            <w:pPr>
              <w:jc w:val="center"/>
              <w:rPr>
                <w:rFonts w:ascii="Comic Sans MS" w:hAnsi="Comic Sans MS"/>
                <w:sz w:val="28"/>
                <w:szCs w:val="28"/>
              </w:rPr>
            </w:pPr>
            <w:r w:rsidRPr="00643D9F">
              <w:rPr>
                <w:rFonts w:ascii="Comic Sans MS" w:hAnsi="Comic Sans MS"/>
                <w:sz w:val="28"/>
                <w:szCs w:val="28"/>
              </w:rPr>
              <w:t>R</w:t>
            </w:r>
          </w:p>
          <w:p w:rsidR="004337A1" w:rsidRPr="00643D9F" w:rsidRDefault="004337A1" w:rsidP="00643D9F">
            <w:pPr>
              <w:jc w:val="center"/>
              <w:rPr>
                <w:rFonts w:ascii="Comic Sans MS" w:hAnsi="Comic Sans MS"/>
                <w:sz w:val="28"/>
                <w:szCs w:val="28"/>
              </w:rPr>
            </w:pPr>
            <w:r w:rsidRPr="00643D9F">
              <w:rPr>
                <w:rFonts w:ascii="Comic Sans MS" w:hAnsi="Comic Sans MS"/>
                <w:sz w:val="28"/>
                <w:szCs w:val="28"/>
              </w:rPr>
              <w:t>O</w:t>
            </w:r>
          </w:p>
        </w:tc>
        <w:tc>
          <w:tcPr>
            <w:tcW w:w="7653" w:type="dxa"/>
          </w:tcPr>
          <w:p w:rsidR="004337A1" w:rsidRPr="008F65A0" w:rsidRDefault="004337A1" w:rsidP="00643D9F">
            <w:pPr>
              <w:pStyle w:val="Heading4"/>
              <w:rPr>
                <w:color w:val="333399"/>
                <w:sz w:val="28"/>
                <w:szCs w:val="28"/>
                <w:lang w:val="sv-SE"/>
              </w:rPr>
            </w:pPr>
          </w:p>
          <w:p w:rsidR="004337A1" w:rsidRPr="008F65A0" w:rsidRDefault="004337A1" w:rsidP="00643D9F">
            <w:pPr>
              <w:pStyle w:val="Heading4"/>
              <w:rPr>
                <w:color w:val="333399"/>
                <w:sz w:val="28"/>
                <w:szCs w:val="28"/>
                <w:lang w:val="sv-SE"/>
              </w:rPr>
            </w:pPr>
            <w:r w:rsidRPr="008F65A0">
              <w:rPr>
                <w:color w:val="333399"/>
                <w:sz w:val="28"/>
                <w:szCs w:val="28"/>
                <w:lang w:val="sv-SE"/>
              </w:rPr>
              <w:t>PENGGUNAAN</w:t>
            </w:r>
          </w:p>
          <w:p w:rsidR="004337A1" w:rsidRPr="008F65A0" w:rsidRDefault="004337A1" w:rsidP="00643D9F">
            <w:pPr>
              <w:pStyle w:val="BodyText"/>
              <w:rPr>
                <w:color w:val="auto"/>
                <w:sz w:val="28"/>
                <w:szCs w:val="28"/>
                <w:lang w:val="sv-SE"/>
              </w:rPr>
            </w:pPr>
            <w:r w:rsidRPr="008F65A0">
              <w:rPr>
                <w:color w:val="333399"/>
                <w:sz w:val="28"/>
                <w:szCs w:val="28"/>
                <w:lang w:val="sv-SE"/>
              </w:rPr>
              <w:t>KOMPUTER DALAM ANALISIS SISTEM TENAGA</w:t>
            </w:r>
          </w:p>
          <w:p w:rsidR="004337A1" w:rsidRPr="008F65A0" w:rsidRDefault="004337A1" w:rsidP="00643D9F">
            <w:pPr>
              <w:rPr>
                <w:sz w:val="28"/>
                <w:szCs w:val="28"/>
                <w:lang w:val="sv-SE"/>
              </w:rPr>
            </w:pPr>
          </w:p>
          <w:p w:rsidR="004337A1" w:rsidRPr="008F65A0" w:rsidRDefault="004337A1" w:rsidP="00643D9F">
            <w:pPr>
              <w:rPr>
                <w:sz w:val="28"/>
                <w:szCs w:val="28"/>
                <w:lang w:val="sv-SE"/>
              </w:rPr>
            </w:pPr>
          </w:p>
          <w:p w:rsidR="004337A1" w:rsidRPr="00643D9F" w:rsidRDefault="00EB28CB" w:rsidP="00643D9F">
            <w:pPr>
              <w:jc w:val="center"/>
              <w:rPr>
                <w:sz w:val="28"/>
                <w:szCs w:val="28"/>
              </w:rPr>
            </w:pPr>
            <w:r w:rsidRPr="00643D9F">
              <w:rPr>
                <w:noProof/>
                <w:sz w:val="28"/>
                <w:szCs w:val="28"/>
              </w:rPr>
              <w:drawing>
                <wp:inline distT="0" distB="0" distL="0" distR="0">
                  <wp:extent cx="3220085" cy="3959860"/>
                  <wp:effectExtent l="0" t="0" r="0" b="2540"/>
                  <wp:docPr id="111" name="Picture 111" descr="BD1004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D10042_"/>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220085" cy="3959860"/>
                          </a:xfrm>
                          <a:prstGeom prst="rect">
                            <a:avLst/>
                          </a:prstGeom>
                          <a:noFill/>
                          <a:ln>
                            <a:noFill/>
                          </a:ln>
                        </pic:spPr>
                      </pic:pic>
                    </a:graphicData>
                  </a:graphic>
                </wp:inline>
              </w:drawing>
            </w:r>
          </w:p>
          <w:p w:rsidR="004337A1" w:rsidRPr="00643D9F" w:rsidRDefault="004337A1" w:rsidP="00643D9F">
            <w:pPr>
              <w:pStyle w:val="Heading2"/>
              <w:jc w:val="center"/>
              <w:rPr>
                <w:color w:val="auto"/>
                <w:sz w:val="28"/>
                <w:szCs w:val="28"/>
              </w:rPr>
            </w:pPr>
          </w:p>
          <w:p w:rsidR="004337A1" w:rsidRPr="008F65A0" w:rsidRDefault="004337A1" w:rsidP="00643D9F">
            <w:pPr>
              <w:jc w:val="center"/>
              <w:rPr>
                <w:sz w:val="28"/>
                <w:szCs w:val="28"/>
                <w:lang w:val="sv-SE"/>
              </w:rPr>
            </w:pPr>
            <w:r w:rsidRPr="008F65A0">
              <w:rPr>
                <w:sz w:val="28"/>
                <w:szCs w:val="28"/>
                <w:lang w:val="sv-SE"/>
              </w:rPr>
              <w:t>PENYELESAIAN SISTEM PERSAMAAN LINEAR</w:t>
            </w:r>
          </w:p>
          <w:p w:rsidR="004337A1" w:rsidRPr="008F65A0" w:rsidRDefault="004337A1" w:rsidP="00643D9F">
            <w:pPr>
              <w:rPr>
                <w:sz w:val="28"/>
                <w:szCs w:val="28"/>
                <w:lang w:val="sv-SE"/>
              </w:rPr>
            </w:pPr>
          </w:p>
          <w:p w:rsidR="004337A1" w:rsidRPr="008F65A0" w:rsidRDefault="004337A1" w:rsidP="00643D9F">
            <w:pPr>
              <w:rPr>
                <w:sz w:val="28"/>
                <w:szCs w:val="28"/>
                <w:lang w:val="sv-SE"/>
              </w:rPr>
            </w:pPr>
          </w:p>
          <w:p w:rsidR="004337A1" w:rsidRPr="008F65A0" w:rsidRDefault="004337A1" w:rsidP="00643D9F">
            <w:pPr>
              <w:rPr>
                <w:sz w:val="28"/>
                <w:szCs w:val="28"/>
                <w:lang w:val="sv-SE"/>
              </w:rPr>
            </w:pPr>
          </w:p>
          <w:p w:rsidR="004337A1" w:rsidRPr="008F65A0" w:rsidRDefault="004337A1" w:rsidP="00643D9F">
            <w:pPr>
              <w:rPr>
                <w:sz w:val="28"/>
                <w:szCs w:val="28"/>
                <w:lang w:val="sv-SE"/>
              </w:rPr>
            </w:pPr>
          </w:p>
          <w:p w:rsidR="004337A1" w:rsidRPr="008F65A0" w:rsidRDefault="004337A1" w:rsidP="00643D9F">
            <w:pPr>
              <w:rPr>
                <w:sz w:val="28"/>
                <w:szCs w:val="28"/>
                <w:lang w:val="sv-SE"/>
              </w:rPr>
            </w:pPr>
          </w:p>
          <w:p w:rsidR="004337A1" w:rsidRPr="008F65A0" w:rsidRDefault="004337A1" w:rsidP="00643D9F">
            <w:pPr>
              <w:rPr>
                <w:sz w:val="28"/>
                <w:szCs w:val="28"/>
                <w:lang w:val="sv-SE"/>
              </w:rPr>
            </w:pPr>
          </w:p>
          <w:p w:rsidR="004337A1" w:rsidRPr="008F65A0" w:rsidRDefault="004337A1" w:rsidP="00643D9F">
            <w:pPr>
              <w:rPr>
                <w:color w:val="FF00FF"/>
                <w:sz w:val="28"/>
                <w:szCs w:val="28"/>
                <w:lang w:val="sv-SE"/>
              </w:rPr>
            </w:pPr>
            <w:r w:rsidRPr="008F65A0">
              <w:rPr>
                <w:color w:val="FF00FF"/>
                <w:sz w:val="28"/>
                <w:szCs w:val="28"/>
                <w:lang w:val="sv-SE"/>
              </w:rPr>
              <w:t>LAB. SISTEM DAN DISTRIBUSI</w:t>
            </w:r>
          </w:p>
          <w:p w:rsidR="004337A1" w:rsidRPr="008F65A0" w:rsidRDefault="00EB28CB" w:rsidP="00643D9F">
            <w:pPr>
              <w:rPr>
                <w:color w:val="FF00FF"/>
                <w:sz w:val="28"/>
                <w:szCs w:val="28"/>
                <w:lang w:val="sv-SE"/>
              </w:rPr>
            </w:pPr>
            <w:r w:rsidRPr="00643D9F">
              <w:rPr>
                <w:noProof/>
                <w:color w:val="FF00FF"/>
                <w:sz w:val="28"/>
                <w:szCs w:val="28"/>
              </w:rPr>
              <mc:AlternateContent>
                <mc:Choice Requires="wps">
                  <w:drawing>
                    <wp:anchor distT="0" distB="0" distL="114300" distR="114300" simplePos="0" relativeHeight="251656192" behindDoc="0" locked="0" layoutInCell="1" allowOverlap="1">
                      <wp:simplePos x="0" y="0"/>
                      <wp:positionH relativeFrom="column">
                        <wp:posOffset>4410075</wp:posOffset>
                      </wp:positionH>
                      <wp:positionV relativeFrom="paragraph">
                        <wp:posOffset>146050</wp:posOffset>
                      </wp:positionV>
                      <wp:extent cx="313690" cy="457200"/>
                      <wp:effectExtent l="11430" t="8255" r="8255" b="10795"/>
                      <wp:wrapNone/>
                      <wp:docPr id="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457200"/>
                              </a:xfrm>
                              <a:prstGeom prst="rect">
                                <a:avLst/>
                              </a:prstGeom>
                              <a:solidFill>
                                <a:srgbClr val="FFFFFF"/>
                              </a:solidFill>
                              <a:ln w="9525">
                                <a:solidFill>
                                  <a:srgbClr val="000000"/>
                                </a:solidFill>
                                <a:miter lim="800000"/>
                                <a:headEnd/>
                                <a:tailEnd/>
                              </a:ln>
                            </wps:spPr>
                            <wps:txbx>
                              <w:txbxContent>
                                <w:p w:rsidR="008F65A0" w:rsidRDefault="008F65A0">
                                  <w:pPr>
                                    <w:rPr>
                                      <w:color w:val="0033CC"/>
                                      <w:sz w:val="48"/>
                                    </w:rPr>
                                  </w:pPr>
                                  <w:r>
                                    <w:rPr>
                                      <w:color w:val="0033CC"/>
                                      <w:sz w:val="4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0" type="#_x0000_t202" style="position:absolute;margin-left:347.25pt;margin-top:11.5pt;width:24.7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">
                      <v:textbox>
                        <w:txbxContent>
                          <w:p w:rsidR="008F65A0" w:rsidRDefault="008F65A0">
                            <w:pPr>
                              <w:rPr>
                                <w:color w:val="0033CC"/>
                                <w:sz w:val="48"/>
                              </w:rPr>
                            </w:pPr>
                            <w:r>
                              <w:rPr>
                                <w:color w:val="0033CC"/>
                                <w:sz w:val="48"/>
                              </w:rPr>
                              <w:t>2</w:t>
                            </w:r>
                          </w:p>
                        </w:txbxContent>
                      </v:textbox>
                    </v:shape>
                  </w:pict>
                </mc:Fallback>
              </mc:AlternateContent>
            </w:r>
            <w:r w:rsidR="004337A1" w:rsidRPr="008F65A0">
              <w:rPr>
                <w:color w:val="FF00FF"/>
                <w:sz w:val="28"/>
                <w:szCs w:val="28"/>
                <w:lang w:val="sv-SE"/>
              </w:rPr>
              <w:t xml:space="preserve">TENAGA ELEKTRIK                                            </w:t>
            </w:r>
          </w:p>
          <w:p w:rsidR="004337A1" w:rsidRPr="00643D9F" w:rsidRDefault="004337A1" w:rsidP="00643D9F">
            <w:pPr>
              <w:rPr>
                <w:sz w:val="28"/>
                <w:szCs w:val="28"/>
              </w:rPr>
            </w:pPr>
            <w:smartTag w:uri="urn:schemas-microsoft-com:office:smarttags" w:element="place">
              <w:smartTag w:uri="urn:schemas-microsoft-com:office:smarttags" w:element="PlaceType">
                <w:r w:rsidRPr="00643D9F">
                  <w:rPr>
                    <w:color w:val="FF00FF"/>
                    <w:sz w:val="28"/>
                    <w:szCs w:val="28"/>
                  </w:rPr>
                  <w:t>FT.</w:t>
                </w:r>
              </w:smartTag>
              <w:r w:rsidRPr="00643D9F">
                <w:rPr>
                  <w:color w:val="FF00FF"/>
                  <w:sz w:val="28"/>
                  <w:szCs w:val="28"/>
                </w:rPr>
                <w:t xml:space="preserve"> </w:t>
              </w:r>
              <w:smartTag w:uri="urn:schemas-microsoft-com:office:smarttags" w:element="PlaceName">
                <w:r w:rsidRPr="00643D9F">
                  <w:rPr>
                    <w:color w:val="FF00FF"/>
                    <w:sz w:val="28"/>
                    <w:szCs w:val="28"/>
                  </w:rPr>
                  <w:t>UNSRI</w:t>
                </w:r>
              </w:smartTag>
            </w:smartTag>
          </w:p>
        </w:tc>
      </w:tr>
    </w:tbl>
    <w:p w:rsidR="004337A1" w:rsidRDefault="004337A1">
      <w:pPr>
        <w:pStyle w:val="Title"/>
        <w:rPr>
          <w:color w:val="000000"/>
        </w:rPr>
        <w:sectPr w:rsidR="004337A1">
          <w:headerReference w:type="first" r:id="rId233"/>
          <w:footerReference w:type="first" r:id="rId234"/>
          <w:pgSz w:w="11909" w:h="16834" w:code="9"/>
          <w:pgMar w:top="1440" w:right="1728" w:bottom="1440" w:left="1728" w:header="1138" w:footer="1138" w:gutter="0"/>
          <w:cols w:space="720"/>
          <w:titlePg/>
          <w:docGrid w:linePitch="360"/>
        </w:sectPr>
      </w:pPr>
    </w:p>
    <w:p w:rsidR="004337A1" w:rsidRDefault="004337A1">
      <w:pPr>
        <w:pStyle w:val="Title"/>
        <w:spacing w:line="360" w:lineRule="auto"/>
        <w:rPr>
          <w:color w:val="000000"/>
        </w:rPr>
      </w:pPr>
      <w:r>
        <w:rPr>
          <w:color w:val="000000"/>
        </w:rPr>
        <w:lastRenderedPageBreak/>
        <w:t>BAB II</w:t>
      </w:r>
    </w:p>
    <w:p w:rsidR="004337A1" w:rsidRDefault="004337A1">
      <w:pPr>
        <w:pStyle w:val="BodyText3"/>
        <w:spacing w:line="360" w:lineRule="auto"/>
        <w:rPr>
          <w:b/>
          <w:color w:val="000000"/>
          <w:sz w:val="28"/>
        </w:rPr>
      </w:pPr>
      <w:r>
        <w:rPr>
          <w:b/>
          <w:color w:val="000000"/>
          <w:sz w:val="28"/>
        </w:rPr>
        <w:t>PENYELESAIAN SISTEM PERSAMAAN LINEAR</w:t>
      </w:r>
    </w:p>
    <w:p w:rsidR="004337A1" w:rsidRDefault="004337A1">
      <w:pPr>
        <w:jc w:val="center"/>
        <w:rPr>
          <w:color w:val="000000"/>
        </w:rPr>
      </w:pPr>
    </w:p>
    <w:p w:rsidR="004337A1" w:rsidRDefault="004337A1">
      <w:pPr>
        <w:jc w:val="center"/>
        <w:rPr>
          <w:color w:val="000000"/>
        </w:rPr>
      </w:pPr>
    </w:p>
    <w:p w:rsidR="004337A1" w:rsidRDefault="004337A1">
      <w:pPr>
        <w:jc w:val="center"/>
        <w:rPr>
          <w:color w:val="000000"/>
        </w:rPr>
      </w:pPr>
    </w:p>
    <w:p w:rsidR="004337A1" w:rsidRDefault="004337A1">
      <w:pPr>
        <w:jc w:val="both"/>
        <w:rPr>
          <w:b/>
          <w:color w:val="000000"/>
          <w:sz w:val="28"/>
        </w:rPr>
      </w:pPr>
      <w:r>
        <w:rPr>
          <w:b/>
          <w:color w:val="000000"/>
          <w:sz w:val="28"/>
        </w:rPr>
        <w:t>II. 1  PENDAHULUAN</w:t>
      </w:r>
    </w:p>
    <w:p w:rsidR="004337A1" w:rsidRDefault="004337A1">
      <w:pPr>
        <w:jc w:val="both"/>
        <w:rPr>
          <w:color w:val="000000"/>
          <w:sz w:val="28"/>
        </w:rPr>
      </w:pPr>
    </w:p>
    <w:p w:rsidR="004337A1" w:rsidRDefault="004337A1">
      <w:pPr>
        <w:spacing w:line="360" w:lineRule="auto"/>
        <w:jc w:val="both"/>
        <w:rPr>
          <w:color w:val="000000"/>
        </w:rPr>
      </w:pPr>
      <w:r>
        <w:rPr>
          <w:color w:val="000000"/>
          <w:sz w:val="28"/>
        </w:rPr>
        <w:tab/>
      </w:r>
      <w:r>
        <w:rPr>
          <w:color w:val="000000"/>
        </w:rPr>
        <w:t xml:space="preserve">Sistem Persamaan Linear atau sering disingkat SPL (Selanjutnya hanya disebut SPL) dapat diselesaikan dengan dua cara, yaitu : metoda langsung dan metoda iterasi. Untuk SPL dengan jumlah persamaan terbatas, misal n </w:t>
      </w:r>
      <w:r>
        <w:rPr>
          <w:color w:val="000000"/>
        </w:rPr>
        <w:sym w:font="Symbol" w:char="F0A3"/>
      </w:r>
      <w:r>
        <w:rPr>
          <w:color w:val="000000"/>
        </w:rPr>
        <w:t xml:space="preserve"> 3, penyelesaian dapat dilakukan dengan teknik sederhana tanpa memerlukan alat bantu hitung, akan tetapi untuk SPL yang lebih besar penyelesaian semakin rumit dan membutuhkan alat bantu.</w:t>
      </w:r>
    </w:p>
    <w:p w:rsidR="004337A1" w:rsidRDefault="004337A1">
      <w:pPr>
        <w:spacing w:line="360" w:lineRule="auto"/>
        <w:jc w:val="both"/>
        <w:rPr>
          <w:color w:val="000000"/>
        </w:rPr>
      </w:pPr>
      <w:r>
        <w:rPr>
          <w:color w:val="000000"/>
        </w:rPr>
        <w:tab/>
        <w:t>Beberapa metoda,</w:t>
      </w:r>
      <w:r w:rsidR="00AE077A">
        <w:rPr>
          <w:color w:val="000000"/>
        </w:rPr>
        <w:t xml:space="preserve"> baik langsung maupun iterasi, </w:t>
      </w:r>
      <w:r>
        <w:rPr>
          <w:color w:val="000000"/>
        </w:rPr>
        <w:t>seperti metoda Cramer’s, eliminasi Gauss-Naif, Gauss-Jordan, Crout, dan iterasi Gauss-Seidel dapat digunakan untuk menyelesaikan SPL. Untuk memahami penggunaan metoda-metoda diatas dibutuhkan pengetahuan mengenai matriks.</w:t>
      </w:r>
    </w:p>
    <w:p w:rsidR="004337A1" w:rsidRPr="008F65A0" w:rsidRDefault="004337A1">
      <w:pPr>
        <w:spacing w:line="360" w:lineRule="auto"/>
        <w:jc w:val="both"/>
        <w:rPr>
          <w:color w:val="000000"/>
          <w:lang w:val="sv-SE"/>
        </w:rPr>
      </w:pPr>
      <w:r>
        <w:rPr>
          <w:color w:val="000000"/>
        </w:rPr>
        <w:tab/>
        <w:t>Metoda langsung untuk penyelesaian SPL memiliki kelebihan dibandingkan dengan metoda iterasi, karena jumlah langkah perhitungannya yang pasti. Jumlah operasi hitungan sangat tergantung pada teknik komputasi yang digunakan dan jumlah persamaan itu sendiri. Apabila koefisien persamaan membentuk matriks simetri, penyelesaiannya memerlukan operasi aritmatik yang lebih sedikit dibandingkan dengan matriks non-simetri. Strategi preconditioning dengan cara melakukan pemilihan elemen tumpuan atau yang disebut dengan pivoting yang dapat digunakan dalam metoda Gauss dan Gauss-Jordan, serta penggunaan teknik vektor jarang (akan dibahas kemudian) merupakan kemajuan yang dicapai dalam penyelesaian SPL dengan metoda langsung.</w:t>
      </w:r>
      <w:r>
        <w:rPr>
          <w:color w:val="000000"/>
        </w:rPr>
        <w:tab/>
      </w:r>
      <w:r w:rsidRPr="008F65A0">
        <w:rPr>
          <w:color w:val="000000"/>
          <w:lang w:val="sv-SE"/>
        </w:rPr>
        <w:t>Metoda iterasi, yang dari segi ingatan komputer yang dibutuhkan tidak akan pernah dapat tersaingi oleh metoda langsung. Kelemahan utama dari metoda ini terletak pada konvergensinya yang sangat lambat. Penggunaan teknik matriks preconditioning akan sangat mempercepat konvergensi.</w:t>
      </w:r>
    </w:p>
    <w:p w:rsidR="004337A1" w:rsidRPr="008F65A0" w:rsidRDefault="004337A1">
      <w:pPr>
        <w:jc w:val="both"/>
        <w:rPr>
          <w:color w:val="000000"/>
          <w:lang w:val="sv-SE"/>
        </w:rPr>
      </w:pPr>
    </w:p>
    <w:p w:rsidR="004337A1" w:rsidRPr="008F65A0" w:rsidRDefault="004337A1">
      <w:pPr>
        <w:jc w:val="both"/>
        <w:rPr>
          <w:color w:val="000000"/>
          <w:lang w:val="sv-SE"/>
        </w:rPr>
      </w:pPr>
    </w:p>
    <w:p w:rsidR="004337A1" w:rsidRPr="008F65A0" w:rsidRDefault="004337A1">
      <w:pPr>
        <w:jc w:val="both"/>
        <w:rPr>
          <w:b/>
          <w:color w:val="000000"/>
          <w:sz w:val="28"/>
          <w:lang w:val="sv-SE"/>
        </w:rPr>
      </w:pPr>
      <w:r w:rsidRPr="008F65A0">
        <w:rPr>
          <w:b/>
          <w:color w:val="000000"/>
          <w:sz w:val="28"/>
          <w:lang w:val="sv-SE"/>
        </w:rPr>
        <w:t>II. 2  METODA LANGSUNG</w:t>
      </w:r>
    </w:p>
    <w:p w:rsidR="004337A1" w:rsidRPr="008F65A0" w:rsidRDefault="004337A1">
      <w:pPr>
        <w:jc w:val="both"/>
        <w:rPr>
          <w:color w:val="000000"/>
          <w:sz w:val="28"/>
          <w:lang w:val="sv-SE"/>
        </w:rPr>
      </w:pPr>
    </w:p>
    <w:p w:rsidR="004337A1" w:rsidRPr="008F65A0" w:rsidRDefault="004337A1">
      <w:pPr>
        <w:spacing w:line="360" w:lineRule="auto"/>
        <w:jc w:val="both"/>
        <w:rPr>
          <w:color w:val="000000"/>
          <w:lang w:val="sv-SE"/>
        </w:rPr>
      </w:pPr>
      <w:r w:rsidRPr="008F65A0">
        <w:rPr>
          <w:color w:val="000000"/>
          <w:sz w:val="28"/>
          <w:lang w:val="sv-SE"/>
        </w:rPr>
        <w:tab/>
      </w:r>
      <w:r w:rsidRPr="008F65A0">
        <w:rPr>
          <w:color w:val="000000"/>
          <w:lang w:val="sv-SE"/>
        </w:rPr>
        <w:t xml:space="preserve">Sebelum membicarakan cara bekerja dengan metoda komputasi, akan dijelaskan beberapa metoda yang digunakan untuk menyelesaikan SPL orde kecil (n </w:t>
      </w:r>
      <w:r>
        <w:rPr>
          <w:color w:val="000000"/>
        </w:rPr>
        <w:sym w:font="Symbol" w:char="F0A3"/>
      </w:r>
      <w:r w:rsidRPr="008F65A0">
        <w:rPr>
          <w:color w:val="000000"/>
          <w:lang w:val="sv-SE"/>
        </w:rPr>
        <w:t xml:space="preserve"> 3) yang tidak membutuhkan komputer, seperti metoda Grafis, aturan Cramer’s.</w:t>
      </w:r>
    </w:p>
    <w:p w:rsidR="004337A1" w:rsidRPr="008F65A0" w:rsidRDefault="004337A1">
      <w:pPr>
        <w:jc w:val="both"/>
        <w:rPr>
          <w:b/>
          <w:color w:val="000000"/>
          <w:sz w:val="28"/>
          <w:lang w:val="sv-SE"/>
        </w:rPr>
      </w:pPr>
      <w:r w:rsidRPr="008F65A0">
        <w:rPr>
          <w:b/>
          <w:color w:val="000000"/>
          <w:sz w:val="28"/>
          <w:lang w:val="sv-SE"/>
        </w:rPr>
        <w:lastRenderedPageBreak/>
        <w:t>II. 2. 1  METODA GRAFIS</w:t>
      </w:r>
    </w:p>
    <w:p w:rsidR="004337A1" w:rsidRPr="008F65A0" w:rsidRDefault="004337A1">
      <w:pPr>
        <w:jc w:val="both"/>
        <w:rPr>
          <w:color w:val="000000"/>
          <w:sz w:val="28"/>
          <w:lang w:val="sv-SE"/>
        </w:rPr>
      </w:pPr>
    </w:p>
    <w:p w:rsidR="004337A1" w:rsidRDefault="004337A1">
      <w:pPr>
        <w:spacing w:line="360" w:lineRule="auto"/>
        <w:ind w:firstLine="720"/>
        <w:jc w:val="both"/>
        <w:rPr>
          <w:color w:val="000000"/>
        </w:rPr>
      </w:pPr>
      <w:r w:rsidRPr="008F65A0">
        <w:rPr>
          <w:color w:val="000000"/>
          <w:lang w:val="sv-SE"/>
        </w:rPr>
        <w:t>Penyelesaian secara grafis untuk persamaan dengan 2 bilangan anu dilakukan dengan cara menggambarkan kedua persamaan pada koordinat kartesian, dimana absis dan ordinat berhubungan dengan variabel x</w:t>
      </w:r>
      <w:r w:rsidRPr="008F65A0">
        <w:rPr>
          <w:color w:val="000000"/>
          <w:vertAlign w:val="subscript"/>
          <w:lang w:val="sv-SE"/>
        </w:rPr>
        <w:t>1</w:t>
      </w:r>
      <w:r w:rsidRPr="008F65A0">
        <w:rPr>
          <w:color w:val="000000"/>
          <w:lang w:val="sv-SE"/>
        </w:rPr>
        <w:t xml:space="preserve"> dan x</w:t>
      </w:r>
      <w:r w:rsidRPr="008F65A0">
        <w:rPr>
          <w:color w:val="000000"/>
          <w:vertAlign w:val="subscript"/>
          <w:lang w:val="sv-SE"/>
        </w:rPr>
        <w:t>2</w:t>
      </w:r>
      <w:r w:rsidRPr="008F65A0">
        <w:rPr>
          <w:color w:val="000000"/>
          <w:lang w:val="sv-SE"/>
        </w:rPr>
        <w:t xml:space="preserve">. </w:t>
      </w:r>
      <w:r>
        <w:rPr>
          <w:color w:val="000000"/>
        </w:rPr>
        <w:t>Untuk lebih jelas tinjau persamaan berikut ini :</w:t>
      </w:r>
    </w:p>
    <w:p w:rsidR="004337A1" w:rsidRDefault="004337A1">
      <w:pPr>
        <w:ind w:firstLine="720"/>
        <w:jc w:val="both"/>
        <w:rPr>
          <w:color w:val="000000"/>
        </w:rPr>
      </w:pPr>
    </w:p>
    <w:p w:rsidR="004337A1" w:rsidRDefault="004337A1">
      <w:pPr>
        <w:jc w:val="both"/>
        <w:rPr>
          <w:color w:val="000000"/>
        </w:rPr>
      </w:pPr>
      <w:r>
        <w:rPr>
          <w:color w:val="000000"/>
        </w:rPr>
        <w:tab/>
      </w:r>
      <w:r>
        <w:rPr>
          <w:color w:val="000000"/>
          <w:position w:val="-30"/>
        </w:rPr>
        <w:object w:dxaOrig="1840" w:dyaOrig="720">
          <v:shape id="_x0000_i1135" type="#_x0000_t75" style="width:92.05pt;height:36pt" o:ole="">
            <v:imagedata r:id="rId235" o:title=""/>
          </v:shape>
          <o:OLEObject Type="Embed" ProgID="Equation.3" ShapeID="_x0000_i1135" DrawAspect="Content" ObjectID="_1556353032" r:id="rId236"/>
        </w:object>
      </w:r>
    </w:p>
    <w:p w:rsidR="004337A1" w:rsidRDefault="004337A1">
      <w:pPr>
        <w:jc w:val="both"/>
        <w:rPr>
          <w:color w:val="000000"/>
        </w:rPr>
      </w:pPr>
    </w:p>
    <w:p w:rsidR="004337A1" w:rsidRPr="008F65A0" w:rsidRDefault="004337A1">
      <w:pPr>
        <w:jc w:val="both"/>
        <w:rPr>
          <w:color w:val="000000"/>
          <w:lang w:val="sv-SE"/>
        </w:rPr>
      </w:pPr>
      <w:r w:rsidRPr="008F65A0">
        <w:rPr>
          <w:color w:val="000000"/>
          <w:lang w:val="sv-SE"/>
        </w:rPr>
        <w:t>Selanjutnya rubah kedua persamaan menjadi bentuk berikut :</w:t>
      </w:r>
    </w:p>
    <w:p w:rsidR="004337A1" w:rsidRPr="008F65A0" w:rsidRDefault="004337A1">
      <w:pPr>
        <w:jc w:val="both"/>
        <w:rPr>
          <w:color w:val="000000"/>
          <w:lang w:val="sv-SE"/>
        </w:rPr>
      </w:pPr>
    </w:p>
    <w:p w:rsidR="004337A1" w:rsidRDefault="004337A1">
      <w:pPr>
        <w:tabs>
          <w:tab w:val="left" w:pos="720"/>
          <w:tab w:val="left" w:pos="1440"/>
          <w:tab w:val="left" w:pos="2160"/>
          <w:tab w:val="left" w:pos="2880"/>
          <w:tab w:val="left" w:pos="3735"/>
        </w:tabs>
        <w:jc w:val="both"/>
        <w:rPr>
          <w:color w:val="000000"/>
        </w:rPr>
      </w:pPr>
      <w:r w:rsidRPr="008F65A0">
        <w:rPr>
          <w:color w:val="000000"/>
          <w:lang w:val="sv-SE"/>
        </w:rPr>
        <w:tab/>
      </w:r>
      <w:r>
        <w:rPr>
          <w:color w:val="000000"/>
          <w:position w:val="-10"/>
        </w:rPr>
        <w:object w:dxaOrig="180" w:dyaOrig="340">
          <v:shape id="_x0000_i1136" type="#_x0000_t75" style="width:9.1pt;height:16.85pt" o:ole="">
            <v:imagedata r:id="rId237" o:title=""/>
          </v:shape>
          <o:OLEObject Type="Embed" ProgID="Equation.3" ShapeID="_x0000_i1136" DrawAspect="Content" ObjectID="_1556353033" r:id="rId238"/>
        </w:object>
      </w:r>
      <w:r>
        <w:rPr>
          <w:color w:val="000000"/>
          <w:position w:val="-70"/>
        </w:rPr>
        <w:object w:dxaOrig="2360" w:dyaOrig="1520">
          <v:shape id="_x0000_i1137" type="#_x0000_t75" style="width:118.05pt;height:76.1pt" o:ole="">
            <v:imagedata r:id="rId239" o:title=""/>
          </v:shape>
          <o:OLEObject Type="Embed" ProgID="Equation.3" ShapeID="_x0000_i1137" DrawAspect="Content" ObjectID="_1556353034" r:id="rId240"/>
        </w:object>
      </w:r>
      <w:r>
        <w:rPr>
          <w:color w:val="000000"/>
        </w:rPr>
        <w:tab/>
      </w:r>
    </w:p>
    <w:p w:rsidR="004337A1" w:rsidRDefault="004337A1">
      <w:pPr>
        <w:jc w:val="both"/>
        <w:rPr>
          <w:color w:val="000000"/>
        </w:rPr>
      </w:pPr>
    </w:p>
    <w:p w:rsidR="004337A1" w:rsidRPr="008F65A0" w:rsidRDefault="004337A1">
      <w:pPr>
        <w:pStyle w:val="BodyText2"/>
        <w:spacing w:line="360" w:lineRule="auto"/>
        <w:rPr>
          <w:color w:val="000000"/>
          <w:lang w:val="sv-SE"/>
        </w:rPr>
      </w:pPr>
      <w:r w:rsidRPr="008F65A0">
        <w:rPr>
          <w:color w:val="000000"/>
          <w:lang w:val="sv-SE"/>
        </w:rPr>
        <w:t>Kedua persamaan sekarang menjadi dua persamaan garis lurus dengan bentuk umum berikut :</w:t>
      </w:r>
    </w:p>
    <w:p w:rsidR="004337A1" w:rsidRPr="008F65A0" w:rsidRDefault="004337A1">
      <w:pPr>
        <w:jc w:val="both"/>
        <w:rPr>
          <w:color w:val="000000"/>
          <w:lang w:val="sv-SE"/>
        </w:rPr>
      </w:pPr>
    </w:p>
    <w:p w:rsidR="004337A1" w:rsidRDefault="004337A1">
      <w:pPr>
        <w:ind w:firstLine="720"/>
        <w:jc w:val="both"/>
        <w:rPr>
          <w:color w:val="000000"/>
        </w:rPr>
      </w:pPr>
      <w:r>
        <w:rPr>
          <w:color w:val="000000"/>
          <w:position w:val="-10"/>
        </w:rPr>
        <w:object w:dxaOrig="2580" w:dyaOrig="340">
          <v:shape id="_x0000_i1138" type="#_x0000_t75" style="width:128.95pt;height:16.85pt" o:ole="">
            <v:imagedata r:id="rId241" o:title=""/>
          </v:shape>
          <o:OLEObject Type="Embed" ProgID="Equation.3" ShapeID="_x0000_i1138" DrawAspect="Content" ObjectID="_1556353035" r:id="rId242"/>
        </w:object>
      </w:r>
    </w:p>
    <w:p w:rsidR="004337A1" w:rsidRDefault="004337A1">
      <w:pPr>
        <w:jc w:val="both"/>
        <w:rPr>
          <w:color w:val="000000"/>
        </w:rPr>
      </w:pPr>
    </w:p>
    <w:p w:rsidR="004337A1" w:rsidRDefault="004337A1">
      <w:pPr>
        <w:spacing w:line="360" w:lineRule="auto"/>
        <w:jc w:val="both"/>
        <w:rPr>
          <w:color w:val="000000"/>
        </w:rPr>
      </w:pPr>
      <w:r w:rsidRPr="008F65A0">
        <w:rPr>
          <w:color w:val="000000"/>
          <w:lang w:val="sv-SE"/>
        </w:rPr>
        <w:t>Kedua garis dapat digambarkan, dengan x</w:t>
      </w:r>
      <w:r w:rsidRPr="008F65A0">
        <w:rPr>
          <w:color w:val="000000"/>
          <w:vertAlign w:val="subscript"/>
          <w:lang w:val="sv-SE"/>
        </w:rPr>
        <w:t>2</w:t>
      </w:r>
      <w:r w:rsidRPr="008F65A0">
        <w:rPr>
          <w:color w:val="000000"/>
          <w:lang w:val="sv-SE"/>
        </w:rPr>
        <w:t xml:space="preserve"> sebagai ordinat dan x</w:t>
      </w:r>
      <w:r w:rsidRPr="008F65A0">
        <w:rPr>
          <w:color w:val="000000"/>
          <w:vertAlign w:val="subscript"/>
          <w:lang w:val="sv-SE"/>
        </w:rPr>
        <w:t>1</w:t>
      </w:r>
      <w:r w:rsidRPr="008F65A0">
        <w:rPr>
          <w:color w:val="000000"/>
          <w:lang w:val="sv-SE"/>
        </w:rPr>
        <w:t xml:space="preserve"> absis. </w:t>
      </w:r>
      <w:r>
        <w:rPr>
          <w:color w:val="000000"/>
        </w:rPr>
        <w:t>Harga x</w:t>
      </w:r>
      <w:r>
        <w:rPr>
          <w:color w:val="000000"/>
          <w:vertAlign w:val="subscript"/>
        </w:rPr>
        <w:t>1</w:t>
      </w:r>
      <w:r>
        <w:rPr>
          <w:color w:val="000000"/>
        </w:rPr>
        <w:t xml:space="preserve"> dan x</w:t>
      </w:r>
      <w:r>
        <w:rPr>
          <w:color w:val="000000"/>
          <w:vertAlign w:val="subscript"/>
        </w:rPr>
        <w:t>2</w:t>
      </w:r>
      <w:r>
        <w:rPr>
          <w:color w:val="000000"/>
        </w:rPr>
        <w:t xml:space="preserve"> dimana kedua garis berpotongan merupakan penyelesaian SPL diatas, sebagaimana contoh Gambar II-1, berikut :</w:t>
      </w:r>
    </w:p>
    <w:p w:rsidR="004337A1" w:rsidRDefault="004337A1">
      <w:pPr>
        <w:jc w:val="center"/>
        <w:rPr>
          <w:color w:val="000000"/>
        </w:rPr>
      </w:pPr>
      <w:r>
        <w:rPr>
          <w:color w:val="000000"/>
        </w:rPr>
        <w:object w:dxaOrig="5699" w:dyaOrig="4120">
          <v:shape id="_x0000_i1139" type="#_x0000_t75" style="width:284.8pt;height:205.95pt" o:ole="">
            <v:imagedata r:id="rId243" o:title=""/>
          </v:shape>
          <o:OLEObject Type="Embed" ProgID="Visio.Drawing.5" ShapeID="_x0000_i1139" DrawAspect="Content" ObjectID="_1556353036" r:id="rId244"/>
        </w:object>
      </w:r>
    </w:p>
    <w:p w:rsidR="004337A1" w:rsidRDefault="004337A1">
      <w:pPr>
        <w:jc w:val="both"/>
        <w:rPr>
          <w:color w:val="000000"/>
        </w:rPr>
      </w:pPr>
    </w:p>
    <w:p w:rsidR="004337A1" w:rsidRDefault="004337A1">
      <w:pPr>
        <w:spacing w:line="360" w:lineRule="auto"/>
        <w:jc w:val="both"/>
        <w:rPr>
          <w:color w:val="000000"/>
        </w:rPr>
      </w:pPr>
      <w:r>
        <w:rPr>
          <w:color w:val="000000"/>
        </w:rPr>
        <w:lastRenderedPageBreak/>
        <w:t>Metoda grafis sukar dilakukan untuk n &gt; 2, dan tidak praktis, namun demikian Metoda grafis sangat membantu dalam memvisualisasikan sifat penyelesaian SPL. Beberapa contoh diperlihatkan dalam Gambar II-2, berikut ini.</w:t>
      </w:r>
    </w:p>
    <w:p w:rsidR="004337A1" w:rsidRDefault="004337A1">
      <w:pPr>
        <w:jc w:val="both"/>
        <w:rPr>
          <w:color w:val="000000"/>
        </w:rPr>
      </w:pPr>
    </w:p>
    <w:p w:rsidR="004337A1" w:rsidRDefault="004337A1">
      <w:pPr>
        <w:jc w:val="center"/>
        <w:rPr>
          <w:color w:val="000000"/>
        </w:rPr>
      </w:pPr>
      <w:r>
        <w:rPr>
          <w:color w:val="000000"/>
        </w:rPr>
        <w:object w:dxaOrig="9569" w:dyaOrig="7630">
          <v:shape id="_x0000_i1140" type="#_x0000_t75" style="width:306.25pt;height:287.1pt" o:ole="">
            <v:imagedata r:id="rId245" o:title=""/>
          </v:shape>
          <o:OLEObject Type="Embed" ProgID="Visio.Drawing.5" ShapeID="_x0000_i1140" DrawAspect="Content" ObjectID="_1556353037" r:id="rId246"/>
        </w:object>
      </w:r>
    </w:p>
    <w:p w:rsidR="004337A1" w:rsidRDefault="004337A1">
      <w:pPr>
        <w:jc w:val="both"/>
        <w:rPr>
          <w:color w:val="000000"/>
        </w:rPr>
      </w:pPr>
    </w:p>
    <w:p w:rsidR="004337A1" w:rsidRDefault="004337A1">
      <w:pPr>
        <w:pStyle w:val="BodyText2"/>
        <w:spacing w:line="360" w:lineRule="auto"/>
        <w:rPr>
          <w:color w:val="000000"/>
          <w:vertAlign w:val="subscript"/>
        </w:rPr>
      </w:pPr>
      <w:r>
        <w:rPr>
          <w:color w:val="000000"/>
        </w:rPr>
        <w:t>Pada Gambar II-2a, memperlihatkan kasus dimana kedua persamaan menghasilkan dua garis paralel, dalam keadaan ini tidak ada penyelesaian yang didapat. Pada Gambar II-2b, diperlihatkan dua buah persamaan yang menghasilkan sebuah garis yang hampir sama. Pada kasus ini, terdapat solusi yang tidak terbatas. Pada keadaan ini dikatakan kedua sistem adalah singular. Pada kasus lain, seperti dalam Gambar II-2c, sistem mendekati singular, kasus ini disebut ILL-CONDITIONED, dan sangat sukar menentukan penyelesaian exact dari sistem. Ill-conditioned sangat berpengaruh dalam penyelesaian SPL secara numeris, karena sangat sensitif terhadap kesalahan pembulatan.</w:t>
      </w:r>
    </w:p>
    <w:p w:rsidR="004337A1" w:rsidRDefault="004337A1">
      <w:pPr>
        <w:spacing w:line="360" w:lineRule="auto"/>
        <w:ind w:firstLine="720"/>
        <w:jc w:val="both"/>
        <w:rPr>
          <w:color w:val="000000"/>
        </w:rPr>
      </w:pPr>
    </w:p>
    <w:p w:rsidR="004337A1" w:rsidRDefault="004337A1">
      <w:pPr>
        <w:jc w:val="both"/>
        <w:rPr>
          <w:b/>
          <w:color w:val="000000"/>
        </w:rPr>
      </w:pPr>
    </w:p>
    <w:p w:rsidR="004337A1" w:rsidRDefault="004337A1">
      <w:pPr>
        <w:pStyle w:val="Heading6"/>
        <w:rPr>
          <w:b/>
          <w:color w:val="000000"/>
        </w:rPr>
      </w:pPr>
      <w:r>
        <w:rPr>
          <w:b/>
          <w:color w:val="000000"/>
        </w:rPr>
        <w:t>II. 2. 2  METODA CRAMER’S</w:t>
      </w:r>
    </w:p>
    <w:p w:rsidR="004337A1" w:rsidRDefault="004337A1">
      <w:pPr>
        <w:jc w:val="both"/>
        <w:rPr>
          <w:color w:val="000000"/>
        </w:rPr>
      </w:pPr>
    </w:p>
    <w:p w:rsidR="004337A1" w:rsidRDefault="004337A1">
      <w:pPr>
        <w:spacing w:line="360" w:lineRule="auto"/>
        <w:ind w:firstLine="720"/>
        <w:jc w:val="both"/>
        <w:rPr>
          <w:color w:val="000000"/>
        </w:rPr>
      </w:pPr>
      <w:r>
        <w:rPr>
          <w:color w:val="000000"/>
        </w:rPr>
        <w:t>Apabila bilangan anu dari suatu SPL orde n adalah sebagai berikut:  x</w:t>
      </w:r>
      <w:r>
        <w:rPr>
          <w:color w:val="000000"/>
          <w:vertAlign w:val="subscript"/>
        </w:rPr>
        <w:t>i</w:t>
      </w:r>
      <w:r>
        <w:rPr>
          <w:color w:val="000000"/>
        </w:rPr>
        <w:t xml:space="preserve"> , yang berlaku untuk i = 1,2,……n</w:t>
      </w:r>
    </w:p>
    <w:p w:rsidR="004337A1" w:rsidRDefault="004337A1">
      <w:pPr>
        <w:spacing w:line="360" w:lineRule="auto"/>
        <w:ind w:firstLine="720"/>
        <w:jc w:val="both"/>
        <w:rPr>
          <w:color w:val="000000"/>
        </w:rPr>
      </w:pPr>
      <w:r>
        <w:rPr>
          <w:color w:val="000000"/>
        </w:rPr>
        <w:t xml:space="preserve">Dengan bentuk persamaan </w:t>
      </w:r>
      <w:r>
        <w:rPr>
          <w:b/>
          <w:bCs/>
          <w:color w:val="000000"/>
        </w:rPr>
        <w:t>Ax = b</w:t>
      </w:r>
      <w:r>
        <w:rPr>
          <w:color w:val="000000"/>
        </w:rPr>
        <w:t>, maka menurut aturan Cramer’s penyelesaian SPL tersebut adalah :</w:t>
      </w:r>
    </w:p>
    <w:p w:rsidR="004337A1" w:rsidRDefault="004337A1">
      <w:pPr>
        <w:jc w:val="both"/>
        <w:rPr>
          <w:color w:val="000000"/>
        </w:rPr>
      </w:pPr>
    </w:p>
    <w:p w:rsidR="004337A1" w:rsidRDefault="004337A1">
      <w:pPr>
        <w:jc w:val="both"/>
        <w:rPr>
          <w:color w:val="000000"/>
        </w:rPr>
      </w:pPr>
      <w:r>
        <w:rPr>
          <w:color w:val="000000"/>
        </w:rPr>
        <w:tab/>
      </w:r>
      <w:r>
        <w:rPr>
          <w:color w:val="000000"/>
          <w:position w:val="-28"/>
        </w:rPr>
        <w:object w:dxaOrig="4180" w:dyaOrig="660">
          <v:shape id="_x0000_i1141" type="#_x0000_t75" style="width:209.15pt;height:32.8pt" o:ole="">
            <v:imagedata r:id="rId247" o:title=""/>
          </v:shape>
          <o:OLEObject Type="Embed" ProgID="Equation.3" ShapeID="_x0000_i1141" DrawAspect="Content" ObjectID="_1556353038" r:id="rId248"/>
        </w:object>
      </w:r>
    </w:p>
    <w:p w:rsidR="004337A1" w:rsidRDefault="004337A1">
      <w:pPr>
        <w:jc w:val="both"/>
        <w:rPr>
          <w:color w:val="000000"/>
        </w:rPr>
      </w:pPr>
    </w:p>
    <w:p w:rsidR="004337A1" w:rsidRDefault="004337A1">
      <w:pPr>
        <w:jc w:val="both"/>
        <w:rPr>
          <w:color w:val="000000"/>
        </w:rPr>
      </w:pPr>
      <w:r>
        <w:rPr>
          <w:color w:val="000000"/>
        </w:rPr>
        <w:t>Misal</w:t>
      </w:r>
    </w:p>
    <w:p w:rsidR="004337A1" w:rsidRDefault="004337A1">
      <w:pPr>
        <w:jc w:val="both"/>
        <w:rPr>
          <w:color w:val="000000"/>
        </w:rPr>
      </w:pPr>
    </w:p>
    <w:p w:rsidR="004337A1" w:rsidRDefault="004337A1">
      <w:pPr>
        <w:jc w:val="both"/>
        <w:rPr>
          <w:color w:val="000000"/>
        </w:rPr>
      </w:pPr>
      <w:r>
        <w:rPr>
          <w:color w:val="000000"/>
        </w:rPr>
        <w:tab/>
      </w:r>
      <w:r>
        <w:rPr>
          <w:color w:val="000000"/>
          <w:position w:val="-50"/>
        </w:rPr>
        <w:object w:dxaOrig="2620" w:dyaOrig="1120">
          <v:shape id="_x0000_i1142" type="#_x0000_t75" style="width:138.1pt;height:59.25pt" o:ole="">
            <v:imagedata r:id="rId249" o:title=""/>
          </v:shape>
          <o:OLEObject Type="Embed" ProgID="Equation.3" ShapeID="_x0000_i1142" DrawAspect="Content" ObjectID="_1556353039" r:id="rId250"/>
        </w:object>
      </w:r>
    </w:p>
    <w:p w:rsidR="004337A1" w:rsidRDefault="004337A1">
      <w:pPr>
        <w:jc w:val="both"/>
        <w:rPr>
          <w:color w:val="000000"/>
        </w:rPr>
      </w:pPr>
    </w:p>
    <w:p w:rsidR="004337A1" w:rsidRDefault="004337A1">
      <w:pPr>
        <w:jc w:val="both"/>
        <w:rPr>
          <w:color w:val="000000"/>
        </w:rPr>
      </w:pPr>
      <w:r>
        <w:rPr>
          <w:color w:val="000000"/>
        </w:rPr>
        <w:t>maka</w:t>
      </w:r>
    </w:p>
    <w:p w:rsidR="004337A1" w:rsidRDefault="004337A1">
      <w:pPr>
        <w:jc w:val="both"/>
        <w:rPr>
          <w:color w:val="000000"/>
        </w:rPr>
      </w:pPr>
    </w:p>
    <w:p w:rsidR="004337A1" w:rsidRDefault="004337A1">
      <w:pPr>
        <w:jc w:val="both"/>
        <w:rPr>
          <w:color w:val="000000"/>
        </w:rPr>
      </w:pPr>
      <w:r>
        <w:rPr>
          <w:color w:val="000000"/>
        </w:rPr>
        <w:tab/>
      </w:r>
      <w:r>
        <w:rPr>
          <w:color w:val="000000"/>
          <w:position w:val="-122"/>
        </w:rPr>
        <w:object w:dxaOrig="1920" w:dyaOrig="2560">
          <v:shape id="_x0000_i1143" type="#_x0000_t75" style="width:126.25pt;height:124.4pt" o:ole="">
            <v:imagedata r:id="rId251" o:title=""/>
          </v:shape>
          <o:OLEObject Type="Embed" ProgID="Equation.3" ShapeID="_x0000_i1143" DrawAspect="Content" ObjectID="_1556353040" r:id="rId252"/>
        </w:object>
      </w:r>
      <w:r>
        <w:rPr>
          <w:position w:val="-104"/>
        </w:rPr>
        <w:object w:dxaOrig="2060" w:dyaOrig="2200">
          <v:shape id="_x0000_i1144" type="#_x0000_t75" style="width:111.65pt;height:119.85pt" o:ole="">
            <v:imagedata r:id="rId253" o:title=""/>
          </v:shape>
          <o:OLEObject Type="Embed" ProgID="Equation.3" ShapeID="_x0000_i1144" DrawAspect="Content" ObjectID="_1556353041" r:id="rId254"/>
        </w:object>
      </w:r>
    </w:p>
    <w:p w:rsidR="004337A1" w:rsidRDefault="004337A1">
      <w:pPr>
        <w:spacing w:line="360" w:lineRule="auto"/>
        <w:jc w:val="both"/>
        <w:rPr>
          <w:color w:val="000000"/>
        </w:rPr>
      </w:pPr>
    </w:p>
    <w:p w:rsidR="004337A1" w:rsidRDefault="004337A1">
      <w:pPr>
        <w:spacing w:line="360" w:lineRule="auto"/>
        <w:jc w:val="both"/>
        <w:rPr>
          <w:color w:val="000000"/>
        </w:rPr>
      </w:pPr>
      <w:r>
        <w:rPr>
          <w:color w:val="000000"/>
        </w:rPr>
        <w:t>Teoritis penyelesaian SPL dengan aturan Cramer’s cukup sederhana, namun jumlah operasi akan meningkat bilamana persamaan menjadi besar sehingga tidak efisien. Selain itu cara ini juga sulit dilaksanakan untuk n &gt; 3.</w:t>
      </w:r>
    </w:p>
    <w:p w:rsidR="004337A1" w:rsidRDefault="004337A1">
      <w:pPr>
        <w:jc w:val="both"/>
        <w:rPr>
          <w:color w:val="000000"/>
        </w:rPr>
      </w:pPr>
    </w:p>
    <w:p w:rsidR="004337A1" w:rsidRDefault="004337A1">
      <w:pPr>
        <w:jc w:val="both"/>
        <w:rPr>
          <w:b/>
          <w:color w:val="000000"/>
        </w:rPr>
      </w:pPr>
      <w:r>
        <w:rPr>
          <w:b/>
          <w:color w:val="000000"/>
        </w:rPr>
        <w:t>CONTOH 2.1.</w:t>
      </w:r>
    </w:p>
    <w:p w:rsidR="004337A1" w:rsidRDefault="004337A1">
      <w:pPr>
        <w:jc w:val="both"/>
        <w:rPr>
          <w:b/>
          <w:color w:val="000000"/>
        </w:rPr>
      </w:pPr>
    </w:p>
    <w:p w:rsidR="004337A1" w:rsidRDefault="004337A1">
      <w:pPr>
        <w:ind w:left="720"/>
        <w:jc w:val="both"/>
        <w:rPr>
          <w:color w:val="000000"/>
        </w:rPr>
      </w:pPr>
      <w:r>
        <w:rPr>
          <w:color w:val="000000"/>
        </w:rPr>
        <w:t>Gunakan aturan Cramers untuk menyelesaikan sistem persamaan berikut ini:</w:t>
      </w:r>
    </w:p>
    <w:p w:rsidR="004337A1" w:rsidRDefault="004337A1">
      <w:pPr>
        <w:ind w:left="720"/>
        <w:jc w:val="both"/>
        <w:rPr>
          <w:color w:val="000000"/>
        </w:rPr>
      </w:pPr>
    </w:p>
    <w:p w:rsidR="004337A1" w:rsidRDefault="004337A1">
      <w:pPr>
        <w:ind w:left="720"/>
        <w:jc w:val="both"/>
        <w:rPr>
          <w:color w:val="000000"/>
        </w:rPr>
      </w:pPr>
      <w:r>
        <w:rPr>
          <w:color w:val="000000"/>
        </w:rPr>
        <w:tab/>
        <w:t>0,3  x</w:t>
      </w:r>
      <w:r>
        <w:rPr>
          <w:color w:val="000000"/>
          <w:vertAlign w:val="subscript"/>
        </w:rPr>
        <w:t>1</w:t>
      </w:r>
      <w:r>
        <w:rPr>
          <w:color w:val="000000"/>
        </w:rPr>
        <w:t xml:space="preserve">   + 0,52x</w:t>
      </w:r>
      <w:r>
        <w:rPr>
          <w:color w:val="000000"/>
          <w:vertAlign w:val="subscript"/>
        </w:rPr>
        <w:t>2</w:t>
      </w:r>
      <w:r>
        <w:rPr>
          <w:color w:val="000000"/>
        </w:rPr>
        <w:t xml:space="preserve">  +       x</w:t>
      </w:r>
      <w:r>
        <w:rPr>
          <w:color w:val="000000"/>
          <w:vertAlign w:val="subscript"/>
        </w:rPr>
        <w:t>3</w:t>
      </w:r>
      <w:r>
        <w:rPr>
          <w:color w:val="000000"/>
        </w:rPr>
        <w:t xml:space="preserve">   = - 0,01</w:t>
      </w:r>
    </w:p>
    <w:p w:rsidR="004337A1" w:rsidRDefault="004337A1">
      <w:pPr>
        <w:ind w:left="720"/>
        <w:jc w:val="both"/>
        <w:rPr>
          <w:color w:val="000000"/>
        </w:rPr>
      </w:pPr>
      <w:r>
        <w:rPr>
          <w:color w:val="000000"/>
        </w:rPr>
        <w:tab/>
        <w:t>0,51x</w:t>
      </w:r>
      <w:r>
        <w:rPr>
          <w:color w:val="000000"/>
          <w:vertAlign w:val="subscript"/>
        </w:rPr>
        <w:t>1</w:t>
      </w:r>
      <w:r>
        <w:rPr>
          <w:color w:val="000000"/>
        </w:rPr>
        <w:t xml:space="preserve">   +        x</w:t>
      </w:r>
      <w:r>
        <w:rPr>
          <w:color w:val="000000"/>
          <w:vertAlign w:val="subscript"/>
        </w:rPr>
        <w:t>2</w:t>
      </w:r>
      <w:r>
        <w:rPr>
          <w:color w:val="000000"/>
        </w:rPr>
        <w:t xml:space="preserve">  +  1,9x</w:t>
      </w:r>
      <w:r>
        <w:rPr>
          <w:color w:val="000000"/>
          <w:vertAlign w:val="subscript"/>
        </w:rPr>
        <w:t>3</w:t>
      </w:r>
      <w:r>
        <w:rPr>
          <w:color w:val="000000"/>
        </w:rPr>
        <w:t xml:space="preserve">   =    0,67</w:t>
      </w:r>
    </w:p>
    <w:p w:rsidR="004337A1" w:rsidRDefault="004337A1">
      <w:pPr>
        <w:ind w:left="720"/>
        <w:jc w:val="both"/>
        <w:rPr>
          <w:color w:val="000000"/>
        </w:rPr>
      </w:pPr>
      <w:r>
        <w:rPr>
          <w:color w:val="000000"/>
        </w:rPr>
        <w:tab/>
        <w:t>0,1  x</w:t>
      </w:r>
      <w:r>
        <w:rPr>
          <w:color w:val="000000"/>
          <w:vertAlign w:val="subscript"/>
        </w:rPr>
        <w:t>1</w:t>
      </w:r>
      <w:r>
        <w:rPr>
          <w:color w:val="000000"/>
        </w:rPr>
        <w:t xml:space="preserve">   +   0,3x</w:t>
      </w:r>
      <w:r>
        <w:rPr>
          <w:color w:val="000000"/>
          <w:vertAlign w:val="subscript"/>
        </w:rPr>
        <w:t>2</w:t>
      </w:r>
      <w:r>
        <w:rPr>
          <w:color w:val="000000"/>
        </w:rPr>
        <w:t xml:space="preserve">  +  0,5x</w:t>
      </w:r>
      <w:r>
        <w:rPr>
          <w:color w:val="000000"/>
          <w:vertAlign w:val="subscript"/>
        </w:rPr>
        <w:t>3</w:t>
      </w:r>
      <w:r>
        <w:rPr>
          <w:color w:val="000000"/>
        </w:rPr>
        <w:t xml:space="preserve">   = - 0,44</w:t>
      </w:r>
    </w:p>
    <w:p w:rsidR="004337A1" w:rsidRDefault="004337A1">
      <w:pPr>
        <w:ind w:left="720"/>
        <w:jc w:val="both"/>
        <w:rPr>
          <w:color w:val="000000"/>
        </w:rPr>
      </w:pPr>
    </w:p>
    <w:p w:rsidR="004337A1" w:rsidRDefault="004337A1">
      <w:pPr>
        <w:ind w:left="720"/>
        <w:jc w:val="both"/>
        <w:rPr>
          <w:color w:val="000000"/>
        </w:rPr>
      </w:pPr>
      <w:r>
        <w:rPr>
          <w:color w:val="000000"/>
        </w:rPr>
        <w:t>Penyelesaian</w:t>
      </w:r>
    </w:p>
    <w:p w:rsidR="004337A1" w:rsidRDefault="004337A1">
      <w:pPr>
        <w:ind w:left="720"/>
        <w:jc w:val="both"/>
        <w:rPr>
          <w:color w:val="000000"/>
        </w:rPr>
      </w:pPr>
    </w:p>
    <w:p w:rsidR="004337A1" w:rsidRDefault="004337A1">
      <w:pPr>
        <w:ind w:left="720"/>
        <w:jc w:val="both"/>
        <w:rPr>
          <w:color w:val="000000"/>
        </w:rPr>
      </w:pPr>
      <w:r>
        <w:rPr>
          <w:color w:val="000000"/>
        </w:rPr>
        <w:t>Dalam bentuk matriks persamaan diatas</w:t>
      </w:r>
    </w:p>
    <w:p w:rsidR="004337A1" w:rsidRDefault="004337A1">
      <w:pPr>
        <w:ind w:left="720"/>
        <w:jc w:val="both"/>
        <w:rPr>
          <w:color w:val="000000"/>
        </w:rPr>
      </w:pPr>
    </w:p>
    <w:p w:rsidR="004337A1" w:rsidRDefault="004337A1">
      <w:pPr>
        <w:ind w:left="720" w:firstLine="720"/>
        <w:jc w:val="both"/>
        <w:rPr>
          <w:color w:val="000000"/>
        </w:rPr>
      </w:pPr>
      <w:r>
        <w:rPr>
          <w:color w:val="000000"/>
          <w:position w:val="-46"/>
        </w:rPr>
        <w:object w:dxaOrig="2960" w:dyaOrig="1040">
          <v:shape id="_x0000_i1145" type="#_x0000_t75" style="width:156.3pt;height:55.15pt" o:ole="">
            <v:imagedata r:id="rId255" o:title=""/>
          </v:shape>
          <o:OLEObject Type="Embed" ProgID="Equation.3" ShapeID="_x0000_i1145" DrawAspect="Content" ObjectID="_1556353042" r:id="rId256"/>
        </w:object>
      </w:r>
    </w:p>
    <w:p w:rsidR="004337A1" w:rsidRDefault="004337A1">
      <w:pPr>
        <w:ind w:left="720" w:firstLine="720"/>
        <w:jc w:val="both"/>
        <w:rPr>
          <w:color w:val="000000"/>
        </w:rPr>
      </w:pPr>
    </w:p>
    <w:p w:rsidR="004337A1" w:rsidRDefault="004337A1">
      <w:pPr>
        <w:ind w:left="720"/>
        <w:jc w:val="both"/>
        <w:rPr>
          <w:color w:val="000000"/>
        </w:rPr>
      </w:pPr>
      <w:r>
        <w:rPr>
          <w:color w:val="000000"/>
        </w:rPr>
        <w:t>Determinan dari SPL diatas</w:t>
      </w:r>
    </w:p>
    <w:p w:rsidR="004337A1" w:rsidRDefault="004337A1">
      <w:pPr>
        <w:ind w:left="720"/>
        <w:jc w:val="both"/>
        <w:rPr>
          <w:color w:val="000000"/>
        </w:rPr>
      </w:pPr>
      <w:r>
        <w:rPr>
          <w:color w:val="000000"/>
        </w:rPr>
        <w:lastRenderedPageBreak/>
        <w:tab/>
      </w:r>
      <w:r>
        <w:rPr>
          <w:color w:val="000000"/>
          <w:position w:val="-50"/>
        </w:rPr>
        <w:object w:dxaOrig="2260" w:dyaOrig="1120">
          <v:shape id="_x0000_i1146" type="#_x0000_t75" style="width:119.4pt;height:59.25pt" o:ole="">
            <v:imagedata r:id="rId257" o:title=""/>
          </v:shape>
          <o:OLEObject Type="Embed" ProgID="Equation.3" ShapeID="_x0000_i1146" DrawAspect="Content" ObjectID="_1556353043" r:id="rId258"/>
        </w:object>
      </w:r>
    </w:p>
    <w:p w:rsidR="004337A1" w:rsidRDefault="004337A1">
      <w:pPr>
        <w:ind w:left="720"/>
        <w:jc w:val="both"/>
        <w:rPr>
          <w:color w:val="000000"/>
        </w:rPr>
      </w:pPr>
    </w:p>
    <w:p w:rsidR="004337A1" w:rsidRDefault="004337A1">
      <w:pPr>
        <w:ind w:left="720"/>
        <w:jc w:val="both"/>
        <w:rPr>
          <w:color w:val="000000"/>
        </w:rPr>
      </w:pPr>
      <w:r>
        <w:rPr>
          <w:color w:val="000000"/>
        </w:rPr>
        <w:t>Minor dari Determinan diatas</w:t>
      </w:r>
    </w:p>
    <w:p w:rsidR="004337A1" w:rsidRDefault="004337A1">
      <w:pPr>
        <w:ind w:left="720"/>
        <w:jc w:val="both"/>
        <w:rPr>
          <w:color w:val="000000"/>
        </w:rPr>
      </w:pPr>
    </w:p>
    <w:p w:rsidR="004337A1" w:rsidRDefault="004337A1">
      <w:pPr>
        <w:ind w:left="720"/>
        <w:jc w:val="both"/>
        <w:rPr>
          <w:color w:val="000000"/>
        </w:rPr>
      </w:pPr>
      <w:r>
        <w:rPr>
          <w:color w:val="000000"/>
        </w:rPr>
        <w:t xml:space="preserve">   </w:t>
      </w:r>
      <w:r>
        <w:rPr>
          <w:color w:val="000000"/>
        </w:rPr>
        <w:tab/>
      </w:r>
      <w:r>
        <w:rPr>
          <w:color w:val="000000"/>
          <w:position w:val="-28"/>
        </w:rPr>
        <w:object w:dxaOrig="4260" w:dyaOrig="680">
          <v:shape id="_x0000_i1147" type="#_x0000_t75" style="width:224.65pt;height:36pt" o:ole="">
            <v:imagedata r:id="rId259" o:title=""/>
          </v:shape>
          <o:OLEObject Type="Embed" ProgID="Equation.3" ShapeID="_x0000_i1147" DrawAspect="Content" ObjectID="_1556353044" r:id="rId260"/>
        </w:object>
      </w:r>
    </w:p>
    <w:p w:rsidR="004337A1" w:rsidRDefault="004337A1">
      <w:pPr>
        <w:ind w:left="720"/>
        <w:jc w:val="both"/>
        <w:rPr>
          <w:color w:val="000000"/>
        </w:rPr>
      </w:pPr>
    </w:p>
    <w:p w:rsidR="004337A1" w:rsidRDefault="004337A1">
      <w:pPr>
        <w:ind w:left="720" w:firstLine="720"/>
        <w:jc w:val="both"/>
        <w:rPr>
          <w:color w:val="000000"/>
        </w:rPr>
      </w:pPr>
      <w:r>
        <w:rPr>
          <w:color w:val="000000"/>
          <w:position w:val="-28"/>
        </w:rPr>
        <w:object w:dxaOrig="4160" w:dyaOrig="680">
          <v:shape id="_x0000_i1148" type="#_x0000_t75" style="width:219.65pt;height:36pt" o:ole="">
            <v:imagedata r:id="rId261" o:title=""/>
          </v:shape>
          <o:OLEObject Type="Embed" ProgID="Equation.3" ShapeID="_x0000_i1148" DrawAspect="Content" ObjectID="_1556353045" r:id="rId262"/>
        </w:object>
      </w:r>
    </w:p>
    <w:p w:rsidR="004337A1" w:rsidRDefault="004337A1">
      <w:pPr>
        <w:ind w:left="720" w:firstLine="720"/>
        <w:jc w:val="both"/>
        <w:rPr>
          <w:color w:val="000000"/>
        </w:rPr>
      </w:pPr>
    </w:p>
    <w:p w:rsidR="004337A1" w:rsidRDefault="004337A1">
      <w:pPr>
        <w:ind w:left="720" w:firstLine="720"/>
        <w:jc w:val="both"/>
        <w:rPr>
          <w:color w:val="000000"/>
        </w:rPr>
      </w:pPr>
      <w:r>
        <w:rPr>
          <w:color w:val="000000"/>
          <w:position w:val="-28"/>
        </w:rPr>
        <w:object w:dxaOrig="4160" w:dyaOrig="680">
          <v:shape id="_x0000_i1149" type="#_x0000_t75" style="width:219.65pt;height:36pt" o:ole="">
            <v:imagedata r:id="rId263" o:title=""/>
          </v:shape>
          <o:OLEObject Type="Embed" ProgID="Equation.3" ShapeID="_x0000_i1149" DrawAspect="Content" ObjectID="_1556353046" r:id="rId264"/>
        </w:object>
      </w:r>
    </w:p>
    <w:p w:rsidR="004337A1" w:rsidRPr="008F65A0" w:rsidRDefault="004337A1">
      <w:pPr>
        <w:jc w:val="both"/>
        <w:rPr>
          <w:color w:val="000000"/>
          <w:lang w:val="sv-SE"/>
        </w:rPr>
      </w:pPr>
      <w:r>
        <w:rPr>
          <w:color w:val="000000"/>
        </w:rPr>
        <w:tab/>
      </w:r>
      <w:r w:rsidRPr="008F65A0">
        <w:rPr>
          <w:color w:val="000000"/>
          <w:lang w:val="sv-SE"/>
        </w:rPr>
        <w:t>Dengan demikian determinan dari SPL diatas dapat dihitung sebagai berikut:</w:t>
      </w:r>
    </w:p>
    <w:p w:rsidR="004337A1" w:rsidRPr="008F65A0" w:rsidRDefault="004337A1">
      <w:pPr>
        <w:jc w:val="both"/>
        <w:rPr>
          <w:color w:val="000000"/>
          <w:lang w:val="sv-SE"/>
        </w:rPr>
      </w:pPr>
    </w:p>
    <w:p w:rsidR="004337A1" w:rsidRDefault="004337A1">
      <w:pPr>
        <w:jc w:val="both"/>
        <w:rPr>
          <w:color w:val="000000"/>
        </w:rPr>
      </w:pPr>
      <w:r w:rsidRPr="008F65A0">
        <w:rPr>
          <w:color w:val="000000"/>
          <w:lang w:val="sv-SE"/>
        </w:rPr>
        <w:tab/>
      </w:r>
      <w:r w:rsidRPr="008F65A0">
        <w:rPr>
          <w:color w:val="000000"/>
          <w:lang w:val="sv-SE"/>
        </w:rPr>
        <w:tab/>
      </w:r>
      <w:r>
        <w:rPr>
          <w:color w:val="000000"/>
          <w:position w:val="-12"/>
        </w:rPr>
        <w:object w:dxaOrig="4980" w:dyaOrig="360">
          <v:shape id="_x0000_i1150" type="#_x0000_t75" style="width:262.5pt;height:19.15pt" o:ole="">
            <v:imagedata r:id="rId265" o:title=""/>
          </v:shape>
          <o:OLEObject Type="Embed" ProgID="Equation.3" ShapeID="_x0000_i1150" DrawAspect="Content" ObjectID="_1556353047" r:id="rId266"/>
        </w:object>
      </w:r>
    </w:p>
    <w:p w:rsidR="004337A1" w:rsidRDefault="004337A1">
      <w:pPr>
        <w:jc w:val="both"/>
        <w:rPr>
          <w:color w:val="000000"/>
        </w:rPr>
      </w:pPr>
    </w:p>
    <w:p w:rsidR="004337A1" w:rsidRPr="008F65A0" w:rsidRDefault="004337A1">
      <w:pPr>
        <w:jc w:val="both"/>
        <w:rPr>
          <w:color w:val="000000"/>
          <w:vertAlign w:val="subscript"/>
          <w:lang w:val="sv-SE"/>
        </w:rPr>
      </w:pPr>
      <w:r>
        <w:rPr>
          <w:color w:val="000000"/>
        </w:rPr>
        <w:tab/>
      </w:r>
      <w:r w:rsidRPr="008F65A0">
        <w:rPr>
          <w:color w:val="000000"/>
          <w:lang w:val="sv-SE"/>
        </w:rPr>
        <w:t>Berikutnya adalah menghitung harga-harga x</w:t>
      </w:r>
      <w:r w:rsidRPr="008F65A0">
        <w:rPr>
          <w:color w:val="000000"/>
          <w:vertAlign w:val="subscript"/>
          <w:lang w:val="sv-SE"/>
        </w:rPr>
        <w:t>i :</w:t>
      </w:r>
    </w:p>
    <w:p w:rsidR="004337A1" w:rsidRPr="008F65A0" w:rsidRDefault="004337A1">
      <w:pPr>
        <w:jc w:val="both"/>
        <w:rPr>
          <w:color w:val="000000"/>
          <w:vertAlign w:val="subscript"/>
          <w:lang w:val="sv-SE"/>
        </w:rPr>
      </w:pPr>
    </w:p>
    <w:p w:rsidR="004337A1" w:rsidRDefault="004337A1">
      <w:pPr>
        <w:jc w:val="both"/>
        <w:rPr>
          <w:color w:val="000000"/>
        </w:rPr>
      </w:pPr>
      <w:r w:rsidRPr="008F65A0">
        <w:rPr>
          <w:color w:val="000000"/>
          <w:lang w:val="sv-SE"/>
        </w:rPr>
        <w:tab/>
      </w:r>
      <w:r w:rsidRPr="008F65A0">
        <w:rPr>
          <w:color w:val="000000"/>
          <w:lang w:val="sv-SE"/>
        </w:rPr>
        <w:tab/>
      </w:r>
      <w:r>
        <w:rPr>
          <w:color w:val="000000"/>
          <w:position w:val="-80"/>
        </w:rPr>
        <w:object w:dxaOrig="4120" w:dyaOrig="1700">
          <v:shape id="_x0000_i1151" type="#_x0000_t75" style="width:271.15pt;height:82.5pt" o:ole="">
            <v:imagedata r:id="rId267" o:title=""/>
          </v:shape>
          <o:OLEObject Type="Embed" ProgID="Equation.3" ShapeID="_x0000_i1151" DrawAspect="Content" ObjectID="_1556353048" r:id="rId268"/>
        </w:object>
      </w:r>
    </w:p>
    <w:p w:rsidR="004337A1" w:rsidRDefault="004337A1">
      <w:pPr>
        <w:jc w:val="both"/>
        <w:rPr>
          <w:color w:val="000000"/>
        </w:rPr>
      </w:pPr>
      <w:r>
        <w:rPr>
          <w:color w:val="000000"/>
        </w:rPr>
        <w:tab/>
      </w:r>
      <w:r>
        <w:rPr>
          <w:color w:val="000000"/>
        </w:rPr>
        <w:tab/>
      </w:r>
    </w:p>
    <w:p w:rsidR="004337A1" w:rsidRDefault="004337A1">
      <w:pPr>
        <w:jc w:val="both"/>
        <w:rPr>
          <w:color w:val="000000"/>
        </w:rPr>
      </w:pPr>
      <w:r>
        <w:rPr>
          <w:color w:val="000000"/>
        </w:rPr>
        <w:tab/>
      </w:r>
      <w:r>
        <w:rPr>
          <w:color w:val="000000"/>
        </w:rPr>
        <w:tab/>
      </w:r>
      <w:r>
        <w:rPr>
          <w:color w:val="000000"/>
          <w:position w:val="-80"/>
        </w:rPr>
        <w:object w:dxaOrig="4040" w:dyaOrig="1700">
          <v:shape id="_x0000_i1152" type="#_x0000_t75" style="width:266.15pt;height:82.5pt" o:ole="">
            <v:imagedata r:id="rId269" o:title=""/>
          </v:shape>
          <o:OLEObject Type="Embed" ProgID="Equation.3" ShapeID="_x0000_i1152" DrawAspect="Content" ObjectID="_1556353049" r:id="rId270"/>
        </w:object>
      </w:r>
    </w:p>
    <w:p w:rsidR="004337A1" w:rsidRDefault="004337A1">
      <w:pPr>
        <w:jc w:val="both"/>
        <w:rPr>
          <w:color w:val="000000"/>
        </w:rPr>
      </w:pPr>
      <w:r>
        <w:rPr>
          <w:color w:val="000000"/>
        </w:rPr>
        <w:tab/>
      </w:r>
      <w:r>
        <w:rPr>
          <w:color w:val="000000"/>
        </w:rPr>
        <w:tab/>
      </w:r>
      <w:r>
        <w:rPr>
          <w:color w:val="000000"/>
          <w:position w:val="-80"/>
        </w:rPr>
        <w:object w:dxaOrig="4040" w:dyaOrig="1700">
          <v:shape id="_x0000_i1153" type="#_x0000_t75" style="width:266.15pt;height:82.5pt" o:ole="">
            <v:imagedata r:id="rId271" o:title=""/>
          </v:shape>
          <o:OLEObject Type="Embed" ProgID="Equation.3" ShapeID="_x0000_i1153" DrawAspect="Content" ObjectID="_1556353050" r:id="rId272"/>
        </w:object>
      </w:r>
    </w:p>
    <w:p w:rsidR="004337A1" w:rsidRDefault="004337A1">
      <w:pPr>
        <w:jc w:val="both"/>
        <w:rPr>
          <w:b/>
          <w:color w:val="000000"/>
          <w:sz w:val="28"/>
        </w:rPr>
      </w:pPr>
    </w:p>
    <w:p w:rsidR="004337A1" w:rsidRPr="008F65A0" w:rsidRDefault="004337A1">
      <w:pPr>
        <w:jc w:val="both"/>
        <w:rPr>
          <w:b/>
          <w:color w:val="000000"/>
          <w:sz w:val="28"/>
          <w:lang w:val="sv-SE"/>
        </w:rPr>
      </w:pPr>
      <w:r w:rsidRPr="008F65A0">
        <w:rPr>
          <w:b/>
          <w:color w:val="000000"/>
          <w:sz w:val="28"/>
          <w:lang w:val="sv-SE"/>
        </w:rPr>
        <w:t>II. 2. 3  METODA ELIMINASI BILANGAN ANU</w:t>
      </w:r>
    </w:p>
    <w:p w:rsidR="004337A1" w:rsidRPr="008F65A0" w:rsidRDefault="004337A1">
      <w:pPr>
        <w:jc w:val="both"/>
        <w:rPr>
          <w:color w:val="000000"/>
          <w:lang w:val="sv-SE"/>
        </w:rPr>
      </w:pPr>
    </w:p>
    <w:p w:rsidR="004337A1" w:rsidRPr="008F65A0" w:rsidRDefault="004337A1">
      <w:pPr>
        <w:spacing w:line="360" w:lineRule="auto"/>
        <w:ind w:firstLine="720"/>
        <w:jc w:val="both"/>
        <w:rPr>
          <w:color w:val="000000"/>
          <w:lang w:val="sv-SE"/>
        </w:rPr>
      </w:pPr>
      <w:r w:rsidRPr="008F65A0">
        <w:rPr>
          <w:color w:val="000000"/>
          <w:lang w:val="sv-SE"/>
        </w:rPr>
        <w:t>Secara umum sebuah SPL berukuran n variabel dapat dituliskan sebagai berikut:</w:t>
      </w:r>
    </w:p>
    <w:p w:rsidR="004337A1" w:rsidRPr="008F65A0" w:rsidRDefault="004337A1">
      <w:pPr>
        <w:jc w:val="both"/>
        <w:rPr>
          <w:color w:val="000000"/>
          <w:lang w:val="sv-SE"/>
        </w:rPr>
      </w:pPr>
      <w:r w:rsidRPr="008F65A0">
        <w:rPr>
          <w:color w:val="000000"/>
          <w:lang w:val="sv-SE"/>
        </w:rPr>
        <w:lastRenderedPageBreak/>
        <w:tab/>
      </w:r>
      <w:r>
        <w:rPr>
          <w:color w:val="000000"/>
          <w:position w:val="-84"/>
        </w:rPr>
        <w:object w:dxaOrig="3440" w:dyaOrig="1800">
          <v:shape id="_x0000_i1154" type="#_x0000_t75" style="width:186.4pt;height:97.5pt" o:ole="">
            <v:imagedata r:id="rId273" o:title=""/>
          </v:shape>
          <o:OLEObject Type="Embed" ProgID="Equation.3" ShapeID="_x0000_i1154" DrawAspect="Content" ObjectID="_1556353051" r:id="rId274"/>
        </w:object>
      </w:r>
      <w:r w:rsidRPr="008F65A0">
        <w:rPr>
          <w:color w:val="000000"/>
          <w:lang w:val="sv-SE"/>
        </w:rPr>
        <w:tab/>
      </w:r>
      <w:r w:rsidRPr="008F65A0">
        <w:rPr>
          <w:color w:val="000000"/>
          <w:lang w:val="sv-SE"/>
        </w:rPr>
        <w:tab/>
      </w:r>
      <w:r w:rsidRPr="008F65A0">
        <w:rPr>
          <w:color w:val="000000"/>
          <w:lang w:val="sv-SE"/>
        </w:rPr>
        <w:tab/>
      </w:r>
      <w:r w:rsidRPr="008F65A0">
        <w:rPr>
          <w:color w:val="000000"/>
          <w:lang w:val="sv-SE"/>
        </w:rPr>
        <w:tab/>
        <w:t>(II.2-1)</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Yang dapat dinyatakan dalam bentuk matriks :</w:t>
      </w:r>
    </w:p>
    <w:p w:rsidR="004337A1" w:rsidRPr="008F65A0" w:rsidRDefault="004337A1">
      <w:pPr>
        <w:pStyle w:val="Heading9"/>
        <w:ind w:firstLine="720"/>
        <w:jc w:val="left"/>
        <w:rPr>
          <w:b/>
          <w:bCs/>
          <w:color w:val="000000"/>
          <w:sz w:val="24"/>
          <w:lang w:val="sv-SE"/>
        </w:rPr>
      </w:pPr>
      <w:r w:rsidRPr="008F65A0">
        <w:rPr>
          <w:b/>
          <w:bCs/>
          <w:color w:val="000000"/>
          <w:sz w:val="28"/>
          <w:lang w:val="sv-SE"/>
        </w:rPr>
        <w:t>A x = b</w:t>
      </w:r>
      <w:r w:rsidRPr="008F65A0">
        <w:rPr>
          <w:color w:val="000000"/>
          <w:sz w:val="24"/>
          <w:lang w:val="sv-SE"/>
        </w:rPr>
        <w:t xml:space="preserve"> </w:t>
      </w:r>
      <w:r w:rsidRPr="008F65A0">
        <w:rPr>
          <w:color w:val="000000"/>
          <w:sz w:val="24"/>
          <w:lang w:val="sv-SE"/>
        </w:rPr>
        <w:tab/>
      </w:r>
      <w:r w:rsidRPr="008F65A0">
        <w:rPr>
          <w:color w:val="000000"/>
          <w:sz w:val="24"/>
          <w:lang w:val="sv-SE"/>
        </w:rPr>
        <w:tab/>
      </w:r>
      <w:r w:rsidRPr="008F65A0">
        <w:rPr>
          <w:color w:val="000000"/>
          <w:sz w:val="24"/>
          <w:lang w:val="sv-SE"/>
        </w:rPr>
        <w:tab/>
      </w:r>
      <w:r w:rsidRPr="008F65A0">
        <w:rPr>
          <w:color w:val="000000"/>
          <w:sz w:val="24"/>
          <w:lang w:val="sv-SE"/>
        </w:rPr>
        <w:tab/>
      </w:r>
      <w:r w:rsidRPr="008F65A0">
        <w:rPr>
          <w:color w:val="000000"/>
          <w:sz w:val="24"/>
          <w:lang w:val="sv-SE"/>
        </w:rPr>
        <w:tab/>
      </w:r>
      <w:r w:rsidRPr="008F65A0">
        <w:rPr>
          <w:color w:val="000000"/>
          <w:sz w:val="24"/>
          <w:lang w:val="sv-SE"/>
        </w:rPr>
        <w:tab/>
        <w:t>(II.2-2)</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 xml:space="preserve">Dimana </w:t>
      </w:r>
      <w:r w:rsidRPr="008F65A0">
        <w:rPr>
          <w:b/>
          <w:bCs/>
          <w:color w:val="000000"/>
          <w:lang w:val="sv-SE"/>
        </w:rPr>
        <w:t>A</w:t>
      </w:r>
      <w:r w:rsidRPr="008F65A0">
        <w:rPr>
          <w:color w:val="000000"/>
          <w:lang w:val="sv-SE"/>
        </w:rPr>
        <w:t xml:space="preserve"> adalah matriks koefisien a</w:t>
      </w:r>
      <w:r w:rsidRPr="008F65A0">
        <w:rPr>
          <w:color w:val="000000"/>
          <w:vertAlign w:val="subscript"/>
          <w:lang w:val="sv-SE"/>
        </w:rPr>
        <w:t>ij</w:t>
      </w:r>
      <w:r w:rsidRPr="008F65A0">
        <w:rPr>
          <w:color w:val="000000"/>
          <w:lang w:val="sv-SE"/>
        </w:rPr>
        <w:t xml:space="preserve"> berdimensi n x n, </w:t>
      </w:r>
      <w:r w:rsidRPr="008F65A0">
        <w:rPr>
          <w:b/>
          <w:bCs/>
          <w:color w:val="000000"/>
          <w:lang w:val="sv-SE"/>
        </w:rPr>
        <w:t>x</w:t>
      </w:r>
      <w:r w:rsidRPr="008F65A0">
        <w:rPr>
          <w:color w:val="000000"/>
          <w:lang w:val="sv-SE"/>
        </w:rPr>
        <w:t xml:space="preserve"> matriks kolom dari bilangan anu, dan </w:t>
      </w:r>
      <w:r w:rsidRPr="008F65A0">
        <w:rPr>
          <w:b/>
          <w:bCs/>
          <w:color w:val="000000"/>
          <w:lang w:val="sv-SE"/>
        </w:rPr>
        <w:t>b</w:t>
      </w:r>
      <w:r w:rsidRPr="008F65A0">
        <w:rPr>
          <w:color w:val="000000"/>
          <w:lang w:val="sv-SE"/>
        </w:rPr>
        <w:t xml:space="preserve"> vektor kolom konstanta.</w:t>
      </w:r>
    </w:p>
    <w:p w:rsidR="004337A1" w:rsidRPr="008F65A0" w:rsidRDefault="004337A1">
      <w:pPr>
        <w:pStyle w:val="BodyTextIndent2"/>
        <w:spacing w:line="360" w:lineRule="auto"/>
        <w:rPr>
          <w:color w:val="000000"/>
          <w:lang w:val="sv-SE"/>
        </w:rPr>
      </w:pPr>
      <w:r w:rsidRPr="008F65A0">
        <w:rPr>
          <w:color w:val="000000"/>
          <w:lang w:val="sv-SE"/>
        </w:rPr>
        <w:t>Penyelesaian persamaan (II.2-1) dilakukan dengan metoda langsung menggunakan OBE yang secara bertahap mengeliminasi variabel-variabel dari suatu persamaan ke persamaan. Bentuk antara yang paling disukai untuk mencapai penyelesaian yang memenuhi kriteria tertentu adalah bentuk segitiga berikut :</w:t>
      </w:r>
    </w:p>
    <w:p w:rsidR="004337A1" w:rsidRPr="008F65A0" w:rsidRDefault="004337A1">
      <w:pPr>
        <w:jc w:val="both"/>
        <w:rPr>
          <w:color w:val="000000"/>
          <w:lang w:val="sv-SE"/>
        </w:rPr>
      </w:pPr>
    </w:p>
    <w:p w:rsidR="004337A1" w:rsidRPr="008F65A0" w:rsidRDefault="004337A1">
      <w:pPr>
        <w:jc w:val="both"/>
        <w:rPr>
          <w:color w:val="000000"/>
          <w:lang w:val="sv-SE"/>
        </w:rPr>
      </w:pPr>
      <w:r w:rsidRPr="008F65A0">
        <w:rPr>
          <w:color w:val="000000"/>
          <w:lang w:val="sv-SE"/>
        </w:rPr>
        <w:tab/>
      </w:r>
      <w:r>
        <w:rPr>
          <w:color w:val="000000"/>
          <w:position w:val="-84"/>
        </w:rPr>
        <w:object w:dxaOrig="4320" w:dyaOrig="1800">
          <v:shape id="_x0000_i1155" type="#_x0000_t75" style="width:234.25pt;height:87.95pt" o:ole="">
            <v:imagedata r:id="rId275" o:title=""/>
          </v:shape>
          <o:OLEObject Type="Embed" ProgID="Equation.3" ShapeID="_x0000_i1155" DrawAspect="Content" ObjectID="_1556353052" r:id="rId276"/>
        </w:object>
      </w:r>
      <w:r w:rsidRPr="008F65A0">
        <w:rPr>
          <w:color w:val="000000"/>
          <w:lang w:val="sv-SE"/>
        </w:rPr>
        <w:tab/>
        <w:t>(II.2-3)</w:t>
      </w:r>
    </w:p>
    <w:p w:rsidR="004337A1" w:rsidRPr="008F65A0" w:rsidRDefault="004337A1">
      <w:pPr>
        <w:spacing w:line="360" w:lineRule="auto"/>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Atau dalam bentuk matriks</w:t>
      </w:r>
    </w:p>
    <w:p w:rsidR="004337A1" w:rsidRPr="008F65A0" w:rsidRDefault="004337A1">
      <w:pPr>
        <w:jc w:val="both"/>
        <w:rPr>
          <w:color w:val="000000"/>
          <w:lang w:val="sv-SE"/>
        </w:rPr>
      </w:pPr>
    </w:p>
    <w:p w:rsidR="004337A1" w:rsidRPr="008F65A0" w:rsidRDefault="004337A1">
      <w:pPr>
        <w:jc w:val="both"/>
        <w:rPr>
          <w:color w:val="000000"/>
          <w:lang w:val="sv-SE"/>
        </w:rPr>
      </w:pPr>
      <w:r w:rsidRPr="008F65A0">
        <w:rPr>
          <w:color w:val="000000"/>
          <w:lang w:val="sv-SE"/>
        </w:rPr>
        <w:tab/>
      </w:r>
      <w:r w:rsidRPr="008F65A0">
        <w:rPr>
          <w:b/>
          <w:bCs/>
          <w:color w:val="000000"/>
          <w:lang w:val="sv-SE"/>
        </w:rPr>
        <w:t xml:space="preserve">U x = c </w:t>
      </w:r>
      <w:r w:rsidRPr="008F65A0">
        <w:rPr>
          <w:b/>
          <w:bCs/>
          <w:color w:val="000000"/>
          <w:lang w:val="sv-SE"/>
        </w:rPr>
        <w:tab/>
      </w:r>
      <w:r w:rsidRPr="008F65A0">
        <w:rPr>
          <w:b/>
          <w:bCs/>
          <w:color w:val="000000"/>
          <w:lang w:val="sv-SE"/>
        </w:rPr>
        <w:tab/>
      </w:r>
      <w:r w:rsidRPr="008F65A0">
        <w:rPr>
          <w:b/>
          <w:bCs/>
          <w:color w:val="000000"/>
          <w:lang w:val="sv-SE"/>
        </w:rPr>
        <w:tab/>
      </w:r>
      <w:r w:rsidRPr="008F65A0">
        <w:rPr>
          <w:b/>
          <w:bCs/>
          <w:color w:val="000000"/>
          <w:lang w:val="sv-SE"/>
        </w:rPr>
        <w:tab/>
      </w:r>
      <w:r w:rsidRPr="008F65A0">
        <w:rPr>
          <w:b/>
          <w:bCs/>
          <w:color w:val="000000"/>
          <w:lang w:val="sv-SE"/>
        </w:rPr>
        <w:tab/>
      </w:r>
      <w:r w:rsidRPr="008F65A0">
        <w:rPr>
          <w:b/>
          <w:bCs/>
          <w:color w:val="000000"/>
          <w:lang w:val="sv-SE"/>
        </w:rPr>
        <w:tab/>
      </w:r>
      <w:r w:rsidRPr="008F65A0">
        <w:rPr>
          <w:color w:val="000000"/>
          <w:lang w:val="sv-SE"/>
        </w:rPr>
        <w:t>(II.2-4)</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Bentuk persamaan (II.2-3) dapat diselesaikan secara bertahap dari persamaan ke n, x</w:t>
      </w:r>
      <w:r w:rsidRPr="008F65A0">
        <w:rPr>
          <w:color w:val="000000"/>
          <w:vertAlign w:val="subscript"/>
          <w:lang w:val="sv-SE"/>
        </w:rPr>
        <w:t>n</w:t>
      </w:r>
      <w:r w:rsidRPr="008F65A0">
        <w:rPr>
          <w:color w:val="000000"/>
          <w:lang w:val="sv-SE"/>
        </w:rPr>
        <w:t xml:space="preserve"> dapat dihitung langsung. Berikutnya adalah x</w:t>
      </w:r>
      <w:r w:rsidRPr="008F65A0">
        <w:rPr>
          <w:color w:val="000000"/>
          <w:vertAlign w:val="subscript"/>
          <w:lang w:val="sv-SE"/>
        </w:rPr>
        <w:t>n-1</w:t>
      </w:r>
      <w:r w:rsidRPr="008F65A0">
        <w:rPr>
          <w:color w:val="000000"/>
          <w:lang w:val="sv-SE"/>
        </w:rPr>
        <w:t xml:space="preserve"> dihitung dari persamaan n-1, demikian seterusnya sehingga sampai pada persamaan pertama. Program sederhana perhitungan ini diberikan dalam Gambar II-3, berikut ini :</w:t>
      </w:r>
    </w:p>
    <w:p w:rsidR="004337A1" w:rsidRPr="008F65A0" w:rsidRDefault="004337A1">
      <w:pPr>
        <w:jc w:val="both"/>
        <w:rPr>
          <w:color w:val="000000"/>
          <w:lang w:val="sv-SE"/>
        </w:rPr>
      </w:pPr>
    </w:p>
    <w:p w:rsidR="004337A1" w:rsidRDefault="004337A1">
      <w:pPr>
        <w:jc w:val="both"/>
        <w:rPr>
          <w:color w:val="000000"/>
        </w:rPr>
      </w:pPr>
      <w:r w:rsidRPr="008F65A0">
        <w:rPr>
          <w:color w:val="000000"/>
          <w:lang w:val="sv-SE"/>
        </w:rPr>
        <w:tab/>
      </w:r>
      <w:r w:rsidRPr="008F65A0">
        <w:rPr>
          <w:color w:val="000000"/>
          <w:lang w:val="sv-SE"/>
        </w:rPr>
        <w:tab/>
      </w:r>
      <w:r>
        <w:rPr>
          <w:color w:val="000000"/>
        </w:rPr>
        <w:t>X(N) = C(N)/U(N,N)</w:t>
      </w:r>
    </w:p>
    <w:p w:rsidR="004337A1" w:rsidRDefault="004337A1">
      <w:pPr>
        <w:ind w:firstLine="720"/>
        <w:rPr>
          <w:color w:val="000000"/>
        </w:rPr>
      </w:pPr>
      <w:r>
        <w:rPr>
          <w:color w:val="000000"/>
        </w:rPr>
        <w:tab/>
        <w:t>DO 20 I = N-1,1</w:t>
      </w:r>
    </w:p>
    <w:p w:rsidR="004337A1" w:rsidRDefault="004337A1">
      <w:pPr>
        <w:rPr>
          <w:color w:val="000000"/>
        </w:rPr>
      </w:pPr>
      <w:r>
        <w:rPr>
          <w:color w:val="000000"/>
        </w:rPr>
        <w:tab/>
      </w:r>
      <w:r>
        <w:rPr>
          <w:color w:val="000000"/>
        </w:rPr>
        <w:tab/>
      </w:r>
      <w:r>
        <w:rPr>
          <w:color w:val="000000"/>
        </w:rPr>
        <w:tab/>
        <w:t>JMLH = 0</w:t>
      </w:r>
    </w:p>
    <w:p w:rsidR="004337A1" w:rsidRPr="008F65A0" w:rsidRDefault="004337A1">
      <w:pPr>
        <w:ind w:firstLine="720"/>
        <w:rPr>
          <w:color w:val="000000"/>
          <w:lang w:val="sv-SE"/>
        </w:rPr>
      </w:pPr>
      <w:r>
        <w:rPr>
          <w:color w:val="000000"/>
        </w:rPr>
        <w:tab/>
      </w:r>
      <w:r>
        <w:rPr>
          <w:color w:val="000000"/>
        </w:rPr>
        <w:tab/>
      </w:r>
      <w:r w:rsidRPr="008F65A0">
        <w:rPr>
          <w:color w:val="000000"/>
          <w:lang w:val="sv-SE"/>
        </w:rPr>
        <w:t>DO 10 J = I+1, N</w:t>
      </w:r>
    </w:p>
    <w:p w:rsidR="004337A1" w:rsidRPr="008F65A0" w:rsidRDefault="004337A1">
      <w:pPr>
        <w:ind w:firstLine="720"/>
        <w:rPr>
          <w:color w:val="000000"/>
          <w:lang w:val="sv-SE"/>
        </w:rPr>
      </w:pPr>
      <w:r w:rsidRPr="008F65A0">
        <w:rPr>
          <w:color w:val="000000"/>
          <w:lang w:val="sv-SE"/>
        </w:rPr>
        <w:t>10</w:t>
      </w:r>
      <w:r w:rsidRPr="008F65A0">
        <w:rPr>
          <w:color w:val="000000"/>
          <w:lang w:val="sv-SE"/>
        </w:rPr>
        <w:tab/>
      </w:r>
      <w:r w:rsidRPr="008F65A0">
        <w:rPr>
          <w:color w:val="000000"/>
          <w:lang w:val="sv-SE"/>
        </w:rPr>
        <w:tab/>
        <w:t>JMLH = JMLH + U(I,J)*X(J)</w:t>
      </w:r>
    </w:p>
    <w:p w:rsidR="004337A1" w:rsidRPr="008F65A0" w:rsidRDefault="004337A1">
      <w:pPr>
        <w:ind w:firstLine="720"/>
        <w:rPr>
          <w:color w:val="000000"/>
          <w:lang w:val="sv-SE"/>
        </w:rPr>
      </w:pPr>
      <w:r w:rsidRPr="008F65A0">
        <w:rPr>
          <w:color w:val="000000"/>
          <w:lang w:val="sv-SE"/>
        </w:rPr>
        <w:t>20</w:t>
      </w:r>
      <w:r w:rsidRPr="008F65A0">
        <w:rPr>
          <w:color w:val="000000"/>
          <w:lang w:val="sv-SE"/>
        </w:rPr>
        <w:tab/>
        <w:t>X(I) = (C(I) – JMLH)/U(I,I)</w:t>
      </w:r>
    </w:p>
    <w:p w:rsidR="004337A1" w:rsidRPr="008F65A0" w:rsidRDefault="004337A1">
      <w:pPr>
        <w:jc w:val="center"/>
        <w:rPr>
          <w:color w:val="000000"/>
          <w:lang w:val="sv-SE"/>
        </w:rPr>
      </w:pPr>
    </w:p>
    <w:p w:rsidR="004337A1" w:rsidRPr="008F65A0" w:rsidRDefault="004337A1">
      <w:pPr>
        <w:jc w:val="center"/>
        <w:rPr>
          <w:color w:val="000000"/>
          <w:sz w:val="28"/>
          <w:lang w:val="sv-SE"/>
        </w:rPr>
      </w:pPr>
      <w:r w:rsidRPr="008F65A0">
        <w:rPr>
          <w:color w:val="000000"/>
          <w:lang w:val="sv-SE"/>
        </w:rPr>
        <w:t>Gambar II-3. Program sederhana Penyulihan Surut (PS)</w:t>
      </w:r>
    </w:p>
    <w:p w:rsidR="004337A1" w:rsidRPr="008F65A0" w:rsidRDefault="004337A1">
      <w:pPr>
        <w:jc w:val="both"/>
        <w:rPr>
          <w:color w:val="000000"/>
          <w:sz w:val="28"/>
          <w:lang w:val="sv-SE"/>
        </w:rPr>
      </w:pPr>
    </w:p>
    <w:p w:rsidR="004337A1" w:rsidRPr="008F65A0" w:rsidRDefault="004337A1">
      <w:pPr>
        <w:spacing w:line="360" w:lineRule="auto"/>
        <w:jc w:val="both"/>
        <w:rPr>
          <w:color w:val="000000"/>
          <w:sz w:val="28"/>
          <w:lang w:val="sv-SE"/>
        </w:rPr>
      </w:pPr>
      <w:r w:rsidRPr="008F65A0">
        <w:rPr>
          <w:color w:val="000000"/>
          <w:lang w:val="sv-SE"/>
        </w:rPr>
        <w:lastRenderedPageBreak/>
        <w:t>Langkah-langkah penentuan harga x</w:t>
      </w:r>
      <w:r w:rsidRPr="008F65A0">
        <w:rPr>
          <w:color w:val="000000"/>
          <w:vertAlign w:val="subscript"/>
          <w:lang w:val="sv-SE"/>
        </w:rPr>
        <w:t>i</w:t>
      </w:r>
      <w:r w:rsidRPr="008F65A0">
        <w:rPr>
          <w:color w:val="000000"/>
          <w:lang w:val="sv-SE"/>
        </w:rPr>
        <w:t xml:space="preserve"> seperti program diatas disebut Penyulihan Surut atau disingkat PS.</w:t>
      </w:r>
    </w:p>
    <w:p w:rsidR="004337A1" w:rsidRPr="008F65A0" w:rsidRDefault="004337A1">
      <w:pPr>
        <w:jc w:val="both"/>
        <w:rPr>
          <w:color w:val="000000"/>
          <w:sz w:val="28"/>
          <w:lang w:val="sv-SE"/>
        </w:rPr>
      </w:pPr>
    </w:p>
    <w:p w:rsidR="004337A1" w:rsidRPr="008F65A0" w:rsidRDefault="004337A1">
      <w:pPr>
        <w:jc w:val="both"/>
        <w:rPr>
          <w:b/>
          <w:color w:val="000000"/>
          <w:lang w:val="sv-SE"/>
        </w:rPr>
      </w:pPr>
      <w:r w:rsidRPr="008F65A0">
        <w:rPr>
          <w:b/>
          <w:color w:val="000000"/>
          <w:lang w:val="sv-SE"/>
        </w:rPr>
        <w:t>CONTOH 2.2</w:t>
      </w:r>
    </w:p>
    <w:p w:rsidR="004337A1" w:rsidRPr="008F65A0" w:rsidRDefault="004337A1">
      <w:pPr>
        <w:jc w:val="both"/>
        <w:rPr>
          <w:color w:val="000000"/>
          <w:sz w:val="28"/>
          <w:lang w:val="sv-SE"/>
        </w:rPr>
      </w:pPr>
    </w:p>
    <w:p w:rsidR="004337A1" w:rsidRPr="008F65A0" w:rsidRDefault="004337A1">
      <w:pPr>
        <w:ind w:left="720"/>
        <w:jc w:val="both"/>
        <w:rPr>
          <w:color w:val="000000"/>
          <w:lang w:val="sv-SE"/>
        </w:rPr>
      </w:pPr>
      <w:r w:rsidRPr="008F65A0">
        <w:rPr>
          <w:color w:val="000000"/>
          <w:lang w:val="sv-SE"/>
        </w:rPr>
        <w:t>Gunakan metoda eliminasi bilangan anu untuk menyelesaikan persamaan berikut ini:</w:t>
      </w:r>
    </w:p>
    <w:p w:rsidR="004337A1" w:rsidRPr="008F65A0" w:rsidRDefault="004337A1">
      <w:pPr>
        <w:ind w:left="720"/>
        <w:jc w:val="both"/>
        <w:rPr>
          <w:color w:val="000000"/>
          <w:lang w:val="sv-SE"/>
        </w:rPr>
      </w:pPr>
    </w:p>
    <w:p w:rsidR="004337A1" w:rsidRDefault="004337A1">
      <w:pPr>
        <w:ind w:left="720" w:firstLine="720"/>
        <w:jc w:val="both"/>
        <w:rPr>
          <w:color w:val="000000"/>
        </w:rPr>
      </w:pPr>
      <w:r>
        <w:rPr>
          <w:color w:val="000000"/>
        </w:rPr>
        <w:t>3x</w:t>
      </w:r>
      <w:r>
        <w:rPr>
          <w:color w:val="000000"/>
          <w:vertAlign w:val="subscript"/>
        </w:rPr>
        <w:t>1</w:t>
      </w:r>
      <w:r>
        <w:rPr>
          <w:color w:val="000000"/>
        </w:rPr>
        <w:t xml:space="preserve">   + 2x</w:t>
      </w:r>
      <w:r>
        <w:rPr>
          <w:color w:val="000000"/>
          <w:vertAlign w:val="subscript"/>
        </w:rPr>
        <w:t>2</w:t>
      </w:r>
      <w:r>
        <w:rPr>
          <w:color w:val="000000"/>
        </w:rPr>
        <w:t xml:space="preserve"> = 18</w:t>
      </w:r>
    </w:p>
    <w:p w:rsidR="004337A1" w:rsidRDefault="004337A1">
      <w:pPr>
        <w:ind w:left="720" w:firstLine="720"/>
        <w:jc w:val="both"/>
        <w:rPr>
          <w:color w:val="000000"/>
        </w:rPr>
      </w:pPr>
      <w:r>
        <w:rPr>
          <w:color w:val="000000"/>
        </w:rPr>
        <w:t>-x</w:t>
      </w:r>
      <w:r>
        <w:rPr>
          <w:color w:val="000000"/>
          <w:vertAlign w:val="subscript"/>
        </w:rPr>
        <w:t>1</w:t>
      </w:r>
      <w:r>
        <w:rPr>
          <w:color w:val="000000"/>
        </w:rPr>
        <w:t xml:space="preserve">   + 2x</w:t>
      </w:r>
      <w:r>
        <w:rPr>
          <w:color w:val="000000"/>
          <w:vertAlign w:val="subscript"/>
        </w:rPr>
        <w:t>2</w:t>
      </w:r>
      <w:r>
        <w:rPr>
          <w:color w:val="000000"/>
        </w:rPr>
        <w:t xml:space="preserve"> =   2</w:t>
      </w:r>
    </w:p>
    <w:p w:rsidR="004337A1" w:rsidRDefault="004337A1">
      <w:pPr>
        <w:jc w:val="both"/>
        <w:rPr>
          <w:color w:val="000000"/>
        </w:rPr>
      </w:pPr>
      <w:r>
        <w:rPr>
          <w:color w:val="000000"/>
        </w:rPr>
        <w:tab/>
      </w:r>
    </w:p>
    <w:p w:rsidR="004337A1" w:rsidRDefault="004337A1">
      <w:pPr>
        <w:jc w:val="both"/>
        <w:rPr>
          <w:color w:val="000000"/>
        </w:rPr>
      </w:pPr>
      <w:r>
        <w:rPr>
          <w:color w:val="000000"/>
        </w:rPr>
        <w:tab/>
        <w:t>Penyelesaian</w:t>
      </w:r>
    </w:p>
    <w:p w:rsidR="004337A1" w:rsidRDefault="004337A1">
      <w:pPr>
        <w:jc w:val="both"/>
        <w:rPr>
          <w:color w:val="000000"/>
        </w:rPr>
      </w:pPr>
      <w:r>
        <w:rPr>
          <w:color w:val="000000"/>
        </w:rPr>
        <w:tab/>
      </w:r>
    </w:p>
    <w:p w:rsidR="004337A1" w:rsidRDefault="004337A1">
      <w:pPr>
        <w:ind w:left="720" w:firstLine="720"/>
        <w:jc w:val="both"/>
        <w:rPr>
          <w:color w:val="000000"/>
        </w:rPr>
      </w:pPr>
      <w:r>
        <w:rPr>
          <w:color w:val="000000"/>
          <w:position w:val="-62"/>
        </w:rPr>
        <w:object w:dxaOrig="3480" w:dyaOrig="1359">
          <v:shape id="_x0000_i1156" type="#_x0000_t75" style="width:183.2pt;height:1in" o:ole="">
            <v:imagedata r:id="rId277" o:title=""/>
          </v:shape>
          <o:OLEObject Type="Embed" ProgID="Equation.3" ShapeID="_x0000_i1156" DrawAspect="Content" ObjectID="_1556353053" r:id="rId278"/>
        </w:object>
      </w:r>
    </w:p>
    <w:p w:rsidR="004337A1" w:rsidRDefault="004337A1">
      <w:pPr>
        <w:ind w:left="720" w:firstLine="720"/>
        <w:jc w:val="both"/>
        <w:rPr>
          <w:color w:val="000000"/>
        </w:rPr>
      </w:pPr>
    </w:p>
    <w:p w:rsidR="004337A1" w:rsidRDefault="004337A1">
      <w:pPr>
        <w:ind w:left="720" w:firstLine="720"/>
        <w:jc w:val="both"/>
        <w:rPr>
          <w:color w:val="000000"/>
        </w:rPr>
      </w:pPr>
      <w:r>
        <w:rPr>
          <w:color w:val="000000"/>
          <w:position w:val="-62"/>
        </w:rPr>
        <w:object w:dxaOrig="3540" w:dyaOrig="1359">
          <v:shape id="_x0000_i1157" type="#_x0000_t75" style="width:186.4pt;height:1in" o:ole="">
            <v:imagedata r:id="rId279" o:title=""/>
          </v:shape>
          <o:OLEObject Type="Embed" ProgID="Equation.3" ShapeID="_x0000_i1157" DrawAspect="Content" ObjectID="_1556353054" r:id="rId280"/>
        </w:object>
      </w:r>
    </w:p>
    <w:p w:rsidR="004337A1" w:rsidRDefault="004337A1">
      <w:pPr>
        <w:jc w:val="both"/>
        <w:rPr>
          <w:color w:val="000000"/>
          <w:sz w:val="28"/>
        </w:rPr>
      </w:pPr>
      <w:r>
        <w:rPr>
          <w:color w:val="000000"/>
        </w:rPr>
        <w:tab/>
      </w:r>
    </w:p>
    <w:p w:rsidR="004337A1" w:rsidRDefault="004337A1">
      <w:pPr>
        <w:jc w:val="both"/>
        <w:rPr>
          <w:color w:val="000000"/>
          <w:sz w:val="28"/>
        </w:rPr>
      </w:pPr>
    </w:p>
    <w:p w:rsidR="004337A1" w:rsidRDefault="004337A1">
      <w:pPr>
        <w:jc w:val="both"/>
        <w:rPr>
          <w:b/>
          <w:color w:val="000000"/>
          <w:sz w:val="28"/>
        </w:rPr>
      </w:pPr>
      <w:r>
        <w:rPr>
          <w:b/>
          <w:color w:val="000000"/>
          <w:sz w:val="28"/>
        </w:rPr>
        <w:t>II. 2. 4  METODA ELIMINASI GAUSS-NAIF</w:t>
      </w:r>
    </w:p>
    <w:p w:rsidR="004337A1" w:rsidRDefault="004337A1">
      <w:pPr>
        <w:jc w:val="both"/>
        <w:rPr>
          <w:color w:val="000000"/>
        </w:rPr>
      </w:pPr>
    </w:p>
    <w:p w:rsidR="004337A1" w:rsidRDefault="004337A1">
      <w:pPr>
        <w:spacing w:line="360" w:lineRule="auto"/>
        <w:ind w:firstLine="720"/>
        <w:jc w:val="both"/>
        <w:rPr>
          <w:color w:val="000000"/>
        </w:rPr>
      </w:pPr>
      <w:r>
        <w:rPr>
          <w:color w:val="000000"/>
        </w:rPr>
        <w:t>Untuk mencapai bentuk antara seperti pada persamaan (II.2-3) dari bentuk awal persamaan (II.2-1), dapat dilakukan dengan eliminasi Gauss yang bekerja menghilangkan variabel x</w:t>
      </w:r>
      <w:r>
        <w:rPr>
          <w:color w:val="000000"/>
          <w:vertAlign w:val="subscript"/>
        </w:rPr>
        <w:t>i</w:t>
      </w:r>
      <w:r>
        <w:rPr>
          <w:color w:val="000000"/>
        </w:rPr>
        <w:t xml:space="preserve"> dari persamaan ke i + 1 samapai ke n, dengan menggantikannya dengan pernyataan dalam variabel lain yang diperoleh dari persamaan ke i sebagai baris tumpuan, dan elemen a</w:t>
      </w:r>
      <w:r>
        <w:rPr>
          <w:color w:val="000000"/>
          <w:vertAlign w:val="subscript"/>
        </w:rPr>
        <w:t>ii</w:t>
      </w:r>
      <w:r>
        <w:rPr>
          <w:color w:val="000000"/>
        </w:rPr>
        <w:t xml:space="preserve"> sebagai elemen tumpuan, untuk lebih jelasnya perhatikan ilustrasi berikut ini:</w:t>
      </w:r>
    </w:p>
    <w:p w:rsidR="004337A1" w:rsidRDefault="004337A1">
      <w:pPr>
        <w:jc w:val="both"/>
        <w:rPr>
          <w:color w:val="000000"/>
        </w:rPr>
      </w:pPr>
    </w:p>
    <w:p w:rsidR="004337A1" w:rsidRDefault="004337A1">
      <w:pPr>
        <w:ind w:firstLine="720"/>
        <w:jc w:val="both"/>
        <w:rPr>
          <w:color w:val="000000"/>
        </w:rPr>
      </w:pPr>
      <w:r>
        <w:rPr>
          <w:color w:val="000000"/>
          <w:position w:val="-50"/>
        </w:rPr>
        <w:object w:dxaOrig="5179" w:dyaOrig="1120">
          <v:shape id="_x0000_i1158" type="#_x0000_t75" style="width:238.35pt;height:56.05pt" o:ole="">
            <v:imagedata r:id="rId281" o:title=""/>
          </v:shape>
          <o:OLEObject Type="Embed" ProgID="Equation.3" ShapeID="_x0000_i1158" DrawAspect="Content" ObjectID="_1556353055" r:id="rId282"/>
        </w:object>
      </w:r>
    </w:p>
    <w:p w:rsidR="004337A1" w:rsidRDefault="004337A1">
      <w:pPr>
        <w:jc w:val="both"/>
        <w:rPr>
          <w:color w:val="000000"/>
        </w:rPr>
      </w:pPr>
    </w:p>
    <w:p w:rsidR="004337A1" w:rsidRDefault="004337A1">
      <w:pPr>
        <w:spacing w:line="360" w:lineRule="auto"/>
        <w:jc w:val="both"/>
        <w:rPr>
          <w:color w:val="000000"/>
        </w:rPr>
      </w:pPr>
      <w:r>
        <w:rPr>
          <w:color w:val="000000"/>
        </w:rPr>
        <w:t>Adapun urutan operasi perhitungan dari ilustrasi diatas adalah</w:t>
      </w:r>
    </w:p>
    <w:p w:rsidR="004337A1" w:rsidRDefault="004337A1" w:rsidP="00ED7F40">
      <w:pPr>
        <w:numPr>
          <w:ilvl w:val="0"/>
          <w:numId w:val="6"/>
        </w:numPr>
        <w:tabs>
          <w:tab w:val="num" w:pos="2160"/>
        </w:tabs>
        <w:spacing w:line="360" w:lineRule="auto"/>
        <w:ind w:left="360"/>
        <w:jc w:val="both"/>
        <w:rPr>
          <w:color w:val="000000"/>
        </w:rPr>
      </w:pPr>
      <w:r>
        <w:rPr>
          <w:color w:val="000000"/>
        </w:rPr>
        <w:t>LANGKAH PERTAMA</w:t>
      </w:r>
    </w:p>
    <w:p w:rsidR="004337A1" w:rsidRPr="008F65A0" w:rsidRDefault="004337A1">
      <w:pPr>
        <w:numPr>
          <w:ilvl w:val="0"/>
          <w:numId w:val="5"/>
        </w:numPr>
        <w:spacing w:line="360" w:lineRule="auto"/>
        <w:jc w:val="both"/>
        <w:rPr>
          <w:color w:val="000000"/>
          <w:lang w:val="es-ES"/>
        </w:rPr>
      </w:pPr>
      <w:r w:rsidRPr="008F65A0">
        <w:rPr>
          <w:color w:val="000000"/>
          <w:lang w:val="es-ES"/>
        </w:rPr>
        <w:t>Eliminasi x</w:t>
      </w:r>
      <w:r w:rsidRPr="008F65A0">
        <w:rPr>
          <w:color w:val="000000"/>
          <w:vertAlign w:val="subscript"/>
          <w:lang w:val="es-ES"/>
        </w:rPr>
        <w:t>1</w:t>
      </w:r>
      <w:r w:rsidRPr="008F65A0">
        <w:rPr>
          <w:color w:val="000000"/>
          <w:lang w:val="es-ES"/>
        </w:rPr>
        <w:t xml:space="preserve"> atau menolkan koefisien : a</w:t>
      </w:r>
      <w:r w:rsidRPr="008F65A0">
        <w:rPr>
          <w:color w:val="000000"/>
          <w:vertAlign w:val="subscript"/>
          <w:lang w:val="es-ES"/>
        </w:rPr>
        <w:t>21</w:t>
      </w:r>
      <w:r w:rsidRPr="008F65A0">
        <w:rPr>
          <w:color w:val="000000"/>
          <w:lang w:val="es-ES"/>
        </w:rPr>
        <w:t>, a</w:t>
      </w:r>
      <w:r w:rsidRPr="008F65A0">
        <w:rPr>
          <w:color w:val="000000"/>
          <w:vertAlign w:val="subscript"/>
          <w:lang w:val="es-ES"/>
        </w:rPr>
        <w:t>31</w:t>
      </w:r>
      <w:r w:rsidRPr="008F65A0">
        <w:rPr>
          <w:color w:val="000000"/>
          <w:lang w:val="es-ES"/>
        </w:rPr>
        <w:t>,……..,a</w:t>
      </w:r>
      <w:r w:rsidRPr="008F65A0">
        <w:rPr>
          <w:color w:val="000000"/>
          <w:vertAlign w:val="subscript"/>
          <w:lang w:val="es-ES"/>
        </w:rPr>
        <w:t>n1</w:t>
      </w:r>
    </w:p>
    <w:p w:rsidR="004337A1" w:rsidRDefault="004337A1">
      <w:pPr>
        <w:numPr>
          <w:ilvl w:val="0"/>
          <w:numId w:val="5"/>
        </w:numPr>
        <w:spacing w:line="360" w:lineRule="auto"/>
        <w:jc w:val="both"/>
        <w:rPr>
          <w:color w:val="000000"/>
        </w:rPr>
      </w:pPr>
      <w:r>
        <w:rPr>
          <w:color w:val="000000"/>
        </w:rPr>
        <w:lastRenderedPageBreak/>
        <w:t>Baris pivot : baris 1, elemen pivot elemen a</w:t>
      </w:r>
      <w:r>
        <w:rPr>
          <w:color w:val="000000"/>
          <w:vertAlign w:val="subscript"/>
        </w:rPr>
        <w:t>11</w:t>
      </w:r>
    </w:p>
    <w:p w:rsidR="004337A1" w:rsidRDefault="004337A1">
      <w:pPr>
        <w:numPr>
          <w:ilvl w:val="0"/>
          <w:numId w:val="5"/>
        </w:numPr>
        <w:spacing w:line="360" w:lineRule="auto"/>
        <w:jc w:val="both"/>
        <w:rPr>
          <w:color w:val="000000"/>
        </w:rPr>
      </w:pPr>
      <w:r>
        <w:rPr>
          <w:color w:val="000000"/>
        </w:rPr>
        <w:t>Operasi pada baris ke 2, dengan pivot (p) = a</w:t>
      </w:r>
      <w:r>
        <w:rPr>
          <w:color w:val="000000"/>
          <w:vertAlign w:val="subscript"/>
        </w:rPr>
        <w:t>21</w:t>
      </w:r>
      <w:r>
        <w:rPr>
          <w:color w:val="000000"/>
        </w:rPr>
        <w:t>/a</w:t>
      </w:r>
      <w:r>
        <w:rPr>
          <w:color w:val="000000"/>
          <w:vertAlign w:val="subscript"/>
        </w:rPr>
        <w:t>11</w:t>
      </w:r>
    </w:p>
    <w:p w:rsidR="004337A1" w:rsidRDefault="004337A1">
      <w:pPr>
        <w:numPr>
          <w:ilvl w:val="1"/>
          <w:numId w:val="5"/>
        </w:numPr>
        <w:spacing w:line="360" w:lineRule="auto"/>
        <w:jc w:val="both"/>
        <w:rPr>
          <w:color w:val="000000"/>
        </w:rPr>
      </w:pPr>
      <w:r>
        <w:rPr>
          <w:color w:val="000000"/>
          <w:position w:val="-10"/>
        </w:rPr>
        <w:object w:dxaOrig="1660" w:dyaOrig="360">
          <v:shape id="_x0000_i1159" type="#_x0000_t75" style="width:82.95pt;height:18.25pt" o:ole="">
            <v:imagedata r:id="rId283" o:title=""/>
          </v:shape>
          <o:OLEObject Type="Embed" ProgID="Equation.3" ShapeID="_x0000_i1159" DrawAspect="Content" ObjectID="_1556353056" r:id="rId284"/>
        </w:object>
      </w:r>
      <w:r>
        <w:rPr>
          <w:color w:val="000000"/>
        </w:rPr>
        <w:t xml:space="preserve"> = 0</w:t>
      </w:r>
    </w:p>
    <w:p w:rsidR="004337A1" w:rsidRDefault="004337A1">
      <w:pPr>
        <w:numPr>
          <w:ilvl w:val="1"/>
          <w:numId w:val="5"/>
        </w:numPr>
        <w:spacing w:line="360" w:lineRule="auto"/>
        <w:jc w:val="both"/>
        <w:rPr>
          <w:color w:val="000000"/>
        </w:rPr>
      </w:pPr>
      <w:r>
        <w:rPr>
          <w:color w:val="000000"/>
          <w:position w:val="-10"/>
        </w:rPr>
        <w:object w:dxaOrig="1700" w:dyaOrig="360">
          <v:shape id="_x0000_i1160" type="#_x0000_t75" style="width:85.2pt;height:18.25pt" o:ole="">
            <v:imagedata r:id="rId285" o:title=""/>
          </v:shape>
          <o:OLEObject Type="Embed" ProgID="Equation.3" ShapeID="_x0000_i1160" DrawAspect="Content" ObjectID="_1556353057" r:id="rId286"/>
        </w:object>
      </w:r>
    </w:p>
    <w:p w:rsidR="004337A1" w:rsidRDefault="004337A1">
      <w:pPr>
        <w:numPr>
          <w:ilvl w:val="1"/>
          <w:numId w:val="5"/>
        </w:numPr>
        <w:spacing w:line="360" w:lineRule="auto"/>
        <w:jc w:val="both"/>
        <w:rPr>
          <w:color w:val="000000"/>
        </w:rPr>
      </w:pPr>
      <w:r>
        <w:rPr>
          <w:color w:val="000000"/>
          <w:position w:val="-12"/>
        </w:rPr>
        <w:object w:dxaOrig="1680" w:dyaOrig="380">
          <v:shape id="_x0000_i1161" type="#_x0000_t75" style="width:83.85pt;height:19.15pt" o:ole="">
            <v:imagedata r:id="rId287" o:title=""/>
          </v:shape>
          <o:OLEObject Type="Embed" ProgID="Equation.3" ShapeID="_x0000_i1161" DrawAspect="Content" ObjectID="_1556353058" r:id="rId288"/>
        </w:object>
      </w:r>
    </w:p>
    <w:p w:rsidR="004337A1" w:rsidRDefault="004337A1">
      <w:pPr>
        <w:numPr>
          <w:ilvl w:val="1"/>
          <w:numId w:val="5"/>
        </w:numPr>
        <w:spacing w:line="360" w:lineRule="auto"/>
        <w:jc w:val="both"/>
        <w:rPr>
          <w:color w:val="000000"/>
        </w:rPr>
      </w:pPr>
      <w:r>
        <w:rPr>
          <w:color w:val="000000"/>
          <w:position w:val="-10"/>
        </w:rPr>
        <w:object w:dxaOrig="1700" w:dyaOrig="360">
          <v:shape id="_x0000_i1162" type="#_x0000_t75" style="width:85.2pt;height:18.25pt" o:ole="">
            <v:imagedata r:id="rId289" o:title=""/>
          </v:shape>
          <o:OLEObject Type="Embed" ProgID="Equation.3" ShapeID="_x0000_i1162" DrawAspect="Content" ObjectID="_1556353059" r:id="rId290"/>
        </w:object>
      </w:r>
    </w:p>
    <w:p w:rsidR="004337A1" w:rsidRDefault="004337A1">
      <w:pPr>
        <w:numPr>
          <w:ilvl w:val="1"/>
          <w:numId w:val="5"/>
        </w:numPr>
        <w:spacing w:line="360" w:lineRule="auto"/>
        <w:jc w:val="both"/>
        <w:rPr>
          <w:color w:val="000000"/>
        </w:rPr>
      </w:pPr>
      <w:r>
        <w:rPr>
          <w:color w:val="000000"/>
          <w:position w:val="-10"/>
        </w:rPr>
        <w:object w:dxaOrig="1500" w:dyaOrig="360">
          <v:shape id="_x0000_i1163" type="#_x0000_t75" style="width:75.2pt;height:18.25pt" o:ole="">
            <v:imagedata r:id="rId291" o:title=""/>
          </v:shape>
          <o:OLEObject Type="Embed" ProgID="Equation.3" ShapeID="_x0000_i1163" DrawAspect="Content" ObjectID="_1556353060" r:id="rId292"/>
        </w:object>
      </w:r>
    </w:p>
    <w:p w:rsidR="004337A1" w:rsidRDefault="004337A1">
      <w:pPr>
        <w:numPr>
          <w:ilvl w:val="0"/>
          <w:numId w:val="5"/>
        </w:numPr>
        <w:spacing w:line="360" w:lineRule="auto"/>
        <w:jc w:val="both"/>
        <w:rPr>
          <w:color w:val="000000"/>
        </w:rPr>
      </w:pPr>
      <w:r>
        <w:rPr>
          <w:color w:val="000000"/>
        </w:rPr>
        <w:t>Operasi pada baris ke 3, dengan pivot (p) = a</w:t>
      </w:r>
      <w:r>
        <w:rPr>
          <w:color w:val="000000"/>
          <w:vertAlign w:val="subscript"/>
        </w:rPr>
        <w:t>31</w:t>
      </w:r>
      <w:r>
        <w:rPr>
          <w:color w:val="000000"/>
        </w:rPr>
        <w:t>/a</w:t>
      </w:r>
      <w:r>
        <w:rPr>
          <w:color w:val="000000"/>
          <w:vertAlign w:val="subscript"/>
        </w:rPr>
        <w:t>11</w:t>
      </w:r>
    </w:p>
    <w:p w:rsidR="004337A1" w:rsidRDefault="004337A1">
      <w:pPr>
        <w:numPr>
          <w:ilvl w:val="1"/>
          <w:numId w:val="5"/>
        </w:numPr>
        <w:spacing w:line="360" w:lineRule="auto"/>
        <w:jc w:val="both"/>
        <w:rPr>
          <w:color w:val="000000"/>
        </w:rPr>
      </w:pPr>
      <w:r>
        <w:rPr>
          <w:color w:val="000000"/>
          <w:position w:val="-12"/>
        </w:rPr>
        <w:object w:dxaOrig="1660" w:dyaOrig="380">
          <v:shape id="_x0000_i1164" type="#_x0000_t75" style="width:82.95pt;height:19.15pt" o:ole="">
            <v:imagedata r:id="rId293" o:title=""/>
          </v:shape>
          <o:OLEObject Type="Embed" ProgID="Equation.3" ShapeID="_x0000_i1164" DrawAspect="Content" ObjectID="_1556353061" r:id="rId294"/>
        </w:object>
      </w:r>
      <w:r>
        <w:rPr>
          <w:color w:val="000000"/>
        </w:rPr>
        <w:t xml:space="preserve"> = 0</w:t>
      </w:r>
    </w:p>
    <w:p w:rsidR="004337A1" w:rsidRDefault="004337A1">
      <w:pPr>
        <w:numPr>
          <w:ilvl w:val="1"/>
          <w:numId w:val="5"/>
        </w:numPr>
        <w:spacing w:line="360" w:lineRule="auto"/>
        <w:jc w:val="both"/>
        <w:rPr>
          <w:color w:val="000000"/>
        </w:rPr>
      </w:pPr>
      <w:r>
        <w:rPr>
          <w:color w:val="000000"/>
          <w:position w:val="-12"/>
        </w:rPr>
        <w:object w:dxaOrig="1680" w:dyaOrig="380">
          <v:shape id="_x0000_i1165" type="#_x0000_t75" style="width:83.85pt;height:19.15pt" o:ole="">
            <v:imagedata r:id="rId295" o:title=""/>
          </v:shape>
          <o:OLEObject Type="Embed" ProgID="Equation.3" ShapeID="_x0000_i1165" DrawAspect="Content" ObjectID="_1556353062" r:id="rId296"/>
        </w:object>
      </w:r>
    </w:p>
    <w:p w:rsidR="004337A1" w:rsidRDefault="004337A1">
      <w:pPr>
        <w:numPr>
          <w:ilvl w:val="1"/>
          <w:numId w:val="5"/>
        </w:numPr>
        <w:spacing w:line="360" w:lineRule="auto"/>
        <w:jc w:val="both"/>
        <w:rPr>
          <w:color w:val="000000"/>
        </w:rPr>
      </w:pPr>
      <w:r>
        <w:rPr>
          <w:color w:val="000000"/>
          <w:position w:val="-12"/>
        </w:rPr>
        <w:object w:dxaOrig="1680" w:dyaOrig="380">
          <v:shape id="_x0000_i1166" type="#_x0000_t75" style="width:83.85pt;height:19.15pt" o:ole="">
            <v:imagedata r:id="rId297" o:title=""/>
          </v:shape>
          <o:OLEObject Type="Embed" ProgID="Equation.3" ShapeID="_x0000_i1166" DrawAspect="Content" ObjectID="_1556353063" r:id="rId298"/>
        </w:object>
      </w:r>
    </w:p>
    <w:p w:rsidR="004337A1" w:rsidRDefault="004337A1">
      <w:pPr>
        <w:numPr>
          <w:ilvl w:val="1"/>
          <w:numId w:val="5"/>
        </w:numPr>
        <w:spacing w:line="360" w:lineRule="auto"/>
        <w:jc w:val="both"/>
        <w:rPr>
          <w:color w:val="000000"/>
        </w:rPr>
      </w:pPr>
      <w:r>
        <w:rPr>
          <w:color w:val="000000"/>
          <w:position w:val="-12"/>
        </w:rPr>
        <w:object w:dxaOrig="1680" w:dyaOrig="380">
          <v:shape id="_x0000_i1167" type="#_x0000_t75" style="width:83.85pt;height:19.15pt" o:ole="">
            <v:imagedata r:id="rId299" o:title=""/>
          </v:shape>
          <o:OLEObject Type="Embed" ProgID="Equation.3" ShapeID="_x0000_i1167" DrawAspect="Content" ObjectID="_1556353064" r:id="rId300"/>
        </w:object>
      </w:r>
    </w:p>
    <w:p w:rsidR="004337A1" w:rsidRDefault="004337A1">
      <w:pPr>
        <w:numPr>
          <w:ilvl w:val="1"/>
          <w:numId w:val="5"/>
        </w:numPr>
        <w:spacing w:line="360" w:lineRule="auto"/>
        <w:jc w:val="both"/>
        <w:rPr>
          <w:color w:val="000000"/>
        </w:rPr>
      </w:pPr>
      <w:r>
        <w:rPr>
          <w:color w:val="000000"/>
          <w:position w:val="-12"/>
        </w:rPr>
        <w:object w:dxaOrig="1480" w:dyaOrig="380">
          <v:shape id="_x0000_i1168" type="#_x0000_t75" style="width:73.8pt;height:19.15pt" o:ole="">
            <v:imagedata r:id="rId301" o:title=""/>
          </v:shape>
          <o:OLEObject Type="Embed" ProgID="Equation.3" ShapeID="_x0000_i1168" DrawAspect="Content" ObjectID="_1556353065" r:id="rId302"/>
        </w:object>
      </w:r>
    </w:p>
    <w:p w:rsidR="004337A1" w:rsidRDefault="004337A1">
      <w:pPr>
        <w:spacing w:line="360" w:lineRule="auto"/>
        <w:ind w:left="1080"/>
        <w:jc w:val="both"/>
        <w:rPr>
          <w:color w:val="000000"/>
        </w:rPr>
      </w:pPr>
    </w:p>
    <w:p w:rsidR="004337A1" w:rsidRDefault="004337A1">
      <w:pPr>
        <w:pStyle w:val="BodyText2"/>
        <w:spacing w:line="360" w:lineRule="auto"/>
        <w:rPr>
          <w:color w:val="000000"/>
        </w:rPr>
      </w:pPr>
      <w:r>
        <w:rPr>
          <w:color w:val="000000"/>
        </w:rPr>
        <w:t>Secara umum langkah pertama diatas dapat dinyatakan dalam program sederhana adalah sebagai berikut :</w:t>
      </w:r>
    </w:p>
    <w:p w:rsidR="004337A1" w:rsidRDefault="004337A1">
      <w:pPr>
        <w:pStyle w:val="BodyText2"/>
        <w:rPr>
          <w:color w:val="000000"/>
        </w:rPr>
      </w:pPr>
    </w:p>
    <w:p w:rsidR="004337A1" w:rsidRDefault="004337A1">
      <w:pPr>
        <w:pStyle w:val="BodyText2"/>
        <w:rPr>
          <w:color w:val="000000"/>
        </w:rPr>
      </w:pPr>
      <w:r>
        <w:rPr>
          <w:color w:val="000000"/>
        </w:rPr>
        <w:tab/>
      </w:r>
      <w:r>
        <w:rPr>
          <w:color w:val="000000"/>
        </w:rPr>
        <w:tab/>
        <w:t>do 20 i = 2,n</w:t>
      </w:r>
    </w:p>
    <w:p w:rsidR="004337A1" w:rsidRDefault="004337A1">
      <w:pPr>
        <w:pStyle w:val="BodyText2"/>
        <w:rPr>
          <w:color w:val="000000"/>
        </w:rPr>
      </w:pPr>
      <w:r>
        <w:rPr>
          <w:color w:val="000000"/>
        </w:rPr>
        <w:tab/>
      </w:r>
      <w:r>
        <w:rPr>
          <w:color w:val="000000"/>
        </w:rPr>
        <w:tab/>
      </w:r>
      <w:r>
        <w:rPr>
          <w:color w:val="000000"/>
        </w:rPr>
        <w:tab/>
        <w:t>p = a(i,1)/a(1,1)</w:t>
      </w:r>
    </w:p>
    <w:p w:rsidR="004337A1" w:rsidRDefault="004337A1">
      <w:pPr>
        <w:pStyle w:val="BodyText2"/>
        <w:rPr>
          <w:color w:val="000000"/>
        </w:rPr>
      </w:pPr>
      <w:r>
        <w:rPr>
          <w:color w:val="000000"/>
        </w:rPr>
        <w:tab/>
      </w:r>
      <w:r>
        <w:rPr>
          <w:color w:val="000000"/>
        </w:rPr>
        <w:tab/>
      </w:r>
      <w:r>
        <w:rPr>
          <w:color w:val="000000"/>
        </w:rPr>
        <w:tab/>
        <w:t>do 10 j = 2,n</w:t>
      </w:r>
    </w:p>
    <w:p w:rsidR="004337A1" w:rsidRPr="008F65A0" w:rsidRDefault="004337A1">
      <w:pPr>
        <w:pStyle w:val="BodyText2"/>
        <w:rPr>
          <w:color w:val="000000"/>
          <w:lang w:val="it-IT"/>
        </w:rPr>
      </w:pPr>
      <w:r>
        <w:rPr>
          <w:color w:val="000000"/>
        </w:rPr>
        <w:tab/>
      </w:r>
      <w:r w:rsidRPr="008F65A0">
        <w:rPr>
          <w:color w:val="000000"/>
          <w:lang w:val="it-IT"/>
        </w:rPr>
        <w:t>10</w:t>
      </w:r>
      <w:r w:rsidRPr="008F65A0">
        <w:rPr>
          <w:color w:val="000000"/>
          <w:lang w:val="it-IT"/>
        </w:rPr>
        <w:tab/>
      </w:r>
      <w:r w:rsidRPr="008F65A0">
        <w:rPr>
          <w:color w:val="000000"/>
          <w:lang w:val="it-IT"/>
        </w:rPr>
        <w:tab/>
        <w:t>a(i,j) = a(i,j) – p * a(1,j)</w:t>
      </w:r>
    </w:p>
    <w:p w:rsidR="004337A1" w:rsidRPr="008F65A0" w:rsidRDefault="004337A1">
      <w:pPr>
        <w:pStyle w:val="BodyText2"/>
        <w:ind w:left="1440" w:firstLine="720"/>
        <w:rPr>
          <w:color w:val="000000"/>
          <w:lang w:val="it-IT"/>
        </w:rPr>
      </w:pPr>
      <w:r w:rsidRPr="008F65A0">
        <w:rPr>
          <w:color w:val="000000"/>
          <w:lang w:val="it-IT"/>
        </w:rPr>
        <w:t>a(i,1) = 0</w:t>
      </w:r>
    </w:p>
    <w:p w:rsidR="004337A1" w:rsidRDefault="004337A1">
      <w:pPr>
        <w:pStyle w:val="BodyText2"/>
        <w:rPr>
          <w:color w:val="000000"/>
        </w:rPr>
      </w:pPr>
      <w:r w:rsidRPr="008F65A0">
        <w:rPr>
          <w:color w:val="000000"/>
          <w:lang w:val="it-IT"/>
        </w:rPr>
        <w:tab/>
      </w:r>
      <w:r>
        <w:rPr>
          <w:color w:val="000000"/>
        </w:rPr>
        <w:t>20</w:t>
      </w:r>
      <w:r>
        <w:rPr>
          <w:color w:val="000000"/>
        </w:rPr>
        <w:tab/>
        <w:t>c(i) = c(i) – p * c(1)</w:t>
      </w:r>
    </w:p>
    <w:p w:rsidR="004337A1" w:rsidRDefault="004337A1">
      <w:pPr>
        <w:pStyle w:val="BodyText2"/>
        <w:spacing w:line="360" w:lineRule="auto"/>
        <w:rPr>
          <w:color w:val="000000"/>
        </w:rPr>
      </w:pPr>
    </w:p>
    <w:p w:rsidR="004337A1" w:rsidRDefault="004337A1" w:rsidP="00ED7F40">
      <w:pPr>
        <w:numPr>
          <w:ilvl w:val="0"/>
          <w:numId w:val="6"/>
        </w:numPr>
        <w:tabs>
          <w:tab w:val="num" w:pos="2160"/>
        </w:tabs>
        <w:spacing w:line="360" w:lineRule="auto"/>
        <w:ind w:left="360"/>
        <w:jc w:val="both"/>
        <w:rPr>
          <w:color w:val="000000"/>
        </w:rPr>
      </w:pPr>
      <w:r>
        <w:rPr>
          <w:color w:val="000000"/>
        </w:rPr>
        <w:t>LANGKAH KEDUA</w:t>
      </w:r>
    </w:p>
    <w:p w:rsidR="004337A1" w:rsidRPr="008F65A0" w:rsidRDefault="004337A1">
      <w:pPr>
        <w:numPr>
          <w:ilvl w:val="0"/>
          <w:numId w:val="5"/>
        </w:numPr>
        <w:spacing w:line="360" w:lineRule="auto"/>
        <w:jc w:val="both"/>
        <w:rPr>
          <w:color w:val="000000"/>
          <w:lang w:val="es-ES"/>
        </w:rPr>
      </w:pPr>
      <w:r w:rsidRPr="008F65A0">
        <w:rPr>
          <w:color w:val="000000"/>
          <w:lang w:val="es-ES"/>
        </w:rPr>
        <w:t>Eliminasi x</w:t>
      </w:r>
      <w:r w:rsidRPr="008F65A0">
        <w:rPr>
          <w:color w:val="000000"/>
          <w:vertAlign w:val="subscript"/>
          <w:lang w:val="es-ES"/>
        </w:rPr>
        <w:t>2</w:t>
      </w:r>
      <w:r w:rsidRPr="008F65A0">
        <w:rPr>
          <w:color w:val="000000"/>
          <w:lang w:val="es-ES"/>
        </w:rPr>
        <w:t xml:space="preserve"> atau menolkan koefisien : a</w:t>
      </w:r>
      <w:r w:rsidRPr="008F65A0">
        <w:rPr>
          <w:color w:val="000000"/>
          <w:vertAlign w:val="subscript"/>
          <w:lang w:val="es-ES"/>
        </w:rPr>
        <w:t>32</w:t>
      </w:r>
      <w:r w:rsidRPr="008F65A0">
        <w:rPr>
          <w:color w:val="000000"/>
          <w:lang w:val="es-ES"/>
        </w:rPr>
        <w:t>, a</w:t>
      </w:r>
      <w:r w:rsidRPr="008F65A0">
        <w:rPr>
          <w:color w:val="000000"/>
          <w:vertAlign w:val="subscript"/>
          <w:lang w:val="es-ES"/>
        </w:rPr>
        <w:t>42</w:t>
      </w:r>
      <w:r w:rsidRPr="008F65A0">
        <w:rPr>
          <w:color w:val="000000"/>
          <w:lang w:val="es-ES"/>
        </w:rPr>
        <w:t>,……..,a</w:t>
      </w:r>
      <w:r w:rsidRPr="008F65A0">
        <w:rPr>
          <w:color w:val="000000"/>
          <w:vertAlign w:val="subscript"/>
          <w:lang w:val="es-ES"/>
        </w:rPr>
        <w:t>n2</w:t>
      </w:r>
    </w:p>
    <w:p w:rsidR="004337A1" w:rsidRDefault="004337A1">
      <w:pPr>
        <w:numPr>
          <w:ilvl w:val="0"/>
          <w:numId w:val="5"/>
        </w:numPr>
        <w:spacing w:line="360" w:lineRule="auto"/>
        <w:jc w:val="both"/>
        <w:rPr>
          <w:color w:val="000000"/>
        </w:rPr>
      </w:pPr>
      <w:r>
        <w:rPr>
          <w:color w:val="000000"/>
        </w:rPr>
        <w:t>Baris pivot : baris 2, elemen pivot elemen a</w:t>
      </w:r>
      <w:r>
        <w:rPr>
          <w:color w:val="000000"/>
          <w:vertAlign w:val="subscript"/>
        </w:rPr>
        <w:t>22</w:t>
      </w:r>
    </w:p>
    <w:p w:rsidR="004337A1" w:rsidRDefault="004337A1">
      <w:pPr>
        <w:numPr>
          <w:ilvl w:val="0"/>
          <w:numId w:val="5"/>
        </w:numPr>
        <w:spacing w:line="360" w:lineRule="auto"/>
        <w:jc w:val="both"/>
        <w:rPr>
          <w:color w:val="000000"/>
        </w:rPr>
      </w:pPr>
      <w:r>
        <w:rPr>
          <w:color w:val="000000"/>
        </w:rPr>
        <w:t>Operasi pada baris ke 3, dengan pivot (p) = a</w:t>
      </w:r>
      <w:r>
        <w:rPr>
          <w:color w:val="000000"/>
          <w:vertAlign w:val="subscript"/>
        </w:rPr>
        <w:t>32</w:t>
      </w:r>
      <w:r>
        <w:rPr>
          <w:color w:val="000000"/>
        </w:rPr>
        <w:t>/a</w:t>
      </w:r>
      <w:r>
        <w:rPr>
          <w:color w:val="000000"/>
          <w:vertAlign w:val="subscript"/>
        </w:rPr>
        <w:t>22</w:t>
      </w:r>
    </w:p>
    <w:p w:rsidR="004337A1" w:rsidRDefault="004337A1">
      <w:pPr>
        <w:numPr>
          <w:ilvl w:val="1"/>
          <w:numId w:val="5"/>
        </w:numPr>
        <w:spacing w:line="360" w:lineRule="auto"/>
        <w:jc w:val="both"/>
        <w:rPr>
          <w:color w:val="000000"/>
        </w:rPr>
      </w:pPr>
      <w:r>
        <w:rPr>
          <w:color w:val="000000"/>
          <w:position w:val="-12"/>
        </w:rPr>
        <w:object w:dxaOrig="1700" w:dyaOrig="380">
          <v:shape id="_x0000_i1169" type="#_x0000_t75" style="width:85.2pt;height:19.15pt" o:ole="">
            <v:imagedata r:id="rId303" o:title=""/>
          </v:shape>
          <o:OLEObject Type="Embed" ProgID="Equation.3" ShapeID="_x0000_i1169" DrawAspect="Content" ObjectID="_1556353066" r:id="rId304"/>
        </w:object>
      </w:r>
      <w:r>
        <w:rPr>
          <w:color w:val="000000"/>
        </w:rPr>
        <w:t xml:space="preserve"> = 0</w:t>
      </w:r>
    </w:p>
    <w:p w:rsidR="004337A1" w:rsidRDefault="004337A1">
      <w:pPr>
        <w:numPr>
          <w:ilvl w:val="1"/>
          <w:numId w:val="5"/>
        </w:numPr>
        <w:spacing w:line="360" w:lineRule="auto"/>
        <w:jc w:val="both"/>
        <w:rPr>
          <w:color w:val="000000"/>
        </w:rPr>
      </w:pPr>
      <w:r>
        <w:rPr>
          <w:color w:val="000000"/>
          <w:position w:val="-12"/>
        </w:rPr>
        <w:object w:dxaOrig="1700" w:dyaOrig="380">
          <v:shape id="_x0000_i1170" type="#_x0000_t75" style="width:85.2pt;height:19.15pt" o:ole="">
            <v:imagedata r:id="rId305" o:title=""/>
          </v:shape>
          <o:OLEObject Type="Embed" ProgID="Equation.3" ShapeID="_x0000_i1170" DrawAspect="Content" ObjectID="_1556353067" r:id="rId306"/>
        </w:object>
      </w:r>
    </w:p>
    <w:p w:rsidR="004337A1" w:rsidRDefault="004337A1">
      <w:pPr>
        <w:numPr>
          <w:ilvl w:val="1"/>
          <w:numId w:val="5"/>
        </w:numPr>
        <w:spacing w:line="360" w:lineRule="auto"/>
        <w:jc w:val="both"/>
        <w:rPr>
          <w:color w:val="000000"/>
        </w:rPr>
      </w:pPr>
      <w:r>
        <w:rPr>
          <w:color w:val="000000"/>
          <w:position w:val="-12"/>
        </w:rPr>
        <w:object w:dxaOrig="1700" w:dyaOrig="380">
          <v:shape id="_x0000_i1171" type="#_x0000_t75" style="width:85.2pt;height:19.15pt" o:ole="">
            <v:imagedata r:id="rId307" o:title=""/>
          </v:shape>
          <o:OLEObject Type="Embed" ProgID="Equation.3" ShapeID="_x0000_i1171" DrawAspect="Content" ObjectID="_1556353068" r:id="rId308"/>
        </w:object>
      </w:r>
    </w:p>
    <w:p w:rsidR="004337A1" w:rsidRDefault="004337A1">
      <w:pPr>
        <w:numPr>
          <w:ilvl w:val="1"/>
          <w:numId w:val="5"/>
        </w:numPr>
        <w:spacing w:line="360" w:lineRule="auto"/>
        <w:jc w:val="both"/>
        <w:rPr>
          <w:color w:val="000000"/>
        </w:rPr>
      </w:pPr>
      <w:r>
        <w:rPr>
          <w:color w:val="000000"/>
          <w:position w:val="-12"/>
        </w:rPr>
        <w:object w:dxaOrig="1460" w:dyaOrig="380">
          <v:shape id="_x0000_i1172" type="#_x0000_t75" style="width:72.9pt;height:19.15pt" o:ole="">
            <v:imagedata r:id="rId309" o:title=""/>
          </v:shape>
          <o:OLEObject Type="Embed" ProgID="Equation.3" ShapeID="_x0000_i1172" DrawAspect="Content" ObjectID="_1556353069" r:id="rId310"/>
        </w:object>
      </w:r>
    </w:p>
    <w:p w:rsidR="004337A1" w:rsidRDefault="004337A1">
      <w:pPr>
        <w:numPr>
          <w:ilvl w:val="0"/>
          <w:numId w:val="5"/>
        </w:numPr>
        <w:spacing w:line="360" w:lineRule="auto"/>
        <w:jc w:val="both"/>
        <w:rPr>
          <w:color w:val="000000"/>
        </w:rPr>
      </w:pPr>
      <w:r>
        <w:rPr>
          <w:color w:val="000000"/>
        </w:rPr>
        <w:lastRenderedPageBreak/>
        <w:t>Operasi pada baris ke 3, dengan pivot (p) = a</w:t>
      </w:r>
      <w:r>
        <w:rPr>
          <w:color w:val="000000"/>
          <w:vertAlign w:val="subscript"/>
        </w:rPr>
        <w:t>31</w:t>
      </w:r>
      <w:r>
        <w:rPr>
          <w:color w:val="000000"/>
        </w:rPr>
        <w:t>/a</w:t>
      </w:r>
      <w:r>
        <w:rPr>
          <w:color w:val="000000"/>
          <w:vertAlign w:val="subscript"/>
        </w:rPr>
        <w:t>11</w:t>
      </w:r>
    </w:p>
    <w:p w:rsidR="004337A1" w:rsidRDefault="004337A1">
      <w:pPr>
        <w:numPr>
          <w:ilvl w:val="1"/>
          <w:numId w:val="5"/>
        </w:numPr>
        <w:spacing w:line="360" w:lineRule="auto"/>
        <w:jc w:val="both"/>
        <w:rPr>
          <w:color w:val="000000"/>
        </w:rPr>
      </w:pPr>
      <w:r>
        <w:rPr>
          <w:color w:val="000000"/>
          <w:position w:val="-10"/>
        </w:rPr>
        <w:object w:dxaOrig="1719" w:dyaOrig="360">
          <v:shape id="_x0000_i1173" type="#_x0000_t75" style="width:86.15pt;height:18.25pt" o:ole="">
            <v:imagedata r:id="rId311" o:title=""/>
          </v:shape>
          <o:OLEObject Type="Embed" ProgID="Equation.3" ShapeID="_x0000_i1173" DrawAspect="Content" ObjectID="_1556353070" r:id="rId312"/>
        </w:object>
      </w:r>
      <w:r>
        <w:rPr>
          <w:color w:val="000000"/>
        </w:rPr>
        <w:t xml:space="preserve"> = 0</w:t>
      </w:r>
    </w:p>
    <w:p w:rsidR="004337A1" w:rsidRDefault="004337A1">
      <w:pPr>
        <w:numPr>
          <w:ilvl w:val="1"/>
          <w:numId w:val="5"/>
        </w:numPr>
        <w:spacing w:line="360" w:lineRule="auto"/>
        <w:jc w:val="both"/>
        <w:rPr>
          <w:color w:val="000000"/>
        </w:rPr>
      </w:pPr>
      <w:r>
        <w:rPr>
          <w:color w:val="000000"/>
          <w:position w:val="-12"/>
        </w:rPr>
        <w:object w:dxaOrig="1700" w:dyaOrig="380">
          <v:shape id="_x0000_i1174" type="#_x0000_t75" style="width:85.2pt;height:19.15pt" o:ole="">
            <v:imagedata r:id="rId313" o:title=""/>
          </v:shape>
          <o:OLEObject Type="Embed" ProgID="Equation.3" ShapeID="_x0000_i1174" DrawAspect="Content" ObjectID="_1556353071" r:id="rId314"/>
        </w:object>
      </w:r>
    </w:p>
    <w:p w:rsidR="004337A1" w:rsidRDefault="004337A1">
      <w:pPr>
        <w:numPr>
          <w:ilvl w:val="1"/>
          <w:numId w:val="5"/>
        </w:numPr>
        <w:spacing w:line="360" w:lineRule="auto"/>
        <w:jc w:val="both"/>
        <w:rPr>
          <w:color w:val="000000"/>
        </w:rPr>
      </w:pPr>
      <w:r>
        <w:rPr>
          <w:color w:val="000000"/>
          <w:position w:val="-10"/>
        </w:rPr>
        <w:object w:dxaOrig="1719" w:dyaOrig="360">
          <v:shape id="_x0000_i1175" type="#_x0000_t75" style="width:86.15pt;height:18.25pt" o:ole="">
            <v:imagedata r:id="rId315" o:title=""/>
          </v:shape>
          <o:OLEObject Type="Embed" ProgID="Equation.3" ShapeID="_x0000_i1175" DrawAspect="Content" ObjectID="_1556353072" r:id="rId316"/>
        </w:object>
      </w:r>
    </w:p>
    <w:p w:rsidR="004337A1" w:rsidRDefault="004337A1">
      <w:pPr>
        <w:numPr>
          <w:ilvl w:val="1"/>
          <w:numId w:val="5"/>
        </w:numPr>
        <w:spacing w:line="360" w:lineRule="auto"/>
        <w:jc w:val="both"/>
        <w:rPr>
          <w:color w:val="000000"/>
        </w:rPr>
      </w:pPr>
      <w:r>
        <w:rPr>
          <w:color w:val="000000"/>
          <w:position w:val="-10"/>
        </w:rPr>
        <w:object w:dxaOrig="1460" w:dyaOrig="360">
          <v:shape id="_x0000_i1176" type="#_x0000_t75" style="width:72.9pt;height:18.25pt" o:ole="">
            <v:imagedata r:id="rId317" o:title=""/>
          </v:shape>
          <o:OLEObject Type="Embed" ProgID="Equation.3" ShapeID="_x0000_i1176" DrawAspect="Content" ObjectID="_1556353073" r:id="rId318"/>
        </w:object>
      </w:r>
    </w:p>
    <w:p w:rsidR="004337A1" w:rsidRDefault="004337A1">
      <w:pPr>
        <w:spacing w:line="360" w:lineRule="auto"/>
        <w:ind w:left="1080"/>
        <w:jc w:val="both"/>
        <w:rPr>
          <w:color w:val="000000"/>
        </w:rPr>
      </w:pPr>
    </w:p>
    <w:p w:rsidR="004337A1" w:rsidRPr="008F65A0" w:rsidRDefault="004337A1">
      <w:pPr>
        <w:pStyle w:val="BodyText2"/>
        <w:spacing w:line="360" w:lineRule="auto"/>
        <w:rPr>
          <w:color w:val="000000"/>
          <w:lang w:val="sv-SE"/>
        </w:rPr>
      </w:pPr>
      <w:r w:rsidRPr="008F65A0">
        <w:rPr>
          <w:color w:val="000000"/>
          <w:lang w:val="sv-SE"/>
        </w:rPr>
        <w:t>Secara umum langkah kedua diatas dapat dinyatkan dalam program sederhana  sebagai berikut:</w:t>
      </w:r>
    </w:p>
    <w:p w:rsidR="004337A1" w:rsidRDefault="004337A1">
      <w:pPr>
        <w:pStyle w:val="BodyText2"/>
        <w:ind w:firstLine="720"/>
        <w:rPr>
          <w:color w:val="000000"/>
        </w:rPr>
      </w:pPr>
      <w:r w:rsidRPr="008F65A0">
        <w:rPr>
          <w:color w:val="000000"/>
          <w:sz w:val="28"/>
          <w:lang w:val="sv-SE"/>
        </w:rPr>
        <w:tab/>
      </w:r>
      <w:r>
        <w:rPr>
          <w:color w:val="000000"/>
        </w:rPr>
        <w:t>do 20 i = 3,n</w:t>
      </w:r>
    </w:p>
    <w:p w:rsidR="004337A1" w:rsidRDefault="004337A1">
      <w:pPr>
        <w:pStyle w:val="BodyText2"/>
        <w:rPr>
          <w:color w:val="000000"/>
        </w:rPr>
      </w:pPr>
      <w:r>
        <w:rPr>
          <w:color w:val="000000"/>
        </w:rPr>
        <w:tab/>
      </w:r>
      <w:r>
        <w:rPr>
          <w:color w:val="000000"/>
        </w:rPr>
        <w:tab/>
      </w:r>
      <w:r>
        <w:rPr>
          <w:color w:val="000000"/>
        </w:rPr>
        <w:tab/>
        <w:t>p = a(i,2)/a(2,2)</w:t>
      </w:r>
    </w:p>
    <w:p w:rsidR="004337A1" w:rsidRDefault="004337A1">
      <w:pPr>
        <w:pStyle w:val="BodyText2"/>
        <w:rPr>
          <w:color w:val="000000"/>
        </w:rPr>
      </w:pPr>
      <w:r>
        <w:rPr>
          <w:color w:val="000000"/>
        </w:rPr>
        <w:tab/>
      </w:r>
      <w:r>
        <w:rPr>
          <w:color w:val="000000"/>
        </w:rPr>
        <w:tab/>
      </w:r>
      <w:r>
        <w:rPr>
          <w:color w:val="000000"/>
        </w:rPr>
        <w:tab/>
        <w:t>do 10 j = 3,n</w:t>
      </w:r>
    </w:p>
    <w:p w:rsidR="004337A1" w:rsidRPr="008F65A0" w:rsidRDefault="004337A1">
      <w:pPr>
        <w:pStyle w:val="BodyText2"/>
        <w:rPr>
          <w:color w:val="000000"/>
          <w:lang w:val="it-IT"/>
        </w:rPr>
      </w:pPr>
      <w:r>
        <w:rPr>
          <w:color w:val="000000"/>
        </w:rPr>
        <w:tab/>
      </w:r>
      <w:r w:rsidRPr="008F65A0">
        <w:rPr>
          <w:color w:val="000000"/>
          <w:lang w:val="it-IT"/>
        </w:rPr>
        <w:t>10</w:t>
      </w:r>
      <w:r w:rsidRPr="008F65A0">
        <w:rPr>
          <w:color w:val="000000"/>
          <w:lang w:val="it-IT"/>
        </w:rPr>
        <w:tab/>
      </w:r>
      <w:r w:rsidRPr="008F65A0">
        <w:rPr>
          <w:color w:val="000000"/>
          <w:lang w:val="it-IT"/>
        </w:rPr>
        <w:tab/>
        <w:t>a(i,j) = a(i,j) – p * a(2,j)</w:t>
      </w:r>
    </w:p>
    <w:p w:rsidR="004337A1" w:rsidRPr="008F65A0" w:rsidRDefault="004337A1">
      <w:pPr>
        <w:pStyle w:val="BodyText2"/>
        <w:ind w:left="1440" w:firstLine="720"/>
        <w:rPr>
          <w:color w:val="000000"/>
          <w:lang w:val="it-IT"/>
        </w:rPr>
      </w:pPr>
      <w:r w:rsidRPr="008F65A0">
        <w:rPr>
          <w:color w:val="000000"/>
          <w:lang w:val="it-IT"/>
        </w:rPr>
        <w:t>a(i,2) = 0</w:t>
      </w:r>
    </w:p>
    <w:p w:rsidR="004337A1" w:rsidRPr="008F65A0" w:rsidRDefault="004337A1">
      <w:pPr>
        <w:jc w:val="both"/>
        <w:rPr>
          <w:color w:val="000000"/>
          <w:sz w:val="28"/>
          <w:lang w:val="sv-SE"/>
        </w:rPr>
      </w:pPr>
      <w:r w:rsidRPr="008F65A0">
        <w:rPr>
          <w:color w:val="000000"/>
          <w:lang w:val="it-IT"/>
        </w:rPr>
        <w:tab/>
      </w:r>
      <w:r w:rsidRPr="008F65A0">
        <w:rPr>
          <w:color w:val="000000"/>
          <w:lang w:val="sv-SE"/>
        </w:rPr>
        <w:t>20</w:t>
      </w:r>
      <w:r w:rsidRPr="008F65A0">
        <w:rPr>
          <w:color w:val="000000"/>
          <w:lang w:val="sv-SE"/>
        </w:rPr>
        <w:tab/>
        <w:t>c(i) = c(i) – p * c(2)</w:t>
      </w:r>
    </w:p>
    <w:p w:rsidR="004337A1" w:rsidRPr="008F65A0" w:rsidRDefault="004337A1">
      <w:pPr>
        <w:spacing w:line="360" w:lineRule="auto"/>
        <w:jc w:val="both"/>
        <w:rPr>
          <w:color w:val="000000"/>
          <w:sz w:val="28"/>
          <w:lang w:val="sv-SE"/>
        </w:rPr>
      </w:pPr>
    </w:p>
    <w:p w:rsidR="004337A1" w:rsidRPr="008F65A0" w:rsidRDefault="004337A1">
      <w:pPr>
        <w:pStyle w:val="BodyText2"/>
        <w:spacing w:line="360" w:lineRule="auto"/>
        <w:rPr>
          <w:color w:val="000000"/>
          <w:lang w:val="sv-SE"/>
        </w:rPr>
      </w:pPr>
      <w:r w:rsidRPr="008F65A0">
        <w:rPr>
          <w:color w:val="000000"/>
          <w:lang w:val="sv-SE"/>
        </w:rPr>
        <w:t>Demikian seterusnya, penyelesaian dilakukan langkah demi langkah. Untuk SPL berukuran n, dibutuhkan n-1 langkah eliminasi, sehingga secara keseluruhan proses operasi menjadi seperti dalam Gambar II-4.</w:t>
      </w:r>
    </w:p>
    <w:p w:rsidR="004337A1" w:rsidRPr="008F65A0" w:rsidRDefault="004337A1">
      <w:pPr>
        <w:pStyle w:val="BodyText2"/>
        <w:spacing w:line="360" w:lineRule="auto"/>
        <w:rPr>
          <w:color w:val="000000"/>
          <w:lang w:val="sv-SE"/>
        </w:rPr>
      </w:pPr>
    </w:p>
    <w:p w:rsidR="004337A1" w:rsidRDefault="004337A1">
      <w:pPr>
        <w:pStyle w:val="BodyText2"/>
        <w:ind w:left="720" w:firstLine="720"/>
        <w:rPr>
          <w:color w:val="000000"/>
        </w:rPr>
      </w:pPr>
      <w:r>
        <w:rPr>
          <w:color w:val="000000"/>
        </w:rPr>
        <w:t>DO 30 K = 1, N-1</w:t>
      </w:r>
    </w:p>
    <w:p w:rsidR="004337A1" w:rsidRDefault="004337A1">
      <w:pPr>
        <w:pStyle w:val="BodyText2"/>
        <w:ind w:left="720" w:firstLine="720"/>
        <w:rPr>
          <w:color w:val="000000"/>
        </w:rPr>
      </w:pPr>
      <w:r>
        <w:rPr>
          <w:color w:val="000000"/>
        </w:rPr>
        <w:tab/>
        <w:t>DO 20 I = K+1, N</w:t>
      </w:r>
    </w:p>
    <w:p w:rsidR="004337A1" w:rsidRDefault="004337A1">
      <w:pPr>
        <w:pStyle w:val="BodyText2"/>
        <w:rPr>
          <w:color w:val="000000"/>
        </w:rPr>
      </w:pPr>
      <w:r>
        <w:rPr>
          <w:color w:val="000000"/>
        </w:rPr>
        <w:tab/>
      </w:r>
      <w:r>
        <w:rPr>
          <w:color w:val="000000"/>
        </w:rPr>
        <w:tab/>
      </w:r>
      <w:r>
        <w:rPr>
          <w:color w:val="000000"/>
        </w:rPr>
        <w:tab/>
      </w:r>
      <w:r>
        <w:rPr>
          <w:color w:val="000000"/>
        </w:rPr>
        <w:tab/>
        <w:t>P = A(I,K)/A(K,K)</w:t>
      </w:r>
    </w:p>
    <w:p w:rsidR="004337A1" w:rsidRDefault="004337A1">
      <w:pPr>
        <w:pStyle w:val="BodyText2"/>
        <w:rPr>
          <w:color w:val="000000"/>
        </w:rPr>
      </w:pPr>
      <w:r>
        <w:rPr>
          <w:color w:val="000000"/>
        </w:rPr>
        <w:tab/>
      </w:r>
      <w:r>
        <w:rPr>
          <w:color w:val="000000"/>
        </w:rPr>
        <w:tab/>
      </w:r>
      <w:r>
        <w:rPr>
          <w:color w:val="000000"/>
        </w:rPr>
        <w:tab/>
      </w:r>
      <w:r>
        <w:rPr>
          <w:color w:val="000000"/>
        </w:rPr>
        <w:tab/>
        <w:t>DO 10 J = K+1, N</w:t>
      </w:r>
    </w:p>
    <w:p w:rsidR="004337A1" w:rsidRDefault="004337A1">
      <w:pPr>
        <w:pStyle w:val="BodyText2"/>
        <w:rPr>
          <w:color w:val="000000"/>
        </w:rPr>
      </w:pPr>
      <w:r>
        <w:rPr>
          <w:color w:val="000000"/>
        </w:rPr>
        <w:tab/>
        <w:t>10</w:t>
      </w:r>
      <w:r>
        <w:rPr>
          <w:color w:val="000000"/>
        </w:rPr>
        <w:tab/>
      </w:r>
      <w:r>
        <w:rPr>
          <w:color w:val="000000"/>
        </w:rPr>
        <w:tab/>
      </w:r>
      <w:r>
        <w:rPr>
          <w:color w:val="000000"/>
        </w:rPr>
        <w:tab/>
        <w:t>A(I,J) = A(I,J) – P * A(K,J)</w:t>
      </w:r>
    </w:p>
    <w:p w:rsidR="004337A1" w:rsidRPr="008F65A0" w:rsidRDefault="004337A1">
      <w:pPr>
        <w:pStyle w:val="BodyText2"/>
        <w:ind w:left="1440" w:firstLine="720"/>
        <w:rPr>
          <w:color w:val="000000"/>
          <w:lang w:val="it-IT"/>
        </w:rPr>
      </w:pPr>
      <w:r w:rsidRPr="008F65A0">
        <w:rPr>
          <w:color w:val="000000"/>
          <w:lang w:val="it-IT"/>
        </w:rPr>
        <w:t>A(I,K)  = 0</w:t>
      </w:r>
    </w:p>
    <w:p w:rsidR="004337A1" w:rsidRPr="008F65A0" w:rsidRDefault="004337A1">
      <w:pPr>
        <w:pStyle w:val="BodyText2"/>
        <w:rPr>
          <w:color w:val="000000"/>
          <w:lang w:val="it-IT"/>
        </w:rPr>
      </w:pPr>
      <w:r w:rsidRPr="008F65A0">
        <w:rPr>
          <w:color w:val="000000"/>
          <w:lang w:val="it-IT"/>
        </w:rPr>
        <w:tab/>
        <w:t>20</w:t>
      </w:r>
      <w:r w:rsidRPr="008F65A0">
        <w:rPr>
          <w:color w:val="000000"/>
          <w:lang w:val="it-IT"/>
        </w:rPr>
        <w:tab/>
      </w:r>
      <w:r w:rsidRPr="008F65A0">
        <w:rPr>
          <w:color w:val="000000"/>
          <w:lang w:val="it-IT"/>
        </w:rPr>
        <w:tab/>
        <w:t>C(I) = C(I) – P * C(K)</w:t>
      </w:r>
    </w:p>
    <w:p w:rsidR="004337A1" w:rsidRPr="008F65A0" w:rsidRDefault="004337A1">
      <w:pPr>
        <w:pStyle w:val="BodyText2"/>
        <w:rPr>
          <w:color w:val="000000"/>
          <w:lang w:val="it-IT"/>
        </w:rPr>
      </w:pPr>
      <w:r w:rsidRPr="008F65A0">
        <w:rPr>
          <w:color w:val="000000"/>
          <w:lang w:val="it-IT"/>
        </w:rPr>
        <w:tab/>
        <w:t>30        CONTINUE</w:t>
      </w:r>
    </w:p>
    <w:p w:rsidR="004337A1" w:rsidRPr="008F65A0" w:rsidRDefault="004337A1">
      <w:pPr>
        <w:pStyle w:val="BodyText2"/>
        <w:rPr>
          <w:color w:val="000000"/>
          <w:lang w:val="it-IT"/>
        </w:rPr>
      </w:pPr>
    </w:p>
    <w:p w:rsidR="004337A1" w:rsidRPr="008F65A0" w:rsidRDefault="004337A1">
      <w:pPr>
        <w:pStyle w:val="BodyText2"/>
        <w:jc w:val="center"/>
        <w:rPr>
          <w:color w:val="000000"/>
          <w:lang w:val="it-IT"/>
        </w:rPr>
      </w:pPr>
      <w:r w:rsidRPr="008F65A0">
        <w:rPr>
          <w:color w:val="000000"/>
          <w:lang w:val="it-IT"/>
        </w:rPr>
        <w:t>Gambar II-4. Program Penyulihan Maju</w:t>
      </w:r>
    </w:p>
    <w:p w:rsidR="004337A1" w:rsidRPr="008F65A0" w:rsidRDefault="004337A1">
      <w:pPr>
        <w:pStyle w:val="BodyText2"/>
        <w:rPr>
          <w:color w:val="000000"/>
          <w:lang w:val="it-IT"/>
        </w:rPr>
      </w:pPr>
    </w:p>
    <w:p w:rsidR="004337A1" w:rsidRPr="008F65A0" w:rsidRDefault="004337A1">
      <w:pPr>
        <w:pStyle w:val="BodyText2"/>
        <w:spacing w:line="360" w:lineRule="auto"/>
        <w:rPr>
          <w:color w:val="000000"/>
          <w:lang w:val="it-IT"/>
        </w:rPr>
      </w:pPr>
      <w:r w:rsidRPr="008F65A0">
        <w:rPr>
          <w:color w:val="000000"/>
          <w:lang w:val="it-IT"/>
        </w:rPr>
        <w:t>Langkah-langkah eleiminasi variabel x seperti program diatas disebut dengan Penyulihan Maju (PM). Untuk menyelesaikan SPL dengan metoda Gauss-Naif diperlukan langkah-langkah PM dan PS.</w:t>
      </w:r>
    </w:p>
    <w:p w:rsidR="004337A1" w:rsidRPr="008F65A0" w:rsidRDefault="004337A1">
      <w:pPr>
        <w:pStyle w:val="BodyText2"/>
        <w:rPr>
          <w:color w:val="000000"/>
          <w:lang w:val="it-IT"/>
        </w:rPr>
      </w:pPr>
    </w:p>
    <w:p w:rsidR="004337A1" w:rsidRPr="008F65A0" w:rsidRDefault="004337A1">
      <w:pPr>
        <w:pStyle w:val="BodyText2"/>
        <w:rPr>
          <w:color w:val="000000"/>
          <w:lang w:val="it-IT"/>
        </w:rPr>
      </w:pPr>
    </w:p>
    <w:p w:rsidR="004337A1" w:rsidRPr="008F65A0" w:rsidRDefault="004337A1">
      <w:pPr>
        <w:jc w:val="both"/>
        <w:rPr>
          <w:b/>
          <w:color w:val="000000"/>
          <w:sz w:val="28"/>
          <w:lang w:val="it-IT"/>
        </w:rPr>
      </w:pPr>
      <w:r w:rsidRPr="008F65A0">
        <w:rPr>
          <w:b/>
          <w:color w:val="000000"/>
          <w:sz w:val="28"/>
          <w:lang w:val="it-IT"/>
        </w:rPr>
        <w:t>II. 2. 4. 1  PERANGKAP-PERANGKAP</w:t>
      </w:r>
    </w:p>
    <w:p w:rsidR="004337A1" w:rsidRPr="008F65A0" w:rsidRDefault="004337A1">
      <w:pPr>
        <w:jc w:val="both"/>
        <w:rPr>
          <w:color w:val="000000"/>
          <w:lang w:val="it-IT"/>
        </w:rPr>
      </w:pPr>
    </w:p>
    <w:p w:rsidR="004337A1" w:rsidRPr="008F65A0" w:rsidRDefault="004337A1">
      <w:pPr>
        <w:spacing w:line="360" w:lineRule="auto"/>
        <w:ind w:firstLine="720"/>
        <w:jc w:val="both"/>
        <w:rPr>
          <w:color w:val="000000"/>
          <w:lang w:val="it-IT"/>
        </w:rPr>
      </w:pPr>
      <w:r w:rsidRPr="008F65A0">
        <w:rPr>
          <w:color w:val="000000"/>
          <w:lang w:val="it-IT"/>
        </w:rPr>
        <w:t>Beberapa hal yang dapat menjadikan metoda eliminasi Gauss-Naif tidak efektif dan mengalami penyimpangan adalah :</w:t>
      </w:r>
    </w:p>
    <w:p w:rsidR="004337A1" w:rsidRPr="008F65A0" w:rsidRDefault="004337A1">
      <w:pPr>
        <w:spacing w:line="360" w:lineRule="auto"/>
        <w:ind w:firstLine="720"/>
        <w:jc w:val="both"/>
        <w:rPr>
          <w:color w:val="000000"/>
          <w:lang w:val="it-IT"/>
        </w:rPr>
      </w:pPr>
    </w:p>
    <w:p w:rsidR="004337A1" w:rsidRDefault="004337A1">
      <w:pPr>
        <w:numPr>
          <w:ilvl w:val="0"/>
          <w:numId w:val="7"/>
        </w:numPr>
        <w:spacing w:line="360" w:lineRule="auto"/>
        <w:jc w:val="both"/>
        <w:rPr>
          <w:b/>
          <w:color w:val="000000"/>
        </w:rPr>
      </w:pPr>
      <w:r>
        <w:rPr>
          <w:b/>
          <w:color w:val="000000"/>
        </w:rPr>
        <w:t>GALAT PEMBULATAN</w:t>
      </w:r>
    </w:p>
    <w:p w:rsidR="004337A1" w:rsidRDefault="004337A1">
      <w:pPr>
        <w:spacing w:line="360" w:lineRule="auto"/>
        <w:ind w:left="360"/>
        <w:jc w:val="both"/>
        <w:rPr>
          <w:color w:val="000000"/>
        </w:rPr>
      </w:pPr>
      <w:r>
        <w:rPr>
          <w:color w:val="000000"/>
        </w:rPr>
        <w:t>Galat pembulatan akan sangat berpengaruh bagi SPL ukuran besar, karena setiap hasil perhitungan akan dipengaruhi oleh hasil perhitungan sebelumnya.</w:t>
      </w:r>
    </w:p>
    <w:p w:rsidR="004337A1" w:rsidRDefault="004337A1">
      <w:pPr>
        <w:ind w:left="360"/>
        <w:jc w:val="both"/>
        <w:rPr>
          <w:color w:val="000000"/>
        </w:rPr>
      </w:pPr>
    </w:p>
    <w:p w:rsidR="004337A1" w:rsidRDefault="004337A1">
      <w:pPr>
        <w:numPr>
          <w:ilvl w:val="0"/>
          <w:numId w:val="7"/>
        </w:numPr>
        <w:spacing w:line="360" w:lineRule="auto"/>
        <w:jc w:val="both"/>
        <w:rPr>
          <w:b/>
          <w:color w:val="000000"/>
        </w:rPr>
      </w:pPr>
      <w:r>
        <w:rPr>
          <w:b/>
          <w:color w:val="000000"/>
        </w:rPr>
        <w:t>PEMBAGIAN DENGAN NOL</w:t>
      </w:r>
    </w:p>
    <w:p w:rsidR="004337A1" w:rsidRDefault="004337A1">
      <w:pPr>
        <w:spacing w:line="360" w:lineRule="auto"/>
        <w:ind w:left="360"/>
        <w:jc w:val="both"/>
        <w:rPr>
          <w:color w:val="000000"/>
        </w:rPr>
      </w:pPr>
      <w:r>
        <w:rPr>
          <w:color w:val="000000"/>
        </w:rPr>
        <w:t>Apabila koefisien persamaan terlalu kecil mendekati nol, atau salah satu koefisien persamaan berharga nol, dapat mengakibatkan pembagian dengan nol. Ilustrasi berikut ini akan menunjukkan hal tersebut.</w:t>
      </w:r>
    </w:p>
    <w:p w:rsidR="004337A1" w:rsidRDefault="004337A1">
      <w:pPr>
        <w:ind w:left="360"/>
        <w:jc w:val="both"/>
        <w:rPr>
          <w:color w:val="000000"/>
        </w:rPr>
      </w:pPr>
    </w:p>
    <w:p w:rsidR="004337A1" w:rsidRDefault="004337A1">
      <w:pPr>
        <w:ind w:left="1080" w:firstLine="360"/>
        <w:jc w:val="both"/>
        <w:rPr>
          <w:color w:val="000000"/>
        </w:rPr>
      </w:pPr>
      <w:r>
        <w:rPr>
          <w:color w:val="000000"/>
          <w:position w:val="-48"/>
        </w:rPr>
        <w:object w:dxaOrig="2079" w:dyaOrig="1080">
          <v:shape id="_x0000_i1177" type="#_x0000_t75" style="width:103.9pt;height:54.25pt" o:ole="">
            <v:imagedata r:id="rId319" o:title=""/>
          </v:shape>
          <o:OLEObject Type="Embed" ProgID="Equation.3" ShapeID="_x0000_i1177" DrawAspect="Content" ObjectID="_1556353074" r:id="rId320"/>
        </w:object>
      </w:r>
    </w:p>
    <w:p w:rsidR="004337A1" w:rsidRDefault="004337A1">
      <w:pPr>
        <w:ind w:left="360"/>
        <w:jc w:val="both"/>
        <w:rPr>
          <w:color w:val="000000"/>
        </w:rPr>
      </w:pPr>
    </w:p>
    <w:p w:rsidR="004337A1" w:rsidRDefault="004337A1">
      <w:pPr>
        <w:spacing w:line="360" w:lineRule="auto"/>
        <w:ind w:left="360"/>
        <w:jc w:val="both"/>
        <w:rPr>
          <w:color w:val="000000"/>
        </w:rPr>
      </w:pPr>
      <w:r>
        <w:rPr>
          <w:color w:val="000000"/>
        </w:rPr>
        <w:t>Normalisasi kolom 1 akan menyebabkan pembagian dengan nol, sebab a</w:t>
      </w:r>
      <w:r>
        <w:rPr>
          <w:color w:val="000000"/>
          <w:vertAlign w:val="subscript"/>
        </w:rPr>
        <w:t>11</w:t>
      </w:r>
      <w:r>
        <w:rPr>
          <w:color w:val="000000"/>
        </w:rPr>
        <w:t xml:space="preserve"> = 0, demikian pula halnya bilamana a</w:t>
      </w:r>
      <w:r>
        <w:rPr>
          <w:color w:val="000000"/>
          <w:vertAlign w:val="subscript"/>
        </w:rPr>
        <w:t>11</w:t>
      </w:r>
      <w:r>
        <w:rPr>
          <w:color w:val="000000"/>
        </w:rPr>
        <w:t xml:space="preserve"> </w:t>
      </w:r>
      <w:r>
        <w:rPr>
          <w:color w:val="000000"/>
        </w:rPr>
        <w:sym w:font="Symbol" w:char="F0BB"/>
      </w:r>
      <w:r>
        <w:rPr>
          <w:color w:val="000000"/>
        </w:rPr>
        <w:t xml:space="preserve"> 0</w:t>
      </w:r>
    </w:p>
    <w:p w:rsidR="004337A1" w:rsidRDefault="004337A1">
      <w:pPr>
        <w:jc w:val="both"/>
        <w:rPr>
          <w:color w:val="000000"/>
        </w:rPr>
      </w:pPr>
    </w:p>
    <w:p w:rsidR="004337A1" w:rsidRDefault="004337A1">
      <w:pPr>
        <w:numPr>
          <w:ilvl w:val="0"/>
          <w:numId w:val="7"/>
        </w:numPr>
        <w:spacing w:line="360" w:lineRule="auto"/>
        <w:jc w:val="both"/>
        <w:rPr>
          <w:b/>
          <w:color w:val="000000"/>
        </w:rPr>
      </w:pPr>
      <w:r>
        <w:rPr>
          <w:b/>
          <w:color w:val="000000"/>
        </w:rPr>
        <w:t>SISTEM BERKONDISI BURUK</w:t>
      </w:r>
    </w:p>
    <w:p w:rsidR="004337A1" w:rsidRDefault="004337A1">
      <w:pPr>
        <w:pStyle w:val="BodyTextIndent"/>
        <w:spacing w:line="360" w:lineRule="auto"/>
        <w:ind w:left="360" w:firstLine="0"/>
      </w:pPr>
      <w:r>
        <w:t xml:space="preserve">Suatu sistem berkondisi buruk (lihat ilustrasi Gambar II-2c) memiliki ciri antara lain sebagai berikut : 1). Bila terjadi perubahan-perubahan kecil pada koefisiennya akan mengakibatkan perubahan besar dalam solusinya; dan 2) Determinan </w:t>
      </w:r>
      <w:r>
        <w:sym w:font="Symbol" w:char="F0BB"/>
      </w:r>
      <w:r>
        <w:t xml:space="preserve"> NOL. </w:t>
      </w:r>
    </w:p>
    <w:p w:rsidR="004337A1" w:rsidRDefault="004337A1">
      <w:pPr>
        <w:pStyle w:val="BodyTextIndent"/>
        <w:spacing w:line="360" w:lineRule="auto"/>
        <w:ind w:firstLine="360"/>
      </w:pPr>
      <w:r>
        <w:t>Sebagai ilustrasi perhatikan SPL berikut :</w:t>
      </w:r>
    </w:p>
    <w:p w:rsidR="004337A1" w:rsidRDefault="004337A1">
      <w:pPr>
        <w:pStyle w:val="BodyTextIndent"/>
        <w:ind w:left="1080" w:firstLine="360"/>
      </w:pPr>
      <w:r>
        <w:rPr>
          <w:position w:val="-30"/>
        </w:rPr>
        <w:object w:dxaOrig="2140" w:dyaOrig="720">
          <v:shape id="_x0000_i1178" type="#_x0000_t75" style="width:120.3pt;height:40.55pt" o:ole="">
            <v:imagedata r:id="rId321" o:title=""/>
          </v:shape>
          <o:OLEObject Type="Embed" ProgID="Equation.3" ShapeID="_x0000_i1178" DrawAspect="Content" ObjectID="_1556353075" r:id="rId322"/>
        </w:object>
      </w:r>
    </w:p>
    <w:p w:rsidR="004337A1" w:rsidRDefault="004337A1">
      <w:pPr>
        <w:pStyle w:val="BodyTextIndent"/>
        <w:spacing w:line="360" w:lineRule="auto"/>
        <w:ind w:left="1080" w:firstLine="360"/>
      </w:pPr>
    </w:p>
    <w:p w:rsidR="004337A1" w:rsidRDefault="004337A1">
      <w:pPr>
        <w:pStyle w:val="BodyTextIndent"/>
        <w:spacing w:line="360" w:lineRule="auto"/>
      </w:pPr>
      <w:r>
        <w:t>Penyelesaian</w:t>
      </w:r>
    </w:p>
    <w:p w:rsidR="004337A1" w:rsidRDefault="004337A1">
      <w:pPr>
        <w:pStyle w:val="BodyTextIndent"/>
      </w:pPr>
      <w:r>
        <w:tab/>
      </w:r>
      <w:r>
        <w:tab/>
      </w:r>
      <w:r>
        <w:rPr>
          <w:position w:val="-64"/>
        </w:rPr>
        <w:object w:dxaOrig="2320" w:dyaOrig="1400">
          <v:shape id="_x0000_i1179" type="#_x0000_t75" style="width:120.3pt;height:72.45pt" o:ole="">
            <v:imagedata r:id="rId323" o:title=""/>
          </v:shape>
          <o:OLEObject Type="Embed" ProgID="Equation.3" ShapeID="_x0000_i1179" DrawAspect="Content" ObjectID="_1556353076" r:id="rId324"/>
        </w:object>
      </w:r>
    </w:p>
    <w:p w:rsidR="004337A1" w:rsidRDefault="004337A1">
      <w:pPr>
        <w:pStyle w:val="BodyTextIndent"/>
      </w:pPr>
    </w:p>
    <w:p w:rsidR="004337A1" w:rsidRDefault="004337A1">
      <w:pPr>
        <w:pStyle w:val="BodyTextIndent"/>
        <w:spacing w:line="360" w:lineRule="auto"/>
      </w:pPr>
      <w:r>
        <w:t>Bilamana persamaan dirubah menjadi</w:t>
      </w:r>
    </w:p>
    <w:p w:rsidR="004337A1" w:rsidRDefault="004337A1">
      <w:pPr>
        <w:pStyle w:val="BodyTextIndent"/>
      </w:pPr>
    </w:p>
    <w:p w:rsidR="004337A1" w:rsidRDefault="004337A1">
      <w:pPr>
        <w:pStyle w:val="BodyTextIndent"/>
        <w:ind w:left="1080" w:firstLine="360"/>
      </w:pPr>
      <w:r>
        <w:rPr>
          <w:position w:val="-30"/>
        </w:rPr>
        <w:object w:dxaOrig="2140" w:dyaOrig="720">
          <v:shape id="_x0000_i1180" type="#_x0000_t75" style="width:114.4pt;height:38.3pt" o:ole="">
            <v:imagedata r:id="rId325" o:title=""/>
          </v:shape>
          <o:OLEObject Type="Embed" ProgID="Equation.3" ShapeID="_x0000_i1180" DrawAspect="Content" ObjectID="_1556353077" r:id="rId326"/>
        </w:object>
      </w:r>
    </w:p>
    <w:p w:rsidR="004337A1" w:rsidRDefault="004337A1">
      <w:pPr>
        <w:pStyle w:val="BodyTextIndent"/>
        <w:spacing w:line="360" w:lineRule="auto"/>
      </w:pPr>
    </w:p>
    <w:p w:rsidR="004337A1" w:rsidRDefault="004337A1">
      <w:pPr>
        <w:pStyle w:val="BodyTextIndent"/>
        <w:spacing w:line="360" w:lineRule="auto"/>
      </w:pPr>
      <w:r>
        <w:lastRenderedPageBreak/>
        <w:t>Penyelesaian menjadi</w:t>
      </w:r>
    </w:p>
    <w:p w:rsidR="004337A1" w:rsidRDefault="004337A1">
      <w:pPr>
        <w:pStyle w:val="BodyTextIndent"/>
      </w:pPr>
    </w:p>
    <w:p w:rsidR="004337A1" w:rsidRDefault="004337A1">
      <w:pPr>
        <w:pStyle w:val="BodyTextIndent"/>
        <w:ind w:left="1080" w:firstLine="360"/>
      </w:pPr>
      <w:r>
        <w:rPr>
          <w:position w:val="-64"/>
        </w:rPr>
        <w:object w:dxaOrig="2280" w:dyaOrig="1400">
          <v:shape id="_x0000_i1181" type="#_x0000_t75" style="width:126.25pt;height:77.45pt" o:ole="">
            <v:imagedata r:id="rId327" o:title=""/>
          </v:shape>
          <o:OLEObject Type="Embed" ProgID="Equation.3" ShapeID="_x0000_i1181" DrawAspect="Content" ObjectID="_1556353078" r:id="rId328"/>
        </w:object>
      </w:r>
    </w:p>
    <w:p w:rsidR="004337A1" w:rsidRDefault="004337A1">
      <w:pPr>
        <w:jc w:val="both"/>
        <w:rPr>
          <w:color w:val="000000"/>
          <w:sz w:val="28"/>
        </w:rPr>
      </w:pPr>
    </w:p>
    <w:p w:rsidR="004337A1" w:rsidRDefault="004337A1">
      <w:pPr>
        <w:jc w:val="both"/>
        <w:rPr>
          <w:b/>
          <w:color w:val="000000"/>
        </w:rPr>
      </w:pPr>
      <w:r>
        <w:rPr>
          <w:b/>
          <w:color w:val="000000"/>
        </w:rPr>
        <w:t>CONTOH 2.3</w:t>
      </w:r>
    </w:p>
    <w:p w:rsidR="004337A1" w:rsidRDefault="004337A1">
      <w:pPr>
        <w:jc w:val="both"/>
        <w:rPr>
          <w:b/>
          <w:color w:val="000000"/>
        </w:rPr>
      </w:pPr>
    </w:p>
    <w:p w:rsidR="004337A1" w:rsidRDefault="004337A1">
      <w:pPr>
        <w:ind w:left="720"/>
        <w:jc w:val="both"/>
        <w:rPr>
          <w:color w:val="000000"/>
        </w:rPr>
      </w:pPr>
      <w:r>
        <w:rPr>
          <w:color w:val="000000"/>
        </w:rPr>
        <w:t>Gunakan metoda eliminasi Gauss-Naif untuk menyelesaikan persamaan berikut ini dengan menggunakan enam angka bena</w:t>
      </w:r>
    </w:p>
    <w:p w:rsidR="004337A1" w:rsidRDefault="004337A1">
      <w:pPr>
        <w:jc w:val="both"/>
        <w:rPr>
          <w:color w:val="000000"/>
          <w:sz w:val="28"/>
        </w:rPr>
      </w:pPr>
      <w:r>
        <w:rPr>
          <w:color w:val="000000"/>
          <w:sz w:val="28"/>
        </w:rPr>
        <w:tab/>
      </w:r>
    </w:p>
    <w:p w:rsidR="004337A1" w:rsidRDefault="004337A1">
      <w:pPr>
        <w:ind w:left="720"/>
        <w:jc w:val="both"/>
        <w:rPr>
          <w:color w:val="000000"/>
        </w:rPr>
      </w:pPr>
      <w:r>
        <w:rPr>
          <w:color w:val="000000"/>
          <w:sz w:val="28"/>
        </w:rPr>
        <w:tab/>
      </w:r>
      <w:r>
        <w:rPr>
          <w:color w:val="000000"/>
        </w:rPr>
        <w:t>3x</w:t>
      </w:r>
      <w:r>
        <w:rPr>
          <w:color w:val="000000"/>
          <w:vertAlign w:val="subscript"/>
        </w:rPr>
        <w:t>1</w:t>
      </w:r>
      <w:r>
        <w:rPr>
          <w:color w:val="000000"/>
        </w:rPr>
        <w:t xml:space="preserve">    -  0,1x</w:t>
      </w:r>
      <w:r>
        <w:rPr>
          <w:color w:val="000000"/>
          <w:vertAlign w:val="subscript"/>
        </w:rPr>
        <w:t>2</w:t>
      </w:r>
      <w:r>
        <w:rPr>
          <w:color w:val="000000"/>
        </w:rPr>
        <w:t xml:space="preserve">  -   0,2x</w:t>
      </w:r>
      <w:r>
        <w:rPr>
          <w:color w:val="000000"/>
          <w:vertAlign w:val="subscript"/>
        </w:rPr>
        <w:t>3</w:t>
      </w:r>
      <w:r>
        <w:rPr>
          <w:color w:val="000000"/>
        </w:rPr>
        <w:t xml:space="preserve">   =       7,85</w:t>
      </w:r>
    </w:p>
    <w:p w:rsidR="004337A1" w:rsidRDefault="004337A1">
      <w:pPr>
        <w:ind w:left="720"/>
        <w:jc w:val="both"/>
        <w:rPr>
          <w:color w:val="000000"/>
        </w:rPr>
      </w:pPr>
      <w:r>
        <w:rPr>
          <w:color w:val="000000"/>
        </w:rPr>
        <w:tab/>
        <w:t>0,1x</w:t>
      </w:r>
      <w:r>
        <w:rPr>
          <w:color w:val="000000"/>
          <w:vertAlign w:val="subscript"/>
        </w:rPr>
        <w:t>1</w:t>
      </w:r>
      <w:r>
        <w:rPr>
          <w:color w:val="000000"/>
        </w:rPr>
        <w:t xml:space="preserve"> -  7x</w:t>
      </w:r>
      <w:r>
        <w:rPr>
          <w:color w:val="000000"/>
          <w:vertAlign w:val="subscript"/>
        </w:rPr>
        <w:t>2</w:t>
      </w:r>
      <w:r>
        <w:rPr>
          <w:color w:val="000000"/>
        </w:rPr>
        <w:t xml:space="preserve">     -   0,3x</w:t>
      </w:r>
      <w:r>
        <w:rPr>
          <w:color w:val="000000"/>
          <w:vertAlign w:val="subscript"/>
        </w:rPr>
        <w:t>3</w:t>
      </w:r>
      <w:r>
        <w:rPr>
          <w:color w:val="000000"/>
        </w:rPr>
        <w:t xml:space="preserve">   =   -19,30</w:t>
      </w:r>
    </w:p>
    <w:p w:rsidR="004337A1" w:rsidRDefault="004337A1">
      <w:pPr>
        <w:jc w:val="both"/>
        <w:rPr>
          <w:color w:val="000000"/>
        </w:rPr>
      </w:pPr>
      <w:r>
        <w:rPr>
          <w:color w:val="000000"/>
        </w:rPr>
        <w:tab/>
      </w:r>
      <w:r>
        <w:rPr>
          <w:color w:val="000000"/>
        </w:rPr>
        <w:tab/>
        <w:t>0,3x</w:t>
      </w:r>
      <w:r>
        <w:rPr>
          <w:color w:val="000000"/>
          <w:vertAlign w:val="subscript"/>
        </w:rPr>
        <w:t>1</w:t>
      </w:r>
      <w:r>
        <w:rPr>
          <w:color w:val="000000"/>
        </w:rPr>
        <w:t xml:space="preserve"> -  0,2x</w:t>
      </w:r>
      <w:r>
        <w:rPr>
          <w:color w:val="000000"/>
          <w:vertAlign w:val="subscript"/>
        </w:rPr>
        <w:t>2</w:t>
      </w:r>
      <w:r>
        <w:rPr>
          <w:color w:val="000000"/>
        </w:rPr>
        <w:t xml:space="preserve">  -   10x</w:t>
      </w:r>
      <w:r>
        <w:rPr>
          <w:color w:val="000000"/>
          <w:vertAlign w:val="subscript"/>
        </w:rPr>
        <w:t>3</w:t>
      </w:r>
      <w:r>
        <w:rPr>
          <w:color w:val="000000"/>
        </w:rPr>
        <w:t xml:space="preserve">   =      71,40</w:t>
      </w:r>
    </w:p>
    <w:p w:rsidR="004337A1" w:rsidRDefault="004337A1">
      <w:pPr>
        <w:jc w:val="both"/>
        <w:rPr>
          <w:color w:val="000000"/>
        </w:rPr>
      </w:pPr>
    </w:p>
    <w:p w:rsidR="004337A1" w:rsidRDefault="004337A1">
      <w:pPr>
        <w:jc w:val="both"/>
        <w:rPr>
          <w:color w:val="000000"/>
        </w:rPr>
      </w:pPr>
      <w:r>
        <w:rPr>
          <w:color w:val="000000"/>
        </w:rPr>
        <w:tab/>
        <w:t>Penyelesaian</w:t>
      </w:r>
    </w:p>
    <w:p w:rsidR="004337A1" w:rsidRDefault="004337A1" w:rsidP="00ED7F40">
      <w:pPr>
        <w:numPr>
          <w:ilvl w:val="0"/>
          <w:numId w:val="26"/>
        </w:numPr>
        <w:tabs>
          <w:tab w:val="clear" w:pos="1440"/>
          <w:tab w:val="num" w:pos="1200"/>
        </w:tabs>
        <w:ind w:left="1200" w:hanging="480"/>
        <w:jc w:val="both"/>
        <w:rPr>
          <w:color w:val="000000"/>
          <w:sz w:val="28"/>
        </w:rPr>
      </w:pPr>
      <w:r>
        <w:rPr>
          <w:color w:val="000000"/>
        </w:rPr>
        <w:t>Bagian pertama dari solusi dengan menggunakan metoda Gauss-Naif adalah penyulihan maju, dengan langkah-langkah sebagai berikut:</w:t>
      </w:r>
    </w:p>
    <w:p w:rsidR="004337A1" w:rsidRDefault="004337A1">
      <w:pPr>
        <w:ind w:left="1200"/>
        <w:jc w:val="both"/>
        <w:rPr>
          <w:color w:val="000000"/>
          <w:sz w:val="28"/>
        </w:rPr>
      </w:pPr>
      <w:r>
        <w:rPr>
          <w:color w:val="000000"/>
        </w:rPr>
        <w:t>LANGKAH PERTAMA</w:t>
      </w:r>
    </w:p>
    <w:p w:rsidR="004337A1" w:rsidRPr="008F65A0" w:rsidRDefault="004337A1" w:rsidP="00ED7F40">
      <w:pPr>
        <w:numPr>
          <w:ilvl w:val="1"/>
          <w:numId w:val="26"/>
        </w:numPr>
        <w:tabs>
          <w:tab w:val="clear" w:pos="2160"/>
          <w:tab w:val="num" w:pos="1680"/>
        </w:tabs>
        <w:ind w:left="1680" w:hanging="480"/>
        <w:jc w:val="both"/>
        <w:rPr>
          <w:color w:val="000000"/>
          <w:lang w:val="es-ES"/>
        </w:rPr>
      </w:pPr>
      <w:r w:rsidRPr="008F65A0">
        <w:rPr>
          <w:color w:val="000000"/>
          <w:lang w:val="es-ES"/>
        </w:rPr>
        <w:t>Eliminasi x</w:t>
      </w:r>
      <w:r w:rsidRPr="008F65A0">
        <w:rPr>
          <w:color w:val="000000"/>
          <w:vertAlign w:val="subscript"/>
          <w:lang w:val="es-ES"/>
        </w:rPr>
        <w:t>1</w:t>
      </w:r>
      <w:r w:rsidRPr="008F65A0">
        <w:rPr>
          <w:color w:val="000000"/>
          <w:lang w:val="es-ES"/>
        </w:rPr>
        <w:t xml:space="preserve"> atau menolkan koefisien : a</w:t>
      </w:r>
      <w:r w:rsidRPr="008F65A0">
        <w:rPr>
          <w:color w:val="000000"/>
          <w:vertAlign w:val="subscript"/>
          <w:lang w:val="es-ES"/>
        </w:rPr>
        <w:t>21</w:t>
      </w:r>
      <w:r w:rsidRPr="008F65A0">
        <w:rPr>
          <w:color w:val="000000"/>
          <w:lang w:val="es-ES"/>
        </w:rPr>
        <w:t>, a</w:t>
      </w:r>
      <w:r w:rsidRPr="008F65A0">
        <w:rPr>
          <w:color w:val="000000"/>
          <w:vertAlign w:val="subscript"/>
          <w:lang w:val="es-ES"/>
        </w:rPr>
        <w:t>31</w:t>
      </w:r>
    </w:p>
    <w:p w:rsidR="004337A1" w:rsidRDefault="004337A1" w:rsidP="00ED7F40">
      <w:pPr>
        <w:numPr>
          <w:ilvl w:val="1"/>
          <w:numId w:val="26"/>
        </w:numPr>
        <w:tabs>
          <w:tab w:val="clear" w:pos="2160"/>
          <w:tab w:val="num" w:pos="1680"/>
        </w:tabs>
        <w:ind w:left="1680" w:hanging="480"/>
        <w:jc w:val="both"/>
        <w:rPr>
          <w:color w:val="000000"/>
        </w:rPr>
      </w:pPr>
      <w:r>
        <w:rPr>
          <w:color w:val="000000"/>
        </w:rPr>
        <w:t>Baris pivot : baris 1, elemen pivot elemen a</w:t>
      </w:r>
      <w:r>
        <w:rPr>
          <w:color w:val="000000"/>
          <w:vertAlign w:val="subscript"/>
        </w:rPr>
        <w:t>11</w:t>
      </w:r>
    </w:p>
    <w:p w:rsidR="004337A1" w:rsidRDefault="004337A1" w:rsidP="00ED7F40">
      <w:pPr>
        <w:numPr>
          <w:ilvl w:val="1"/>
          <w:numId w:val="26"/>
        </w:numPr>
        <w:tabs>
          <w:tab w:val="clear" w:pos="2160"/>
          <w:tab w:val="num" w:pos="1680"/>
        </w:tabs>
        <w:ind w:left="1680" w:hanging="480"/>
        <w:jc w:val="both"/>
        <w:rPr>
          <w:color w:val="000000"/>
        </w:rPr>
      </w:pPr>
      <w:r>
        <w:rPr>
          <w:color w:val="000000"/>
        </w:rPr>
        <w:t>Operasi pada baris ke 2, dengan pivot (p) = a</w:t>
      </w:r>
      <w:r>
        <w:rPr>
          <w:color w:val="000000"/>
          <w:vertAlign w:val="subscript"/>
        </w:rPr>
        <w:t>21</w:t>
      </w:r>
      <w:r>
        <w:rPr>
          <w:color w:val="000000"/>
        </w:rPr>
        <w:t>/a</w:t>
      </w:r>
      <w:r>
        <w:rPr>
          <w:color w:val="000000"/>
          <w:vertAlign w:val="subscript"/>
        </w:rPr>
        <w:t xml:space="preserve">11 </w:t>
      </w:r>
      <w:r>
        <w:rPr>
          <w:color w:val="000000"/>
        </w:rPr>
        <w:t>= (0,1/3)</w:t>
      </w:r>
    </w:p>
    <w:p w:rsidR="004337A1" w:rsidRDefault="004337A1">
      <w:pPr>
        <w:numPr>
          <w:ilvl w:val="1"/>
          <w:numId w:val="26"/>
        </w:numPr>
        <w:spacing w:line="360" w:lineRule="auto"/>
        <w:jc w:val="both"/>
        <w:rPr>
          <w:color w:val="000000"/>
        </w:rPr>
      </w:pPr>
      <w:r>
        <w:rPr>
          <w:color w:val="000000"/>
          <w:position w:val="-10"/>
        </w:rPr>
        <w:object w:dxaOrig="1480" w:dyaOrig="360">
          <v:shape id="_x0000_i1182" type="#_x0000_t75" style="width:73.8pt;height:18.25pt" o:ole="">
            <v:imagedata r:id="rId329" o:title=""/>
          </v:shape>
          <o:OLEObject Type="Embed" ProgID="Equation.3" ShapeID="_x0000_i1182" DrawAspect="Content" ObjectID="_1556353079" r:id="rId330"/>
        </w:object>
      </w:r>
      <w:r>
        <w:rPr>
          <w:color w:val="000000"/>
        </w:rPr>
        <w:t xml:space="preserve"> = 0</w:t>
      </w:r>
    </w:p>
    <w:p w:rsidR="004337A1" w:rsidRDefault="004337A1">
      <w:pPr>
        <w:numPr>
          <w:ilvl w:val="1"/>
          <w:numId w:val="26"/>
        </w:numPr>
        <w:spacing w:line="360" w:lineRule="auto"/>
        <w:jc w:val="both"/>
        <w:rPr>
          <w:color w:val="000000"/>
        </w:rPr>
      </w:pPr>
      <w:r>
        <w:rPr>
          <w:color w:val="000000"/>
          <w:position w:val="-10"/>
        </w:rPr>
        <w:object w:dxaOrig="5940" w:dyaOrig="360">
          <v:shape id="_x0000_i1183" type="#_x0000_t75" style="width:297.1pt;height:18.25pt" o:ole="">
            <v:imagedata r:id="rId331" o:title=""/>
          </v:shape>
          <o:OLEObject Type="Embed" ProgID="Equation.3" ShapeID="_x0000_i1183" DrawAspect="Content" ObjectID="_1556353080" r:id="rId332"/>
        </w:object>
      </w:r>
    </w:p>
    <w:p w:rsidR="004337A1" w:rsidRDefault="004337A1">
      <w:pPr>
        <w:numPr>
          <w:ilvl w:val="1"/>
          <w:numId w:val="26"/>
        </w:numPr>
        <w:spacing w:line="360" w:lineRule="auto"/>
        <w:jc w:val="both"/>
        <w:rPr>
          <w:color w:val="000000"/>
        </w:rPr>
      </w:pPr>
      <w:r>
        <w:rPr>
          <w:color w:val="000000"/>
          <w:position w:val="-10"/>
        </w:rPr>
        <w:object w:dxaOrig="4780" w:dyaOrig="360">
          <v:shape id="_x0000_i1184" type="#_x0000_t75" style="width:238.8pt;height:18.25pt" o:ole="">
            <v:imagedata r:id="rId333" o:title=""/>
          </v:shape>
          <o:OLEObject Type="Embed" ProgID="Equation.3" ShapeID="_x0000_i1184" DrawAspect="Content" ObjectID="_1556353081" r:id="rId334"/>
        </w:object>
      </w:r>
    </w:p>
    <w:p w:rsidR="004337A1" w:rsidRDefault="004337A1">
      <w:pPr>
        <w:numPr>
          <w:ilvl w:val="1"/>
          <w:numId w:val="26"/>
        </w:numPr>
        <w:spacing w:line="360" w:lineRule="auto"/>
        <w:jc w:val="both"/>
        <w:rPr>
          <w:color w:val="000000"/>
        </w:rPr>
      </w:pPr>
      <w:r>
        <w:rPr>
          <w:color w:val="000000"/>
          <w:position w:val="-10"/>
        </w:rPr>
        <w:object w:dxaOrig="4640" w:dyaOrig="360">
          <v:shape id="_x0000_i1185" type="#_x0000_t75" style="width:231.95pt;height:18.25pt" o:ole="">
            <v:imagedata r:id="rId335" o:title=""/>
          </v:shape>
          <o:OLEObject Type="Embed" ProgID="Equation.3" ShapeID="_x0000_i1185" DrawAspect="Content" ObjectID="_1556353082" r:id="rId336"/>
        </w:object>
      </w:r>
    </w:p>
    <w:p w:rsidR="004337A1" w:rsidRDefault="004337A1" w:rsidP="00ED7F40">
      <w:pPr>
        <w:numPr>
          <w:ilvl w:val="1"/>
          <w:numId w:val="26"/>
        </w:numPr>
        <w:tabs>
          <w:tab w:val="clear" w:pos="2160"/>
          <w:tab w:val="num" w:pos="1680"/>
        </w:tabs>
        <w:ind w:left="1680" w:hanging="480"/>
        <w:jc w:val="both"/>
        <w:rPr>
          <w:color w:val="000000"/>
        </w:rPr>
      </w:pPr>
      <w:r>
        <w:rPr>
          <w:color w:val="000000"/>
        </w:rPr>
        <w:t>Operasi pada baris ke 3, dengan pivot (p) = a</w:t>
      </w:r>
      <w:r>
        <w:rPr>
          <w:color w:val="000000"/>
          <w:vertAlign w:val="subscript"/>
        </w:rPr>
        <w:t>31</w:t>
      </w:r>
      <w:r>
        <w:rPr>
          <w:color w:val="000000"/>
        </w:rPr>
        <w:t>/a</w:t>
      </w:r>
      <w:r>
        <w:rPr>
          <w:color w:val="000000"/>
          <w:vertAlign w:val="subscript"/>
        </w:rPr>
        <w:t xml:space="preserve">11 </w:t>
      </w:r>
      <w:r>
        <w:rPr>
          <w:color w:val="000000"/>
        </w:rPr>
        <w:t>= (0,3/3)</w:t>
      </w:r>
    </w:p>
    <w:p w:rsidR="004337A1" w:rsidRDefault="004337A1">
      <w:pPr>
        <w:numPr>
          <w:ilvl w:val="1"/>
          <w:numId w:val="26"/>
        </w:numPr>
        <w:spacing w:line="360" w:lineRule="auto"/>
        <w:jc w:val="both"/>
        <w:rPr>
          <w:color w:val="000000"/>
        </w:rPr>
      </w:pPr>
      <w:r>
        <w:rPr>
          <w:color w:val="000000"/>
          <w:position w:val="-10"/>
        </w:rPr>
        <w:object w:dxaOrig="1460" w:dyaOrig="360">
          <v:shape id="_x0000_i1186" type="#_x0000_t75" style="width:72.9pt;height:18.25pt" o:ole="">
            <v:imagedata r:id="rId337" o:title=""/>
          </v:shape>
          <o:OLEObject Type="Embed" ProgID="Equation.3" ShapeID="_x0000_i1186" DrawAspect="Content" ObjectID="_1556353083" r:id="rId338"/>
        </w:object>
      </w:r>
      <w:r>
        <w:rPr>
          <w:color w:val="000000"/>
        </w:rPr>
        <w:t xml:space="preserve"> = 0</w:t>
      </w:r>
    </w:p>
    <w:p w:rsidR="004337A1" w:rsidRDefault="004337A1">
      <w:pPr>
        <w:numPr>
          <w:ilvl w:val="1"/>
          <w:numId w:val="26"/>
        </w:numPr>
        <w:spacing w:line="360" w:lineRule="auto"/>
        <w:jc w:val="both"/>
        <w:rPr>
          <w:color w:val="000000"/>
        </w:rPr>
      </w:pPr>
      <w:r>
        <w:rPr>
          <w:color w:val="000000"/>
          <w:position w:val="-10"/>
        </w:rPr>
        <w:object w:dxaOrig="5820" w:dyaOrig="360">
          <v:shape id="_x0000_i1187" type="#_x0000_t75" style="width:291.2pt;height:18.25pt" o:ole="">
            <v:imagedata r:id="rId339" o:title=""/>
          </v:shape>
          <o:OLEObject Type="Embed" ProgID="Equation.3" ShapeID="_x0000_i1187" DrawAspect="Content" ObjectID="_1556353084" r:id="rId340"/>
        </w:object>
      </w:r>
    </w:p>
    <w:p w:rsidR="004337A1" w:rsidRDefault="004337A1">
      <w:pPr>
        <w:numPr>
          <w:ilvl w:val="1"/>
          <w:numId w:val="26"/>
        </w:numPr>
        <w:spacing w:line="360" w:lineRule="auto"/>
        <w:jc w:val="both"/>
        <w:rPr>
          <w:color w:val="000000"/>
        </w:rPr>
      </w:pPr>
      <w:r>
        <w:rPr>
          <w:color w:val="000000"/>
          <w:position w:val="-10"/>
        </w:rPr>
        <w:object w:dxaOrig="2640" w:dyaOrig="360">
          <v:shape id="_x0000_i1188" type="#_x0000_t75" style="width:132.15pt;height:18.25pt" o:ole="">
            <v:imagedata r:id="rId341" o:title=""/>
          </v:shape>
          <o:OLEObject Type="Embed" ProgID="Equation.3" ShapeID="_x0000_i1188" DrawAspect="Content" ObjectID="_1556353085" r:id="rId342"/>
        </w:object>
      </w:r>
    </w:p>
    <w:p w:rsidR="004337A1" w:rsidRDefault="004337A1">
      <w:pPr>
        <w:numPr>
          <w:ilvl w:val="1"/>
          <w:numId w:val="26"/>
        </w:numPr>
        <w:spacing w:line="360" w:lineRule="auto"/>
        <w:jc w:val="both"/>
        <w:rPr>
          <w:color w:val="000000"/>
        </w:rPr>
      </w:pPr>
      <w:r>
        <w:rPr>
          <w:color w:val="000000"/>
          <w:position w:val="-10"/>
        </w:rPr>
        <w:object w:dxaOrig="2700" w:dyaOrig="360">
          <v:shape id="_x0000_i1189" type="#_x0000_t75" style="width:134.9pt;height:18.25pt" o:ole="">
            <v:imagedata r:id="rId343" o:title=""/>
          </v:shape>
          <o:OLEObject Type="Embed" ProgID="Equation.3" ShapeID="_x0000_i1189" DrawAspect="Content" ObjectID="_1556353086" r:id="rId344"/>
        </w:object>
      </w:r>
    </w:p>
    <w:p w:rsidR="004337A1" w:rsidRDefault="004337A1">
      <w:pPr>
        <w:ind w:left="1200"/>
        <w:jc w:val="both"/>
        <w:rPr>
          <w:color w:val="000000"/>
        </w:rPr>
      </w:pPr>
      <w:r>
        <w:rPr>
          <w:color w:val="000000"/>
        </w:rPr>
        <w:t>Setelah langkah pertama persamaan menjadi:</w:t>
      </w:r>
    </w:p>
    <w:p w:rsidR="004337A1" w:rsidRDefault="004337A1">
      <w:pPr>
        <w:jc w:val="both"/>
        <w:rPr>
          <w:color w:val="000000"/>
          <w:sz w:val="28"/>
        </w:rPr>
      </w:pPr>
      <w:r>
        <w:rPr>
          <w:color w:val="000000"/>
          <w:sz w:val="28"/>
        </w:rPr>
        <w:tab/>
      </w:r>
    </w:p>
    <w:p w:rsidR="004337A1" w:rsidRDefault="004337A1">
      <w:pPr>
        <w:ind w:left="720"/>
        <w:jc w:val="both"/>
        <w:rPr>
          <w:color w:val="000000"/>
        </w:rPr>
      </w:pPr>
      <w:r>
        <w:rPr>
          <w:color w:val="000000"/>
          <w:sz w:val="28"/>
        </w:rPr>
        <w:tab/>
      </w:r>
      <w:r>
        <w:rPr>
          <w:color w:val="000000"/>
        </w:rPr>
        <w:t>3,000000x</w:t>
      </w:r>
      <w:r>
        <w:rPr>
          <w:color w:val="000000"/>
          <w:vertAlign w:val="subscript"/>
        </w:rPr>
        <w:t>1</w:t>
      </w:r>
      <w:r>
        <w:rPr>
          <w:color w:val="000000"/>
        </w:rPr>
        <w:t xml:space="preserve">    -  0,100000x</w:t>
      </w:r>
      <w:r>
        <w:rPr>
          <w:color w:val="000000"/>
          <w:vertAlign w:val="subscript"/>
        </w:rPr>
        <w:t>2</w:t>
      </w:r>
      <w:r>
        <w:rPr>
          <w:color w:val="000000"/>
        </w:rPr>
        <w:t xml:space="preserve">  -   0,200000x</w:t>
      </w:r>
      <w:r>
        <w:rPr>
          <w:color w:val="000000"/>
          <w:vertAlign w:val="subscript"/>
        </w:rPr>
        <w:t>3</w:t>
      </w:r>
      <w:r>
        <w:rPr>
          <w:color w:val="000000"/>
        </w:rPr>
        <w:t xml:space="preserve">   =       7,850000</w:t>
      </w:r>
    </w:p>
    <w:p w:rsidR="004337A1" w:rsidRDefault="004337A1">
      <w:pPr>
        <w:ind w:left="720"/>
        <w:jc w:val="both"/>
        <w:rPr>
          <w:color w:val="000000"/>
        </w:rPr>
      </w:pPr>
      <w:r>
        <w:rPr>
          <w:color w:val="000000"/>
        </w:rPr>
        <w:tab/>
        <w:t xml:space="preserve">                         7,003330x</w:t>
      </w:r>
      <w:r>
        <w:rPr>
          <w:color w:val="000000"/>
          <w:vertAlign w:val="subscript"/>
        </w:rPr>
        <w:t>2</w:t>
      </w:r>
      <w:r>
        <w:rPr>
          <w:color w:val="000000"/>
        </w:rPr>
        <w:t xml:space="preserve">   -   0,293333x</w:t>
      </w:r>
      <w:r>
        <w:rPr>
          <w:color w:val="000000"/>
          <w:vertAlign w:val="subscript"/>
        </w:rPr>
        <w:t>3</w:t>
      </w:r>
      <w:r>
        <w:rPr>
          <w:color w:val="000000"/>
        </w:rPr>
        <w:t xml:space="preserve">   =   -19,561700</w:t>
      </w:r>
    </w:p>
    <w:p w:rsidR="004337A1" w:rsidRDefault="004337A1">
      <w:pPr>
        <w:jc w:val="both"/>
        <w:rPr>
          <w:color w:val="000000"/>
        </w:rPr>
      </w:pPr>
      <w:r>
        <w:rPr>
          <w:color w:val="000000"/>
        </w:rPr>
        <w:tab/>
      </w:r>
      <w:r>
        <w:rPr>
          <w:color w:val="000000"/>
        </w:rPr>
        <w:tab/>
        <w:t xml:space="preserve">                       -  0,19000x</w:t>
      </w:r>
      <w:r>
        <w:rPr>
          <w:color w:val="000000"/>
          <w:vertAlign w:val="subscript"/>
        </w:rPr>
        <w:t>2</w:t>
      </w:r>
      <w:r>
        <w:rPr>
          <w:color w:val="000000"/>
        </w:rPr>
        <w:t xml:space="preserve">   -   10,02000x</w:t>
      </w:r>
      <w:r>
        <w:rPr>
          <w:color w:val="000000"/>
          <w:vertAlign w:val="subscript"/>
        </w:rPr>
        <w:t>3</w:t>
      </w:r>
      <w:r>
        <w:rPr>
          <w:color w:val="000000"/>
        </w:rPr>
        <w:t xml:space="preserve">   =     70,6150</w:t>
      </w:r>
    </w:p>
    <w:p w:rsidR="004337A1" w:rsidRDefault="004337A1">
      <w:pPr>
        <w:jc w:val="both"/>
        <w:rPr>
          <w:color w:val="000000"/>
          <w:sz w:val="28"/>
        </w:rPr>
      </w:pPr>
    </w:p>
    <w:p w:rsidR="004337A1" w:rsidRDefault="004337A1">
      <w:pPr>
        <w:ind w:left="1200"/>
        <w:jc w:val="both"/>
        <w:rPr>
          <w:color w:val="000000"/>
          <w:sz w:val="28"/>
        </w:rPr>
      </w:pPr>
      <w:r>
        <w:rPr>
          <w:color w:val="000000"/>
        </w:rPr>
        <w:t>LANGKAH KEDUA</w:t>
      </w:r>
    </w:p>
    <w:p w:rsidR="004337A1" w:rsidRDefault="004337A1" w:rsidP="00ED7F40">
      <w:pPr>
        <w:numPr>
          <w:ilvl w:val="1"/>
          <w:numId w:val="26"/>
        </w:numPr>
        <w:tabs>
          <w:tab w:val="clear" w:pos="2160"/>
          <w:tab w:val="num" w:pos="1680"/>
        </w:tabs>
        <w:ind w:left="1680" w:hanging="480"/>
        <w:jc w:val="both"/>
        <w:rPr>
          <w:color w:val="000000"/>
        </w:rPr>
      </w:pPr>
      <w:r>
        <w:rPr>
          <w:color w:val="000000"/>
        </w:rPr>
        <w:t>Eliminasi x</w:t>
      </w:r>
      <w:r>
        <w:rPr>
          <w:color w:val="000000"/>
          <w:vertAlign w:val="subscript"/>
        </w:rPr>
        <w:t>2</w:t>
      </w:r>
      <w:r>
        <w:rPr>
          <w:color w:val="000000"/>
        </w:rPr>
        <w:t xml:space="preserve"> atau menolkan koefisien : a</w:t>
      </w:r>
      <w:r>
        <w:rPr>
          <w:color w:val="000000"/>
          <w:vertAlign w:val="subscript"/>
        </w:rPr>
        <w:t>32</w:t>
      </w:r>
    </w:p>
    <w:p w:rsidR="004337A1" w:rsidRDefault="004337A1" w:rsidP="00ED7F40">
      <w:pPr>
        <w:numPr>
          <w:ilvl w:val="1"/>
          <w:numId w:val="26"/>
        </w:numPr>
        <w:tabs>
          <w:tab w:val="clear" w:pos="2160"/>
          <w:tab w:val="num" w:pos="1680"/>
        </w:tabs>
        <w:ind w:left="1680" w:hanging="480"/>
        <w:jc w:val="both"/>
        <w:rPr>
          <w:color w:val="000000"/>
        </w:rPr>
      </w:pPr>
      <w:r>
        <w:rPr>
          <w:color w:val="000000"/>
        </w:rPr>
        <w:t>Baris pivot : baris 2, elemen pivot elemen a</w:t>
      </w:r>
      <w:r>
        <w:rPr>
          <w:color w:val="000000"/>
          <w:vertAlign w:val="subscript"/>
        </w:rPr>
        <w:t>22</w:t>
      </w:r>
    </w:p>
    <w:p w:rsidR="004337A1" w:rsidRDefault="004337A1" w:rsidP="00ED7F40">
      <w:pPr>
        <w:numPr>
          <w:ilvl w:val="1"/>
          <w:numId w:val="26"/>
        </w:numPr>
        <w:tabs>
          <w:tab w:val="clear" w:pos="2160"/>
          <w:tab w:val="num" w:pos="1680"/>
        </w:tabs>
        <w:ind w:left="1680" w:hanging="480"/>
        <w:jc w:val="both"/>
        <w:rPr>
          <w:color w:val="000000"/>
        </w:rPr>
      </w:pPr>
      <w:r>
        <w:rPr>
          <w:color w:val="000000"/>
        </w:rPr>
        <w:lastRenderedPageBreak/>
        <w:t>Operasi pada baris ke 3, dengan pivot (p) = a</w:t>
      </w:r>
      <w:r>
        <w:rPr>
          <w:color w:val="000000"/>
          <w:vertAlign w:val="subscript"/>
        </w:rPr>
        <w:t>32</w:t>
      </w:r>
      <w:r>
        <w:rPr>
          <w:color w:val="000000"/>
        </w:rPr>
        <w:t>/a</w:t>
      </w:r>
      <w:r>
        <w:rPr>
          <w:color w:val="000000"/>
          <w:vertAlign w:val="subscript"/>
        </w:rPr>
        <w:t xml:space="preserve">22 </w:t>
      </w:r>
      <w:r>
        <w:rPr>
          <w:color w:val="000000"/>
        </w:rPr>
        <w:t>= (-0,19/7,00333)</w:t>
      </w:r>
    </w:p>
    <w:p w:rsidR="004337A1" w:rsidRDefault="004337A1">
      <w:pPr>
        <w:numPr>
          <w:ilvl w:val="1"/>
          <w:numId w:val="26"/>
        </w:numPr>
        <w:spacing w:line="360" w:lineRule="auto"/>
        <w:jc w:val="both"/>
        <w:rPr>
          <w:color w:val="000000"/>
        </w:rPr>
      </w:pPr>
      <w:r>
        <w:rPr>
          <w:color w:val="000000"/>
          <w:position w:val="-10"/>
        </w:rPr>
        <w:object w:dxaOrig="700" w:dyaOrig="360">
          <v:shape id="_x0000_i1190" type="#_x0000_t75" style="width:35.1pt;height:18.25pt" o:ole="">
            <v:imagedata r:id="rId345" o:title=""/>
          </v:shape>
          <o:OLEObject Type="Embed" ProgID="Equation.3" ShapeID="_x0000_i1190" DrawAspect="Content" ObjectID="_1556353087" r:id="rId346"/>
        </w:object>
      </w:r>
      <w:r>
        <w:rPr>
          <w:color w:val="000000"/>
        </w:rPr>
        <w:t xml:space="preserve"> </w:t>
      </w:r>
      <w:r>
        <w:rPr>
          <w:color w:val="000000"/>
          <w:position w:val="-10"/>
        </w:rPr>
        <w:object w:dxaOrig="2439" w:dyaOrig="360">
          <v:shape id="_x0000_i1191" type="#_x0000_t75" style="width:122.15pt;height:18.25pt" o:ole="">
            <v:imagedata r:id="rId347" o:title=""/>
          </v:shape>
          <o:OLEObject Type="Embed" ProgID="Equation.3" ShapeID="_x0000_i1191" DrawAspect="Content" ObjectID="_1556353088" r:id="rId348"/>
        </w:object>
      </w:r>
    </w:p>
    <w:p w:rsidR="004337A1" w:rsidRDefault="004337A1">
      <w:pPr>
        <w:numPr>
          <w:ilvl w:val="1"/>
          <w:numId w:val="26"/>
        </w:numPr>
        <w:spacing w:line="360" w:lineRule="auto"/>
        <w:jc w:val="both"/>
        <w:rPr>
          <w:color w:val="000000"/>
        </w:rPr>
      </w:pPr>
      <w:r>
        <w:rPr>
          <w:color w:val="000000"/>
          <w:position w:val="-10"/>
        </w:rPr>
        <w:object w:dxaOrig="4780" w:dyaOrig="360">
          <v:shape id="_x0000_i1192" type="#_x0000_t75" style="width:238.8pt;height:18.25pt" o:ole="">
            <v:imagedata r:id="rId333" o:title=""/>
          </v:shape>
          <o:OLEObject Type="Embed" ProgID="Equation.3" ShapeID="_x0000_i1192" DrawAspect="Content" ObjectID="_1556353089" r:id="rId349"/>
        </w:object>
      </w:r>
    </w:p>
    <w:p w:rsidR="004337A1" w:rsidRDefault="004337A1">
      <w:pPr>
        <w:numPr>
          <w:ilvl w:val="1"/>
          <w:numId w:val="26"/>
        </w:numPr>
        <w:spacing w:line="360" w:lineRule="auto"/>
        <w:jc w:val="both"/>
        <w:rPr>
          <w:color w:val="000000"/>
        </w:rPr>
      </w:pPr>
      <w:r>
        <w:rPr>
          <w:color w:val="000000"/>
          <w:position w:val="-10"/>
        </w:rPr>
        <w:object w:dxaOrig="2620" w:dyaOrig="360">
          <v:shape id="_x0000_i1193" type="#_x0000_t75" style="width:130.8pt;height:18.25pt" o:ole="">
            <v:imagedata r:id="rId350" o:title=""/>
          </v:shape>
          <o:OLEObject Type="Embed" ProgID="Equation.3" ShapeID="_x0000_i1193" DrawAspect="Content" ObjectID="_1556353090" r:id="rId351"/>
        </w:object>
      </w:r>
    </w:p>
    <w:p w:rsidR="004337A1" w:rsidRPr="008F65A0" w:rsidRDefault="004337A1">
      <w:pPr>
        <w:ind w:left="1200"/>
        <w:jc w:val="both"/>
        <w:rPr>
          <w:color w:val="000000"/>
          <w:lang w:val="sv-SE"/>
        </w:rPr>
      </w:pPr>
      <w:r w:rsidRPr="008F65A0">
        <w:rPr>
          <w:color w:val="000000"/>
          <w:lang w:val="sv-SE"/>
        </w:rPr>
        <w:t>Setelah langkah kedua persamaan menjadi:</w:t>
      </w:r>
    </w:p>
    <w:p w:rsidR="004337A1" w:rsidRPr="008F65A0" w:rsidRDefault="004337A1">
      <w:pPr>
        <w:jc w:val="both"/>
        <w:rPr>
          <w:color w:val="000000"/>
          <w:sz w:val="28"/>
          <w:lang w:val="sv-SE"/>
        </w:rPr>
      </w:pPr>
      <w:r w:rsidRPr="008F65A0">
        <w:rPr>
          <w:color w:val="000000"/>
          <w:sz w:val="28"/>
          <w:lang w:val="sv-SE"/>
        </w:rPr>
        <w:tab/>
      </w:r>
    </w:p>
    <w:p w:rsidR="004337A1" w:rsidRDefault="004337A1">
      <w:pPr>
        <w:ind w:left="720"/>
        <w:jc w:val="both"/>
        <w:rPr>
          <w:color w:val="000000"/>
        </w:rPr>
      </w:pPr>
      <w:r w:rsidRPr="008F65A0">
        <w:rPr>
          <w:color w:val="000000"/>
          <w:sz w:val="28"/>
          <w:lang w:val="sv-SE"/>
        </w:rPr>
        <w:tab/>
      </w:r>
      <w:r>
        <w:rPr>
          <w:color w:val="000000"/>
        </w:rPr>
        <w:t>3,000000x</w:t>
      </w:r>
      <w:r>
        <w:rPr>
          <w:color w:val="000000"/>
          <w:vertAlign w:val="subscript"/>
        </w:rPr>
        <w:t>1</w:t>
      </w:r>
      <w:r>
        <w:rPr>
          <w:color w:val="000000"/>
        </w:rPr>
        <w:t xml:space="preserve">    -  0,100000x</w:t>
      </w:r>
      <w:r>
        <w:rPr>
          <w:color w:val="000000"/>
          <w:vertAlign w:val="subscript"/>
        </w:rPr>
        <w:t>2</w:t>
      </w:r>
      <w:r>
        <w:rPr>
          <w:color w:val="000000"/>
        </w:rPr>
        <w:t xml:space="preserve">  -   0,200000x</w:t>
      </w:r>
      <w:r>
        <w:rPr>
          <w:color w:val="000000"/>
          <w:vertAlign w:val="subscript"/>
        </w:rPr>
        <w:t>3</w:t>
      </w:r>
      <w:r>
        <w:rPr>
          <w:color w:val="000000"/>
        </w:rPr>
        <w:t xml:space="preserve">   =       7,850000</w:t>
      </w:r>
    </w:p>
    <w:p w:rsidR="004337A1" w:rsidRDefault="004337A1">
      <w:pPr>
        <w:ind w:left="720"/>
        <w:jc w:val="both"/>
        <w:rPr>
          <w:color w:val="000000"/>
        </w:rPr>
      </w:pPr>
      <w:r>
        <w:rPr>
          <w:color w:val="000000"/>
        </w:rPr>
        <w:tab/>
        <w:t xml:space="preserve">                         7,003330x</w:t>
      </w:r>
      <w:r>
        <w:rPr>
          <w:color w:val="000000"/>
          <w:vertAlign w:val="subscript"/>
        </w:rPr>
        <w:t>2</w:t>
      </w:r>
      <w:r>
        <w:rPr>
          <w:color w:val="000000"/>
        </w:rPr>
        <w:t xml:space="preserve">   -   0,293333x</w:t>
      </w:r>
      <w:r>
        <w:rPr>
          <w:color w:val="000000"/>
          <w:vertAlign w:val="subscript"/>
        </w:rPr>
        <w:t>3</w:t>
      </w:r>
      <w:r>
        <w:rPr>
          <w:color w:val="000000"/>
        </w:rPr>
        <w:t xml:space="preserve">   =   -19,561700</w:t>
      </w:r>
    </w:p>
    <w:p w:rsidR="004337A1" w:rsidRDefault="004337A1">
      <w:pPr>
        <w:jc w:val="both"/>
        <w:rPr>
          <w:color w:val="000000"/>
        </w:rPr>
      </w:pPr>
      <w:r>
        <w:rPr>
          <w:color w:val="000000"/>
        </w:rPr>
        <w:tab/>
      </w:r>
      <w:r>
        <w:rPr>
          <w:color w:val="000000"/>
        </w:rPr>
        <w:tab/>
        <w:t xml:space="preserve">                                                   10,01200x</w:t>
      </w:r>
      <w:r>
        <w:rPr>
          <w:color w:val="000000"/>
          <w:vertAlign w:val="subscript"/>
        </w:rPr>
        <w:t>3</w:t>
      </w:r>
      <w:r>
        <w:rPr>
          <w:color w:val="000000"/>
        </w:rPr>
        <w:t xml:space="preserve">   =     70,084300</w:t>
      </w:r>
    </w:p>
    <w:p w:rsidR="004337A1" w:rsidRDefault="004337A1">
      <w:pPr>
        <w:jc w:val="both"/>
        <w:rPr>
          <w:color w:val="000000"/>
          <w:sz w:val="28"/>
        </w:rPr>
      </w:pPr>
      <w:r>
        <w:rPr>
          <w:color w:val="000000"/>
          <w:sz w:val="28"/>
        </w:rPr>
        <w:tab/>
      </w:r>
      <w:r>
        <w:rPr>
          <w:color w:val="000000"/>
          <w:sz w:val="28"/>
        </w:rPr>
        <w:tab/>
      </w:r>
    </w:p>
    <w:p w:rsidR="004337A1" w:rsidRDefault="004337A1" w:rsidP="00ED7F40">
      <w:pPr>
        <w:numPr>
          <w:ilvl w:val="0"/>
          <w:numId w:val="26"/>
        </w:numPr>
        <w:tabs>
          <w:tab w:val="clear" w:pos="1440"/>
          <w:tab w:val="num" w:pos="1200"/>
        </w:tabs>
        <w:spacing w:line="360" w:lineRule="auto"/>
        <w:ind w:left="1200" w:hanging="480"/>
        <w:jc w:val="both"/>
        <w:rPr>
          <w:color w:val="000000"/>
          <w:sz w:val="28"/>
        </w:rPr>
      </w:pPr>
      <w:r>
        <w:rPr>
          <w:color w:val="000000"/>
        </w:rPr>
        <w:t>Bagian kedua dari penyelesaian adalah penyulihan surut, dengan langkah-langkah sebagai berikut:</w:t>
      </w:r>
    </w:p>
    <w:p w:rsidR="004337A1" w:rsidRDefault="004337A1" w:rsidP="00ED7F40">
      <w:pPr>
        <w:numPr>
          <w:ilvl w:val="1"/>
          <w:numId w:val="26"/>
        </w:numPr>
        <w:tabs>
          <w:tab w:val="clear" w:pos="2160"/>
          <w:tab w:val="num" w:pos="1680"/>
        </w:tabs>
        <w:spacing w:line="360" w:lineRule="auto"/>
        <w:ind w:left="1680" w:hanging="480"/>
        <w:jc w:val="both"/>
        <w:rPr>
          <w:color w:val="000000"/>
        </w:rPr>
      </w:pPr>
      <w:r>
        <w:rPr>
          <w:color w:val="000000"/>
        </w:rPr>
        <w:t>Dari persamaan ketiga dapat diperoleh x</w:t>
      </w:r>
      <w:r>
        <w:rPr>
          <w:color w:val="000000"/>
          <w:vertAlign w:val="subscript"/>
        </w:rPr>
        <w:t>3</w:t>
      </w:r>
      <w:r>
        <w:rPr>
          <w:color w:val="000000"/>
        </w:rPr>
        <w:t>, yaitu:</w:t>
      </w:r>
    </w:p>
    <w:p w:rsidR="004337A1" w:rsidRDefault="004337A1">
      <w:pPr>
        <w:spacing w:line="360" w:lineRule="auto"/>
        <w:ind w:left="1800" w:firstLine="360"/>
        <w:jc w:val="both"/>
        <w:rPr>
          <w:color w:val="000000"/>
        </w:rPr>
      </w:pPr>
      <w:r>
        <w:rPr>
          <w:color w:val="000000"/>
        </w:rPr>
        <w:t>x</w:t>
      </w:r>
      <w:r>
        <w:rPr>
          <w:color w:val="000000"/>
          <w:vertAlign w:val="subscript"/>
        </w:rPr>
        <w:t>3</w:t>
      </w:r>
      <w:r>
        <w:rPr>
          <w:color w:val="000000"/>
        </w:rPr>
        <w:t xml:space="preserve">   =     70,084300/10,01200 = 7,000030</w:t>
      </w:r>
    </w:p>
    <w:p w:rsidR="004337A1" w:rsidRDefault="004337A1" w:rsidP="00ED7F40">
      <w:pPr>
        <w:numPr>
          <w:ilvl w:val="1"/>
          <w:numId w:val="26"/>
        </w:numPr>
        <w:tabs>
          <w:tab w:val="clear" w:pos="2160"/>
          <w:tab w:val="num" w:pos="1680"/>
        </w:tabs>
        <w:spacing w:line="360" w:lineRule="auto"/>
        <w:ind w:left="1680" w:hanging="480"/>
        <w:jc w:val="both"/>
        <w:rPr>
          <w:color w:val="000000"/>
        </w:rPr>
      </w:pPr>
      <w:r>
        <w:rPr>
          <w:color w:val="000000"/>
        </w:rPr>
        <w:t>Substitusi hasil tersebut kedalam persamaan kedua, didapat:</w:t>
      </w:r>
    </w:p>
    <w:p w:rsidR="004337A1" w:rsidRDefault="004337A1">
      <w:pPr>
        <w:spacing w:line="360" w:lineRule="auto"/>
        <w:ind w:left="1800" w:firstLine="360"/>
        <w:jc w:val="both"/>
        <w:rPr>
          <w:color w:val="000000"/>
        </w:rPr>
      </w:pPr>
      <w:r>
        <w:rPr>
          <w:color w:val="000000"/>
        </w:rPr>
        <w:t>7,003330x</w:t>
      </w:r>
      <w:r>
        <w:rPr>
          <w:color w:val="000000"/>
          <w:vertAlign w:val="subscript"/>
        </w:rPr>
        <w:t>2</w:t>
      </w:r>
      <w:r>
        <w:rPr>
          <w:color w:val="000000"/>
        </w:rPr>
        <w:t xml:space="preserve">   -   0,293333x</w:t>
      </w:r>
      <w:r>
        <w:rPr>
          <w:color w:val="000000"/>
          <w:vertAlign w:val="subscript"/>
        </w:rPr>
        <w:t>3</w:t>
      </w:r>
      <w:r>
        <w:rPr>
          <w:color w:val="000000"/>
        </w:rPr>
        <w:t xml:space="preserve">   =   -19,561700</w:t>
      </w:r>
    </w:p>
    <w:p w:rsidR="004337A1" w:rsidRDefault="004337A1">
      <w:pPr>
        <w:spacing w:line="360" w:lineRule="auto"/>
        <w:ind w:left="1800" w:firstLine="360"/>
        <w:jc w:val="both"/>
        <w:rPr>
          <w:color w:val="000000"/>
        </w:rPr>
      </w:pPr>
      <w:r>
        <w:rPr>
          <w:color w:val="000000"/>
        </w:rPr>
        <w:t>7,003330x</w:t>
      </w:r>
      <w:r>
        <w:rPr>
          <w:color w:val="000000"/>
          <w:vertAlign w:val="subscript"/>
        </w:rPr>
        <w:t>2</w:t>
      </w:r>
      <w:r>
        <w:rPr>
          <w:color w:val="000000"/>
        </w:rPr>
        <w:t xml:space="preserve">   -   (0,293333)(7,000030)  =   -19,561700</w:t>
      </w:r>
    </w:p>
    <w:p w:rsidR="004337A1" w:rsidRDefault="004337A1">
      <w:pPr>
        <w:spacing w:line="360" w:lineRule="auto"/>
        <w:ind w:left="1800" w:firstLine="360"/>
        <w:jc w:val="both"/>
        <w:rPr>
          <w:color w:val="000000"/>
        </w:rPr>
      </w:pPr>
      <w:r>
        <w:rPr>
          <w:color w:val="000000"/>
        </w:rPr>
        <w:t>x</w:t>
      </w:r>
      <w:r w:rsidR="008F4132" w:rsidRPr="008F4132">
        <w:rPr>
          <w:color w:val="000000"/>
          <w:vertAlign w:val="subscript"/>
        </w:rPr>
        <w:t>2</w:t>
      </w:r>
      <w:r w:rsidRPr="008F4132">
        <w:rPr>
          <w:color w:val="000000"/>
          <w:vertAlign w:val="subscript"/>
        </w:rPr>
        <w:t xml:space="preserve"> </w:t>
      </w:r>
      <w:r>
        <w:rPr>
          <w:color w:val="000000"/>
        </w:rPr>
        <w:t xml:space="preserve">  =     -2,500000</w:t>
      </w:r>
    </w:p>
    <w:p w:rsidR="004337A1" w:rsidRDefault="004337A1" w:rsidP="00ED7F40">
      <w:pPr>
        <w:numPr>
          <w:ilvl w:val="1"/>
          <w:numId w:val="26"/>
        </w:numPr>
        <w:tabs>
          <w:tab w:val="clear" w:pos="2160"/>
          <w:tab w:val="num" w:pos="1680"/>
        </w:tabs>
        <w:spacing w:line="360" w:lineRule="auto"/>
        <w:ind w:left="1680" w:hanging="480"/>
        <w:jc w:val="both"/>
        <w:rPr>
          <w:color w:val="000000"/>
        </w:rPr>
      </w:pPr>
      <w:r>
        <w:rPr>
          <w:color w:val="000000"/>
        </w:rPr>
        <w:t>Dengan cara sama, untuk harga x</w:t>
      </w:r>
      <w:r>
        <w:rPr>
          <w:color w:val="000000"/>
          <w:vertAlign w:val="subscript"/>
        </w:rPr>
        <w:t>1</w:t>
      </w:r>
      <w:r>
        <w:rPr>
          <w:color w:val="000000"/>
        </w:rPr>
        <w:t xml:space="preserve"> didapat:</w:t>
      </w:r>
    </w:p>
    <w:p w:rsidR="004337A1" w:rsidRDefault="004337A1">
      <w:pPr>
        <w:spacing w:line="360" w:lineRule="auto"/>
        <w:ind w:left="1440" w:firstLine="720"/>
        <w:jc w:val="both"/>
        <w:rPr>
          <w:color w:val="000000"/>
        </w:rPr>
      </w:pPr>
      <w:r>
        <w:rPr>
          <w:color w:val="000000"/>
        </w:rPr>
        <w:t>x</w:t>
      </w:r>
      <w:r>
        <w:rPr>
          <w:color w:val="000000"/>
          <w:vertAlign w:val="subscript"/>
        </w:rPr>
        <w:t>1</w:t>
      </w:r>
      <w:r>
        <w:rPr>
          <w:color w:val="000000"/>
        </w:rPr>
        <w:t xml:space="preserve">   =       3,0000000</w:t>
      </w:r>
    </w:p>
    <w:p w:rsidR="004337A1" w:rsidRDefault="004337A1">
      <w:pPr>
        <w:ind w:left="1200"/>
        <w:jc w:val="both"/>
        <w:rPr>
          <w:color w:val="000000"/>
          <w:sz w:val="28"/>
        </w:rPr>
      </w:pPr>
    </w:p>
    <w:p w:rsidR="004337A1" w:rsidRDefault="004337A1">
      <w:pPr>
        <w:jc w:val="both"/>
        <w:rPr>
          <w:b/>
          <w:color w:val="000000"/>
          <w:sz w:val="28"/>
        </w:rPr>
      </w:pPr>
      <w:r>
        <w:rPr>
          <w:b/>
          <w:color w:val="000000"/>
          <w:sz w:val="28"/>
        </w:rPr>
        <w:t>II. 2. 4. 2  PERBAIKAN-PERBAIKAN</w:t>
      </w:r>
    </w:p>
    <w:p w:rsidR="004337A1" w:rsidRDefault="004337A1">
      <w:pPr>
        <w:jc w:val="both"/>
        <w:rPr>
          <w:color w:val="000000"/>
          <w:sz w:val="28"/>
        </w:rPr>
      </w:pPr>
    </w:p>
    <w:p w:rsidR="004337A1" w:rsidRPr="008F65A0" w:rsidRDefault="004337A1">
      <w:pPr>
        <w:pStyle w:val="BodyTextIndent2"/>
        <w:spacing w:line="360" w:lineRule="auto"/>
        <w:rPr>
          <w:color w:val="000000"/>
          <w:lang w:val="sv-SE"/>
        </w:rPr>
      </w:pPr>
      <w:r w:rsidRPr="008F65A0">
        <w:rPr>
          <w:color w:val="000000"/>
          <w:lang w:val="sv-SE"/>
        </w:rPr>
        <w:t>Beberpa metoda perbaikan yang dapat dilakukan untuk mengatasi perangkap-perangkap diatas, antara lain :</w:t>
      </w:r>
    </w:p>
    <w:p w:rsidR="004337A1" w:rsidRDefault="004337A1" w:rsidP="00ED7F40">
      <w:pPr>
        <w:numPr>
          <w:ilvl w:val="2"/>
          <w:numId w:val="6"/>
        </w:numPr>
        <w:tabs>
          <w:tab w:val="clear" w:pos="2340"/>
          <w:tab w:val="num" w:pos="360"/>
        </w:tabs>
        <w:spacing w:line="360" w:lineRule="auto"/>
        <w:ind w:left="360" w:firstLine="0"/>
        <w:jc w:val="both"/>
        <w:rPr>
          <w:color w:val="000000"/>
        </w:rPr>
      </w:pPr>
      <w:r>
        <w:rPr>
          <w:color w:val="000000"/>
        </w:rPr>
        <w:t>Memperbanyak Penggunaan Angka Bena</w:t>
      </w:r>
    </w:p>
    <w:p w:rsidR="004337A1" w:rsidRDefault="004337A1" w:rsidP="00ED7F40">
      <w:pPr>
        <w:numPr>
          <w:ilvl w:val="2"/>
          <w:numId w:val="6"/>
        </w:numPr>
        <w:tabs>
          <w:tab w:val="clear" w:pos="2340"/>
          <w:tab w:val="num" w:pos="360"/>
        </w:tabs>
        <w:spacing w:line="360" w:lineRule="auto"/>
        <w:ind w:left="360" w:firstLine="0"/>
        <w:jc w:val="both"/>
        <w:rPr>
          <w:color w:val="000000"/>
        </w:rPr>
      </w:pPr>
      <w:r>
        <w:rPr>
          <w:color w:val="000000"/>
        </w:rPr>
        <w:t>PIVOTING</w:t>
      </w:r>
    </w:p>
    <w:p w:rsidR="004337A1" w:rsidRDefault="004337A1" w:rsidP="00ED7F40">
      <w:pPr>
        <w:numPr>
          <w:ilvl w:val="2"/>
          <w:numId w:val="6"/>
        </w:numPr>
        <w:tabs>
          <w:tab w:val="clear" w:pos="2340"/>
          <w:tab w:val="num" w:pos="360"/>
        </w:tabs>
        <w:spacing w:line="360" w:lineRule="auto"/>
        <w:ind w:left="360" w:firstLine="0"/>
        <w:jc w:val="both"/>
        <w:rPr>
          <w:color w:val="000000"/>
        </w:rPr>
      </w:pPr>
      <w:r>
        <w:rPr>
          <w:color w:val="000000"/>
        </w:rPr>
        <w:t>SCALLING</w:t>
      </w:r>
    </w:p>
    <w:p w:rsidR="004337A1" w:rsidRDefault="004337A1">
      <w:pPr>
        <w:pStyle w:val="Heading8"/>
        <w:spacing w:line="360" w:lineRule="auto"/>
        <w:rPr>
          <w:color w:val="000000"/>
        </w:rPr>
      </w:pPr>
    </w:p>
    <w:p w:rsidR="004337A1" w:rsidRDefault="004337A1">
      <w:pPr>
        <w:spacing w:line="360" w:lineRule="auto"/>
        <w:rPr>
          <w:b/>
          <w:bCs/>
          <w:color w:val="000000"/>
        </w:rPr>
      </w:pPr>
      <w:r>
        <w:rPr>
          <w:b/>
          <w:bCs/>
          <w:color w:val="000000"/>
        </w:rPr>
        <w:t>A.  1  Pivoting Parsial</w:t>
      </w:r>
    </w:p>
    <w:p w:rsidR="004337A1" w:rsidRDefault="004337A1">
      <w:pPr>
        <w:rPr>
          <w:color w:val="000000"/>
        </w:rPr>
      </w:pPr>
    </w:p>
    <w:p w:rsidR="004337A1" w:rsidRDefault="004337A1">
      <w:pPr>
        <w:spacing w:line="360" w:lineRule="auto"/>
        <w:jc w:val="both"/>
        <w:rPr>
          <w:color w:val="000000"/>
        </w:rPr>
      </w:pPr>
      <w:r>
        <w:rPr>
          <w:color w:val="000000"/>
        </w:rPr>
        <w:tab/>
        <w:t>Strategi pemilihan elemen pivot pada awal eliminasi baik dari elemen baris atau kolom (pivoting total), atau hanya pada elemen baris atau elemen kolom saja (pivoting parsial) dengan memilih elemen yang memiliki nilai mutlak pada kolom yang bersangkutan, dengan cara sebagaimana ilustrasi berikut:</w:t>
      </w:r>
    </w:p>
    <w:p w:rsidR="004337A1" w:rsidRDefault="004337A1">
      <w:pPr>
        <w:spacing w:line="360" w:lineRule="auto"/>
        <w:rPr>
          <w:color w:val="000000"/>
        </w:rPr>
      </w:pPr>
      <w:r>
        <w:rPr>
          <w:color w:val="000000"/>
        </w:rPr>
        <w:t>Misal :</w:t>
      </w:r>
    </w:p>
    <w:p w:rsidR="004337A1" w:rsidRDefault="004337A1">
      <w:pPr>
        <w:ind w:firstLine="720"/>
        <w:rPr>
          <w:color w:val="000000"/>
        </w:rPr>
      </w:pPr>
      <w:r>
        <w:rPr>
          <w:color w:val="000000"/>
          <w:position w:val="-68"/>
        </w:rPr>
        <w:object w:dxaOrig="2640" w:dyaOrig="1480">
          <v:shape id="_x0000_i1194" type="#_x0000_t75" style="width:132.15pt;height:73.8pt" o:ole="">
            <v:imagedata r:id="rId352" o:title=""/>
          </v:shape>
          <o:OLEObject Type="Embed" ProgID="Equation.3" ShapeID="_x0000_i1194" DrawAspect="Content" ObjectID="_1556353091" r:id="rId353"/>
        </w:object>
      </w:r>
    </w:p>
    <w:p w:rsidR="004337A1" w:rsidRDefault="004337A1">
      <w:pPr>
        <w:ind w:firstLine="720"/>
        <w:rPr>
          <w:color w:val="000000"/>
        </w:rPr>
      </w:pPr>
    </w:p>
    <w:p w:rsidR="004337A1" w:rsidRDefault="004337A1">
      <w:pPr>
        <w:numPr>
          <w:ilvl w:val="0"/>
          <w:numId w:val="8"/>
        </w:numPr>
        <w:spacing w:line="360" w:lineRule="auto"/>
        <w:jc w:val="both"/>
        <w:rPr>
          <w:color w:val="000000"/>
        </w:rPr>
      </w:pPr>
      <w:r>
        <w:rPr>
          <w:color w:val="000000"/>
        </w:rPr>
        <w:t>Langkah 1 adalah memilih elemen pivot dari kolom pertama, dengan mencari harga maksimum dari elemen-elemen {a</w:t>
      </w:r>
      <w:r>
        <w:rPr>
          <w:color w:val="000000"/>
          <w:vertAlign w:val="subscript"/>
        </w:rPr>
        <w:t>11</w:t>
      </w:r>
      <w:r>
        <w:rPr>
          <w:color w:val="000000"/>
        </w:rPr>
        <w:t>, a</w:t>
      </w:r>
      <w:r>
        <w:rPr>
          <w:color w:val="000000"/>
          <w:vertAlign w:val="subscript"/>
        </w:rPr>
        <w:t>21</w:t>
      </w:r>
      <w:r>
        <w:rPr>
          <w:color w:val="000000"/>
        </w:rPr>
        <w:t>,………a</w:t>
      </w:r>
      <w:r>
        <w:rPr>
          <w:color w:val="000000"/>
          <w:vertAlign w:val="subscript"/>
        </w:rPr>
        <w:t>n-11</w:t>
      </w:r>
      <w:r>
        <w:rPr>
          <w:color w:val="000000"/>
        </w:rPr>
        <w:t>, a</w:t>
      </w:r>
      <w:r>
        <w:rPr>
          <w:color w:val="000000"/>
          <w:vertAlign w:val="subscript"/>
        </w:rPr>
        <w:t>n1</w:t>
      </w:r>
      <w:r>
        <w:rPr>
          <w:color w:val="000000"/>
        </w:rPr>
        <w:t>}. Misalkan a</w:t>
      </w:r>
      <w:r>
        <w:rPr>
          <w:color w:val="000000"/>
          <w:vertAlign w:val="subscript"/>
        </w:rPr>
        <w:t>11</w:t>
      </w:r>
      <w:r>
        <w:rPr>
          <w:color w:val="000000"/>
        </w:rPr>
        <w:t xml:space="preserve"> adalah elemen maksimum, dengan demikian tidak dibutuhkan pertukaran baris. Langkah berikutnya adalah mengeliminasi x</w:t>
      </w:r>
      <w:r>
        <w:rPr>
          <w:color w:val="000000"/>
          <w:vertAlign w:val="subscript"/>
        </w:rPr>
        <w:t>1</w:t>
      </w:r>
      <w:r>
        <w:rPr>
          <w:color w:val="000000"/>
        </w:rPr>
        <w:t xml:space="preserve"> dari persamaan pada baris ke 2 sampai ke n, sehingga didapat matriks berikut.</w:t>
      </w:r>
    </w:p>
    <w:p w:rsidR="004337A1" w:rsidRDefault="004337A1">
      <w:pPr>
        <w:spacing w:line="360" w:lineRule="auto"/>
        <w:ind w:left="720"/>
        <w:jc w:val="both"/>
        <w:rPr>
          <w:color w:val="000000"/>
        </w:rPr>
      </w:pPr>
      <w:r>
        <w:rPr>
          <w:color w:val="000000"/>
          <w:position w:val="-68"/>
        </w:rPr>
        <w:object w:dxaOrig="2640" w:dyaOrig="1480">
          <v:shape id="_x0000_i1195" type="#_x0000_t75" style="width:132.15pt;height:73.8pt" o:ole="">
            <v:imagedata r:id="rId354" o:title=""/>
          </v:shape>
          <o:OLEObject Type="Embed" ProgID="Equation.3" ShapeID="_x0000_i1195" DrawAspect="Content" ObjectID="_1556353092" r:id="rId355"/>
        </w:object>
      </w:r>
    </w:p>
    <w:p w:rsidR="004337A1" w:rsidRDefault="004337A1">
      <w:pPr>
        <w:ind w:left="720"/>
        <w:jc w:val="both"/>
        <w:rPr>
          <w:color w:val="000000"/>
        </w:rPr>
      </w:pPr>
    </w:p>
    <w:p w:rsidR="004337A1" w:rsidRPr="008F65A0" w:rsidRDefault="004337A1">
      <w:pPr>
        <w:numPr>
          <w:ilvl w:val="0"/>
          <w:numId w:val="8"/>
        </w:numPr>
        <w:spacing w:line="360" w:lineRule="auto"/>
        <w:jc w:val="both"/>
        <w:rPr>
          <w:color w:val="000000"/>
          <w:lang w:val="sv-SE"/>
        </w:rPr>
      </w:pPr>
      <w:r>
        <w:rPr>
          <w:color w:val="000000"/>
        </w:rPr>
        <w:t>Langkah 2 adalah memilih elemen pivot pada kolom kedua, dengan mencari harga maksimum dari elemen-elemen {a</w:t>
      </w:r>
      <w:r>
        <w:rPr>
          <w:color w:val="000000"/>
          <w:vertAlign w:val="subscript"/>
        </w:rPr>
        <w:t>22</w:t>
      </w:r>
      <w:r>
        <w:rPr>
          <w:color w:val="000000"/>
        </w:rPr>
        <w:t>, a</w:t>
      </w:r>
      <w:r>
        <w:rPr>
          <w:color w:val="000000"/>
          <w:vertAlign w:val="subscript"/>
        </w:rPr>
        <w:t>32</w:t>
      </w:r>
      <w:r>
        <w:rPr>
          <w:color w:val="000000"/>
        </w:rPr>
        <w:t>,…………,a</w:t>
      </w:r>
      <w:r>
        <w:rPr>
          <w:color w:val="000000"/>
          <w:vertAlign w:val="subscript"/>
        </w:rPr>
        <w:t>n-12</w:t>
      </w:r>
      <w:r>
        <w:rPr>
          <w:color w:val="000000"/>
        </w:rPr>
        <w:t>, a</w:t>
      </w:r>
      <w:r>
        <w:rPr>
          <w:color w:val="000000"/>
          <w:vertAlign w:val="subscript"/>
        </w:rPr>
        <w:t>n2</w:t>
      </w:r>
      <w:r>
        <w:rPr>
          <w:color w:val="000000"/>
        </w:rPr>
        <w:t xml:space="preserve">}. </w:t>
      </w:r>
      <w:r w:rsidRPr="008F65A0">
        <w:rPr>
          <w:color w:val="000000"/>
          <w:lang w:val="sv-SE"/>
        </w:rPr>
        <w:t>Misalkan a</w:t>
      </w:r>
      <w:r w:rsidRPr="008F65A0">
        <w:rPr>
          <w:color w:val="000000"/>
          <w:vertAlign w:val="subscript"/>
          <w:lang w:val="sv-SE"/>
        </w:rPr>
        <w:t>32</w:t>
      </w:r>
      <w:r w:rsidRPr="008F65A0">
        <w:rPr>
          <w:color w:val="000000"/>
          <w:lang w:val="sv-SE"/>
        </w:rPr>
        <w:t xml:space="preserve"> merupakan elemen terbesar, karena elemen tersebut tidak berada dalam baris pivot, maka diperlukan pertukaran antara baris 2 dan 3, sehingga matriks menjadi :</w:t>
      </w:r>
    </w:p>
    <w:p w:rsidR="004337A1" w:rsidRPr="008F65A0" w:rsidRDefault="004337A1">
      <w:pPr>
        <w:pStyle w:val="BodyText2"/>
        <w:ind w:left="720"/>
        <w:rPr>
          <w:color w:val="000000"/>
          <w:lang w:val="sv-SE"/>
        </w:rPr>
      </w:pPr>
    </w:p>
    <w:p w:rsidR="004337A1" w:rsidRDefault="004337A1">
      <w:pPr>
        <w:pStyle w:val="BodyText2"/>
        <w:spacing w:line="360" w:lineRule="auto"/>
        <w:ind w:left="360" w:firstLine="360"/>
        <w:rPr>
          <w:color w:val="000000"/>
        </w:rPr>
      </w:pPr>
      <w:r>
        <w:rPr>
          <w:color w:val="000000"/>
          <w:position w:val="-68"/>
        </w:rPr>
        <w:object w:dxaOrig="2640" w:dyaOrig="1480">
          <v:shape id="_x0000_i1196" type="#_x0000_t75" style="width:132.15pt;height:73.8pt" o:ole="">
            <v:imagedata r:id="rId356" o:title=""/>
          </v:shape>
          <o:OLEObject Type="Embed" ProgID="Equation.3" ShapeID="_x0000_i1196" DrawAspect="Content" ObjectID="_1556353093" r:id="rId357"/>
        </w:object>
      </w:r>
    </w:p>
    <w:p w:rsidR="004337A1" w:rsidRDefault="004337A1">
      <w:pPr>
        <w:pStyle w:val="BodyText2"/>
        <w:ind w:left="720"/>
        <w:rPr>
          <w:color w:val="000000"/>
        </w:rPr>
      </w:pPr>
    </w:p>
    <w:p w:rsidR="004337A1" w:rsidRDefault="004337A1">
      <w:pPr>
        <w:pStyle w:val="BodyText2"/>
        <w:spacing w:line="360" w:lineRule="auto"/>
        <w:ind w:left="360"/>
        <w:rPr>
          <w:color w:val="000000"/>
        </w:rPr>
      </w:pPr>
      <w:r>
        <w:rPr>
          <w:color w:val="000000"/>
        </w:rPr>
        <w:t>Berikutnya adalah mengeliminasi x</w:t>
      </w:r>
      <w:r>
        <w:rPr>
          <w:color w:val="000000"/>
          <w:vertAlign w:val="subscript"/>
        </w:rPr>
        <w:t>2</w:t>
      </w:r>
      <w:r>
        <w:rPr>
          <w:color w:val="000000"/>
        </w:rPr>
        <w:t xml:space="preserve"> dari persamaan baris ke 3 sampai ke n, sehingga matriks menjadi :</w:t>
      </w:r>
    </w:p>
    <w:p w:rsidR="004337A1" w:rsidRDefault="004337A1">
      <w:pPr>
        <w:pStyle w:val="BodyText2"/>
        <w:ind w:left="720"/>
        <w:rPr>
          <w:color w:val="000000"/>
        </w:rPr>
      </w:pPr>
    </w:p>
    <w:p w:rsidR="004337A1" w:rsidRDefault="004337A1">
      <w:pPr>
        <w:pStyle w:val="BodyText2"/>
        <w:ind w:left="360"/>
        <w:rPr>
          <w:color w:val="000000"/>
        </w:rPr>
      </w:pPr>
      <w:r>
        <w:rPr>
          <w:color w:val="000000"/>
          <w:position w:val="-68"/>
        </w:rPr>
        <w:object w:dxaOrig="2400" w:dyaOrig="1480">
          <v:shape id="_x0000_i1197" type="#_x0000_t75" style="width:119.85pt;height:65.15pt" o:ole="">
            <v:imagedata r:id="rId358" o:title=""/>
          </v:shape>
          <o:OLEObject Type="Embed" ProgID="Equation.3" ShapeID="_x0000_i1197" DrawAspect="Content" ObjectID="_1556353094" r:id="rId359"/>
        </w:object>
      </w:r>
      <w:r>
        <w:rPr>
          <w:color w:val="000000"/>
        </w:rPr>
        <w:t xml:space="preserve">dan  </w:t>
      </w:r>
      <w:r>
        <w:rPr>
          <w:color w:val="000000"/>
          <w:position w:val="-68"/>
        </w:rPr>
        <w:object w:dxaOrig="2460" w:dyaOrig="1480">
          <v:shape id="_x0000_i1198" type="#_x0000_t75" style="width:123.05pt;height:66.1pt" o:ole="">
            <v:imagedata r:id="rId360" o:title=""/>
          </v:shape>
          <o:OLEObject Type="Embed" ProgID="Equation.3" ShapeID="_x0000_i1198" DrawAspect="Content" ObjectID="_1556353095" r:id="rId361"/>
        </w:object>
      </w:r>
    </w:p>
    <w:p w:rsidR="004337A1" w:rsidRDefault="004337A1">
      <w:pPr>
        <w:pStyle w:val="BodyText2"/>
        <w:ind w:left="360"/>
        <w:rPr>
          <w:color w:val="000000"/>
        </w:rPr>
      </w:pPr>
    </w:p>
    <w:p w:rsidR="004337A1" w:rsidRPr="008F65A0" w:rsidRDefault="004337A1">
      <w:pPr>
        <w:numPr>
          <w:ilvl w:val="0"/>
          <w:numId w:val="8"/>
        </w:numPr>
        <w:spacing w:line="360" w:lineRule="auto"/>
        <w:jc w:val="both"/>
        <w:rPr>
          <w:color w:val="000000"/>
          <w:lang w:val="sv-SE"/>
        </w:rPr>
      </w:pPr>
      <w:r w:rsidRPr="008F65A0">
        <w:rPr>
          <w:color w:val="000000"/>
          <w:lang w:val="sv-SE"/>
        </w:rPr>
        <w:t>Demikian seterusnya sampai proses eliminasi dapat diselesaikan. Program sederhana pivoting parsial disajikan dalam Gambar II-5 berikut.</w:t>
      </w:r>
    </w:p>
    <w:p w:rsidR="004337A1" w:rsidRPr="008F65A0" w:rsidRDefault="004337A1">
      <w:pPr>
        <w:jc w:val="both"/>
        <w:rPr>
          <w:color w:val="000000"/>
          <w:lang w:val="sv-SE"/>
        </w:rPr>
      </w:pPr>
    </w:p>
    <w:p w:rsidR="004337A1" w:rsidRPr="008F65A0" w:rsidRDefault="004337A1">
      <w:pPr>
        <w:jc w:val="both"/>
        <w:rPr>
          <w:color w:val="000000"/>
          <w:lang w:val="sv-SE"/>
        </w:rPr>
      </w:pPr>
    </w:p>
    <w:p w:rsidR="004337A1" w:rsidRPr="008F65A0" w:rsidRDefault="004337A1">
      <w:pPr>
        <w:jc w:val="both"/>
        <w:rPr>
          <w:color w:val="000000"/>
          <w:lang w:val="sv-SE"/>
        </w:rPr>
      </w:pPr>
    </w:p>
    <w:p w:rsidR="004337A1" w:rsidRDefault="004337A1">
      <w:pPr>
        <w:ind w:left="720" w:firstLine="720"/>
        <w:jc w:val="both"/>
        <w:rPr>
          <w:color w:val="000000"/>
        </w:rPr>
      </w:pPr>
      <w:r w:rsidRPr="008F65A0">
        <w:rPr>
          <w:color w:val="000000"/>
          <w:lang w:val="sv-SE"/>
        </w:rPr>
        <w:lastRenderedPageBreak/>
        <w:t xml:space="preserve">       </w:t>
      </w:r>
      <w:r>
        <w:rPr>
          <w:color w:val="000000"/>
        </w:rPr>
        <w:t>L = K</w:t>
      </w:r>
    </w:p>
    <w:p w:rsidR="004337A1" w:rsidRDefault="004337A1">
      <w:pPr>
        <w:ind w:firstLine="720"/>
        <w:jc w:val="both"/>
        <w:rPr>
          <w:color w:val="000000"/>
        </w:rPr>
      </w:pPr>
      <w:r>
        <w:rPr>
          <w:color w:val="000000"/>
        </w:rPr>
        <w:t xml:space="preserve">       </w:t>
      </w:r>
      <w:r>
        <w:rPr>
          <w:color w:val="000000"/>
        </w:rPr>
        <w:tab/>
        <w:t>DO 10 I = K+1, N</w:t>
      </w:r>
    </w:p>
    <w:p w:rsidR="004337A1" w:rsidRDefault="004337A1">
      <w:pPr>
        <w:ind w:left="1440" w:firstLine="720"/>
        <w:jc w:val="both"/>
        <w:rPr>
          <w:color w:val="000000"/>
        </w:rPr>
      </w:pPr>
      <w:r>
        <w:rPr>
          <w:color w:val="000000"/>
        </w:rPr>
        <w:t>IF(ABS(A(I,K)).GT.(ABS(A(L,K))) THEN</w:t>
      </w:r>
    </w:p>
    <w:p w:rsidR="004337A1" w:rsidRDefault="004337A1">
      <w:pPr>
        <w:ind w:left="1440"/>
        <w:jc w:val="both"/>
        <w:rPr>
          <w:color w:val="000000"/>
        </w:rPr>
      </w:pPr>
      <w:r>
        <w:rPr>
          <w:color w:val="000000"/>
        </w:rPr>
        <w:t xml:space="preserve">       </w:t>
      </w:r>
      <w:r>
        <w:rPr>
          <w:color w:val="000000"/>
        </w:rPr>
        <w:tab/>
      </w:r>
      <w:r>
        <w:rPr>
          <w:color w:val="000000"/>
        </w:rPr>
        <w:tab/>
        <w:t>L = I</w:t>
      </w:r>
    </w:p>
    <w:p w:rsidR="004337A1" w:rsidRDefault="004337A1">
      <w:pPr>
        <w:ind w:left="1440" w:firstLine="720"/>
        <w:jc w:val="both"/>
        <w:rPr>
          <w:color w:val="000000"/>
        </w:rPr>
      </w:pPr>
      <w:r>
        <w:rPr>
          <w:color w:val="000000"/>
        </w:rPr>
        <w:t>ENDIF</w:t>
      </w:r>
    </w:p>
    <w:p w:rsidR="004337A1" w:rsidRDefault="004337A1">
      <w:pPr>
        <w:ind w:left="720"/>
        <w:jc w:val="both"/>
        <w:rPr>
          <w:color w:val="000000"/>
        </w:rPr>
      </w:pPr>
      <w:r>
        <w:rPr>
          <w:color w:val="000000"/>
        </w:rPr>
        <w:t xml:space="preserve">10   </w:t>
      </w:r>
      <w:r>
        <w:rPr>
          <w:color w:val="000000"/>
        </w:rPr>
        <w:tab/>
        <w:t>CONTINUE</w:t>
      </w:r>
    </w:p>
    <w:p w:rsidR="004337A1" w:rsidRDefault="004337A1">
      <w:pPr>
        <w:ind w:left="1440"/>
        <w:jc w:val="both"/>
        <w:rPr>
          <w:color w:val="000000"/>
        </w:rPr>
      </w:pPr>
      <w:r>
        <w:rPr>
          <w:color w:val="000000"/>
        </w:rPr>
        <w:t>IF(ABS(A(L,K)).LE.EPSILON)THEN</w:t>
      </w:r>
    </w:p>
    <w:p w:rsidR="004337A1" w:rsidRDefault="004337A1">
      <w:pPr>
        <w:ind w:left="1440"/>
        <w:jc w:val="both"/>
        <w:rPr>
          <w:color w:val="000000"/>
        </w:rPr>
      </w:pPr>
      <w:r>
        <w:rPr>
          <w:color w:val="000000"/>
        </w:rPr>
        <w:t xml:space="preserve"> </w:t>
      </w:r>
      <w:r>
        <w:rPr>
          <w:color w:val="000000"/>
        </w:rPr>
        <w:tab/>
        <w:t>WRITE(*,*)’PROSES GAGAL’</w:t>
      </w:r>
    </w:p>
    <w:p w:rsidR="004337A1" w:rsidRDefault="004337A1">
      <w:pPr>
        <w:ind w:left="1440"/>
        <w:jc w:val="both"/>
        <w:rPr>
          <w:color w:val="000000"/>
        </w:rPr>
      </w:pPr>
      <w:r>
        <w:rPr>
          <w:color w:val="000000"/>
        </w:rPr>
        <w:t xml:space="preserve">    </w:t>
      </w:r>
      <w:r>
        <w:rPr>
          <w:color w:val="000000"/>
        </w:rPr>
        <w:tab/>
        <w:t>GOTO 30</w:t>
      </w:r>
    </w:p>
    <w:p w:rsidR="004337A1" w:rsidRDefault="004337A1">
      <w:pPr>
        <w:ind w:left="1440"/>
        <w:jc w:val="both"/>
        <w:rPr>
          <w:color w:val="000000"/>
        </w:rPr>
      </w:pPr>
      <w:r>
        <w:rPr>
          <w:color w:val="000000"/>
        </w:rPr>
        <w:t>ENDIF</w:t>
      </w:r>
    </w:p>
    <w:p w:rsidR="004337A1" w:rsidRDefault="004337A1">
      <w:pPr>
        <w:ind w:left="1440"/>
        <w:jc w:val="both"/>
        <w:rPr>
          <w:color w:val="000000"/>
        </w:rPr>
      </w:pPr>
      <w:r>
        <w:rPr>
          <w:color w:val="000000"/>
        </w:rPr>
        <w:t>IF(L.NE.K)THEN</w:t>
      </w:r>
    </w:p>
    <w:p w:rsidR="004337A1" w:rsidRDefault="004337A1">
      <w:pPr>
        <w:ind w:left="1440"/>
        <w:jc w:val="both"/>
        <w:rPr>
          <w:color w:val="000000"/>
        </w:rPr>
      </w:pPr>
      <w:r>
        <w:rPr>
          <w:color w:val="000000"/>
        </w:rPr>
        <w:tab/>
        <w:t>DO 20 J = K, N</w:t>
      </w:r>
    </w:p>
    <w:p w:rsidR="004337A1" w:rsidRDefault="004337A1">
      <w:pPr>
        <w:ind w:left="2160" w:firstLine="720"/>
        <w:jc w:val="both"/>
        <w:rPr>
          <w:color w:val="000000"/>
        </w:rPr>
      </w:pPr>
      <w:r>
        <w:rPr>
          <w:color w:val="000000"/>
        </w:rPr>
        <w:t>DUMMY = A(L,J)</w:t>
      </w:r>
    </w:p>
    <w:p w:rsidR="004337A1" w:rsidRDefault="004337A1">
      <w:pPr>
        <w:ind w:left="2160" w:firstLine="720"/>
        <w:jc w:val="both"/>
        <w:rPr>
          <w:color w:val="000000"/>
        </w:rPr>
      </w:pPr>
      <w:r>
        <w:rPr>
          <w:color w:val="000000"/>
        </w:rPr>
        <w:t>A(L,J) = A(K,J)</w:t>
      </w:r>
    </w:p>
    <w:p w:rsidR="004337A1" w:rsidRDefault="004337A1">
      <w:pPr>
        <w:ind w:left="2160" w:firstLine="720"/>
        <w:jc w:val="both"/>
        <w:rPr>
          <w:color w:val="000000"/>
        </w:rPr>
      </w:pPr>
      <w:r>
        <w:rPr>
          <w:color w:val="000000"/>
        </w:rPr>
        <w:t xml:space="preserve">A(K,J) = DUMMY </w:t>
      </w:r>
    </w:p>
    <w:p w:rsidR="004337A1" w:rsidRDefault="004337A1">
      <w:pPr>
        <w:jc w:val="both"/>
        <w:rPr>
          <w:color w:val="000000"/>
        </w:rPr>
      </w:pPr>
      <w:r>
        <w:rPr>
          <w:color w:val="000000"/>
        </w:rPr>
        <w:tab/>
        <w:t xml:space="preserve">10             </w:t>
      </w:r>
      <w:r>
        <w:rPr>
          <w:color w:val="000000"/>
        </w:rPr>
        <w:tab/>
        <w:t>CONTINUE</w:t>
      </w:r>
    </w:p>
    <w:p w:rsidR="004337A1" w:rsidRDefault="004337A1">
      <w:pPr>
        <w:jc w:val="both"/>
        <w:rPr>
          <w:color w:val="000000"/>
        </w:rPr>
      </w:pPr>
      <w:r>
        <w:rPr>
          <w:color w:val="000000"/>
        </w:rPr>
        <w:tab/>
      </w:r>
      <w:r>
        <w:rPr>
          <w:color w:val="000000"/>
        </w:rPr>
        <w:tab/>
        <w:t>ENDIF</w:t>
      </w:r>
    </w:p>
    <w:p w:rsidR="004337A1" w:rsidRDefault="004337A1">
      <w:pPr>
        <w:jc w:val="both"/>
        <w:rPr>
          <w:color w:val="000000"/>
        </w:rPr>
      </w:pPr>
      <w:r>
        <w:rPr>
          <w:color w:val="000000"/>
        </w:rPr>
        <w:tab/>
      </w:r>
      <w:r>
        <w:rPr>
          <w:color w:val="000000"/>
        </w:rPr>
        <w:tab/>
        <w:t>DUMMY = C(L)</w:t>
      </w:r>
    </w:p>
    <w:p w:rsidR="004337A1" w:rsidRPr="008F65A0" w:rsidRDefault="004337A1">
      <w:pPr>
        <w:jc w:val="both"/>
        <w:rPr>
          <w:color w:val="000000"/>
          <w:lang w:val="sv-SE"/>
        </w:rPr>
      </w:pPr>
      <w:r>
        <w:rPr>
          <w:color w:val="000000"/>
        </w:rPr>
        <w:tab/>
      </w:r>
      <w:r>
        <w:rPr>
          <w:color w:val="000000"/>
        </w:rPr>
        <w:tab/>
      </w:r>
      <w:r w:rsidRPr="008F65A0">
        <w:rPr>
          <w:color w:val="000000"/>
          <w:lang w:val="sv-SE"/>
        </w:rPr>
        <w:t>C(L) = C(K)</w:t>
      </w:r>
    </w:p>
    <w:p w:rsidR="004337A1" w:rsidRPr="008F65A0" w:rsidRDefault="004337A1">
      <w:pPr>
        <w:jc w:val="both"/>
        <w:rPr>
          <w:color w:val="000000"/>
          <w:lang w:val="sv-SE"/>
        </w:rPr>
      </w:pPr>
      <w:r w:rsidRPr="008F65A0">
        <w:rPr>
          <w:color w:val="000000"/>
          <w:lang w:val="sv-SE"/>
        </w:rPr>
        <w:tab/>
      </w:r>
      <w:r w:rsidRPr="008F65A0">
        <w:rPr>
          <w:color w:val="000000"/>
          <w:lang w:val="sv-SE"/>
        </w:rPr>
        <w:tab/>
        <w:t>C(K) = DUMMY</w:t>
      </w:r>
    </w:p>
    <w:p w:rsidR="004337A1" w:rsidRPr="008F65A0" w:rsidRDefault="004337A1">
      <w:pPr>
        <w:ind w:left="3600"/>
        <w:jc w:val="both"/>
        <w:rPr>
          <w:color w:val="000000"/>
          <w:lang w:val="sv-SE"/>
        </w:rPr>
      </w:pPr>
      <w:r w:rsidRPr="008F65A0">
        <w:rPr>
          <w:color w:val="000000"/>
          <w:lang w:val="sv-SE"/>
        </w:rPr>
        <w:tab/>
      </w:r>
    </w:p>
    <w:p w:rsidR="004337A1" w:rsidRPr="008F65A0" w:rsidRDefault="004337A1">
      <w:pPr>
        <w:ind w:left="720"/>
        <w:jc w:val="center"/>
        <w:rPr>
          <w:color w:val="000000"/>
          <w:lang w:val="sv-SE"/>
        </w:rPr>
      </w:pPr>
      <w:r w:rsidRPr="008F65A0">
        <w:rPr>
          <w:color w:val="000000"/>
          <w:lang w:val="sv-SE"/>
        </w:rPr>
        <w:t>Gambar II-5.  Program sederhana pivoting parsial</w:t>
      </w:r>
    </w:p>
    <w:p w:rsidR="004337A1" w:rsidRPr="008F65A0" w:rsidRDefault="004337A1">
      <w:pPr>
        <w:rPr>
          <w:color w:val="000000"/>
          <w:lang w:val="sv-SE"/>
        </w:rPr>
      </w:pPr>
    </w:p>
    <w:p w:rsidR="004337A1" w:rsidRPr="008F65A0" w:rsidRDefault="004337A1">
      <w:pPr>
        <w:pStyle w:val="BodyText2"/>
        <w:spacing w:line="360" w:lineRule="auto"/>
        <w:rPr>
          <w:color w:val="000000"/>
          <w:lang w:val="sv-SE"/>
        </w:rPr>
      </w:pPr>
      <w:r w:rsidRPr="008F65A0">
        <w:rPr>
          <w:color w:val="000000"/>
          <w:lang w:val="sv-SE"/>
        </w:rPr>
        <w:t>Dengan demikian program eliminasi Gauss-Naif dengan pivoting parsial dapat disajikan, yang merupakan gabungan dari Gambar II-5, II-4, dan II-3 seperti disajikan dalam Gambar  II-6 berikut ini</w:t>
      </w:r>
    </w:p>
    <w:p w:rsidR="004337A1" w:rsidRDefault="004337A1">
      <w:pPr>
        <w:spacing w:line="360" w:lineRule="auto"/>
        <w:ind w:firstLine="720"/>
        <w:jc w:val="both"/>
        <w:rPr>
          <w:color w:val="000000"/>
        </w:rPr>
      </w:pPr>
      <w:r w:rsidRPr="008F65A0">
        <w:rPr>
          <w:color w:val="000000"/>
          <w:lang w:val="sv-SE"/>
        </w:rPr>
        <w:t xml:space="preserve">            </w:t>
      </w:r>
      <w:r>
        <w:rPr>
          <w:color w:val="000000"/>
        </w:rPr>
        <w:t>L = K</w:t>
      </w:r>
    </w:p>
    <w:p w:rsidR="004337A1" w:rsidRDefault="004337A1">
      <w:pPr>
        <w:ind w:firstLine="720"/>
        <w:jc w:val="both"/>
        <w:rPr>
          <w:color w:val="000000"/>
        </w:rPr>
      </w:pPr>
      <w:r>
        <w:rPr>
          <w:color w:val="000000"/>
        </w:rPr>
        <w:t xml:space="preserve">       DO 10 I = K+1, N</w:t>
      </w:r>
    </w:p>
    <w:p w:rsidR="004337A1" w:rsidRDefault="004337A1">
      <w:pPr>
        <w:ind w:left="1440"/>
        <w:jc w:val="both"/>
        <w:rPr>
          <w:color w:val="000000"/>
        </w:rPr>
      </w:pPr>
      <w:r>
        <w:rPr>
          <w:color w:val="000000"/>
        </w:rPr>
        <w:t>IF(ABS(A(I,K)).GT.(ABS(A(L,K))) THEN</w:t>
      </w:r>
    </w:p>
    <w:p w:rsidR="004337A1" w:rsidRDefault="004337A1">
      <w:pPr>
        <w:ind w:left="1440"/>
        <w:jc w:val="both"/>
        <w:rPr>
          <w:color w:val="000000"/>
        </w:rPr>
      </w:pPr>
      <w:r>
        <w:rPr>
          <w:color w:val="000000"/>
        </w:rPr>
        <w:t xml:space="preserve">      L = I</w:t>
      </w:r>
    </w:p>
    <w:p w:rsidR="004337A1" w:rsidRDefault="004337A1">
      <w:pPr>
        <w:ind w:left="1440"/>
        <w:jc w:val="both"/>
        <w:rPr>
          <w:color w:val="000000"/>
        </w:rPr>
      </w:pPr>
      <w:r>
        <w:rPr>
          <w:color w:val="000000"/>
        </w:rPr>
        <w:t>ENDIF</w:t>
      </w:r>
    </w:p>
    <w:p w:rsidR="004337A1" w:rsidRDefault="004337A1">
      <w:pPr>
        <w:jc w:val="both"/>
        <w:rPr>
          <w:color w:val="000000"/>
        </w:rPr>
      </w:pPr>
      <w:r>
        <w:rPr>
          <w:color w:val="000000"/>
        </w:rPr>
        <w:t>10</w:t>
      </w:r>
      <w:r>
        <w:rPr>
          <w:color w:val="000000"/>
        </w:rPr>
        <w:tab/>
        <w:t xml:space="preserve">     CONTINUE</w:t>
      </w:r>
    </w:p>
    <w:p w:rsidR="004337A1" w:rsidRDefault="004337A1">
      <w:pPr>
        <w:ind w:left="1440"/>
        <w:jc w:val="both"/>
        <w:rPr>
          <w:color w:val="000000"/>
        </w:rPr>
      </w:pPr>
      <w:r>
        <w:rPr>
          <w:color w:val="000000"/>
        </w:rPr>
        <w:t>IF(ABS(A(L,K)).LE.EPSILON)THEN</w:t>
      </w:r>
    </w:p>
    <w:p w:rsidR="004337A1" w:rsidRDefault="004337A1">
      <w:pPr>
        <w:ind w:left="1440"/>
        <w:jc w:val="both"/>
        <w:rPr>
          <w:color w:val="000000"/>
        </w:rPr>
      </w:pPr>
      <w:r>
        <w:rPr>
          <w:color w:val="000000"/>
        </w:rPr>
        <w:t xml:space="preserve"> </w:t>
      </w:r>
      <w:r>
        <w:rPr>
          <w:color w:val="000000"/>
        </w:rPr>
        <w:tab/>
        <w:t>WRITE(*,*)’PROSES GAGAL’</w:t>
      </w:r>
    </w:p>
    <w:p w:rsidR="004337A1" w:rsidRDefault="004337A1">
      <w:pPr>
        <w:ind w:left="1440"/>
        <w:jc w:val="both"/>
        <w:rPr>
          <w:color w:val="000000"/>
        </w:rPr>
      </w:pPr>
      <w:r>
        <w:rPr>
          <w:color w:val="000000"/>
        </w:rPr>
        <w:t xml:space="preserve">    </w:t>
      </w:r>
      <w:r>
        <w:rPr>
          <w:color w:val="000000"/>
        </w:rPr>
        <w:tab/>
        <w:t>GOTO 90</w:t>
      </w:r>
    </w:p>
    <w:p w:rsidR="004337A1" w:rsidRDefault="004337A1">
      <w:pPr>
        <w:ind w:left="1440"/>
        <w:jc w:val="both"/>
        <w:rPr>
          <w:color w:val="000000"/>
        </w:rPr>
      </w:pPr>
      <w:r>
        <w:rPr>
          <w:color w:val="000000"/>
        </w:rPr>
        <w:t>ENDIF</w:t>
      </w:r>
    </w:p>
    <w:p w:rsidR="004337A1" w:rsidRDefault="004337A1">
      <w:pPr>
        <w:ind w:left="1440"/>
        <w:jc w:val="both"/>
        <w:rPr>
          <w:color w:val="000000"/>
        </w:rPr>
      </w:pPr>
      <w:r>
        <w:rPr>
          <w:color w:val="000000"/>
        </w:rPr>
        <w:t>IF(L.NE.K)THEN</w:t>
      </w:r>
    </w:p>
    <w:p w:rsidR="004337A1" w:rsidRDefault="004337A1">
      <w:pPr>
        <w:ind w:left="1440"/>
        <w:jc w:val="both"/>
        <w:rPr>
          <w:color w:val="000000"/>
        </w:rPr>
      </w:pPr>
      <w:r>
        <w:rPr>
          <w:color w:val="000000"/>
        </w:rPr>
        <w:tab/>
        <w:t>DO 20 J = K, N</w:t>
      </w:r>
    </w:p>
    <w:p w:rsidR="004337A1" w:rsidRDefault="004337A1">
      <w:pPr>
        <w:ind w:left="2160" w:firstLine="720"/>
        <w:jc w:val="both"/>
        <w:rPr>
          <w:color w:val="000000"/>
        </w:rPr>
      </w:pPr>
      <w:r>
        <w:rPr>
          <w:color w:val="000000"/>
        </w:rPr>
        <w:t>DUMMY = A(L,J)</w:t>
      </w:r>
    </w:p>
    <w:p w:rsidR="004337A1" w:rsidRDefault="004337A1">
      <w:pPr>
        <w:ind w:left="2160" w:firstLine="720"/>
        <w:jc w:val="both"/>
        <w:rPr>
          <w:color w:val="000000"/>
        </w:rPr>
      </w:pPr>
      <w:r>
        <w:rPr>
          <w:color w:val="000000"/>
        </w:rPr>
        <w:t>A(L,J) = A(K,J)</w:t>
      </w:r>
    </w:p>
    <w:p w:rsidR="004337A1" w:rsidRDefault="004337A1">
      <w:pPr>
        <w:ind w:left="2160" w:firstLine="720"/>
        <w:jc w:val="both"/>
        <w:rPr>
          <w:color w:val="000000"/>
        </w:rPr>
      </w:pPr>
      <w:r>
        <w:rPr>
          <w:color w:val="000000"/>
        </w:rPr>
        <w:t xml:space="preserve">A(K,J) = DUMMY </w:t>
      </w:r>
    </w:p>
    <w:p w:rsidR="004337A1" w:rsidRDefault="004337A1">
      <w:pPr>
        <w:jc w:val="both"/>
        <w:rPr>
          <w:color w:val="000000"/>
        </w:rPr>
      </w:pPr>
      <w:r>
        <w:rPr>
          <w:color w:val="000000"/>
        </w:rPr>
        <w:tab/>
        <w:t xml:space="preserve">20             </w:t>
      </w:r>
      <w:r>
        <w:rPr>
          <w:color w:val="000000"/>
        </w:rPr>
        <w:tab/>
        <w:t>CONTINUE</w:t>
      </w:r>
    </w:p>
    <w:p w:rsidR="004337A1" w:rsidRDefault="004337A1">
      <w:pPr>
        <w:jc w:val="both"/>
        <w:rPr>
          <w:color w:val="000000"/>
        </w:rPr>
      </w:pPr>
      <w:r>
        <w:rPr>
          <w:color w:val="000000"/>
        </w:rPr>
        <w:tab/>
      </w:r>
      <w:r>
        <w:rPr>
          <w:color w:val="000000"/>
        </w:rPr>
        <w:tab/>
        <w:t>ENDIF</w:t>
      </w:r>
    </w:p>
    <w:p w:rsidR="004337A1" w:rsidRDefault="004337A1">
      <w:pPr>
        <w:jc w:val="both"/>
        <w:rPr>
          <w:color w:val="000000"/>
        </w:rPr>
      </w:pPr>
      <w:r>
        <w:rPr>
          <w:color w:val="000000"/>
        </w:rPr>
        <w:tab/>
      </w:r>
      <w:r>
        <w:rPr>
          <w:color w:val="000000"/>
        </w:rPr>
        <w:tab/>
        <w:t>DUMMY = C(L)</w:t>
      </w:r>
    </w:p>
    <w:p w:rsidR="004337A1" w:rsidRPr="008F65A0" w:rsidRDefault="004337A1">
      <w:pPr>
        <w:jc w:val="both"/>
        <w:rPr>
          <w:color w:val="000000"/>
          <w:lang w:val="sv-SE"/>
        </w:rPr>
      </w:pPr>
      <w:r>
        <w:rPr>
          <w:color w:val="000000"/>
        </w:rPr>
        <w:tab/>
      </w:r>
      <w:r>
        <w:rPr>
          <w:color w:val="000000"/>
        </w:rPr>
        <w:tab/>
      </w:r>
      <w:r w:rsidRPr="008F65A0">
        <w:rPr>
          <w:color w:val="000000"/>
          <w:lang w:val="sv-SE"/>
        </w:rPr>
        <w:t>C(L) = C(K)</w:t>
      </w:r>
    </w:p>
    <w:p w:rsidR="004337A1" w:rsidRPr="008F65A0" w:rsidRDefault="004337A1">
      <w:pPr>
        <w:jc w:val="both"/>
        <w:rPr>
          <w:color w:val="000000"/>
          <w:lang w:val="sv-SE"/>
        </w:rPr>
      </w:pPr>
      <w:r w:rsidRPr="008F65A0">
        <w:rPr>
          <w:color w:val="000000"/>
          <w:lang w:val="sv-SE"/>
        </w:rPr>
        <w:tab/>
      </w:r>
      <w:r w:rsidRPr="008F65A0">
        <w:rPr>
          <w:color w:val="000000"/>
          <w:lang w:val="sv-SE"/>
        </w:rPr>
        <w:tab/>
        <w:t>C(K) = DUMMY</w:t>
      </w:r>
    </w:p>
    <w:p w:rsidR="004337A1" w:rsidRDefault="004337A1">
      <w:pPr>
        <w:pStyle w:val="BodyText2"/>
        <w:ind w:left="720" w:firstLine="720"/>
        <w:rPr>
          <w:color w:val="000000"/>
        </w:rPr>
      </w:pPr>
      <w:r>
        <w:rPr>
          <w:color w:val="000000"/>
        </w:rPr>
        <w:t>DO 40 K = 1, N-1</w:t>
      </w:r>
    </w:p>
    <w:p w:rsidR="004337A1" w:rsidRDefault="004337A1">
      <w:pPr>
        <w:pStyle w:val="BodyText2"/>
        <w:ind w:left="720" w:firstLine="720"/>
        <w:rPr>
          <w:color w:val="000000"/>
        </w:rPr>
      </w:pPr>
      <w:r>
        <w:rPr>
          <w:color w:val="000000"/>
        </w:rPr>
        <w:tab/>
        <w:t>DO 40 I = K+1, N</w:t>
      </w:r>
    </w:p>
    <w:p w:rsidR="004337A1" w:rsidRDefault="004337A1">
      <w:pPr>
        <w:pStyle w:val="BodyText2"/>
        <w:rPr>
          <w:color w:val="000000"/>
        </w:rPr>
      </w:pPr>
      <w:r>
        <w:rPr>
          <w:color w:val="000000"/>
        </w:rPr>
        <w:lastRenderedPageBreak/>
        <w:tab/>
      </w:r>
      <w:r>
        <w:rPr>
          <w:color w:val="000000"/>
        </w:rPr>
        <w:tab/>
      </w:r>
      <w:r>
        <w:rPr>
          <w:color w:val="000000"/>
        </w:rPr>
        <w:tab/>
      </w:r>
      <w:r>
        <w:rPr>
          <w:color w:val="000000"/>
        </w:rPr>
        <w:tab/>
        <w:t>P = A(I,K)/A(K,K)</w:t>
      </w:r>
    </w:p>
    <w:p w:rsidR="004337A1" w:rsidRDefault="004337A1">
      <w:pPr>
        <w:pStyle w:val="BodyText2"/>
        <w:rPr>
          <w:color w:val="000000"/>
        </w:rPr>
      </w:pPr>
      <w:r>
        <w:rPr>
          <w:color w:val="000000"/>
        </w:rPr>
        <w:tab/>
      </w:r>
      <w:r>
        <w:rPr>
          <w:color w:val="000000"/>
        </w:rPr>
        <w:tab/>
      </w:r>
      <w:r>
        <w:rPr>
          <w:color w:val="000000"/>
        </w:rPr>
        <w:tab/>
      </w:r>
      <w:r>
        <w:rPr>
          <w:color w:val="000000"/>
        </w:rPr>
        <w:tab/>
        <w:t>DO 30 J = K+1, N</w:t>
      </w:r>
    </w:p>
    <w:p w:rsidR="004337A1" w:rsidRDefault="004337A1">
      <w:pPr>
        <w:pStyle w:val="BodyText2"/>
        <w:rPr>
          <w:color w:val="000000"/>
        </w:rPr>
      </w:pPr>
      <w:r>
        <w:rPr>
          <w:color w:val="000000"/>
        </w:rPr>
        <w:tab/>
        <w:t>30</w:t>
      </w:r>
      <w:r>
        <w:rPr>
          <w:color w:val="000000"/>
        </w:rPr>
        <w:tab/>
      </w:r>
      <w:r>
        <w:rPr>
          <w:color w:val="000000"/>
        </w:rPr>
        <w:tab/>
      </w:r>
      <w:r>
        <w:rPr>
          <w:color w:val="000000"/>
        </w:rPr>
        <w:tab/>
        <w:t>A(I,J) = A(I,J) – P * A(K,J)</w:t>
      </w:r>
    </w:p>
    <w:p w:rsidR="004337A1" w:rsidRDefault="004337A1">
      <w:pPr>
        <w:pStyle w:val="BodyText2"/>
        <w:ind w:left="1440" w:firstLine="720"/>
        <w:rPr>
          <w:color w:val="000000"/>
        </w:rPr>
      </w:pPr>
      <w:r>
        <w:rPr>
          <w:color w:val="000000"/>
        </w:rPr>
        <w:t>A(I,K)  = 0</w:t>
      </w:r>
    </w:p>
    <w:p w:rsidR="004337A1" w:rsidRDefault="004337A1">
      <w:pPr>
        <w:pStyle w:val="BodyText2"/>
        <w:rPr>
          <w:color w:val="000000"/>
        </w:rPr>
      </w:pPr>
      <w:r>
        <w:rPr>
          <w:color w:val="000000"/>
        </w:rPr>
        <w:tab/>
        <w:t>40</w:t>
      </w:r>
      <w:r>
        <w:rPr>
          <w:color w:val="000000"/>
        </w:rPr>
        <w:tab/>
      </w:r>
      <w:r>
        <w:rPr>
          <w:color w:val="000000"/>
        </w:rPr>
        <w:tab/>
        <w:t>C(I) = C(I) – P * C(K)</w:t>
      </w:r>
    </w:p>
    <w:p w:rsidR="004337A1" w:rsidRDefault="004337A1">
      <w:pPr>
        <w:pStyle w:val="BodyText2"/>
        <w:rPr>
          <w:color w:val="000000"/>
        </w:rPr>
      </w:pPr>
      <w:r>
        <w:rPr>
          <w:color w:val="000000"/>
        </w:rPr>
        <w:tab/>
      </w:r>
      <w:r>
        <w:rPr>
          <w:color w:val="000000"/>
        </w:rPr>
        <w:tab/>
        <w:t>X(N) = C(N)/U(N,N)</w:t>
      </w:r>
    </w:p>
    <w:p w:rsidR="004337A1" w:rsidRDefault="004337A1">
      <w:pPr>
        <w:ind w:firstLine="720"/>
        <w:rPr>
          <w:color w:val="000000"/>
        </w:rPr>
      </w:pPr>
      <w:r>
        <w:rPr>
          <w:color w:val="000000"/>
        </w:rPr>
        <w:tab/>
        <w:t>DO 70 I = N-1,1</w:t>
      </w:r>
    </w:p>
    <w:p w:rsidR="004337A1" w:rsidRPr="008F65A0" w:rsidRDefault="004337A1">
      <w:pPr>
        <w:rPr>
          <w:color w:val="000000"/>
          <w:lang w:val="sv-SE"/>
        </w:rPr>
      </w:pPr>
      <w:r>
        <w:rPr>
          <w:color w:val="000000"/>
        </w:rPr>
        <w:tab/>
      </w:r>
      <w:r>
        <w:rPr>
          <w:color w:val="000000"/>
        </w:rPr>
        <w:tab/>
      </w:r>
      <w:r>
        <w:rPr>
          <w:color w:val="000000"/>
        </w:rPr>
        <w:tab/>
      </w:r>
      <w:r w:rsidRPr="008F65A0">
        <w:rPr>
          <w:color w:val="000000"/>
          <w:lang w:val="sv-SE"/>
        </w:rPr>
        <w:t>JMLH = 0</w:t>
      </w:r>
    </w:p>
    <w:p w:rsidR="004337A1" w:rsidRPr="008F65A0" w:rsidRDefault="004337A1">
      <w:pPr>
        <w:ind w:firstLine="720"/>
        <w:rPr>
          <w:color w:val="000000"/>
          <w:lang w:val="sv-SE"/>
        </w:rPr>
      </w:pPr>
      <w:r w:rsidRPr="008F65A0">
        <w:rPr>
          <w:color w:val="000000"/>
          <w:lang w:val="sv-SE"/>
        </w:rPr>
        <w:tab/>
      </w:r>
      <w:r w:rsidRPr="008F65A0">
        <w:rPr>
          <w:color w:val="000000"/>
          <w:lang w:val="sv-SE"/>
        </w:rPr>
        <w:tab/>
        <w:t>DO 60 J = I+1, N</w:t>
      </w:r>
    </w:p>
    <w:p w:rsidR="004337A1" w:rsidRPr="008F65A0" w:rsidRDefault="004337A1">
      <w:pPr>
        <w:ind w:firstLine="720"/>
        <w:rPr>
          <w:color w:val="000000"/>
          <w:lang w:val="sv-SE"/>
        </w:rPr>
      </w:pPr>
      <w:r w:rsidRPr="008F65A0">
        <w:rPr>
          <w:color w:val="000000"/>
          <w:lang w:val="sv-SE"/>
        </w:rPr>
        <w:t>60</w:t>
      </w:r>
      <w:r w:rsidRPr="008F65A0">
        <w:rPr>
          <w:color w:val="000000"/>
          <w:lang w:val="sv-SE"/>
        </w:rPr>
        <w:tab/>
      </w:r>
      <w:r w:rsidRPr="008F65A0">
        <w:rPr>
          <w:color w:val="000000"/>
          <w:lang w:val="sv-SE"/>
        </w:rPr>
        <w:tab/>
        <w:t>JMLH = JMLH + U(I,J)*X(J)</w:t>
      </w:r>
    </w:p>
    <w:p w:rsidR="004337A1" w:rsidRPr="008F65A0" w:rsidRDefault="004337A1">
      <w:pPr>
        <w:ind w:firstLine="720"/>
        <w:rPr>
          <w:color w:val="000000"/>
          <w:lang w:val="sv-SE"/>
        </w:rPr>
      </w:pPr>
      <w:r w:rsidRPr="008F65A0">
        <w:rPr>
          <w:color w:val="000000"/>
          <w:lang w:val="sv-SE"/>
        </w:rPr>
        <w:t>70</w:t>
      </w:r>
      <w:r w:rsidRPr="008F65A0">
        <w:rPr>
          <w:color w:val="000000"/>
          <w:lang w:val="sv-SE"/>
        </w:rPr>
        <w:tab/>
        <w:t>X(I) = (C(I) – JMLH)/U(I,I)</w:t>
      </w:r>
    </w:p>
    <w:p w:rsidR="004337A1" w:rsidRPr="008F65A0" w:rsidRDefault="004337A1">
      <w:pPr>
        <w:pStyle w:val="BodyText2"/>
        <w:ind w:firstLine="720"/>
        <w:rPr>
          <w:color w:val="000000"/>
          <w:lang w:val="sv-SE"/>
        </w:rPr>
      </w:pPr>
      <w:r w:rsidRPr="008F65A0">
        <w:rPr>
          <w:color w:val="000000"/>
          <w:lang w:val="sv-SE"/>
        </w:rPr>
        <w:t>90        END</w:t>
      </w:r>
    </w:p>
    <w:p w:rsidR="004337A1" w:rsidRPr="008F65A0" w:rsidRDefault="004337A1">
      <w:pPr>
        <w:pStyle w:val="BodyText2"/>
        <w:rPr>
          <w:color w:val="000000"/>
          <w:lang w:val="sv-SE"/>
        </w:rPr>
      </w:pPr>
    </w:p>
    <w:p w:rsidR="004337A1" w:rsidRPr="008F65A0" w:rsidRDefault="004337A1">
      <w:pPr>
        <w:jc w:val="center"/>
        <w:rPr>
          <w:color w:val="000000"/>
          <w:lang w:val="sv-SE"/>
        </w:rPr>
      </w:pPr>
      <w:r w:rsidRPr="008F65A0">
        <w:rPr>
          <w:color w:val="000000"/>
          <w:lang w:val="sv-SE"/>
        </w:rPr>
        <w:t>Gambar II-6.  Penyelesaian SPL dengan Eliminasi Gauss menggunakan pivoting parsial</w:t>
      </w:r>
    </w:p>
    <w:p w:rsidR="004337A1" w:rsidRPr="008F65A0" w:rsidRDefault="004337A1">
      <w:pPr>
        <w:jc w:val="both"/>
        <w:rPr>
          <w:b/>
          <w:color w:val="000000"/>
          <w:sz w:val="28"/>
          <w:lang w:val="sv-SE"/>
        </w:rPr>
      </w:pPr>
    </w:p>
    <w:p w:rsidR="004337A1" w:rsidRPr="008F65A0" w:rsidRDefault="004337A1">
      <w:pPr>
        <w:jc w:val="both"/>
        <w:rPr>
          <w:b/>
          <w:color w:val="000000"/>
          <w:sz w:val="28"/>
          <w:lang w:val="sv-SE"/>
        </w:rPr>
      </w:pPr>
    </w:p>
    <w:p w:rsidR="004337A1" w:rsidRPr="008F65A0" w:rsidRDefault="004337A1">
      <w:pPr>
        <w:jc w:val="both"/>
        <w:rPr>
          <w:b/>
          <w:color w:val="000000"/>
          <w:lang w:val="sv-SE"/>
        </w:rPr>
      </w:pPr>
      <w:r w:rsidRPr="008F65A0">
        <w:rPr>
          <w:b/>
          <w:color w:val="000000"/>
          <w:lang w:val="sv-SE"/>
        </w:rPr>
        <w:t>CONTOH 2.4</w:t>
      </w:r>
    </w:p>
    <w:p w:rsidR="004337A1" w:rsidRPr="008F65A0" w:rsidRDefault="004337A1">
      <w:pPr>
        <w:jc w:val="both"/>
        <w:rPr>
          <w:b/>
          <w:color w:val="000000"/>
          <w:lang w:val="sv-SE"/>
        </w:rPr>
      </w:pPr>
    </w:p>
    <w:p w:rsidR="004337A1" w:rsidRPr="008F65A0" w:rsidRDefault="004337A1">
      <w:pPr>
        <w:ind w:left="720"/>
        <w:jc w:val="both"/>
        <w:rPr>
          <w:color w:val="000000"/>
          <w:lang w:val="sv-SE"/>
        </w:rPr>
      </w:pPr>
      <w:r w:rsidRPr="008F65A0">
        <w:rPr>
          <w:color w:val="000000"/>
          <w:lang w:val="sv-SE"/>
        </w:rPr>
        <w:t>Selesaikan persamaan berikut menggunakan metoda eliminasi Gauss-Naif dengan pivoting parsial</w:t>
      </w:r>
    </w:p>
    <w:p w:rsidR="004337A1" w:rsidRPr="008F65A0" w:rsidRDefault="004337A1">
      <w:pPr>
        <w:jc w:val="both"/>
        <w:rPr>
          <w:color w:val="000000"/>
          <w:sz w:val="28"/>
          <w:lang w:val="sv-SE"/>
        </w:rPr>
      </w:pPr>
      <w:r w:rsidRPr="008F65A0">
        <w:rPr>
          <w:color w:val="000000"/>
          <w:sz w:val="28"/>
          <w:lang w:val="sv-SE"/>
        </w:rPr>
        <w:tab/>
      </w:r>
    </w:p>
    <w:p w:rsidR="004337A1" w:rsidRDefault="004337A1">
      <w:pPr>
        <w:ind w:left="720"/>
        <w:jc w:val="both"/>
        <w:rPr>
          <w:color w:val="000000"/>
        </w:rPr>
      </w:pPr>
      <w:r w:rsidRPr="008F65A0">
        <w:rPr>
          <w:color w:val="000000"/>
          <w:sz w:val="28"/>
          <w:lang w:val="sv-SE"/>
        </w:rPr>
        <w:tab/>
      </w:r>
      <w:r>
        <w:rPr>
          <w:color w:val="000000"/>
        </w:rPr>
        <w:t>0,0003x</w:t>
      </w:r>
      <w:r>
        <w:rPr>
          <w:color w:val="000000"/>
          <w:vertAlign w:val="subscript"/>
        </w:rPr>
        <w:t>1</w:t>
      </w:r>
      <w:r>
        <w:rPr>
          <w:color w:val="000000"/>
        </w:rPr>
        <w:t xml:space="preserve">    +  3,0000x</w:t>
      </w:r>
      <w:r>
        <w:rPr>
          <w:color w:val="000000"/>
          <w:vertAlign w:val="subscript"/>
        </w:rPr>
        <w:t>2</w:t>
      </w:r>
      <w:r>
        <w:rPr>
          <w:color w:val="000000"/>
        </w:rPr>
        <w:t xml:space="preserve"> =    2,0001</w:t>
      </w:r>
    </w:p>
    <w:p w:rsidR="004337A1" w:rsidRDefault="004337A1">
      <w:pPr>
        <w:ind w:left="720"/>
        <w:jc w:val="both"/>
        <w:rPr>
          <w:color w:val="000000"/>
        </w:rPr>
      </w:pPr>
      <w:r>
        <w:rPr>
          <w:color w:val="000000"/>
        </w:rPr>
        <w:tab/>
        <w:t>1,0000x</w:t>
      </w:r>
      <w:r>
        <w:rPr>
          <w:color w:val="000000"/>
          <w:vertAlign w:val="subscript"/>
        </w:rPr>
        <w:t>1</w:t>
      </w:r>
      <w:r>
        <w:rPr>
          <w:color w:val="000000"/>
        </w:rPr>
        <w:t xml:space="preserve">    +  1,0000x</w:t>
      </w:r>
      <w:r>
        <w:rPr>
          <w:color w:val="000000"/>
          <w:vertAlign w:val="subscript"/>
        </w:rPr>
        <w:t>2</w:t>
      </w:r>
      <w:r>
        <w:rPr>
          <w:color w:val="000000"/>
        </w:rPr>
        <w:t xml:space="preserve"> =    1,0000</w:t>
      </w:r>
    </w:p>
    <w:p w:rsidR="004337A1" w:rsidRDefault="004337A1">
      <w:pPr>
        <w:jc w:val="both"/>
        <w:rPr>
          <w:b/>
          <w:color w:val="000000"/>
          <w:sz w:val="28"/>
        </w:rPr>
      </w:pPr>
    </w:p>
    <w:p w:rsidR="004337A1" w:rsidRDefault="004337A1">
      <w:pPr>
        <w:jc w:val="both"/>
        <w:rPr>
          <w:color w:val="000000"/>
        </w:rPr>
      </w:pPr>
      <w:r>
        <w:rPr>
          <w:color w:val="000000"/>
        </w:rPr>
        <w:tab/>
        <w:t>Penyelesaian</w:t>
      </w:r>
    </w:p>
    <w:p w:rsidR="004337A1" w:rsidRDefault="004337A1" w:rsidP="00ED7F40">
      <w:pPr>
        <w:numPr>
          <w:ilvl w:val="0"/>
          <w:numId w:val="27"/>
        </w:numPr>
        <w:tabs>
          <w:tab w:val="clear" w:pos="1440"/>
          <w:tab w:val="left" w:pos="1200"/>
        </w:tabs>
        <w:spacing w:line="360" w:lineRule="auto"/>
        <w:ind w:left="1200" w:hanging="480"/>
        <w:jc w:val="both"/>
        <w:rPr>
          <w:color w:val="000000"/>
          <w:sz w:val="28"/>
        </w:rPr>
      </w:pPr>
      <w:r>
        <w:rPr>
          <w:color w:val="000000"/>
        </w:rPr>
        <w:t>Penyelesaian tanpa pivoting</w:t>
      </w:r>
    </w:p>
    <w:p w:rsidR="004337A1" w:rsidRDefault="004337A1" w:rsidP="00ED7F40">
      <w:pPr>
        <w:numPr>
          <w:ilvl w:val="1"/>
          <w:numId w:val="26"/>
        </w:numPr>
        <w:tabs>
          <w:tab w:val="clear" w:pos="2160"/>
          <w:tab w:val="num" w:pos="1680"/>
        </w:tabs>
        <w:spacing w:line="360" w:lineRule="auto"/>
        <w:ind w:left="1680" w:hanging="480"/>
        <w:jc w:val="both"/>
        <w:rPr>
          <w:color w:val="000000"/>
        </w:rPr>
      </w:pPr>
      <w:r>
        <w:rPr>
          <w:color w:val="000000"/>
        </w:rPr>
        <w:t>Kalikan persamaan pertama dengan (1,000/0,0003), maka</w:t>
      </w:r>
    </w:p>
    <w:p w:rsidR="004337A1" w:rsidRDefault="004337A1">
      <w:pPr>
        <w:spacing w:line="360" w:lineRule="auto"/>
        <w:ind w:left="1440" w:firstLine="240"/>
        <w:jc w:val="both"/>
        <w:rPr>
          <w:color w:val="000000"/>
        </w:rPr>
      </w:pPr>
      <w:r>
        <w:rPr>
          <w:color w:val="000000"/>
        </w:rPr>
        <w:t>1,0000x</w:t>
      </w:r>
      <w:r>
        <w:rPr>
          <w:color w:val="000000"/>
          <w:vertAlign w:val="subscript"/>
        </w:rPr>
        <w:t>1</w:t>
      </w:r>
      <w:r>
        <w:rPr>
          <w:color w:val="000000"/>
        </w:rPr>
        <w:t xml:space="preserve">    +  10,0000x</w:t>
      </w:r>
      <w:r>
        <w:rPr>
          <w:color w:val="000000"/>
          <w:vertAlign w:val="subscript"/>
        </w:rPr>
        <w:t>2</w:t>
      </w:r>
      <w:r>
        <w:rPr>
          <w:color w:val="000000"/>
        </w:rPr>
        <w:t xml:space="preserve"> =    6667</w:t>
      </w:r>
    </w:p>
    <w:p w:rsidR="004337A1" w:rsidRPr="008F65A0" w:rsidRDefault="004337A1" w:rsidP="00ED7F40">
      <w:pPr>
        <w:numPr>
          <w:ilvl w:val="1"/>
          <w:numId w:val="26"/>
        </w:numPr>
        <w:tabs>
          <w:tab w:val="clear" w:pos="2160"/>
          <w:tab w:val="num" w:pos="1680"/>
        </w:tabs>
        <w:spacing w:line="360" w:lineRule="auto"/>
        <w:ind w:left="1680" w:hanging="480"/>
        <w:jc w:val="both"/>
        <w:rPr>
          <w:color w:val="000000"/>
          <w:lang w:val="it-IT"/>
        </w:rPr>
      </w:pPr>
      <w:r w:rsidRPr="008F65A0">
        <w:rPr>
          <w:color w:val="000000"/>
          <w:lang w:val="it-IT"/>
        </w:rPr>
        <w:t>Eliminasi dari x</w:t>
      </w:r>
      <w:r w:rsidRPr="008F65A0">
        <w:rPr>
          <w:color w:val="000000"/>
          <w:vertAlign w:val="subscript"/>
          <w:lang w:val="it-IT"/>
        </w:rPr>
        <w:t>1</w:t>
      </w:r>
      <w:r w:rsidRPr="008F65A0">
        <w:rPr>
          <w:color w:val="000000"/>
          <w:lang w:val="it-IT"/>
        </w:rPr>
        <w:t xml:space="preserve"> dari persamaan kedua, diperoleh:</w:t>
      </w:r>
    </w:p>
    <w:p w:rsidR="004337A1" w:rsidRPr="008F65A0" w:rsidRDefault="004337A1">
      <w:pPr>
        <w:spacing w:line="360" w:lineRule="auto"/>
        <w:ind w:left="1440" w:firstLine="240"/>
        <w:jc w:val="both"/>
        <w:rPr>
          <w:color w:val="000000"/>
          <w:lang w:val="sv-SE"/>
        </w:rPr>
      </w:pPr>
      <w:r w:rsidRPr="008F65A0">
        <w:rPr>
          <w:color w:val="000000"/>
          <w:lang w:val="sv-SE"/>
        </w:rPr>
        <w:t>1,0000x</w:t>
      </w:r>
      <w:r w:rsidRPr="008F65A0">
        <w:rPr>
          <w:color w:val="000000"/>
          <w:vertAlign w:val="subscript"/>
          <w:lang w:val="sv-SE"/>
        </w:rPr>
        <w:t>1</w:t>
      </w:r>
      <w:r w:rsidRPr="008F65A0">
        <w:rPr>
          <w:color w:val="000000"/>
          <w:lang w:val="sv-SE"/>
        </w:rPr>
        <w:t xml:space="preserve">    +  1,0000x</w:t>
      </w:r>
      <w:r w:rsidRPr="008F65A0">
        <w:rPr>
          <w:color w:val="000000"/>
          <w:vertAlign w:val="subscript"/>
          <w:lang w:val="sv-SE"/>
        </w:rPr>
        <w:t>2</w:t>
      </w:r>
      <w:r w:rsidRPr="008F65A0">
        <w:rPr>
          <w:color w:val="000000"/>
          <w:lang w:val="sv-SE"/>
        </w:rPr>
        <w:t xml:space="preserve"> =    1,0000</w:t>
      </w:r>
    </w:p>
    <w:p w:rsidR="004337A1" w:rsidRPr="008F65A0" w:rsidRDefault="004337A1">
      <w:pPr>
        <w:spacing w:line="360" w:lineRule="auto"/>
        <w:ind w:left="1440" w:firstLine="240"/>
        <w:jc w:val="both"/>
        <w:rPr>
          <w:color w:val="000000"/>
          <w:lang w:val="sv-SE"/>
        </w:rPr>
      </w:pPr>
      <w:r w:rsidRPr="008F65A0">
        <w:rPr>
          <w:color w:val="000000"/>
          <w:lang w:val="sv-SE"/>
        </w:rPr>
        <w:t>- (1 – (1/0,0003)10.000)x</w:t>
      </w:r>
      <w:r w:rsidRPr="008F65A0">
        <w:rPr>
          <w:color w:val="000000"/>
          <w:vertAlign w:val="subscript"/>
          <w:lang w:val="sv-SE"/>
        </w:rPr>
        <w:t>2</w:t>
      </w:r>
      <w:r w:rsidRPr="008F65A0">
        <w:rPr>
          <w:color w:val="000000"/>
          <w:lang w:val="sv-SE"/>
        </w:rPr>
        <w:t xml:space="preserve"> = (1 – (1/0,0003) 6667</w:t>
      </w:r>
    </w:p>
    <w:p w:rsidR="004337A1" w:rsidRPr="008F65A0" w:rsidRDefault="004337A1">
      <w:pPr>
        <w:spacing w:line="360" w:lineRule="auto"/>
        <w:ind w:left="1440" w:firstLine="240"/>
        <w:jc w:val="both"/>
        <w:rPr>
          <w:color w:val="000000"/>
          <w:lang w:val="sv-SE"/>
        </w:rPr>
      </w:pPr>
      <w:r w:rsidRPr="008F65A0">
        <w:rPr>
          <w:color w:val="000000"/>
          <w:lang w:val="sv-SE"/>
        </w:rPr>
        <w:t>sehingga persamaan menjadi:</w:t>
      </w:r>
    </w:p>
    <w:p w:rsidR="004337A1" w:rsidRDefault="004337A1">
      <w:pPr>
        <w:spacing w:line="360" w:lineRule="auto"/>
        <w:ind w:left="1440" w:firstLine="240"/>
        <w:jc w:val="both"/>
        <w:rPr>
          <w:color w:val="000000"/>
        </w:rPr>
      </w:pPr>
      <w:r>
        <w:rPr>
          <w:color w:val="000000"/>
        </w:rPr>
        <w:t>1,0000x</w:t>
      </w:r>
      <w:r>
        <w:rPr>
          <w:color w:val="000000"/>
          <w:vertAlign w:val="subscript"/>
        </w:rPr>
        <w:t>1</w:t>
      </w:r>
      <w:r>
        <w:rPr>
          <w:color w:val="000000"/>
        </w:rPr>
        <w:t xml:space="preserve">    +  10,0000x</w:t>
      </w:r>
      <w:r>
        <w:rPr>
          <w:color w:val="000000"/>
          <w:vertAlign w:val="subscript"/>
        </w:rPr>
        <w:t>2</w:t>
      </w:r>
      <w:r>
        <w:rPr>
          <w:color w:val="000000"/>
        </w:rPr>
        <w:t xml:space="preserve"> =   6667</w:t>
      </w:r>
    </w:p>
    <w:p w:rsidR="004337A1" w:rsidRDefault="004337A1">
      <w:pPr>
        <w:spacing w:line="360" w:lineRule="auto"/>
        <w:ind w:left="1440" w:firstLine="240"/>
        <w:jc w:val="both"/>
        <w:rPr>
          <w:color w:val="000000"/>
        </w:rPr>
      </w:pPr>
      <w:r>
        <w:rPr>
          <w:color w:val="000000"/>
        </w:rPr>
        <w:t xml:space="preserve">                   -       9999x</w:t>
      </w:r>
      <w:r>
        <w:rPr>
          <w:color w:val="000000"/>
          <w:vertAlign w:val="subscript"/>
        </w:rPr>
        <w:t>2</w:t>
      </w:r>
      <w:r>
        <w:rPr>
          <w:color w:val="000000"/>
        </w:rPr>
        <w:t xml:space="preserve"> =  -6666</w:t>
      </w:r>
    </w:p>
    <w:p w:rsidR="004337A1" w:rsidRDefault="004337A1" w:rsidP="00ED7F40">
      <w:pPr>
        <w:numPr>
          <w:ilvl w:val="1"/>
          <w:numId w:val="26"/>
        </w:numPr>
        <w:tabs>
          <w:tab w:val="clear" w:pos="2160"/>
          <w:tab w:val="num" w:pos="1680"/>
        </w:tabs>
        <w:spacing w:line="360" w:lineRule="auto"/>
        <w:ind w:left="1680" w:hanging="480"/>
        <w:jc w:val="both"/>
        <w:rPr>
          <w:color w:val="000000"/>
        </w:rPr>
      </w:pPr>
      <w:r>
        <w:rPr>
          <w:color w:val="000000"/>
        </w:rPr>
        <w:t>Penyelesaian menjadi</w:t>
      </w:r>
    </w:p>
    <w:p w:rsidR="004337A1" w:rsidRDefault="004337A1">
      <w:pPr>
        <w:spacing w:line="360" w:lineRule="auto"/>
        <w:ind w:left="1440" w:firstLine="240"/>
        <w:jc w:val="both"/>
        <w:rPr>
          <w:color w:val="000000"/>
        </w:rPr>
      </w:pPr>
      <w:r>
        <w:rPr>
          <w:color w:val="000000"/>
        </w:rPr>
        <w:t>- 9999x</w:t>
      </w:r>
      <w:r>
        <w:rPr>
          <w:color w:val="000000"/>
          <w:vertAlign w:val="subscript"/>
        </w:rPr>
        <w:t>2</w:t>
      </w:r>
      <w:r>
        <w:rPr>
          <w:color w:val="000000"/>
        </w:rPr>
        <w:t xml:space="preserve"> =  -6666 </w:t>
      </w:r>
    </w:p>
    <w:p w:rsidR="004337A1" w:rsidRDefault="004337A1">
      <w:pPr>
        <w:spacing w:line="360" w:lineRule="auto"/>
        <w:ind w:left="1440" w:firstLine="240"/>
        <w:jc w:val="both"/>
        <w:rPr>
          <w:color w:val="000000"/>
        </w:rPr>
      </w:pPr>
      <w:r>
        <w:rPr>
          <w:color w:val="000000"/>
        </w:rPr>
        <w:t xml:space="preserve">          x</w:t>
      </w:r>
      <w:r>
        <w:rPr>
          <w:color w:val="000000"/>
          <w:vertAlign w:val="subscript"/>
        </w:rPr>
        <w:t>2</w:t>
      </w:r>
      <w:r>
        <w:rPr>
          <w:color w:val="000000"/>
        </w:rPr>
        <w:t xml:space="preserve"> = -6666/9999 = 2/3</w:t>
      </w:r>
    </w:p>
    <w:p w:rsidR="004337A1" w:rsidRDefault="004337A1">
      <w:pPr>
        <w:spacing w:line="360" w:lineRule="auto"/>
        <w:ind w:left="1440" w:firstLine="240"/>
        <w:jc w:val="both"/>
        <w:rPr>
          <w:color w:val="000000"/>
        </w:rPr>
      </w:pPr>
      <w:r>
        <w:rPr>
          <w:color w:val="000000"/>
          <w:position w:val="-42"/>
        </w:rPr>
        <w:object w:dxaOrig="6500" w:dyaOrig="960">
          <v:shape id="_x0000_i1199" type="#_x0000_t75" style="width:324.9pt;height:47.85pt" o:ole="">
            <v:imagedata r:id="rId362" o:title=""/>
          </v:shape>
          <o:OLEObject Type="Embed" ProgID="Equation.3" ShapeID="_x0000_i1199" DrawAspect="Content" ObjectID="_1556353096" r:id="rId363"/>
        </w:object>
      </w:r>
    </w:p>
    <w:p w:rsidR="004337A1" w:rsidRPr="008F65A0" w:rsidRDefault="004337A1" w:rsidP="00ED7F40">
      <w:pPr>
        <w:numPr>
          <w:ilvl w:val="1"/>
          <w:numId w:val="26"/>
        </w:numPr>
        <w:tabs>
          <w:tab w:val="clear" w:pos="2160"/>
          <w:tab w:val="num" w:pos="1680"/>
        </w:tabs>
        <w:ind w:left="1680" w:hanging="480"/>
        <w:jc w:val="both"/>
        <w:rPr>
          <w:color w:val="000000"/>
          <w:lang w:val="sv-SE"/>
        </w:rPr>
      </w:pPr>
      <w:r w:rsidRPr="008F65A0">
        <w:rPr>
          <w:color w:val="000000"/>
          <w:lang w:val="sv-SE"/>
        </w:rPr>
        <w:t>Berikut diberikan hasil perhitungan dengan beberapa kombinasi angka bena.</w:t>
      </w:r>
    </w:p>
    <w:p w:rsidR="004337A1" w:rsidRPr="008F65A0" w:rsidRDefault="004337A1">
      <w:pPr>
        <w:jc w:val="both"/>
        <w:rPr>
          <w:color w:val="000000"/>
          <w:lang w:val="sv-SE"/>
        </w:rPr>
      </w:pPr>
    </w:p>
    <w:p w:rsidR="004337A1" w:rsidRPr="008F65A0" w:rsidRDefault="004337A1" w:rsidP="00ED7F40">
      <w:pPr>
        <w:numPr>
          <w:ilvl w:val="1"/>
          <w:numId w:val="26"/>
        </w:numPr>
        <w:tabs>
          <w:tab w:val="clear" w:pos="2160"/>
          <w:tab w:val="num" w:pos="1680"/>
        </w:tabs>
        <w:ind w:left="1680" w:hanging="480"/>
        <w:jc w:val="both"/>
        <w:rPr>
          <w:color w:val="000000"/>
          <w:lang w:val="sv-SE"/>
        </w:rPr>
      </w:pPr>
    </w:p>
    <w:tbl>
      <w:tblPr>
        <w:tblW w:w="6521" w:type="dxa"/>
        <w:tblInd w:w="1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1560"/>
        <w:gridCol w:w="1627"/>
        <w:gridCol w:w="2014"/>
      </w:tblGrid>
      <w:tr w:rsidR="004337A1">
        <w:tc>
          <w:tcPr>
            <w:tcW w:w="1320" w:type="dxa"/>
            <w:vAlign w:val="center"/>
          </w:tcPr>
          <w:p w:rsidR="004337A1" w:rsidRDefault="004337A1">
            <w:pPr>
              <w:jc w:val="center"/>
              <w:rPr>
                <w:color w:val="000000"/>
              </w:rPr>
            </w:pPr>
            <w:r>
              <w:rPr>
                <w:color w:val="000000"/>
              </w:rPr>
              <w:t>Jumlah angka bena</w:t>
            </w:r>
          </w:p>
        </w:tc>
        <w:tc>
          <w:tcPr>
            <w:tcW w:w="1560" w:type="dxa"/>
            <w:vAlign w:val="center"/>
          </w:tcPr>
          <w:p w:rsidR="004337A1" w:rsidRDefault="004337A1">
            <w:pPr>
              <w:jc w:val="center"/>
              <w:rPr>
                <w:color w:val="000000"/>
                <w:vertAlign w:val="subscript"/>
              </w:rPr>
            </w:pPr>
            <w:r>
              <w:rPr>
                <w:color w:val="000000"/>
              </w:rPr>
              <w:t>X</w:t>
            </w:r>
            <w:r>
              <w:rPr>
                <w:color w:val="000000"/>
                <w:vertAlign w:val="subscript"/>
              </w:rPr>
              <w:t>2</w:t>
            </w:r>
          </w:p>
        </w:tc>
        <w:tc>
          <w:tcPr>
            <w:tcW w:w="1627" w:type="dxa"/>
            <w:vAlign w:val="center"/>
          </w:tcPr>
          <w:p w:rsidR="004337A1" w:rsidRDefault="004337A1">
            <w:pPr>
              <w:jc w:val="center"/>
              <w:rPr>
                <w:color w:val="000000"/>
                <w:vertAlign w:val="subscript"/>
              </w:rPr>
            </w:pPr>
            <w:r>
              <w:rPr>
                <w:color w:val="000000"/>
              </w:rPr>
              <w:t>X</w:t>
            </w:r>
            <w:r>
              <w:rPr>
                <w:color w:val="000000"/>
                <w:vertAlign w:val="subscript"/>
              </w:rPr>
              <w:t>1</w:t>
            </w:r>
          </w:p>
        </w:tc>
        <w:tc>
          <w:tcPr>
            <w:tcW w:w="2014" w:type="dxa"/>
            <w:vAlign w:val="center"/>
          </w:tcPr>
          <w:p w:rsidR="004337A1" w:rsidRDefault="004337A1">
            <w:pPr>
              <w:jc w:val="center"/>
              <w:rPr>
                <w:color w:val="000000"/>
                <w:vertAlign w:val="subscript"/>
              </w:rPr>
            </w:pPr>
            <w:r>
              <w:rPr>
                <w:color w:val="000000"/>
              </w:rPr>
              <w:t>Kesalahan relative untuk x</w:t>
            </w:r>
            <w:r>
              <w:rPr>
                <w:color w:val="000000"/>
                <w:vertAlign w:val="subscript"/>
              </w:rPr>
              <w:t>1</w:t>
            </w:r>
          </w:p>
        </w:tc>
      </w:tr>
      <w:tr w:rsidR="004337A1">
        <w:tc>
          <w:tcPr>
            <w:tcW w:w="1320" w:type="dxa"/>
            <w:vAlign w:val="center"/>
          </w:tcPr>
          <w:p w:rsidR="004337A1" w:rsidRDefault="004337A1">
            <w:pPr>
              <w:jc w:val="center"/>
              <w:rPr>
                <w:color w:val="000000"/>
              </w:rPr>
            </w:pPr>
            <w:r>
              <w:rPr>
                <w:color w:val="000000"/>
              </w:rPr>
              <w:t>3</w:t>
            </w:r>
          </w:p>
        </w:tc>
        <w:tc>
          <w:tcPr>
            <w:tcW w:w="1560" w:type="dxa"/>
            <w:vAlign w:val="center"/>
          </w:tcPr>
          <w:p w:rsidR="004337A1" w:rsidRDefault="004337A1">
            <w:pPr>
              <w:jc w:val="center"/>
              <w:rPr>
                <w:color w:val="000000"/>
              </w:rPr>
            </w:pPr>
            <w:r>
              <w:rPr>
                <w:color w:val="000000"/>
              </w:rPr>
              <w:t>0,667</w:t>
            </w:r>
          </w:p>
        </w:tc>
        <w:tc>
          <w:tcPr>
            <w:tcW w:w="1627" w:type="dxa"/>
            <w:vAlign w:val="center"/>
          </w:tcPr>
          <w:p w:rsidR="004337A1" w:rsidRDefault="004337A1">
            <w:pPr>
              <w:jc w:val="center"/>
              <w:rPr>
                <w:color w:val="000000"/>
              </w:rPr>
            </w:pPr>
            <w:r>
              <w:rPr>
                <w:color w:val="000000"/>
              </w:rPr>
              <w:t>-3,33</w:t>
            </w:r>
          </w:p>
        </w:tc>
        <w:tc>
          <w:tcPr>
            <w:tcW w:w="2014" w:type="dxa"/>
            <w:vAlign w:val="center"/>
          </w:tcPr>
          <w:p w:rsidR="004337A1" w:rsidRDefault="004337A1">
            <w:pPr>
              <w:jc w:val="center"/>
              <w:rPr>
                <w:color w:val="000000"/>
              </w:rPr>
            </w:pPr>
            <w:r>
              <w:rPr>
                <w:color w:val="000000"/>
              </w:rPr>
              <w:t>1099</w:t>
            </w:r>
          </w:p>
        </w:tc>
      </w:tr>
      <w:tr w:rsidR="004337A1">
        <w:tc>
          <w:tcPr>
            <w:tcW w:w="1320" w:type="dxa"/>
            <w:vAlign w:val="center"/>
          </w:tcPr>
          <w:p w:rsidR="004337A1" w:rsidRDefault="004337A1">
            <w:pPr>
              <w:jc w:val="center"/>
              <w:rPr>
                <w:color w:val="000000"/>
              </w:rPr>
            </w:pPr>
            <w:r>
              <w:rPr>
                <w:color w:val="000000"/>
              </w:rPr>
              <w:t>4</w:t>
            </w:r>
          </w:p>
        </w:tc>
        <w:tc>
          <w:tcPr>
            <w:tcW w:w="1560" w:type="dxa"/>
            <w:vAlign w:val="center"/>
          </w:tcPr>
          <w:p w:rsidR="004337A1" w:rsidRDefault="004337A1">
            <w:pPr>
              <w:jc w:val="center"/>
              <w:rPr>
                <w:color w:val="000000"/>
              </w:rPr>
            </w:pPr>
            <w:r>
              <w:rPr>
                <w:color w:val="000000"/>
              </w:rPr>
              <w:t>0,6667</w:t>
            </w:r>
          </w:p>
        </w:tc>
        <w:tc>
          <w:tcPr>
            <w:tcW w:w="1627" w:type="dxa"/>
            <w:vAlign w:val="center"/>
          </w:tcPr>
          <w:p w:rsidR="004337A1" w:rsidRDefault="004337A1">
            <w:pPr>
              <w:jc w:val="center"/>
              <w:rPr>
                <w:color w:val="000000"/>
              </w:rPr>
            </w:pPr>
            <w:r>
              <w:rPr>
                <w:color w:val="000000"/>
              </w:rPr>
              <w:t>0,0000</w:t>
            </w:r>
          </w:p>
        </w:tc>
        <w:tc>
          <w:tcPr>
            <w:tcW w:w="2014" w:type="dxa"/>
            <w:vAlign w:val="center"/>
          </w:tcPr>
          <w:p w:rsidR="004337A1" w:rsidRDefault="004337A1">
            <w:pPr>
              <w:jc w:val="center"/>
              <w:rPr>
                <w:color w:val="000000"/>
              </w:rPr>
            </w:pPr>
            <w:r>
              <w:rPr>
                <w:color w:val="000000"/>
              </w:rPr>
              <w:t>100</w:t>
            </w:r>
          </w:p>
        </w:tc>
      </w:tr>
      <w:tr w:rsidR="004337A1">
        <w:tc>
          <w:tcPr>
            <w:tcW w:w="1320" w:type="dxa"/>
            <w:vAlign w:val="center"/>
          </w:tcPr>
          <w:p w:rsidR="004337A1" w:rsidRDefault="004337A1">
            <w:pPr>
              <w:jc w:val="center"/>
              <w:rPr>
                <w:color w:val="000000"/>
              </w:rPr>
            </w:pPr>
            <w:r>
              <w:rPr>
                <w:color w:val="000000"/>
              </w:rPr>
              <w:t>5</w:t>
            </w:r>
          </w:p>
        </w:tc>
        <w:tc>
          <w:tcPr>
            <w:tcW w:w="1560" w:type="dxa"/>
            <w:vAlign w:val="center"/>
          </w:tcPr>
          <w:p w:rsidR="004337A1" w:rsidRDefault="004337A1">
            <w:pPr>
              <w:jc w:val="center"/>
              <w:rPr>
                <w:color w:val="000000"/>
              </w:rPr>
            </w:pPr>
            <w:r>
              <w:rPr>
                <w:color w:val="000000"/>
              </w:rPr>
              <w:t>0,66667</w:t>
            </w:r>
          </w:p>
        </w:tc>
        <w:tc>
          <w:tcPr>
            <w:tcW w:w="1627" w:type="dxa"/>
            <w:vAlign w:val="center"/>
          </w:tcPr>
          <w:p w:rsidR="004337A1" w:rsidRDefault="004337A1">
            <w:pPr>
              <w:jc w:val="center"/>
              <w:rPr>
                <w:color w:val="000000"/>
              </w:rPr>
            </w:pPr>
            <w:r>
              <w:rPr>
                <w:color w:val="000000"/>
              </w:rPr>
              <w:t>0,30000</w:t>
            </w:r>
          </w:p>
        </w:tc>
        <w:tc>
          <w:tcPr>
            <w:tcW w:w="2014" w:type="dxa"/>
            <w:vAlign w:val="center"/>
          </w:tcPr>
          <w:p w:rsidR="004337A1" w:rsidRDefault="004337A1">
            <w:pPr>
              <w:jc w:val="center"/>
              <w:rPr>
                <w:color w:val="000000"/>
              </w:rPr>
            </w:pPr>
            <w:r>
              <w:rPr>
                <w:color w:val="000000"/>
              </w:rPr>
              <w:t>10</w:t>
            </w:r>
          </w:p>
        </w:tc>
      </w:tr>
      <w:tr w:rsidR="004337A1">
        <w:tc>
          <w:tcPr>
            <w:tcW w:w="1320" w:type="dxa"/>
            <w:vAlign w:val="center"/>
          </w:tcPr>
          <w:p w:rsidR="004337A1" w:rsidRDefault="004337A1">
            <w:pPr>
              <w:jc w:val="center"/>
              <w:rPr>
                <w:color w:val="000000"/>
              </w:rPr>
            </w:pPr>
            <w:r>
              <w:rPr>
                <w:color w:val="000000"/>
              </w:rPr>
              <w:t>6</w:t>
            </w:r>
          </w:p>
        </w:tc>
        <w:tc>
          <w:tcPr>
            <w:tcW w:w="1560" w:type="dxa"/>
            <w:vAlign w:val="center"/>
          </w:tcPr>
          <w:p w:rsidR="004337A1" w:rsidRDefault="004337A1">
            <w:pPr>
              <w:jc w:val="center"/>
              <w:rPr>
                <w:color w:val="000000"/>
              </w:rPr>
            </w:pPr>
            <w:r>
              <w:rPr>
                <w:color w:val="000000"/>
              </w:rPr>
              <w:t>0,666667</w:t>
            </w:r>
          </w:p>
        </w:tc>
        <w:tc>
          <w:tcPr>
            <w:tcW w:w="1627" w:type="dxa"/>
            <w:vAlign w:val="center"/>
          </w:tcPr>
          <w:p w:rsidR="004337A1" w:rsidRDefault="004337A1">
            <w:pPr>
              <w:jc w:val="center"/>
              <w:rPr>
                <w:color w:val="000000"/>
              </w:rPr>
            </w:pPr>
            <w:r>
              <w:rPr>
                <w:color w:val="000000"/>
              </w:rPr>
              <w:t>0,330000</w:t>
            </w:r>
          </w:p>
        </w:tc>
        <w:tc>
          <w:tcPr>
            <w:tcW w:w="2014" w:type="dxa"/>
            <w:vAlign w:val="center"/>
          </w:tcPr>
          <w:p w:rsidR="004337A1" w:rsidRDefault="004337A1">
            <w:pPr>
              <w:jc w:val="center"/>
              <w:rPr>
                <w:color w:val="000000"/>
              </w:rPr>
            </w:pPr>
            <w:r>
              <w:rPr>
                <w:color w:val="000000"/>
              </w:rPr>
              <w:t>1</w:t>
            </w:r>
          </w:p>
        </w:tc>
      </w:tr>
      <w:tr w:rsidR="004337A1">
        <w:tc>
          <w:tcPr>
            <w:tcW w:w="1320" w:type="dxa"/>
            <w:vAlign w:val="center"/>
          </w:tcPr>
          <w:p w:rsidR="004337A1" w:rsidRDefault="004337A1">
            <w:pPr>
              <w:jc w:val="center"/>
              <w:rPr>
                <w:color w:val="000000"/>
              </w:rPr>
            </w:pPr>
            <w:r>
              <w:rPr>
                <w:color w:val="000000"/>
              </w:rPr>
              <w:t>7</w:t>
            </w:r>
          </w:p>
        </w:tc>
        <w:tc>
          <w:tcPr>
            <w:tcW w:w="1560" w:type="dxa"/>
            <w:vAlign w:val="center"/>
          </w:tcPr>
          <w:p w:rsidR="004337A1" w:rsidRDefault="004337A1">
            <w:pPr>
              <w:jc w:val="center"/>
              <w:rPr>
                <w:color w:val="000000"/>
              </w:rPr>
            </w:pPr>
            <w:r>
              <w:rPr>
                <w:color w:val="000000"/>
              </w:rPr>
              <w:t>0,6666667</w:t>
            </w:r>
          </w:p>
        </w:tc>
        <w:tc>
          <w:tcPr>
            <w:tcW w:w="1627" w:type="dxa"/>
            <w:vAlign w:val="center"/>
          </w:tcPr>
          <w:p w:rsidR="004337A1" w:rsidRDefault="004337A1">
            <w:pPr>
              <w:jc w:val="center"/>
              <w:rPr>
                <w:color w:val="000000"/>
              </w:rPr>
            </w:pPr>
            <w:r>
              <w:rPr>
                <w:color w:val="000000"/>
              </w:rPr>
              <w:t>0,3330000</w:t>
            </w:r>
          </w:p>
        </w:tc>
        <w:tc>
          <w:tcPr>
            <w:tcW w:w="2014" w:type="dxa"/>
            <w:vAlign w:val="center"/>
          </w:tcPr>
          <w:p w:rsidR="004337A1" w:rsidRDefault="004337A1">
            <w:pPr>
              <w:jc w:val="center"/>
              <w:rPr>
                <w:color w:val="000000"/>
              </w:rPr>
            </w:pPr>
            <w:r>
              <w:rPr>
                <w:color w:val="000000"/>
              </w:rPr>
              <w:t>0,1</w:t>
            </w:r>
          </w:p>
        </w:tc>
      </w:tr>
    </w:tbl>
    <w:p w:rsidR="004337A1" w:rsidRDefault="004337A1">
      <w:pPr>
        <w:ind w:left="1680"/>
        <w:jc w:val="both"/>
        <w:rPr>
          <w:color w:val="000000"/>
        </w:rPr>
      </w:pPr>
    </w:p>
    <w:p w:rsidR="004337A1" w:rsidRDefault="004337A1">
      <w:pPr>
        <w:jc w:val="both"/>
        <w:rPr>
          <w:color w:val="000000"/>
          <w:sz w:val="28"/>
        </w:rPr>
      </w:pPr>
      <w:r>
        <w:rPr>
          <w:color w:val="000000"/>
          <w:sz w:val="28"/>
        </w:rPr>
        <w:tab/>
      </w:r>
      <w:r>
        <w:rPr>
          <w:color w:val="000000"/>
        </w:rPr>
        <w:t>Penyelesaian dengan pivoting parsial</w:t>
      </w:r>
    </w:p>
    <w:p w:rsidR="004337A1" w:rsidRDefault="004337A1" w:rsidP="00ED7F40">
      <w:pPr>
        <w:numPr>
          <w:ilvl w:val="1"/>
          <w:numId w:val="26"/>
        </w:numPr>
        <w:tabs>
          <w:tab w:val="clear" w:pos="2160"/>
          <w:tab w:val="num" w:pos="1680"/>
        </w:tabs>
        <w:spacing w:line="360" w:lineRule="auto"/>
        <w:ind w:left="1680" w:hanging="480"/>
        <w:jc w:val="both"/>
        <w:rPr>
          <w:color w:val="000000"/>
        </w:rPr>
      </w:pPr>
      <w:r>
        <w:rPr>
          <w:color w:val="000000"/>
        </w:rPr>
        <w:t>Pilih a</w:t>
      </w:r>
      <w:r>
        <w:rPr>
          <w:color w:val="000000"/>
          <w:vertAlign w:val="subscript"/>
        </w:rPr>
        <w:t>22</w:t>
      </w:r>
      <w:r>
        <w:rPr>
          <w:color w:val="000000"/>
        </w:rPr>
        <w:t xml:space="preserve"> sebagai element pivot, persamaan menjadi:</w:t>
      </w:r>
    </w:p>
    <w:p w:rsidR="004337A1" w:rsidRDefault="004337A1">
      <w:pPr>
        <w:jc w:val="both"/>
        <w:rPr>
          <w:color w:val="000000"/>
        </w:rPr>
      </w:pPr>
      <w:r>
        <w:rPr>
          <w:color w:val="000000"/>
          <w:sz w:val="28"/>
        </w:rPr>
        <w:tab/>
      </w:r>
      <w:r>
        <w:rPr>
          <w:color w:val="000000"/>
          <w:sz w:val="28"/>
        </w:rPr>
        <w:tab/>
      </w:r>
      <w:r>
        <w:rPr>
          <w:color w:val="000000"/>
          <w:sz w:val="28"/>
        </w:rPr>
        <w:tab/>
      </w:r>
      <w:r>
        <w:rPr>
          <w:color w:val="000000"/>
        </w:rPr>
        <w:t>1,0000x</w:t>
      </w:r>
      <w:r>
        <w:rPr>
          <w:color w:val="000000"/>
          <w:vertAlign w:val="subscript"/>
        </w:rPr>
        <w:t>1</w:t>
      </w:r>
      <w:r>
        <w:rPr>
          <w:color w:val="000000"/>
        </w:rPr>
        <w:t xml:space="preserve">    +  1,0000x</w:t>
      </w:r>
      <w:r>
        <w:rPr>
          <w:color w:val="000000"/>
          <w:vertAlign w:val="subscript"/>
        </w:rPr>
        <w:t>2</w:t>
      </w:r>
      <w:r>
        <w:rPr>
          <w:color w:val="000000"/>
        </w:rPr>
        <w:t xml:space="preserve"> =    1,0000</w:t>
      </w:r>
    </w:p>
    <w:p w:rsidR="004337A1" w:rsidRDefault="004337A1">
      <w:pPr>
        <w:spacing w:line="360" w:lineRule="auto"/>
        <w:ind w:left="1800" w:firstLine="360"/>
        <w:jc w:val="both"/>
        <w:rPr>
          <w:color w:val="000000"/>
        </w:rPr>
      </w:pPr>
      <w:r>
        <w:rPr>
          <w:color w:val="000000"/>
        </w:rPr>
        <w:t>0,0003x</w:t>
      </w:r>
      <w:r>
        <w:rPr>
          <w:color w:val="000000"/>
          <w:vertAlign w:val="subscript"/>
        </w:rPr>
        <w:t>1</w:t>
      </w:r>
      <w:r>
        <w:rPr>
          <w:color w:val="000000"/>
        </w:rPr>
        <w:t xml:space="preserve">    +  3,0000x</w:t>
      </w:r>
      <w:r>
        <w:rPr>
          <w:color w:val="000000"/>
          <w:vertAlign w:val="subscript"/>
        </w:rPr>
        <w:t>2</w:t>
      </w:r>
      <w:r>
        <w:rPr>
          <w:color w:val="000000"/>
        </w:rPr>
        <w:t xml:space="preserve"> =    2,0001</w:t>
      </w:r>
    </w:p>
    <w:p w:rsidR="004337A1" w:rsidRPr="008F65A0" w:rsidRDefault="004337A1" w:rsidP="00ED7F40">
      <w:pPr>
        <w:numPr>
          <w:ilvl w:val="1"/>
          <w:numId w:val="26"/>
        </w:numPr>
        <w:tabs>
          <w:tab w:val="clear" w:pos="2160"/>
          <w:tab w:val="num" w:pos="1680"/>
        </w:tabs>
        <w:spacing w:line="360" w:lineRule="auto"/>
        <w:ind w:left="1680" w:hanging="480"/>
        <w:jc w:val="both"/>
        <w:rPr>
          <w:color w:val="000000"/>
          <w:lang w:val="sv-SE"/>
        </w:rPr>
      </w:pPr>
      <w:r w:rsidRPr="008F65A0">
        <w:rPr>
          <w:color w:val="000000"/>
          <w:lang w:val="sv-SE"/>
        </w:rPr>
        <w:t>Eliminasi baris 2 dengan p = 0,0003/1,000, diperoleh:</w:t>
      </w:r>
    </w:p>
    <w:p w:rsidR="004337A1" w:rsidRPr="008F65A0" w:rsidRDefault="004337A1">
      <w:pPr>
        <w:spacing w:line="360" w:lineRule="auto"/>
        <w:ind w:left="1440" w:firstLine="240"/>
        <w:jc w:val="both"/>
        <w:rPr>
          <w:color w:val="000000"/>
          <w:lang w:val="sv-SE"/>
        </w:rPr>
      </w:pPr>
      <w:r w:rsidRPr="008F65A0">
        <w:rPr>
          <w:color w:val="000000"/>
          <w:lang w:val="sv-SE"/>
        </w:rPr>
        <w:t>0,0003x</w:t>
      </w:r>
      <w:r w:rsidRPr="008F65A0">
        <w:rPr>
          <w:color w:val="000000"/>
          <w:vertAlign w:val="subscript"/>
          <w:lang w:val="sv-SE"/>
        </w:rPr>
        <w:t>1</w:t>
      </w:r>
      <w:r w:rsidRPr="008F65A0">
        <w:rPr>
          <w:color w:val="000000"/>
          <w:lang w:val="sv-SE"/>
        </w:rPr>
        <w:t xml:space="preserve">    +  3,0000x</w:t>
      </w:r>
      <w:r w:rsidRPr="008F65A0">
        <w:rPr>
          <w:color w:val="000000"/>
          <w:vertAlign w:val="subscript"/>
          <w:lang w:val="sv-SE"/>
        </w:rPr>
        <w:t>2</w:t>
      </w:r>
      <w:r w:rsidRPr="008F65A0">
        <w:rPr>
          <w:color w:val="000000"/>
          <w:lang w:val="sv-SE"/>
        </w:rPr>
        <w:t xml:space="preserve"> =    2,0001</w:t>
      </w:r>
    </w:p>
    <w:p w:rsidR="004337A1" w:rsidRPr="008F65A0" w:rsidRDefault="004337A1">
      <w:pPr>
        <w:spacing w:line="360" w:lineRule="auto"/>
        <w:ind w:left="1440" w:firstLine="240"/>
        <w:jc w:val="both"/>
        <w:rPr>
          <w:color w:val="000000"/>
          <w:lang w:val="sv-SE"/>
        </w:rPr>
      </w:pPr>
      <w:r w:rsidRPr="008F65A0">
        <w:rPr>
          <w:color w:val="000000"/>
          <w:lang w:val="sv-SE"/>
        </w:rPr>
        <w:t>- (3 – (0,0003/1,000)1,.000)x</w:t>
      </w:r>
      <w:r w:rsidRPr="008F65A0">
        <w:rPr>
          <w:color w:val="000000"/>
          <w:vertAlign w:val="subscript"/>
          <w:lang w:val="sv-SE"/>
        </w:rPr>
        <w:t>2</w:t>
      </w:r>
      <w:r w:rsidRPr="008F65A0">
        <w:rPr>
          <w:color w:val="000000"/>
          <w:lang w:val="sv-SE"/>
        </w:rPr>
        <w:t xml:space="preserve"> = (2,0001 – (0,0003/1,000)1,000</w:t>
      </w:r>
    </w:p>
    <w:p w:rsidR="004337A1" w:rsidRPr="008F65A0" w:rsidRDefault="004337A1">
      <w:pPr>
        <w:spacing w:line="360" w:lineRule="auto"/>
        <w:ind w:left="1440" w:firstLine="240"/>
        <w:jc w:val="both"/>
        <w:rPr>
          <w:color w:val="000000"/>
          <w:lang w:val="sv-SE"/>
        </w:rPr>
      </w:pPr>
      <w:r w:rsidRPr="008F65A0">
        <w:rPr>
          <w:color w:val="000000"/>
          <w:lang w:val="sv-SE"/>
        </w:rPr>
        <w:t>sehingga persamaan menjadi:</w:t>
      </w:r>
    </w:p>
    <w:p w:rsidR="004337A1" w:rsidRDefault="004337A1">
      <w:pPr>
        <w:spacing w:line="360" w:lineRule="auto"/>
        <w:ind w:left="1440" w:firstLine="240"/>
        <w:jc w:val="both"/>
        <w:rPr>
          <w:color w:val="000000"/>
        </w:rPr>
      </w:pPr>
      <w:r>
        <w:rPr>
          <w:color w:val="000000"/>
        </w:rPr>
        <w:t>1,0000x</w:t>
      </w:r>
      <w:r>
        <w:rPr>
          <w:color w:val="000000"/>
          <w:vertAlign w:val="subscript"/>
        </w:rPr>
        <w:t>1</w:t>
      </w:r>
      <w:r>
        <w:rPr>
          <w:color w:val="000000"/>
        </w:rPr>
        <w:t xml:space="preserve">    +  1,0000x</w:t>
      </w:r>
      <w:r>
        <w:rPr>
          <w:color w:val="000000"/>
          <w:vertAlign w:val="subscript"/>
        </w:rPr>
        <w:t>2</w:t>
      </w:r>
      <w:r>
        <w:rPr>
          <w:color w:val="000000"/>
        </w:rPr>
        <w:t xml:space="preserve">  =  1,0000</w:t>
      </w:r>
    </w:p>
    <w:p w:rsidR="004337A1" w:rsidRDefault="004337A1">
      <w:pPr>
        <w:spacing w:line="360" w:lineRule="auto"/>
        <w:ind w:left="1440" w:firstLine="240"/>
        <w:jc w:val="both"/>
        <w:rPr>
          <w:color w:val="000000"/>
        </w:rPr>
      </w:pPr>
      <w:r>
        <w:rPr>
          <w:color w:val="000000"/>
        </w:rPr>
        <w:t xml:space="preserve">                      2,9997x</w:t>
      </w:r>
      <w:r>
        <w:rPr>
          <w:color w:val="000000"/>
          <w:vertAlign w:val="subscript"/>
        </w:rPr>
        <w:t xml:space="preserve">2   </w:t>
      </w:r>
      <w:r>
        <w:rPr>
          <w:color w:val="000000"/>
        </w:rPr>
        <w:t xml:space="preserve"> =  1,9998</w:t>
      </w:r>
    </w:p>
    <w:p w:rsidR="004337A1" w:rsidRDefault="004337A1" w:rsidP="00ED7F40">
      <w:pPr>
        <w:numPr>
          <w:ilvl w:val="1"/>
          <w:numId w:val="26"/>
        </w:numPr>
        <w:tabs>
          <w:tab w:val="clear" w:pos="2160"/>
          <w:tab w:val="num" w:pos="1680"/>
        </w:tabs>
        <w:spacing w:line="360" w:lineRule="auto"/>
        <w:ind w:left="1680" w:hanging="480"/>
        <w:jc w:val="both"/>
        <w:rPr>
          <w:color w:val="000000"/>
        </w:rPr>
      </w:pPr>
      <w:r>
        <w:rPr>
          <w:color w:val="000000"/>
        </w:rPr>
        <w:t>Penyelesaian menjadi</w:t>
      </w:r>
    </w:p>
    <w:p w:rsidR="004337A1" w:rsidRDefault="004337A1">
      <w:pPr>
        <w:spacing w:line="360" w:lineRule="auto"/>
        <w:ind w:left="1440" w:firstLine="240"/>
        <w:jc w:val="both"/>
        <w:rPr>
          <w:color w:val="000000"/>
        </w:rPr>
      </w:pPr>
      <w:r>
        <w:rPr>
          <w:color w:val="000000"/>
        </w:rPr>
        <w:t>2,9997x</w:t>
      </w:r>
      <w:r>
        <w:rPr>
          <w:color w:val="000000"/>
          <w:vertAlign w:val="subscript"/>
        </w:rPr>
        <w:t>2</w:t>
      </w:r>
      <w:r>
        <w:rPr>
          <w:color w:val="000000"/>
        </w:rPr>
        <w:t xml:space="preserve"> =  1,9998 </w:t>
      </w:r>
    </w:p>
    <w:p w:rsidR="004337A1" w:rsidRDefault="004337A1">
      <w:pPr>
        <w:spacing w:line="360" w:lineRule="auto"/>
        <w:ind w:left="1440" w:firstLine="240"/>
        <w:jc w:val="both"/>
        <w:rPr>
          <w:color w:val="000000"/>
        </w:rPr>
      </w:pPr>
      <w:r>
        <w:rPr>
          <w:color w:val="000000"/>
        </w:rPr>
        <w:t xml:space="preserve">          x</w:t>
      </w:r>
      <w:r>
        <w:rPr>
          <w:color w:val="000000"/>
          <w:vertAlign w:val="subscript"/>
        </w:rPr>
        <w:t>2</w:t>
      </w:r>
      <w:r>
        <w:rPr>
          <w:color w:val="000000"/>
        </w:rPr>
        <w:t xml:space="preserve"> = 1,9998/2,9997 = 2/3</w:t>
      </w:r>
    </w:p>
    <w:p w:rsidR="004337A1" w:rsidRDefault="004337A1">
      <w:pPr>
        <w:spacing w:line="360" w:lineRule="auto"/>
        <w:ind w:left="1440" w:firstLine="240"/>
        <w:jc w:val="both"/>
        <w:rPr>
          <w:color w:val="000000"/>
        </w:rPr>
      </w:pPr>
      <w:r>
        <w:rPr>
          <w:color w:val="000000"/>
          <w:position w:val="-42"/>
        </w:rPr>
        <w:object w:dxaOrig="6380" w:dyaOrig="960">
          <v:shape id="_x0000_i1200" type="#_x0000_t75" style="width:319pt;height:47.85pt" o:ole="">
            <v:imagedata r:id="rId364" o:title=""/>
          </v:shape>
          <o:OLEObject Type="Embed" ProgID="Equation.3" ShapeID="_x0000_i1200" DrawAspect="Content" ObjectID="_1556353097" r:id="rId365"/>
        </w:object>
      </w:r>
    </w:p>
    <w:p w:rsidR="004337A1" w:rsidRPr="008F65A0" w:rsidRDefault="004337A1" w:rsidP="00ED7F40">
      <w:pPr>
        <w:numPr>
          <w:ilvl w:val="1"/>
          <w:numId w:val="26"/>
        </w:numPr>
        <w:tabs>
          <w:tab w:val="clear" w:pos="2160"/>
          <w:tab w:val="num" w:pos="1680"/>
        </w:tabs>
        <w:ind w:left="1680" w:hanging="480"/>
        <w:jc w:val="both"/>
        <w:rPr>
          <w:color w:val="000000"/>
          <w:lang w:val="sv-SE"/>
        </w:rPr>
      </w:pPr>
      <w:r w:rsidRPr="008F65A0">
        <w:rPr>
          <w:color w:val="000000"/>
          <w:lang w:val="sv-SE"/>
        </w:rPr>
        <w:t>Berikut diberikan hasil perhitungan dengan beberapa kombinasi angka bena.</w:t>
      </w:r>
    </w:p>
    <w:p w:rsidR="004337A1" w:rsidRPr="008F65A0" w:rsidRDefault="004337A1" w:rsidP="00ED7F40">
      <w:pPr>
        <w:numPr>
          <w:ilvl w:val="1"/>
          <w:numId w:val="26"/>
        </w:numPr>
        <w:tabs>
          <w:tab w:val="clear" w:pos="2160"/>
          <w:tab w:val="num" w:pos="1680"/>
        </w:tabs>
        <w:ind w:left="1680" w:hanging="480"/>
        <w:jc w:val="both"/>
        <w:rPr>
          <w:color w:val="000000"/>
          <w:lang w:val="sv-SE"/>
        </w:rPr>
      </w:pPr>
    </w:p>
    <w:tbl>
      <w:tblPr>
        <w:tblW w:w="6521" w:type="dxa"/>
        <w:tblInd w:w="1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1560"/>
        <w:gridCol w:w="1627"/>
        <w:gridCol w:w="2014"/>
      </w:tblGrid>
      <w:tr w:rsidR="004337A1">
        <w:tc>
          <w:tcPr>
            <w:tcW w:w="1320" w:type="dxa"/>
            <w:vAlign w:val="center"/>
          </w:tcPr>
          <w:p w:rsidR="004337A1" w:rsidRDefault="004337A1">
            <w:pPr>
              <w:jc w:val="center"/>
              <w:rPr>
                <w:color w:val="000000"/>
              </w:rPr>
            </w:pPr>
            <w:r>
              <w:rPr>
                <w:color w:val="000000"/>
              </w:rPr>
              <w:t>Jumlah angka bena</w:t>
            </w:r>
          </w:p>
        </w:tc>
        <w:tc>
          <w:tcPr>
            <w:tcW w:w="1560" w:type="dxa"/>
            <w:vAlign w:val="center"/>
          </w:tcPr>
          <w:p w:rsidR="004337A1" w:rsidRDefault="004337A1">
            <w:pPr>
              <w:jc w:val="center"/>
              <w:rPr>
                <w:color w:val="000000"/>
                <w:vertAlign w:val="subscript"/>
              </w:rPr>
            </w:pPr>
            <w:r>
              <w:rPr>
                <w:color w:val="000000"/>
              </w:rPr>
              <w:t>X</w:t>
            </w:r>
            <w:r>
              <w:rPr>
                <w:color w:val="000000"/>
                <w:vertAlign w:val="subscript"/>
              </w:rPr>
              <w:t>2</w:t>
            </w:r>
          </w:p>
        </w:tc>
        <w:tc>
          <w:tcPr>
            <w:tcW w:w="1627" w:type="dxa"/>
            <w:vAlign w:val="center"/>
          </w:tcPr>
          <w:p w:rsidR="004337A1" w:rsidRDefault="004337A1">
            <w:pPr>
              <w:jc w:val="center"/>
              <w:rPr>
                <w:color w:val="000000"/>
                <w:vertAlign w:val="subscript"/>
              </w:rPr>
            </w:pPr>
            <w:r>
              <w:rPr>
                <w:color w:val="000000"/>
              </w:rPr>
              <w:t>X</w:t>
            </w:r>
            <w:r>
              <w:rPr>
                <w:color w:val="000000"/>
                <w:vertAlign w:val="subscript"/>
              </w:rPr>
              <w:t>1</w:t>
            </w:r>
          </w:p>
        </w:tc>
        <w:tc>
          <w:tcPr>
            <w:tcW w:w="2014" w:type="dxa"/>
            <w:vAlign w:val="center"/>
          </w:tcPr>
          <w:p w:rsidR="004337A1" w:rsidRDefault="004337A1">
            <w:pPr>
              <w:jc w:val="center"/>
              <w:rPr>
                <w:color w:val="000000"/>
                <w:vertAlign w:val="subscript"/>
              </w:rPr>
            </w:pPr>
            <w:r>
              <w:rPr>
                <w:color w:val="000000"/>
              </w:rPr>
              <w:t>Kesalahan relative untuk x</w:t>
            </w:r>
            <w:r>
              <w:rPr>
                <w:color w:val="000000"/>
                <w:vertAlign w:val="subscript"/>
              </w:rPr>
              <w:t>1</w:t>
            </w:r>
          </w:p>
        </w:tc>
      </w:tr>
      <w:tr w:rsidR="004337A1">
        <w:tc>
          <w:tcPr>
            <w:tcW w:w="1320" w:type="dxa"/>
            <w:vAlign w:val="center"/>
          </w:tcPr>
          <w:p w:rsidR="004337A1" w:rsidRDefault="004337A1">
            <w:pPr>
              <w:jc w:val="center"/>
              <w:rPr>
                <w:color w:val="000000"/>
              </w:rPr>
            </w:pPr>
            <w:r>
              <w:rPr>
                <w:color w:val="000000"/>
              </w:rPr>
              <w:t>3</w:t>
            </w:r>
          </w:p>
        </w:tc>
        <w:tc>
          <w:tcPr>
            <w:tcW w:w="1560" w:type="dxa"/>
            <w:vAlign w:val="center"/>
          </w:tcPr>
          <w:p w:rsidR="004337A1" w:rsidRDefault="004337A1">
            <w:pPr>
              <w:jc w:val="center"/>
              <w:rPr>
                <w:color w:val="000000"/>
              </w:rPr>
            </w:pPr>
            <w:r>
              <w:rPr>
                <w:color w:val="000000"/>
              </w:rPr>
              <w:t>0,667</w:t>
            </w:r>
          </w:p>
        </w:tc>
        <w:tc>
          <w:tcPr>
            <w:tcW w:w="1627" w:type="dxa"/>
            <w:vAlign w:val="center"/>
          </w:tcPr>
          <w:p w:rsidR="004337A1" w:rsidRDefault="004337A1">
            <w:pPr>
              <w:jc w:val="center"/>
              <w:rPr>
                <w:color w:val="000000"/>
              </w:rPr>
            </w:pPr>
            <w:r>
              <w:rPr>
                <w:color w:val="000000"/>
              </w:rPr>
              <w:t>0,333</w:t>
            </w:r>
          </w:p>
        </w:tc>
        <w:tc>
          <w:tcPr>
            <w:tcW w:w="2014" w:type="dxa"/>
            <w:vAlign w:val="center"/>
          </w:tcPr>
          <w:p w:rsidR="004337A1" w:rsidRDefault="004337A1">
            <w:pPr>
              <w:jc w:val="center"/>
              <w:rPr>
                <w:color w:val="000000"/>
              </w:rPr>
            </w:pPr>
            <w:r>
              <w:rPr>
                <w:color w:val="000000"/>
              </w:rPr>
              <w:t>0,1</w:t>
            </w:r>
          </w:p>
        </w:tc>
      </w:tr>
      <w:tr w:rsidR="004337A1">
        <w:tc>
          <w:tcPr>
            <w:tcW w:w="1320" w:type="dxa"/>
            <w:vAlign w:val="center"/>
          </w:tcPr>
          <w:p w:rsidR="004337A1" w:rsidRDefault="004337A1">
            <w:pPr>
              <w:jc w:val="center"/>
              <w:rPr>
                <w:color w:val="000000"/>
              </w:rPr>
            </w:pPr>
            <w:r>
              <w:rPr>
                <w:color w:val="000000"/>
              </w:rPr>
              <w:t>4</w:t>
            </w:r>
          </w:p>
        </w:tc>
        <w:tc>
          <w:tcPr>
            <w:tcW w:w="1560" w:type="dxa"/>
            <w:vAlign w:val="center"/>
          </w:tcPr>
          <w:p w:rsidR="004337A1" w:rsidRDefault="004337A1">
            <w:pPr>
              <w:jc w:val="center"/>
              <w:rPr>
                <w:color w:val="000000"/>
              </w:rPr>
            </w:pPr>
            <w:r>
              <w:rPr>
                <w:color w:val="000000"/>
              </w:rPr>
              <w:t>0,6667</w:t>
            </w:r>
          </w:p>
        </w:tc>
        <w:tc>
          <w:tcPr>
            <w:tcW w:w="1627" w:type="dxa"/>
          </w:tcPr>
          <w:p w:rsidR="004337A1" w:rsidRDefault="004337A1">
            <w:pPr>
              <w:jc w:val="center"/>
              <w:rPr>
                <w:color w:val="000000"/>
              </w:rPr>
            </w:pPr>
            <w:r>
              <w:rPr>
                <w:color w:val="000000"/>
              </w:rPr>
              <w:t>0,3333</w:t>
            </w:r>
          </w:p>
        </w:tc>
        <w:tc>
          <w:tcPr>
            <w:tcW w:w="2014" w:type="dxa"/>
            <w:vAlign w:val="center"/>
          </w:tcPr>
          <w:p w:rsidR="004337A1" w:rsidRDefault="004337A1">
            <w:pPr>
              <w:jc w:val="center"/>
              <w:rPr>
                <w:color w:val="000000"/>
              </w:rPr>
            </w:pPr>
            <w:r>
              <w:rPr>
                <w:color w:val="000000"/>
              </w:rPr>
              <w:t>0,01</w:t>
            </w:r>
          </w:p>
        </w:tc>
      </w:tr>
      <w:tr w:rsidR="004337A1">
        <w:tc>
          <w:tcPr>
            <w:tcW w:w="1320" w:type="dxa"/>
            <w:vAlign w:val="center"/>
          </w:tcPr>
          <w:p w:rsidR="004337A1" w:rsidRDefault="004337A1">
            <w:pPr>
              <w:jc w:val="center"/>
              <w:rPr>
                <w:color w:val="000000"/>
              </w:rPr>
            </w:pPr>
            <w:r>
              <w:rPr>
                <w:color w:val="000000"/>
              </w:rPr>
              <w:t>5</w:t>
            </w:r>
          </w:p>
        </w:tc>
        <w:tc>
          <w:tcPr>
            <w:tcW w:w="1560" w:type="dxa"/>
            <w:vAlign w:val="center"/>
          </w:tcPr>
          <w:p w:rsidR="004337A1" w:rsidRDefault="004337A1">
            <w:pPr>
              <w:jc w:val="center"/>
              <w:rPr>
                <w:color w:val="000000"/>
              </w:rPr>
            </w:pPr>
            <w:r>
              <w:rPr>
                <w:color w:val="000000"/>
              </w:rPr>
              <w:t>0,66667</w:t>
            </w:r>
          </w:p>
        </w:tc>
        <w:tc>
          <w:tcPr>
            <w:tcW w:w="1627" w:type="dxa"/>
          </w:tcPr>
          <w:p w:rsidR="004337A1" w:rsidRDefault="004337A1">
            <w:pPr>
              <w:jc w:val="center"/>
              <w:rPr>
                <w:color w:val="000000"/>
              </w:rPr>
            </w:pPr>
            <w:r>
              <w:rPr>
                <w:color w:val="000000"/>
              </w:rPr>
              <w:t>0,33333</w:t>
            </w:r>
          </w:p>
        </w:tc>
        <w:tc>
          <w:tcPr>
            <w:tcW w:w="2014" w:type="dxa"/>
            <w:vAlign w:val="center"/>
          </w:tcPr>
          <w:p w:rsidR="004337A1" w:rsidRDefault="004337A1">
            <w:pPr>
              <w:jc w:val="center"/>
              <w:rPr>
                <w:color w:val="000000"/>
              </w:rPr>
            </w:pPr>
            <w:r>
              <w:rPr>
                <w:color w:val="000000"/>
              </w:rPr>
              <w:t>0,001</w:t>
            </w:r>
          </w:p>
        </w:tc>
      </w:tr>
      <w:tr w:rsidR="004337A1">
        <w:tc>
          <w:tcPr>
            <w:tcW w:w="1320" w:type="dxa"/>
            <w:vAlign w:val="center"/>
          </w:tcPr>
          <w:p w:rsidR="004337A1" w:rsidRDefault="004337A1">
            <w:pPr>
              <w:jc w:val="center"/>
              <w:rPr>
                <w:color w:val="000000"/>
              </w:rPr>
            </w:pPr>
            <w:r>
              <w:rPr>
                <w:color w:val="000000"/>
              </w:rPr>
              <w:t>6</w:t>
            </w:r>
          </w:p>
        </w:tc>
        <w:tc>
          <w:tcPr>
            <w:tcW w:w="1560" w:type="dxa"/>
            <w:vAlign w:val="center"/>
          </w:tcPr>
          <w:p w:rsidR="004337A1" w:rsidRDefault="004337A1">
            <w:pPr>
              <w:jc w:val="center"/>
              <w:rPr>
                <w:color w:val="000000"/>
              </w:rPr>
            </w:pPr>
            <w:r>
              <w:rPr>
                <w:color w:val="000000"/>
              </w:rPr>
              <w:t>0,666667</w:t>
            </w:r>
          </w:p>
        </w:tc>
        <w:tc>
          <w:tcPr>
            <w:tcW w:w="1627" w:type="dxa"/>
          </w:tcPr>
          <w:p w:rsidR="004337A1" w:rsidRDefault="004337A1">
            <w:pPr>
              <w:jc w:val="center"/>
              <w:rPr>
                <w:color w:val="000000"/>
              </w:rPr>
            </w:pPr>
            <w:r>
              <w:rPr>
                <w:color w:val="000000"/>
              </w:rPr>
              <w:t>0,333333</w:t>
            </w:r>
          </w:p>
        </w:tc>
        <w:tc>
          <w:tcPr>
            <w:tcW w:w="2014" w:type="dxa"/>
            <w:vAlign w:val="center"/>
          </w:tcPr>
          <w:p w:rsidR="004337A1" w:rsidRDefault="004337A1">
            <w:pPr>
              <w:jc w:val="center"/>
              <w:rPr>
                <w:color w:val="000000"/>
              </w:rPr>
            </w:pPr>
            <w:r>
              <w:rPr>
                <w:color w:val="000000"/>
              </w:rPr>
              <w:t>0,0001</w:t>
            </w:r>
          </w:p>
        </w:tc>
      </w:tr>
      <w:tr w:rsidR="004337A1">
        <w:tc>
          <w:tcPr>
            <w:tcW w:w="1320" w:type="dxa"/>
            <w:vAlign w:val="center"/>
          </w:tcPr>
          <w:p w:rsidR="004337A1" w:rsidRDefault="004337A1">
            <w:pPr>
              <w:jc w:val="center"/>
              <w:rPr>
                <w:color w:val="000000"/>
              </w:rPr>
            </w:pPr>
            <w:r>
              <w:rPr>
                <w:color w:val="000000"/>
              </w:rPr>
              <w:t>7</w:t>
            </w:r>
          </w:p>
        </w:tc>
        <w:tc>
          <w:tcPr>
            <w:tcW w:w="1560" w:type="dxa"/>
            <w:vAlign w:val="center"/>
          </w:tcPr>
          <w:p w:rsidR="004337A1" w:rsidRDefault="004337A1">
            <w:pPr>
              <w:jc w:val="center"/>
              <w:rPr>
                <w:color w:val="000000"/>
              </w:rPr>
            </w:pPr>
            <w:r>
              <w:rPr>
                <w:color w:val="000000"/>
              </w:rPr>
              <w:t>0,6666667</w:t>
            </w:r>
          </w:p>
        </w:tc>
        <w:tc>
          <w:tcPr>
            <w:tcW w:w="1627" w:type="dxa"/>
          </w:tcPr>
          <w:p w:rsidR="004337A1" w:rsidRDefault="004337A1">
            <w:pPr>
              <w:jc w:val="center"/>
              <w:rPr>
                <w:color w:val="000000"/>
              </w:rPr>
            </w:pPr>
            <w:r>
              <w:rPr>
                <w:color w:val="000000"/>
              </w:rPr>
              <w:t>0,3333333</w:t>
            </w:r>
          </w:p>
        </w:tc>
        <w:tc>
          <w:tcPr>
            <w:tcW w:w="2014" w:type="dxa"/>
            <w:vAlign w:val="center"/>
          </w:tcPr>
          <w:p w:rsidR="004337A1" w:rsidRDefault="004337A1">
            <w:pPr>
              <w:jc w:val="center"/>
              <w:rPr>
                <w:color w:val="000000"/>
              </w:rPr>
            </w:pPr>
            <w:r>
              <w:rPr>
                <w:color w:val="000000"/>
              </w:rPr>
              <w:t>0,00001</w:t>
            </w:r>
          </w:p>
        </w:tc>
      </w:tr>
    </w:tbl>
    <w:p w:rsidR="004337A1" w:rsidRDefault="004337A1">
      <w:pPr>
        <w:ind w:left="1680"/>
        <w:jc w:val="both"/>
        <w:rPr>
          <w:color w:val="000000"/>
        </w:rPr>
      </w:pPr>
    </w:p>
    <w:p w:rsidR="004337A1" w:rsidRDefault="004337A1" w:rsidP="00ED7F40">
      <w:pPr>
        <w:numPr>
          <w:ilvl w:val="1"/>
          <w:numId w:val="26"/>
        </w:numPr>
        <w:tabs>
          <w:tab w:val="clear" w:pos="2160"/>
          <w:tab w:val="num" w:pos="1680"/>
        </w:tabs>
        <w:spacing w:line="360" w:lineRule="auto"/>
        <w:ind w:left="1680" w:hanging="480"/>
        <w:jc w:val="both"/>
        <w:rPr>
          <w:color w:val="000000"/>
        </w:rPr>
      </w:pPr>
      <w:r>
        <w:rPr>
          <w:color w:val="000000"/>
        </w:rPr>
        <w:t>Hasil ini memperlihatkan bahwa strategi pivoting lebih baik</w:t>
      </w:r>
    </w:p>
    <w:p w:rsidR="004337A1" w:rsidRDefault="004337A1">
      <w:pPr>
        <w:jc w:val="both"/>
        <w:rPr>
          <w:b/>
          <w:color w:val="000000"/>
          <w:sz w:val="28"/>
        </w:rPr>
      </w:pPr>
    </w:p>
    <w:p w:rsidR="004337A1" w:rsidRDefault="004337A1">
      <w:pPr>
        <w:jc w:val="both"/>
        <w:rPr>
          <w:b/>
          <w:color w:val="000000"/>
          <w:sz w:val="28"/>
        </w:rPr>
      </w:pPr>
    </w:p>
    <w:p w:rsidR="004337A1" w:rsidRDefault="004337A1">
      <w:pPr>
        <w:jc w:val="both"/>
        <w:rPr>
          <w:b/>
          <w:color w:val="000000"/>
          <w:sz w:val="28"/>
        </w:rPr>
      </w:pPr>
    </w:p>
    <w:p w:rsidR="004337A1" w:rsidRDefault="004337A1">
      <w:pPr>
        <w:jc w:val="both"/>
        <w:rPr>
          <w:b/>
          <w:color w:val="000000"/>
          <w:sz w:val="28"/>
        </w:rPr>
      </w:pPr>
    </w:p>
    <w:p w:rsidR="004337A1" w:rsidRDefault="004337A1">
      <w:pPr>
        <w:jc w:val="both"/>
        <w:rPr>
          <w:b/>
          <w:color w:val="000000"/>
          <w:sz w:val="28"/>
        </w:rPr>
      </w:pPr>
    </w:p>
    <w:p w:rsidR="004337A1" w:rsidRDefault="004337A1">
      <w:pPr>
        <w:jc w:val="both"/>
        <w:rPr>
          <w:b/>
          <w:color w:val="000000"/>
          <w:sz w:val="28"/>
        </w:rPr>
      </w:pPr>
      <w:r>
        <w:rPr>
          <w:b/>
          <w:color w:val="000000"/>
          <w:sz w:val="28"/>
        </w:rPr>
        <w:t>II. 2. 5  METODA GAUSS-</w:t>
      </w:r>
      <w:smartTag w:uri="urn:schemas-microsoft-com:office:smarttags" w:element="place">
        <w:smartTag w:uri="urn:schemas-microsoft-com:office:smarttags" w:element="country-region">
          <w:r>
            <w:rPr>
              <w:b/>
              <w:color w:val="000000"/>
              <w:sz w:val="28"/>
            </w:rPr>
            <w:t>JORDAN</w:t>
          </w:r>
        </w:smartTag>
      </w:smartTag>
    </w:p>
    <w:p w:rsidR="004337A1" w:rsidRDefault="004337A1">
      <w:pPr>
        <w:jc w:val="both"/>
        <w:rPr>
          <w:color w:val="000000"/>
          <w:sz w:val="28"/>
        </w:rPr>
      </w:pPr>
    </w:p>
    <w:p w:rsidR="004337A1" w:rsidRDefault="004337A1">
      <w:pPr>
        <w:spacing w:line="360" w:lineRule="auto"/>
        <w:ind w:firstLine="720"/>
        <w:jc w:val="both"/>
        <w:rPr>
          <w:color w:val="000000"/>
        </w:rPr>
      </w:pPr>
      <w:r>
        <w:rPr>
          <w:color w:val="000000"/>
        </w:rPr>
        <w:t>Metoda Gauss-Jordan adalah variasi dari metoda eliminasi Gauss. Perbedaan utama dari metoda ini adalah pada waktu eliminasi bilangan anu, semua elemen dieliminasi dari seluruh persamaan, dengan kata lain, semua kolom dinormalisir dengan membagi masing-masing elemen dengan bilangan pivotnya, sehingga bentuk akhir yang didapat adalah matriks satuan (lihat kembali bab I). Konsekuensi dari hal ini adalah penyelesaian akhir tidak membutuhkan Penyulihan Surut (PS). Perhatikan ilustrasi berikut :</w:t>
      </w:r>
    </w:p>
    <w:p w:rsidR="004337A1" w:rsidRDefault="004337A1">
      <w:pPr>
        <w:spacing w:line="360" w:lineRule="auto"/>
        <w:ind w:firstLine="720"/>
        <w:jc w:val="both"/>
        <w:rPr>
          <w:color w:val="000000"/>
        </w:rPr>
      </w:pPr>
    </w:p>
    <w:p w:rsidR="004337A1" w:rsidRDefault="00457BB3">
      <w:pPr>
        <w:ind w:firstLine="720"/>
        <w:jc w:val="both"/>
        <w:rPr>
          <w:color w:val="000000"/>
        </w:rPr>
      </w:pPr>
      <w:r w:rsidRPr="008F4132">
        <w:rPr>
          <w:color w:val="000000"/>
          <w:position w:val="-114"/>
        </w:rPr>
        <w:object w:dxaOrig="6940" w:dyaOrig="2380">
          <v:shape id="_x0000_i1201" type="#_x0000_t75" style="width:317.15pt;height:118.95pt" o:ole="">
            <v:imagedata r:id="rId366" o:title=""/>
          </v:shape>
          <o:OLEObject Type="Embed" ProgID="Equation.3" ShapeID="_x0000_i1201" DrawAspect="Content" ObjectID="_1556353098" r:id="rId367"/>
        </w:object>
      </w:r>
    </w:p>
    <w:p w:rsidR="004337A1" w:rsidRDefault="004337A1">
      <w:pPr>
        <w:jc w:val="both"/>
        <w:rPr>
          <w:color w:val="000000"/>
        </w:rPr>
      </w:pPr>
    </w:p>
    <w:p w:rsidR="004337A1" w:rsidRPr="008F65A0" w:rsidRDefault="004337A1">
      <w:pPr>
        <w:spacing w:line="360" w:lineRule="auto"/>
        <w:jc w:val="both"/>
        <w:rPr>
          <w:color w:val="000000"/>
          <w:lang w:val="sv-SE"/>
        </w:rPr>
      </w:pPr>
      <w:r w:rsidRPr="008F65A0">
        <w:rPr>
          <w:color w:val="000000"/>
          <w:lang w:val="sv-SE"/>
        </w:rPr>
        <w:t>Dengan demikian, harga x</w:t>
      </w:r>
      <w:r w:rsidRPr="008F65A0">
        <w:rPr>
          <w:color w:val="000000"/>
          <w:vertAlign w:val="subscript"/>
          <w:lang w:val="sv-SE"/>
        </w:rPr>
        <w:t>i</w:t>
      </w:r>
      <w:r w:rsidRPr="008F65A0">
        <w:rPr>
          <w:color w:val="000000"/>
          <w:lang w:val="sv-SE"/>
        </w:rPr>
        <w:t xml:space="preserve"> akan diperoleh : </w:t>
      </w:r>
      <w:r>
        <w:rPr>
          <w:color w:val="000000"/>
          <w:position w:val="-56"/>
        </w:rPr>
        <w:object w:dxaOrig="1540" w:dyaOrig="1240">
          <v:shape id="_x0000_i1202" type="#_x0000_t75" style="width:77pt;height:61.95pt" o:ole="">
            <v:imagedata r:id="rId368" o:title=""/>
          </v:shape>
          <o:OLEObject Type="Embed" ProgID="Equation.3" ShapeID="_x0000_i1202" DrawAspect="Content" ObjectID="_1556353099" r:id="rId369"/>
        </w:object>
      </w:r>
    </w:p>
    <w:p w:rsidR="004337A1" w:rsidRPr="008F65A0" w:rsidRDefault="004337A1">
      <w:pPr>
        <w:spacing w:line="360" w:lineRule="auto"/>
        <w:jc w:val="both"/>
        <w:rPr>
          <w:color w:val="000000"/>
          <w:lang w:val="sv-SE"/>
        </w:rPr>
      </w:pPr>
      <w:r w:rsidRPr="008F65A0">
        <w:rPr>
          <w:color w:val="000000"/>
          <w:lang w:val="sv-SE"/>
        </w:rPr>
        <w:t>Program sederhana untuk melaksanakan prosedur yang digambarkan dalam ilustrasi diatas dengan melaksanakan prosedur pivoting lebih dahulu disajikan dalam Gambar II-7, berikut ini.</w:t>
      </w:r>
    </w:p>
    <w:p w:rsidR="004337A1" w:rsidRDefault="004337A1">
      <w:pPr>
        <w:jc w:val="both"/>
        <w:rPr>
          <w:color w:val="000000"/>
        </w:rPr>
      </w:pPr>
      <w:r w:rsidRPr="008F65A0">
        <w:rPr>
          <w:color w:val="000000"/>
          <w:sz w:val="28"/>
          <w:lang w:val="sv-SE"/>
        </w:rPr>
        <w:tab/>
        <w:t xml:space="preserve">                  </w:t>
      </w:r>
      <w:r>
        <w:rPr>
          <w:color w:val="000000"/>
        </w:rPr>
        <w:t>DO 30 K = 1,N</w:t>
      </w:r>
    </w:p>
    <w:p w:rsidR="004337A1" w:rsidRDefault="004337A1">
      <w:pPr>
        <w:jc w:val="both"/>
        <w:rPr>
          <w:color w:val="000000"/>
        </w:rPr>
      </w:pPr>
      <w:r>
        <w:rPr>
          <w:color w:val="000000"/>
        </w:rPr>
        <w:t xml:space="preserve">                                P = A(K,K)</w:t>
      </w:r>
    </w:p>
    <w:p w:rsidR="004337A1" w:rsidRDefault="004337A1">
      <w:pPr>
        <w:jc w:val="both"/>
        <w:rPr>
          <w:color w:val="000000"/>
        </w:rPr>
      </w:pPr>
      <w:r>
        <w:rPr>
          <w:color w:val="000000"/>
        </w:rPr>
        <w:tab/>
      </w:r>
      <w:r>
        <w:rPr>
          <w:color w:val="000000"/>
        </w:rPr>
        <w:tab/>
        <w:t xml:space="preserve">     DO 10 J = 1,N+1</w:t>
      </w:r>
    </w:p>
    <w:p w:rsidR="004337A1" w:rsidRDefault="004337A1">
      <w:pPr>
        <w:jc w:val="both"/>
        <w:rPr>
          <w:color w:val="000000"/>
        </w:rPr>
      </w:pPr>
      <w:r>
        <w:rPr>
          <w:color w:val="000000"/>
        </w:rPr>
        <w:tab/>
        <w:t>10</w:t>
      </w:r>
      <w:r>
        <w:rPr>
          <w:color w:val="000000"/>
        </w:rPr>
        <w:tab/>
      </w:r>
      <w:r>
        <w:rPr>
          <w:color w:val="000000"/>
        </w:rPr>
        <w:tab/>
        <w:t>A(K,J) = A(K,J)/P</w:t>
      </w:r>
    </w:p>
    <w:p w:rsidR="004337A1" w:rsidRDefault="004337A1">
      <w:pPr>
        <w:jc w:val="both"/>
        <w:rPr>
          <w:color w:val="000000"/>
        </w:rPr>
      </w:pPr>
      <w:r>
        <w:rPr>
          <w:color w:val="000000"/>
        </w:rPr>
        <w:t xml:space="preserve">                             DO 30 I = 1, N</w:t>
      </w:r>
    </w:p>
    <w:p w:rsidR="004337A1" w:rsidRDefault="004337A1">
      <w:pPr>
        <w:jc w:val="both"/>
        <w:rPr>
          <w:color w:val="000000"/>
        </w:rPr>
      </w:pPr>
      <w:r>
        <w:rPr>
          <w:color w:val="000000"/>
        </w:rPr>
        <w:t xml:space="preserve">                                    IF(I.NE.K)THEN</w:t>
      </w:r>
    </w:p>
    <w:p w:rsidR="004337A1" w:rsidRDefault="004337A1">
      <w:pPr>
        <w:jc w:val="both"/>
        <w:rPr>
          <w:color w:val="000000"/>
        </w:rPr>
      </w:pPr>
      <w:r>
        <w:rPr>
          <w:color w:val="000000"/>
        </w:rPr>
        <w:t xml:space="preserve">                                        P = A(I,K)</w:t>
      </w:r>
    </w:p>
    <w:p w:rsidR="004337A1" w:rsidRDefault="004337A1">
      <w:pPr>
        <w:jc w:val="both"/>
        <w:rPr>
          <w:color w:val="000000"/>
        </w:rPr>
      </w:pPr>
      <w:r>
        <w:rPr>
          <w:color w:val="000000"/>
        </w:rPr>
        <w:t xml:space="preserve">                                       DO 20 J = 1, N+1</w:t>
      </w:r>
    </w:p>
    <w:p w:rsidR="004337A1" w:rsidRDefault="004337A1">
      <w:pPr>
        <w:jc w:val="both"/>
        <w:rPr>
          <w:color w:val="000000"/>
        </w:rPr>
      </w:pPr>
      <w:r>
        <w:rPr>
          <w:color w:val="000000"/>
        </w:rPr>
        <w:t xml:space="preserve">            20                              A(I,J) = A(I,J) - P*A(K,J)</w:t>
      </w:r>
    </w:p>
    <w:p w:rsidR="004337A1" w:rsidRPr="008F65A0" w:rsidRDefault="004337A1">
      <w:pPr>
        <w:ind w:left="720"/>
        <w:jc w:val="both"/>
        <w:rPr>
          <w:color w:val="000000"/>
          <w:lang w:val="sv-SE"/>
        </w:rPr>
      </w:pPr>
      <w:r>
        <w:rPr>
          <w:color w:val="000000"/>
        </w:rPr>
        <w:t xml:space="preserve">                        </w:t>
      </w:r>
      <w:r w:rsidRPr="008F65A0">
        <w:rPr>
          <w:color w:val="000000"/>
          <w:lang w:val="sv-SE"/>
        </w:rPr>
        <w:t>ENDIF</w:t>
      </w:r>
    </w:p>
    <w:p w:rsidR="004337A1" w:rsidRPr="008F65A0" w:rsidRDefault="004337A1">
      <w:pPr>
        <w:ind w:firstLine="720"/>
        <w:jc w:val="both"/>
        <w:rPr>
          <w:color w:val="000000"/>
          <w:lang w:val="sv-SE"/>
        </w:rPr>
      </w:pPr>
      <w:r w:rsidRPr="008F65A0">
        <w:rPr>
          <w:color w:val="000000"/>
          <w:lang w:val="sv-SE"/>
        </w:rPr>
        <w:t>30</w:t>
      </w:r>
      <w:r w:rsidRPr="008F65A0">
        <w:rPr>
          <w:color w:val="000000"/>
          <w:lang w:val="sv-SE"/>
        </w:rPr>
        <w:tab/>
        <w:t xml:space="preserve">  CONTINUE</w:t>
      </w:r>
    </w:p>
    <w:p w:rsidR="004337A1" w:rsidRPr="008F65A0" w:rsidRDefault="004337A1">
      <w:pPr>
        <w:jc w:val="center"/>
        <w:rPr>
          <w:color w:val="000000"/>
          <w:lang w:val="sv-SE"/>
        </w:rPr>
      </w:pPr>
    </w:p>
    <w:p w:rsidR="004337A1" w:rsidRPr="008F65A0" w:rsidRDefault="004337A1">
      <w:pPr>
        <w:jc w:val="center"/>
        <w:rPr>
          <w:color w:val="000000"/>
          <w:lang w:val="sv-SE"/>
        </w:rPr>
      </w:pPr>
      <w:r w:rsidRPr="008F65A0">
        <w:rPr>
          <w:color w:val="000000"/>
          <w:lang w:val="sv-SE"/>
        </w:rPr>
        <w:t>Gambar II-7.  Program penyelesaian SPL dengan metoda GJ</w:t>
      </w:r>
    </w:p>
    <w:p w:rsidR="004337A1" w:rsidRPr="008F65A0" w:rsidRDefault="004337A1">
      <w:pPr>
        <w:rPr>
          <w:color w:val="000000"/>
          <w:lang w:val="sv-SE"/>
        </w:rPr>
      </w:pPr>
    </w:p>
    <w:p w:rsidR="004337A1" w:rsidRPr="008F65A0" w:rsidRDefault="004337A1">
      <w:pPr>
        <w:rPr>
          <w:color w:val="000000"/>
          <w:lang w:val="sv-SE"/>
        </w:rPr>
      </w:pPr>
    </w:p>
    <w:p w:rsidR="004337A1" w:rsidRPr="008F65A0" w:rsidRDefault="004337A1">
      <w:pPr>
        <w:jc w:val="both"/>
        <w:rPr>
          <w:b/>
          <w:color w:val="000000"/>
          <w:lang w:val="sv-SE"/>
        </w:rPr>
      </w:pPr>
      <w:r w:rsidRPr="008F65A0">
        <w:rPr>
          <w:b/>
          <w:color w:val="000000"/>
          <w:lang w:val="sv-SE"/>
        </w:rPr>
        <w:lastRenderedPageBreak/>
        <w:t>CONTOH 2.5</w:t>
      </w:r>
    </w:p>
    <w:p w:rsidR="004337A1" w:rsidRPr="008F65A0" w:rsidRDefault="004337A1">
      <w:pPr>
        <w:jc w:val="both"/>
        <w:rPr>
          <w:b/>
          <w:color w:val="000000"/>
          <w:lang w:val="sv-SE"/>
        </w:rPr>
      </w:pPr>
    </w:p>
    <w:p w:rsidR="004337A1" w:rsidRPr="008F65A0" w:rsidRDefault="004337A1">
      <w:pPr>
        <w:ind w:left="720"/>
        <w:jc w:val="both"/>
        <w:rPr>
          <w:color w:val="000000"/>
          <w:lang w:val="sv-SE"/>
        </w:rPr>
      </w:pPr>
      <w:r w:rsidRPr="008F65A0">
        <w:rPr>
          <w:color w:val="000000"/>
          <w:lang w:val="sv-SE"/>
        </w:rPr>
        <w:t>Gunakan metoda Gauss-Jordan untuk menyelesaikan persamaan berikut. Gunakan paling sedikit enam angka dibelakang koma (Enam angka bena).</w:t>
      </w:r>
    </w:p>
    <w:p w:rsidR="004337A1" w:rsidRPr="008F65A0" w:rsidRDefault="004337A1">
      <w:pPr>
        <w:jc w:val="both"/>
        <w:rPr>
          <w:color w:val="000000"/>
          <w:sz w:val="28"/>
          <w:lang w:val="sv-SE"/>
        </w:rPr>
      </w:pPr>
      <w:r w:rsidRPr="008F65A0">
        <w:rPr>
          <w:color w:val="000000"/>
          <w:sz w:val="28"/>
          <w:lang w:val="sv-SE"/>
        </w:rPr>
        <w:tab/>
      </w:r>
    </w:p>
    <w:p w:rsidR="004337A1" w:rsidRDefault="004337A1">
      <w:pPr>
        <w:ind w:left="720" w:firstLine="720"/>
        <w:jc w:val="both"/>
        <w:rPr>
          <w:color w:val="000000"/>
        </w:rPr>
      </w:pPr>
      <w:r>
        <w:rPr>
          <w:color w:val="000000"/>
        </w:rPr>
        <w:t>3x</w:t>
      </w:r>
      <w:r>
        <w:rPr>
          <w:color w:val="000000"/>
          <w:vertAlign w:val="subscript"/>
        </w:rPr>
        <w:t>1</w:t>
      </w:r>
      <w:r>
        <w:rPr>
          <w:color w:val="000000"/>
        </w:rPr>
        <w:t xml:space="preserve">    -  0,1x</w:t>
      </w:r>
      <w:r>
        <w:rPr>
          <w:color w:val="000000"/>
          <w:vertAlign w:val="subscript"/>
        </w:rPr>
        <w:t>2</w:t>
      </w:r>
      <w:r>
        <w:rPr>
          <w:color w:val="000000"/>
        </w:rPr>
        <w:t xml:space="preserve">  -   0,2x</w:t>
      </w:r>
      <w:r>
        <w:rPr>
          <w:color w:val="000000"/>
          <w:vertAlign w:val="subscript"/>
        </w:rPr>
        <w:t>3</w:t>
      </w:r>
      <w:r>
        <w:rPr>
          <w:color w:val="000000"/>
        </w:rPr>
        <w:t xml:space="preserve">   =       7,85</w:t>
      </w:r>
    </w:p>
    <w:p w:rsidR="004337A1" w:rsidRDefault="004337A1">
      <w:pPr>
        <w:ind w:left="720"/>
        <w:jc w:val="both"/>
        <w:rPr>
          <w:color w:val="000000"/>
        </w:rPr>
      </w:pPr>
      <w:r>
        <w:rPr>
          <w:color w:val="000000"/>
        </w:rPr>
        <w:tab/>
        <w:t>0,1x</w:t>
      </w:r>
      <w:r>
        <w:rPr>
          <w:color w:val="000000"/>
          <w:vertAlign w:val="subscript"/>
        </w:rPr>
        <w:t>1</w:t>
      </w:r>
      <w:r>
        <w:rPr>
          <w:color w:val="000000"/>
        </w:rPr>
        <w:t xml:space="preserve"> -  7x</w:t>
      </w:r>
      <w:r>
        <w:rPr>
          <w:color w:val="000000"/>
          <w:vertAlign w:val="subscript"/>
        </w:rPr>
        <w:t>2</w:t>
      </w:r>
      <w:r>
        <w:rPr>
          <w:color w:val="000000"/>
        </w:rPr>
        <w:t xml:space="preserve">     -   0,3x</w:t>
      </w:r>
      <w:r>
        <w:rPr>
          <w:color w:val="000000"/>
          <w:vertAlign w:val="subscript"/>
        </w:rPr>
        <w:t>3</w:t>
      </w:r>
      <w:r>
        <w:rPr>
          <w:color w:val="000000"/>
        </w:rPr>
        <w:t xml:space="preserve">   =   -19,30</w:t>
      </w:r>
    </w:p>
    <w:p w:rsidR="004337A1" w:rsidRDefault="004337A1">
      <w:pPr>
        <w:jc w:val="both"/>
        <w:rPr>
          <w:color w:val="000000"/>
        </w:rPr>
      </w:pPr>
      <w:r>
        <w:rPr>
          <w:color w:val="000000"/>
        </w:rPr>
        <w:tab/>
      </w:r>
      <w:r>
        <w:rPr>
          <w:color w:val="000000"/>
        </w:rPr>
        <w:tab/>
        <w:t>0,3x</w:t>
      </w:r>
      <w:r>
        <w:rPr>
          <w:color w:val="000000"/>
          <w:vertAlign w:val="subscript"/>
        </w:rPr>
        <w:t>1</w:t>
      </w:r>
      <w:r>
        <w:rPr>
          <w:color w:val="000000"/>
        </w:rPr>
        <w:t xml:space="preserve"> -  0,2x</w:t>
      </w:r>
      <w:r>
        <w:rPr>
          <w:color w:val="000000"/>
          <w:vertAlign w:val="subscript"/>
        </w:rPr>
        <w:t>2</w:t>
      </w:r>
      <w:r>
        <w:rPr>
          <w:color w:val="000000"/>
        </w:rPr>
        <w:t xml:space="preserve">  -   10x</w:t>
      </w:r>
      <w:r>
        <w:rPr>
          <w:color w:val="000000"/>
          <w:vertAlign w:val="subscript"/>
        </w:rPr>
        <w:t>3</w:t>
      </w:r>
      <w:r>
        <w:rPr>
          <w:color w:val="000000"/>
        </w:rPr>
        <w:t xml:space="preserve">   =      71,40</w:t>
      </w:r>
    </w:p>
    <w:p w:rsidR="004337A1" w:rsidRDefault="004337A1">
      <w:pPr>
        <w:jc w:val="both"/>
        <w:rPr>
          <w:color w:val="000000"/>
        </w:rPr>
      </w:pPr>
    </w:p>
    <w:p w:rsidR="004337A1" w:rsidRDefault="004337A1">
      <w:pPr>
        <w:jc w:val="both"/>
        <w:rPr>
          <w:color w:val="000000"/>
        </w:rPr>
      </w:pPr>
      <w:r>
        <w:rPr>
          <w:color w:val="000000"/>
        </w:rPr>
        <w:tab/>
        <w:t>Penyelesaian</w:t>
      </w:r>
    </w:p>
    <w:p w:rsidR="004337A1" w:rsidRDefault="004337A1" w:rsidP="00ED7F40">
      <w:pPr>
        <w:numPr>
          <w:ilvl w:val="0"/>
          <w:numId w:val="28"/>
        </w:numPr>
        <w:tabs>
          <w:tab w:val="clear" w:pos="1440"/>
          <w:tab w:val="num" w:pos="1080"/>
        </w:tabs>
        <w:ind w:left="1080"/>
        <w:jc w:val="both"/>
        <w:rPr>
          <w:color w:val="000000"/>
          <w:sz w:val="28"/>
        </w:rPr>
      </w:pPr>
      <w:r>
        <w:rPr>
          <w:color w:val="000000"/>
        </w:rPr>
        <w:t>Langkah pertama adalah menuliskan matriks lengkap [Ab] sebagai matrik augmented dari persamaan diatas, diperoleh:</w:t>
      </w:r>
    </w:p>
    <w:p w:rsidR="004337A1" w:rsidRDefault="004337A1">
      <w:pPr>
        <w:ind w:left="1080"/>
        <w:jc w:val="both"/>
        <w:rPr>
          <w:color w:val="000000"/>
          <w:sz w:val="28"/>
        </w:rPr>
      </w:pPr>
    </w:p>
    <w:p w:rsidR="004337A1" w:rsidRDefault="004337A1">
      <w:pPr>
        <w:ind w:left="1080" w:firstLine="360"/>
        <w:jc w:val="both"/>
        <w:rPr>
          <w:color w:val="000000"/>
          <w:sz w:val="28"/>
        </w:rPr>
      </w:pPr>
      <w:r>
        <w:rPr>
          <w:color w:val="000000"/>
          <w:position w:val="-46"/>
        </w:rPr>
        <w:object w:dxaOrig="5140" w:dyaOrig="1020">
          <v:shape id="_x0000_i1203" type="#_x0000_t75" style="width:271.15pt;height:53.75pt" o:ole="">
            <v:imagedata r:id="rId370" o:title=""/>
          </v:shape>
          <o:OLEObject Type="Embed" ProgID="Equation.3" ShapeID="_x0000_i1203" DrawAspect="Content" ObjectID="_1556353100" r:id="rId371"/>
        </w:object>
      </w:r>
    </w:p>
    <w:p w:rsidR="004337A1" w:rsidRDefault="004337A1">
      <w:pPr>
        <w:ind w:left="1080"/>
        <w:jc w:val="both"/>
        <w:rPr>
          <w:color w:val="000000"/>
          <w:sz w:val="28"/>
        </w:rPr>
      </w:pPr>
    </w:p>
    <w:p w:rsidR="004337A1" w:rsidRPr="008F65A0" w:rsidRDefault="004337A1" w:rsidP="00ED7F40">
      <w:pPr>
        <w:numPr>
          <w:ilvl w:val="0"/>
          <w:numId w:val="28"/>
        </w:numPr>
        <w:tabs>
          <w:tab w:val="clear" w:pos="1440"/>
          <w:tab w:val="num" w:pos="1080"/>
        </w:tabs>
        <w:ind w:left="1080"/>
        <w:jc w:val="both"/>
        <w:rPr>
          <w:color w:val="000000"/>
          <w:sz w:val="28"/>
          <w:lang w:val="es-ES"/>
        </w:rPr>
      </w:pPr>
      <w:r w:rsidRPr="008F65A0">
        <w:rPr>
          <w:color w:val="000000"/>
          <w:lang w:val="es-ES"/>
        </w:rPr>
        <w:t>Berikut, normalisir baris pertama dengan cara membaginya dengan elemen pivot, yaitu a</w:t>
      </w:r>
      <w:r w:rsidRPr="008F65A0">
        <w:rPr>
          <w:color w:val="000000"/>
          <w:vertAlign w:val="subscript"/>
          <w:lang w:val="es-ES"/>
        </w:rPr>
        <w:t>11</w:t>
      </w:r>
    </w:p>
    <w:p w:rsidR="004337A1" w:rsidRPr="008F65A0" w:rsidRDefault="004337A1">
      <w:pPr>
        <w:ind w:left="720"/>
        <w:jc w:val="both"/>
        <w:rPr>
          <w:color w:val="000000"/>
          <w:lang w:val="es-ES"/>
        </w:rPr>
      </w:pPr>
    </w:p>
    <w:p w:rsidR="004337A1" w:rsidRDefault="004337A1">
      <w:pPr>
        <w:ind w:left="1440"/>
        <w:jc w:val="both"/>
        <w:rPr>
          <w:color w:val="000000"/>
        </w:rPr>
      </w:pPr>
      <w:r>
        <w:rPr>
          <w:color w:val="000000"/>
          <w:position w:val="-46"/>
        </w:rPr>
        <w:object w:dxaOrig="5140" w:dyaOrig="1020">
          <v:shape id="_x0000_i1204" type="#_x0000_t75" style="width:271.15pt;height:53.75pt" o:ole="">
            <v:imagedata r:id="rId372" o:title=""/>
          </v:shape>
          <o:OLEObject Type="Embed" ProgID="Equation.3" ShapeID="_x0000_i1204" DrawAspect="Content" ObjectID="_1556353101" r:id="rId373"/>
        </w:object>
      </w:r>
    </w:p>
    <w:p w:rsidR="004337A1" w:rsidRDefault="004337A1">
      <w:pPr>
        <w:ind w:left="1440"/>
        <w:jc w:val="both"/>
        <w:rPr>
          <w:color w:val="000000"/>
          <w:sz w:val="28"/>
        </w:rPr>
      </w:pPr>
    </w:p>
    <w:p w:rsidR="004337A1" w:rsidRDefault="004337A1" w:rsidP="00ED7F40">
      <w:pPr>
        <w:numPr>
          <w:ilvl w:val="0"/>
          <w:numId w:val="28"/>
        </w:numPr>
        <w:tabs>
          <w:tab w:val="clear" w:pos="1440"/>
          <w:tab w:val="num" w:pos="1080"/>
        </w:tabs>
        <w:ind w:left="1080"/>
        <w:jc w:val="both"/>
        <w:rPr>
          <w:color w:val="000000"/>
          <w:sz w:val="28"/>
        </w:rPr>
      </w:pPr>
      <w:r>
        <w:rPr>
          <w:color w:val="000000"/>
        </w:rPr>
        <w:t>Selanjutnya, eliminasi x</w:t>
      </w:r>
      <w:r>
        <w:rPr>
          <w:color w:val="000000"/>
          <w:vertAlign w:val="subscript"/>
        </w:rPr>
        <w:t>1</w:t>
      </w:r>
      <w:r>
        <w:rPr>
          <w:color w:val="000000"/>
        </w:rPr>
        <w:t xml:space="preserve"> dari baris kedua dan ketiga dengan cara sebagai berikut:</w:t>
      </w:r>
    </w:p>
    <w:p w:rsidR="004337A1" w:rsidRDefault="004337A1" w:rsidP="00ED7F40">
      <w:pPr>
        <w:numPr>
          <w:ilvl w:val="0"/>
          <w:numId w:val="29"/>
        </w:numPr>
        <w:tabs>
          <w:tab w:val="clear" w:pos="2160"/>
          <w:tab w:val="num" w:pos="1440"/>
        </w:tabs>
        <w:ind w:left="1440"/>
        <w:jc w:val="both"/>
        <w:rPr>
          <w:color w:val="000000"/>
        </w:rPr>
      </w:pPr>
      <w:r>
        <w:rPr>
          <w:color w:val="000000"/>
        </w:rPr>
        <w:t xml:space="preserve">Untuk baris kedua: </w:t>
      </w:r>
      <w:r>
        <w:rPr>
          <w:color w:val="000000"/>
          <w:position w:val="-14"/>
        </w:rPr>
        <w:object w:dxaOrig="2100" w:dyaOrig="360">
          <v:shape id="_x0000_i1205" type="#_x0000_t75" style="width:104.8pt;height:18.25pt" o:ole="">
            <v:imagedata r:id="rId374" o:title=""/>
          </v:shape>
          <o:OLEObject Type="Embed" ProgID="Equation.3" ShapeID="_x0000_i1205" DrawAspect="Content" ObjectID="_1556353102" r:id="rId375"/>
        </w:object>
      </w:r>
    </w:p>
    <w:p w:rsidR="004337A1" w:rsidRDefault="004337A1" w:rsidP="00ED7F40">
      <w:pPr>
        <w:numPr>
          <w:ilvl w:val="0"/>
          <w:numId w:val="29"/>
        </w:numPr>
        <w:tabs>
          <w:tab w:val="clear" w:pos="2160"/>
          <w:tab w:val="num" w:pos="1440"/>
        </w:tabs>
        <w:ind w:left="1440"/>
        <w:jc w:val="both"/>
        <w:rPr>
          <w:color w:val="000000"/>
        </w:rPr>
      </w:pPr>
      <w:r>
        <w:rPr>
          <w:color w:val="000000"/>
        </w:rPr>
        <w:t xml:space="preserve">Untuk baris kedua: </w:t>
      </w:r>
      <w:r>
        <w:rPr>
          <w:color w:val="000000"/>
          <w:position w:val="-14"/>
        </w:rPr>
        <w:object w:dxaOrig="2180" w:dyaOrig="360">
          <v:shape id="_x0000_i1206" type="#_x0000_t75" style="width:108.9pt;height:18.25pt" o:ole="">
            <v:imagedata r:id="rId376" o:title=""/>
          </v:shape>
          <o:OLEObject Type="Embed" ProgID="Equation.3" ShapeID="_x0000_i1206" DrawAspect="Content" ObjectID="_1556353103" r:id="rId377"/>
        </w:object>
      </w:r>
    </w:p>
    <w:p w:rsidR="004337A1" w:rsidRDefault="004337A1">
      <w:pPr>
        <w:ind w:left="1080"/>
        <w:jc w:val="both"/>
        <w:rPr>
          <w:color w:val="000000"/>
        </w:rPr>
      </w:pPr>
    </w:p>
    <w:p w:rsidR="004337A1" w:rsidRDefault="004337A1">
      <w:pPr>
        <w:ind w:left="1080" w:firstLine="360"/>
        <w:jc w:val="both"/>
        <w:rPr>
          <w:color w:val="000000"/>
        </w:rPr>
      </w:pPr>
      <w:r>
        <w:rPr>
          <w:color w:val="000000"/>
          <w:position w:val="-46"/>
        </w:rPr>
        <w:object w:dxaOrig="5080" w:dyaOrig="1020">
          <v:shape id="_x0000_i1207" type="#_x0000_t75" style="width:267.95pt;height:53.75pt" o:ole="">
            <v:imagedata r:id="rId378" o:title=""/>
          </v:shape>
          <o:OLEObject Type="Embed" ProgID="Equation.3" ShapeID="_x0000_i1207" DrawAspect="Content" ObjectID="_1556353104" r:id="rId379"/>
        </w:object>
      </w:r>
    </w:p>
    <w:p w:rsidR="004337A1" w:rsidRDefault="004337A1">
      <w:pPr>
        <w:ind w:left="720"/>
        <w:jc w:val="both"/>
        <w:rPr>
          <w:color w:val="000000"/>
          <w:sz w:val="28"/>
        </w:rPr>
      </w:pPr>
    </w:p>
    <w:p w:rsidR="004337A1" w:rsidRDefault="004337A1" w:rsidP="00ED7F40">
      <w:pPr>
        <w:numPr>
          <w:ilvl w:val="0"/>
          <w:numId w:val="28"/>
        </w:numPr>
        <w:tabs>
          <w:tab w:val="clear" w:pos="1440"/>
          <w:tab w:val="num" w:pos="1080"/>
        </w:tabs>
        <w:ind w:left="1080"/>
        <w:jc w:val="both"/>
        <w:rPr>
          <w:color w:val="000000"/>
          <w:sz w:val="28"/>
        </w:rPr>
      </w:pPr>
      <w:r>
        <w:rPr>
          <w:color w:val="000000"/>
        </w:rPr>
        <w:t>Langkah berikutnya adalah mengulangi prosedur 2 dan 3, untuk baris selanjutnya dan mengeliminasi x</w:t>
      </w:r>
      <w:r>
        <w:rPr>
          <w:color w:val="000000"/>
          <w:vertAlign w:val="subscript"/>
        </w:rPr>
        <w:t>i</w:t>
      </w:r>
      <w:r>
        <w:rPr>
          <w:color w:val="000000"/>
        </w:rPr>
        <w:t xml:space="preserve"> yang berhubungan, sebagai berikut:</w:t>
      </w:r>
    </w:p>
    <w:p w:rsidR="004337A1" w:rsidRDefault="004337A1">
      <w:pPr>
        <w:numPr>
          <w:ilvl w:val="0"/>
          <w:numId w:val="30"/>
        </w:numPr>
        <w:jc w:val="both"/>
        <w:rPr>
          <w:color w:val="000000"/>
        </w:rPr>
      </w:pPr>
      <w:r>
        <w:rPr>
          <w:color w:val="000000"/>
        </w:rPr>
        <w:t>Normalisir baris ke 2, dengan cara membagi semua elemen baris kedua dengan a</w:t>
      </w:r>
      <w:r>
        <w:rPr>
          <w:color w:val="000000"/>
          <w:vertAlign w:val="subscript"/>
        </w:rPr>
        <w:t>22</w:t>
      </w:r>
      <w:r>
        <w:rPr>
          <w:color w:val="000000"/>
        </w:rPr>
        <w:t>, diperoleh:</w:t>
      </w:r>
    </w:p>
    <w:p w:rsidR="004337A1" w:rsidRDefault="004337A1">
      <w:pPr>
        <w:ind w:left="1080"/>
        <w:jc w:val="both"/>
        <w:rPr>
          <w:color w:val="000000"/>
        </w:rPr>
      </w:pPr>
    </w:p>
    <w:p w:rsidR="004337A1" w:rsidRDefault="004337A1">
      <w:pPr>
        <w:ind w:left="720" w:firstLine="720"/>
        <w:jc w:val="both"/>
        <w:rPr>
          <w:color w:val="000000"/>
        </w:rPr>
      </w:pPr>
      <w:r>
        <w:rPr>
          <w:color w:val="000000"/>
          <w:position w:val="-46"/>
        </w:rPr>
        <w:object w:dxaOrig="5040" w:dyaOrig="1020">
          <v:shape id="_x0000_i1208" type="#_x0000_t75" style="width:265.65pt;height:53.75pt" o:ole="">
            <v:imagedata r:id="rId380" o:title=""/>
          </v:shape>
          <o:OLEObject Type="Embed" ProgID="Equation.3" ShapeID="_x0000_i1208" DrawAspect="Content" ObjectID="_1556353105" r:id="rId381"/>
        </w:object>
      </w:r>
    </w:p>
    <w:p w:rsidR="004337A1" w:rsidRDefault="004337A1">
      <w:pPr>
        <w:jc w:val="both"/>
        <w:rPr>
          <w:color w:val="000000"/>
        </w:rPr>
      </w:pPr>
    </w:p>
    <w:p w:rsidR="004337A1" w:rsidRDefault="004337A1">
      <w:pPr>
        <w:numPr>
          <w:ilvl w:val="0"/>
          <w:numId w:val="30"/>
        </w:numPr>
        <w:jc w:val="both"/>
        <w:rPr>
          <w:color w:val="000000"/>
        </w:rPr>
      </w:pPr>
      <w:r>
        <w:rPr>
          <w:color w:val="000000"/>
        </w:rPr>
        <w:t>Selanjutnya eliminasi x</w:t>
      </w:r>
      <w:r>
        <w:rPr>
          <w:color w:val="000000"/>
          <w:vertAlign w:val="subscript"/>
        </w:rPr>
        <w:t>2</w:t>
      </w:r>
      <w:r>
        <w:rPr>
          <w:color w:val="000000"/>
        </w:rPr>
        <w:t xml:space="preserve"> dari baris pertama dan ketiga, sebagai berikut:</w:t>
      </w:r>
    </w:p>
    <w:p w:rsidR="004337A1" w:rsidRDefault="004337A1">
      <w:pPr>
        <w:ind w:left="1080" w:firstLine="360"/>
        <w:jc w:val="both"/>
        <w:rPr>
          <w:color w:val="000000"/>
        </w:rPr>
      </w:pPr>
      <w:r>
        <w:rPr>
          <w:color w:val="000000"/>
        </w:rPr>
        <w:t xml:space="preserve">- Untuk baris pertama: </w:t>
      </w:r>
      <w:r>
        <w:rPr>
          <w:color w:val="000000"/>
          <w:position w:val="-14"/>
        </w:rPr>
        <w:object w:dxaOrig="2180" w:dyaOrig="360">
          <v:shape id="_x0000_i1209" type="#_x0000_t75" style="width:108.9pt;height:18.25pt" o:ole="">
            <v:imagedata r:id="rId382" o:title=""/>
          </v:shape>
          <o:OLEObject Type="Embed" ProgID="Equation.3" ShapeID="_x0000_i1209" DrawAspect="Content" ObjectID="_1556353106" r:id="rId383"/>
        </w:object>
      </w:r>
    </w:p>
    <w:p w:rsidR="004337A1" w:rsidRDefault="004337A1">
      <w:pPr>
        <w:ind w:left="1080" w:firstLine="360"/>
        <w:jc w:val="both"/>
        <w:rPr>
          <w:color w:val="000000"/>
        </w:rPr>
      </w:pPr>
      <w:r>
        <w:rPr>
          <w:color w:val="000000"/>
        </w:rPr>
        <w:lastRenderedPageBreak/>
        <w:t xml:space="preserve">- Untuk baris kedua: </w:t>
      </w:r>
      <w:r>
        <w:rPr>
          <w:color w:val="000000"/>
          <w:position w:val="-14"/>
        </w:rPr>
        <w:object w:dxaOrig="2200" w:dyaOrig="360">
          <v:shape id="_x0000_i1210" type="#_x0000_t75" style="width:109.8pt;height:18.25pt" o:ole="">
            <v:imagedata r:id="rId384" o:title=""/>
          </v:shape>
          <o:OLEObject Type="Embed" ProgID="Equation.3" ShapeID="_x0000_i1210" DrawAspect="Content" ObjectID="_1556353107" r:id="rId385"/>
        </w:object>
      </w:r>
    </w:p>
    <w:p w:rsidR="004337A1" w:rsidRDefault="004337A1">
      <w:pPr>
        <w:ind w:left="1080" w:firstLine="360"/>
        <w:jc w:val="both"/>
        <w:rPr>
          <w:color w:val="000000"/>
        </w:rPr>
      </w:pPr>
    </w:p>
    <w:p w:rsidR="004337A1" w:rsidRDefault="004337A1">
      <w:pPr>
        <w:ind w:left="1080"/>
        <w:jc w:val="both"/>
        <w:rPr>
          <w:color w:val="000000"/>
        </w:rPr>
      </w:pPr>
      <w:r>
        <w:rPr>
          <w:color w:val="000000"/>
        </w:rPr>
        <w:tab/>
      </w:r>
      <w:r>
        <w:rPr>
          <w:color w:val="000000"/>
          <w:position w:val="-46"/>
        </w:rPr>
        <w:object w:dxaOrig="5040" w:dyaOrig="1020">
          <v:shape id="_x0000_i1211" type="#_x0000_t75" style="width:265.65pt;height:53.75pt" o:ole="">
            <v:imagedata r:id="rId386" o:title=""/>
          </v:shape>
          <o:OLEObject Type="Embed" ProgID="Equation.3" ShapeID="_x0000_i1211" DrawAspect="Content" ObjectID="_1556353108" r:id="rId387"/>
        </w:object>
      </w:r>
    </w:p>
    <w:p w:rsidR="004337A1" w:rsidRDefault="004337A1">
      <w:pPr>
        <w:ind w:left="1080"/>
        <w:jc w:val="both"/>
        <w:rPr>
          <w:color w:val="000000"/>
        </w:rPr>
      </w:pPr>
    </w:p>
    <w:p w:rsidR="004337A1" w:rsidRPr="008F65A0" w:rsidRDefault="004337A1" w:rsidP="00ED7F40">
      <w:pPr>
        <w:numPr>
          <w:ilvl w:val="0"/>
          <w:numId w:val="28"/>
        </w:numPr>
        <w:tabs>
          <w:tab w:val="clear" w:pos="1440"/>
          <w:tab w:val="num" w:pos="1200"/>
        </w:tabs>
        <w:ind w:left="1200"/>
        <w:jc w:val="both"/>
        <w:rPr>
          <w:color w:val="000000"/>
          <w:lang w:val="sv-SE"/>
        </w:rPr>
      </w:pPr>
      <w:r w:rsidRPr="008F65A0">
        <w:rPr>
          <w:color w:val="000000"/>
          <w:lang w:val="sv-SE"/>
        </w:rPr>
        <w:t>Ulangi langkah 2), normalisir baris ketiga, didapat:</w:t>
      </w:r>
    </w:p>
    <w:p w:rsidR="004337A1" w:rsidRPr="008F65A0" w:rsidRDefault="004337A1">
      <w:pPr>
        <w:ind w:left="840"/>
        <w:jc w:val="both"/>
        <w:rPr>
          <w:color w:val="000000"/>
          <w:lang w:val="sv-SE"/>
        </w:rPr>
      </w:pPr>
    </w:p>
    <w:p w:rsidR="004337A1" w:rsidRDefault="004337A1">
      <w:pPr>
        <w:ind w:left="1200" w:firstLine="240"/>
        <w:jc w:val="both"/>
        <w:rPr>
          <w:color w:val="000000"/>
        </w:rPr>
      </w:pPr>
      <w:r>
        <w:rPr>
          <w:color w:val="000000"/>
          <w:position w:val="-46"/>
        </w:rPr>
        <w:object w:dxaOrig="5040" w:dyaOrig="1020">
          <v:shape id="_x0000_i1212" type="#_x0000_t75" style="width:265.65pt;height:53.75pt" o:ole="">
            <v:imagedata r:id="rId388" o:title=""/>
          </v:shape>
          <o:OLEObject Type="Embed" ProgID="Equation.3" ShapeID="_x0000_i1212" DrawAspect="Content" ObjectID="_1556353109" r:id="rId389"/>
        </w:object>
      </w:r>
    </w:p>
    <w:p w:rsidR="004337A1" w:rsidRDefault="004337A1" w:rsidP="00ED7F40">
      <w:pPr>
        <w:numPr>
          <w:ilvl w:val="0"/>
          <w:numId w:val="28"/>
        </w:numPr>
        <w:tabs>
          <w:tab w:val="clear" w:pos="1440"/>
          <w:tab w:val="num" w:pos="1200"/>
        </w:tabs>
        <w:ind w:left="1200"/>
        <w:jc w:val="both"/>
        <w:rPr>
          <w:color w:val="000000"/>
        </w:rPr>
      </w:pPr>
      <w:r>
        <w:rPr>
          <w:color w:val="000000"/>
        </w:rPr>
        <w:t>Akhirnya Eliminasi x</w:t>
      </w:r>
      <w:r>
        <w:rPr>
          <w:color w:val="000000"/>
          <w:vertAlign w:val="subscript"/>
        </w:rPr>
        <w:t>3</w:t>
      </w:r>
      <w:r>
        <w:rPr>
          <w:color w:val="000000"/>
        </w:rPr>
        <w:t xml:space="preserve"> dari persamaan pertam dan kedua, didapat:</w:t>
      </w:r>
    </w:p>
    <w:p w:rsidR="004337A1" w:rsidRDefault="004337A1">
      <w:pPr>
        <w:jc w:val="both"/>
        <w:rPr>
          <w:color w:val="000000"/>
        </w:rPr>
      </w:pPr>
    </w:p>
    <w:p w:rsidR="004337A1" w:rsidRDefault="004337A1">
      <w:pPr>
        <w:ind w:left="720" w:firstLine="720"/>
        <w:jc w:val="both"/>
        <w:rPr>
          <w:color w:val="000000"/>
        </w:rPr>
      </w:pPr>
      <w:r>
        <w:rPr>
          <w:color w:val="000000"/>
          <w:position w:val="-46"/>
        </w:rPr>
        <w:object w:dxaOrig="4640" w:dyaOrig="1020">
          <v:shape id="_x0000_i1213" type="#_x0000_t75" style="width:244.7pt;height:53.75pt" o:ole="">
            <v:imagedata r:id="rId390" o:title=""/>
          </v:shape>
          <o:OLEObject Type="Embed" ProgID="Equation.3" ShapeID="_x0000_i1213" DrawAspect="Content" ObjectID="_1556353110" r:id="rId391"/>
        </w:object>
      </w:r>
    </w:p>
    <w:p w:rsidR="004337A1" w:rsidRDefault="004337A1">
      <w:pPr>
        <w:jc w:val="both"/>
        <w:rPr>
          <w:color w:val="000000"/>
        </w:rPr>
      </w:pPr>
    </w:p>
    <w:p w:rsidR="004337A1" w:rsidRDefault="004337A1" w:rsidP="00ED7F40">
      <w:pPr>
        <w:numPr>
          <w:ilvl w:val="0"/>
          <w:numId w:val="28"/>
        </w:numPr>
        <w:tabs>
          <w:tab w:val="clear" w:pos="1440"/>
          <w:tab w:val="num" w:pos="1200"/>
        </w:tabs>
        <w:ind w:left="1200"/>
        <w:jc w:val="both"/>
        <w:rPr>
          <w:color w:val="000000"/>
        </w:rPr>
      </w:pPr>
      <w:r>
        <w:rPr>
          <w:color w:val="000000"/>
        </w:rPr>
        <w:t>Dengan demikian:</w:t>
      </w:r>
    </w:p>
    <w:p w:rsidR="004337A1" w:rsidRDefault="004337A1">
      <w:pPr>
        <w:ind w:left="840"/>
        <w:jc w:val="both"/>
        <w:rPr>
          <w:color w:val="000000"/>
        </w:rPr>
      </w:pPr>
    </w:p>
    <w:p w:rsidR="004337A1" w:rsidRDefault="004337A1">
      <w:pPr>
        <w:ind w:left="840" w:firstLine="600"/>
        <w:jc w:val="both"/>
        <w:rPr>
          <w:color w:val="000000"/>
        </w:rPr>
      </w:pPr>
      <w:r>
        <w:rPr>
          <w:color w:val="000000"/>
        </w:rPr>
        <w:t>x</w:t>
      </w:r>
      <w:r>
        <w:rPr>
          <w:color w:val="000000"/>
          <w:vertAlign w:val="subscript"/>
        </w:rPr>
        <w:t>1</w:t>
      </w:r>
      <w:r>
        <w:rPr>
          <w:color w:val="000000"/>
        </w:rPr>
        <w:t xml:space="preserve"> = 3,000000</w:t>
      </w:r>
    </w:p>
    <w:p w:rsidR="004337A1" w:rsidRDefault="004337A1">
      <w:pPr>
        <w:ind w:left="840" w:firstLine="600"/>
        <w:jc w:val="both"/>
        <w:rPr>
          <w:color w:val="000000"/>
        </w:rPr>
      </w:pPr>
      <w:r>
        <w:rPr>
          <w:color w:val="000000"/>
        </w:rPr>
        <w:t>x</w:t>
      </w:r>
      <w:r>
        <w:rPr>
          <w:color w:val="000000"/>
          <w:vertAlign w:val="subscript"/>
        </w:rPr>
        <w:t>2</w:t>
      </w:r>
      <w:r>
        <w:rPr>
          <w:color w:val="000000"/>
        </w:rPr>
        <w:t xml:space="preserve"> = 3,500000</w:t>
      </w:r>
    </w:p>
    <w:p w:rsidR="004337A1" w:rsidRDefault="004337A1">
      <w:pPr>
        <w:ind w:left="840" w:firstLine="600"/>
        <w:jc w:val="both"/>
        <w:rPr>
          <w:color w:val="000000"/>
        </w:rPr>
      </w:pPr>
      <w:r>
        <w:rPr>
          <w:color w:val="000000"/>
        </w:rPr>
        <w:t>x</w:t>
      </w:r>
      <w:r>
        <w:rPr>
          <w:color w:val="000000"/>
          <w:vertAlign w:val="subscript"/>
        </w:rPr>
        <w:t>3</w:t>
      </w:r>
      <w:r>
        <w:rPr>
          <w:color w:val="000000"/>
        </w:rPr>
        <w:t xml:space="preserve"> = 7,000003</w:t>
      </w:r>
    </w:p>
    <w:p w:rsidR="004337A1" w:rsidRDefault="004337A1">
      <w:pPr>
        <w:jc w:val="both"/>
        <w:rPr>
          <w:b/>
          <w:color w:val="000000"/>
        </w:rPr>
      </w:pPr>
    </w:p>
    <w:p w:rsidR="004337A1" w:rsidRDefault="004337A1">
      <w:pPr>
        <w:rPr>
          <w:color w:val="000000"/>
        </w:rPr>
      </w:pPr>
    </w:p>
    <w:p w:rsidR="004337A1" w:rsidRDefault="004337A1">
      <w:pPr>
        <w:jc w:val="both"/>
        <w:rPr>
          <w:b/>
          <w:color w:val="000000"/>
          <w:sz w:val="28"/>
        </w:rPr>
      </w:pPr>
      <w:r>
        <w:rPr>
          <w:b/>
          <w:color w:val="000000"/>
          <w:sz w:val="28"/>
        </w:rPr>
        <w:t>II. 2. 6  METODA CROUT</w:t>
      </w:r>
    </w:p>
    <w:p w:rsidR="004337A1" w:rsidRDefault="004337A1">
      <w:pPr>
        <w:jc w:val="both"/>
        <w:rPr>
          <w:color w:val="000000"/>
          <w:sz w:val="28"/>
        </w:rPr>
      </w:pPr>
    </w:p>
    <w:p w:rsidR="004337A1" w:rsidRDefault="004337A1">
      <w:pPr>
        <w:spacing w:line="360" w:lineRule="auto"/>
        <w:ind w:firstLine="720"/>
        <w:jc w:val="both"/>
        <w:rPr>
          <w:color w:val="000000"/>
        </w:rPr>
      </w:pPr>
      <w:r>
        <w:rPr>
          <w:color w:val="000000"/>
        </w:rPr>
        <w:t xml:space="preserve">Seperti terlihat pada Subbab II.2.4, metoda eliminasi Gauss terdiri dari dua langkah, dimana setiap langkah eliminasi seluruh entry matrik telah terlibat sehingga penyelesaian membutuhkan waktu dan memori yang relatif besar, karena itu dilakukan upaya-upaya untuk mengurangi hal tersebut. Metoda Crout adalah salah satu upaya tersebut. Pada metoda ini, matriks </w:t>
      </w:r>
      <w:r>
        <w:rPr>
          <w:b/>
          <w:bCs/>
          <w:color w:val="000000"/>
        </w:rPr>
        <w:t>A</w:t>
      </w:r>
      <w:r>
        <w:rPr>
          <w:color w:val="000000"/>
        </w:rPr>
        <w:t xml:space="preserve"> difaktorisasi menjadi matriks </w:t>
      </w:r>
      <w:r>
        <w:rPr>
          <w:b/>
          <w:bCs/>
          <w:color w:val="000000"/>
        </w:rPr>
        <w:t>LU</w:t>
      </w:r>
      <w:r>
        <w:rPr>
          <w:color w:val="000000"/>
        </w:rPr>
        <w:t xml:space="preserve"> atau </w:t>
      </w:r>
      <w:r>
        <w:rPr>
          <w:b/>
          <w:bCs/>
          <w:color w:val="000000"/>
        </w:rPr>
        <w:t>LDU</w:t>
      </w:r>
      <w:r>
        <w:rPr>
          <w:color w:val="000000"/>
        </w:rPr>
        <w:t>, untuk memberikan gambaran lebih jelas perhatikan ilustrasi dibawah ini.</w:t>
      </w:r>
    </w:p>
    <w:p w:rsidR="004337A1" w:rsidRPr="008F65A0" w:rsidRDefault="004337A1">
      <w:pPr>
        <w:spacing w:line="360" w:lineRule="auto"/>
        <w:jc w:val="both"/>
        <w:rPr>
          <w:color w:val="000000"/>
          <w:lang w:val="es-ES"/>
        </w:rPr>
      </w:pPr>
      <w:r w:rsidRPr="008F65A0">
        <w:rPr>
          <w:color w:val="000000"/>
          <w:lang w:val="es-ES"/>
        </w:rPr>
        <w:t>Suatu SPL</w:t>
      </w:r>
    </w:p>
    <w:p w:rsidR="004337A1" w:rsidRPr="008F65A0" w:rsidRDefault="004337A1">
      <w:pPr>
        <w:jc w:val="both"/>
        <w:rPr>
          <w:color w:val="000000"/>
          <w:lang w:val="es-ES"/>
        </w:rPr>
      </w:pPr>
      <w:r w:rsidRPr="008F65A0">
        <w:rPr>
          <w:color w:val="000000"/>
          <w:lang w:val="es-ES"/>
        </w:rPr>
        <w:tab/>
      </w:r>
      <w:r w:rsidRPr="008F65A0">
        <w:rPr>
          <w:b/>
          <w:bCs/>
          <w:color w:val="000000"/>
          <w:lang w:val="es-ES"/>
        </w:rPr>
        <w:t>A x = b</w:t>
      </w:r>
      <w:r w:rsidRPr="008F65A0">
        <w:rPr>
          <w:color w:val="000000"/>
          <w:lang w:val="es-ES"/>
        </w:rPr>
        <w:t xml:space="preserve"> atau   </w:t>
      </w:r>
      <w:r w:rsidRPr="008F65A0">
        <w:rPr>
          <w:b/>
          <w:bCs/>
          <w:color w:val="000000"/>
          <w:lang w:val="es-ES"/>
        </w:rPr>
        <w:t>L U x = b</w:t>
      </w:r>
    </w:p>
    <w:p w:rsidR="004337A1" w:rsidRPr="008F65A0" w:rsidRDefault="004337A1">
      <w:pPr>
        <w:jc w:val="both"/>
        <w:rPr>
          <w:color w:val="000000"/>
          <w:lang w:val="es-ES"/>
        </w:rPr>
      </w:pPr>
    </w:p>
    <w:p w:rsidR="004337A1" w:rsidRPr="008F65A0" w:rsidRDefault="004337A1">
      <w:pPr>
        <w:jc w:val="both"/>
        <w:rPr>
          <w:color w:val="000000"/>
          <w:lang w:val="es-ES"/>
        </w:rPr>
      </w:pPr>
      <w:r w:rsidRPr="008F65A0">
        <w:rPr>
          <w:color w:val="000000"/>
          <w:lang w:val="es-ES"/>
        </w:rPr>
        <w:t>Dengan</w:t>
      </w:r>
    </w:p>
    <w:p w:rsidR="004337A1" w:rsidRPr="008F65A0" w:rsidRDefault="004337A1">
      <w:pPr>
        <w:jc w:val="both"/>
        <w:rPr>
          <w:color w:val="000000"/>
          <w:lang w:val="es-ES"/>
        </w:rPr>
      </w:pPr>
    </w:p>
    <w:p w:rsidR="004337A1" w:rsidRPr="008F65A0" w:rsidRDefault="004337A1">
      <w:pPr>
        <w:ind w:firstLine="720"/>
        <w:jc w:val="both"/>
        <w:rPr>
          <w:color w:val="000000"/>
          <w:lang w:val="es-ES"/>
        </w:rPr>
      </w:pPr>
      <w:r>
        <w:rPr>
          <w:color w:val="000000"/>
          <w:position w:val="-50"/>
        </w:rPr>
        <w:object w:dxaOrig="2020" w:dyaOrig="1120">
          <v:shape id="_x0000_i1214" type="#_x0000_t75" style="width:101.15pt;height:56.05pt" o:ole="">
            <v:imagedata r:id="rId392" o:title=""/>
          </v:shape>
          <o:OLEObject Type="Embed" ProgID="Equation.3" ShapeID="_x0000_i1214" DrawAspect="Content" ObjectID="_1556353111" r:id="rId393"/>
        </w:object>
      </w:r>
      <w:r w:rsidRPr="008F65A0">
        <w:rPr>
          <w:color w:val="000000"/>
          <w:lang w:val="es-ES"/>
        </w:rPr>
        <w:t xml:space="preserve">; </w:t>
      </w:r>
      <w:r>
        <w:rPr>
          <w:color w:val="000000"/>
          <w:position w:val="-50"/>
        </w:rPr>
        <w:object w:dxaOrig="1100" w:dyaOrig="1120">
          <v:shape id="_x0000_i1215" type="#_x0000_t75" style="width:55.15pt;height:56.05pt" o:ole="">
            <v:imagedata r:id="rId394" o:title=""/>
          </v:shape>
          <o:OLEObject Type="Embed" ProgID="Equation.3" ShapeID="_x0000_i1215" DrawAspect="Content" ObjectID="_1556353112" r:id="rId395"/>
        </w:object>
      </w:r>
      <w:r w:rsidRPr="008F65A0">
        <w:rPr>
          <w:color w:val="000000"/>
          <w:lang w:val="es-ES"/>
        </w:rPr>
        <w:t xml:space="preserve">; </w:t>
      </w:r>
      <w:r>
        <w:rPr>
          <w:color w:val="000000"/>
          <w:position w:val="-50"/>
        </w:rPr>
        <w:object w:dxaOrig="980" w:dyaOrig="1120">
          <v:shape id="_x0000_i1216" type="#_x0000_t75" style="width:49.2pt;height:56.05pt" o:ole="">
            <v:imagedata r:id="rId396" o:title=""/>
          </v:shape>
          <o:OLEObject Type="Embed" ProgID="Equation.3" ShapeID="_x0000_i1216" DrawAspect="Content" ObjectID="_1556353113" r:id="rId397"/>
        </w:object>
      </w:r>
      <w:r w:rsidRPr="008F65A0">
        <w:rPr>
          <w:color w:val="000000"/>
          <w:lang w:val="es-ES"/>
        </w:rPr>
        <w:t>;</w:t>
      </w:r>
    </w:p>
    <w:p w:rsidR="004337A1" w:rsidRPr="008F65A0" w:rsidRDefault="004337A1">
      <w:pPr>
        <w:ind w:firstLine="720"/>
        <w:jc w:val="both"/>
        <w:rPr>
          <w:color w:val="000000"/>
          <w:lang w:val="es-ES"/>
        </w:rPr>
      </w:pPr>
      <w:r>
        <w:rPr>
          <w:color w:val="000000"/>
          <w:position w:val="-50"/>
        </w:rPr>
        <w:object w:dxaOrig="1800" w:dyaOrig="1120">
          <v:shape id="_x0000_i1217" type="#_x0000_t75" style="width:90.25pt;height:56.05pt" o:ole="">
            <v:imagedata r:id="rId398" o:title=""/>
          </v:shape>
          <o:OLEObject Type="Embed" ProgID="Equation.3" ShapeID="_x0000_i1217" DrawAspect="Content" ObjectID="_1556353114" r:id="rId399"/>
        </w:object>
      </w:r>
      <w:r w:rsidRPr="008F65A0">
        <w:rPr>
          <w:color w:val="000000"/>
          <w:lang w:val="es-ES"/>
        </w:rPr>
        <w:t xml:space="preserve">; </w:t>
      </w:r>
      <w:r>
        <w:rPr>
          <w:color w:val="000000"/>
          <w:position w:val="-50"/>
        </w:rPr>
        <w:object w:dxaOrig="1840" w:dyaOrig="1120">
          <v:shape id="_x0000_i1218" type="#_x0000_t75" style="width:92.05pt;height:56.05pt" o:ole="">
            <v:imagedata r:id="rId400" o:title=""/>
          </v:shape>
          <o:OLEObject Type="Embed" ProgID="Equation.3" ShapeID="_x0000_i1218" DrawAspect="Content" ObjectID="_1556353115" r:id="rId401"/>
        </w:object>
      </w:r>
    </w:p>
    <w:p w:rsidR="004337A1" w:rsidRPr="008F65A0" w:rsidRDefault="004337A1">
      <w:pPr>
        <w:jc w:val="both"/>
        <w:rPr>
          <w:color w:val="000000"/>
          <w:lang w:val="es-ES"/>
        </w:rPr>
      </w:pPr>
    </w:p>
    <w:p w:rsidR="004337A1" w:rsidRPr="008F65A0" w:rsidRDefault="004337A1">
      <w:pPr>
        <w:spacing w:line="360" w:lineRule="auto"/>
        <w:jc w:val="both"/>
        <w:rPr>
          <w:color w:val="000000"/>
          <w:lang w:val="es-ES"/>
        </w:rPr>
      </w:pPr>
      <w:r w:rsidRPr="008F65A0">
        <w:rPr>
          <w:color w:val="000000"/>
          <w:lang w:val="es-ES"/>
        </w:rPr>
        <w:t>Solusi</w:t>
      </w:r>
    </w:p>
    <w:p w:rsidR="004337A1" w:rsidRPr="008F65A0" w:rsidRDefault="004337A1">
      <w:pPr>
        <w:spacing w:line="360" w:lineRule="auto"/>
        <w:jc w:val="both"/>
        <w:rPr>
          <w:b/>
          <w:bCs/>
          <w:color w:val="000000"/>
          <w:lang w:val="es-ES"/>
        </w:rPr>
      </w:pPr>
      <w:r w:rsidRPr="008F65A0">
        <w:rPr>
          <w:color w:val="000000"/>
          <w:lang w:val="es-ES"/>
        </w:rPr>
        <w:tab/>
      </w:r>
      <w:r w:rsidRPr="008F65A0">
        <w:rPr>
          <w:b/>
          <w:bCs/>
          <w:color w:val="000000"/>
          <w:lang w:val="es-ES"/>
        </w:rPr>
        <w:t>A x = b</w:t>
      </w:r>
    </w:p>
    <w:p w:rsidR="004337A1" w:rsidRPr="008F65A0" w:rsidRDefault="004337A1">
      <w:pPr>
        <w:spacing w:line="360" w:lineRule="auto"/>
        <w:jc w:val="both"/>
        <w:rPr>
          <w:b/>
          <w:bCs/>
          <w:color w:val="000000"/>
          <w:lang w:val="es-ES"/>
        </w:rPr>
      </w:pPr>
      <w:r w:rsidRPr="008F65A0">
        <w:rPr>
          <w:b/>
          <w:bCs/>
          <w:color w:val="000000"/>
          <w:lang w:val="es-ES"/>
        </w:rPr>
        <w:tab/>
        <w:t>L U x = b</w:t>
      </w:r>
    </w:p>
    <w:p w:rsidR="004337A1" w:rsidRDefault="004337A1">
      <w:pPr>
        <w:spacing w:line="360" w:lineRule="auto"/>
        <w:jc w:val="both"/>
        <w:rPr>
          <w:b/>
          <w:bCs/>
          <w:color w:val="000000"/>
        </w:rPr>
      </w:pPr>
      <w:r w:rsidRPr="008F65A0">
        <w:rPr>
          <w:b/>
          <w:bCs/>
          <w:color w:val="000000"/>
          <w:lang w:val="es-ES"/>
        </w:rPr>
        <w:tab/>
      </w:r>
      <w:r>
        <w:rPr>
          <w:b/>
          <w:bCs/>
          <w:color w:val="000000"/>
        </w:rPr>
        <w:t>U x = Y</w:t>
      </w:r>
    </w:p>
    <w:p w:rsidR="004337A1" w:rsidRDefault="004337A1">
      <w:pPr>
        <w:pStyle w:val="Heading7"/>
        <w:spacing w:line="360" w:lineRule="auto"/>
        <w:rPr>
          <w:color w:val="000000"/>
        </w:rPr>
      </w:pPr>
      <w:r>
        <w:rPr>
          <w:color w:val="000000"/>
        </w:rPr>
        <w:tab/>
        <w:t>L Y = b</w:t>
      </w:r>
    </w:p>
    <w:p w:rsidR="004337A1" w:rsidRDefault="004337A1">
      <w:pPr>
        <w:spacing w:line="360" w:lineRule="auto"/>
        <w:jc w:val="both"/>
        <w:rPr>
          <w:color w:val="000000"/>
        </w:rPr>
      </w:pPr>
    </w:p>
    <w:p w:rsidR="004337A1" w:rsidRDefault="004337A1">
      <w:pPr>
        <w:spacing w:line="360" w:lineRule="auto"/>
        <w:jc w:val="both"/>
        <w:rPr>
          <w:color w:val="000000"/>
        </w:rPr>
      </w:pPr>
      <w:r>
        <w:rPr>
          <w:color w:val="000000"/>
        </w:rPr>
        <w:t>Dengan demikian SPL dapat diselesaikan sebagai berikut :</w:t>
      </w:r>
    </w:p>
    <w:p w:rsidR="004337A1" w:rsidRDefault="004337A1">
      <w:pPr>
        <w:numPr>
          <w:ilvl w:val="0"/>
          <w:numId w:val="10"/>
        </w:numPr>
        <w:spacing w:line="360" w:lineRule="auto"/>
        <w:jc w:val="both"/>
        <w:rPr>
          <w:color w:val="000000"/>
        </w:rPr>
      </w:pPr>
      <w:r>
        <w:rPr>
          <w:color w:val="000000"/>
        </w:rPr>
        <w:t xml:space="preserve">Dari </w:t>
      </w:r>
      <w:r>
        <w:rPr>
          <w:b/>
          <w:bCs/>
          <w:color w:val="000000"/>
        </w:rPr>
        <w:t>L Y = b</w:t>
      </w:r>
      <w:r>
        <w:rPr>
          <w:color w:val="000000"/>
        </w:rPr>
        <w:t>, dimana</w:t>
      </w:r>
    </w:p>
    <w:p w:rsidR="004337A1" w:rsidRDefault="004337A1">
      <w:pPr>
        <w:spacing w:line="360" w:lineRule="auto"/>
        <w:ind w:left="360"/>
        <w:jc w:val="both"/>
        <w:rPr>
          <w:color w:val="000000"/>
        </w:rPr>
      </w:pPr>
    </w:p>
    <w:p w:rsidR="004337A1" w:rsidRDefault="004337A1">
      <w:pPr>
        <w:spacing w:line="360" w:lineRule="auto"/>
        <w:ind w:left="720" w:firstLine="720"/>
        <w:jc w:val="both"/>
        <w:rPr>
          <w:color w:val="000000"/>
        </w:rPr>
      </w:pPr>
      <w:r>
        <w:rPr>
          <w:color w:val="000000"/>
          <w:position w:val="-50"/>
        </w:rPr>
        <w:object w:dxaOrig="2480" w:dyaOrig="1120">
          <v:shape id="_x0000_i1219" type="#_x0000_t75" style="width:132.6pt;height:59.7pt" o:ole="">
            <v:imagedata r:id="rId402" o:title=""/>
          </v:shape>
          <o:OLEObject Type="Embed" ProgID="Equation.3" ShapeID="_x0000_i1219" DrawAspect="Content" ObjectID="_1556353116" r:id="rId403"/>
        </w:object>
      </w:r>
    </w:p>
    <w:p w:rsidR="004337A1" w:rsidRDefault="004337A1">
      <w:pPr>
        <w:spacing w:line="360" w:lineRule="auto"/>
        <w:ind w:left="720"/>
        <w:jc w:val="both"/>
        <w:rPr>
          <w:color w:val="000000"/>
        </w:rPr>
      </w:pPr>
    </w:p>
    <w:p w:rsidR="004337A1" w:rsidRDefault="004337A1">
      <w:pPr>
        <w:spacing w:line="360" w:lineRule="auto"/>
        <w:ind w:left="720"/>
        <w:jc w:val="both"/>
        <w:rPr>
          <w:color w:val="000000"/>
        </w:rPr>
      </w:pPr>
      <w:r>
        <w:rPr>
          <w:color w:val="000000"/>
        </w:rPr>
        <w:t>didapat</w:t>
      </w:r>
    </w:p>
    <w:p w:rsidR="004337A1" w:rsidRDefault="004337A1">
      <w:pPr>
        <w:spacing w:line="360" w:lineRule="auto"/>
        <w:ind w:left="360"/>
        <w:jc w:val="both"/>
        <w:rPr>
          <w:color w:val="000000"/>
        </w:rPr>
      </w:pPr>
    </w:p>
    <w:p w:rsidR="004337A1" w:rsidRDefault="004337A1">
      <w:pPr>
        <w:spacing w:line="360" w:lineRule="auto"/>
        <w:ind w:left="360"/>
        <w:jc w:val="both"/>
        <w:rPr>
          <w:color w:val="000000"/>
        </w:rPr>
      </w:pPr>
      <w:r>
        <w:rPr>
          <w:color w:val="000000"/>
        </w:rPr>
        <w:tab/>
      </w:r>
      <w:r>
        <w:rPr>
          <w:color w:val="000000"/>
        </w:rPr>
        <w:tab/>
      </w:r>
      <w:r>
        <w:rPr>
          <w:color w:val="000000"/>
          <w:position w:val="-50"/>
        </w:rPr>
        <w:object w:dxaOrig="3120" w:dyaOrig="1120">
          <v:shape id="_x0000_i1220" type="#_x0000_t75" style="width:168.15pt;height:60.6pt" o:ole="">
            <v:imagedata r:id="rId404" o:title=""/>
          </v:shape>
          <o:OLEObject Type="Embed" ProgID="Equation.3" ShapeID="_x0000_i1220" DrawAspect="Content" ObjectID="_1556353117" r:id="rId405"/>
        </w:object>
      </w:r>
    </w:p>
    <w:p w:rsidR="004337A1" w:rsidRDefault="004337A1">
      <w:pPr>
        <w:spacing w:line="360" w:lineRule="auto"/>
        <w:ind w:left="360"/>
        <w:jc w:val="both"/>
        <w:rPr>
          <w:color w:val="000000"/>
        </w:rPr>
      </w:pPr>
    </w:p>
    <w:p w:rsidR="004337A1" w:rsidRDefault="004337A1">
      <w:pPr>
        <w:numPr>
          <w:ilvl w:val="0"/>
          <w:numId w:val="10"/>
        </w:numPr>
        <w:spacing w:line="360" w:lineRule="auto"/>
        <w:jc w:val="both"/>
        <w:rPr>
          <w:color w:val="000000"/>
        </w:rPr>
      </w:pPr>
      <w:r>
        <w:rPr>
          <w:color w:val="000000"/>
        </w:rPr>
        <w:t xml:space="preserve">Dari </w:t>
      </w:r>
      <w:r>
        <w:rPr>
          <w:b/>
          <w:bCs/>
          <w:color w:val="000000"/>
        </w:rPr>
        <w:t>U x = Y</w:t>
      </w:r>
    </w:p>
    <w:p w:rsidR="004337A1" w:rsidRDefault="004337A1">
      <w:pPr>
        <w:spacing w:line="360" w:lineRule="auto"/>
        <w:ind w:left="720"/>
        <w:jc w:val="both"/>
        <w:rPr>
          <w:b/>
          <w:bCs/>
          <w:color w:val="000000"/>
        </w:rPr>
      </w:pPr>
    </w:p>
    <w:p w:rsidR="004337A1" w:rsidRDefault="004337A1">
      <w:pPr>
        <w:spacing w:line="360" w:lineRule="auto"/>
        <w:ind w:left="720" w:firstLine="720"/>
        <w:jc w:val="both"/>
        <w:rPr>
          <w:color w:val="000000"/>
        </w:rPr>
      </w:pPr>
      <w:r>
        <w:rPr>
          <w:color w:val="000000"/>
          <w:position w:val="-50"/>
        </w:rPr>
        <w:object w:dxaOrig="2439" w:dyaOrig="1120">
          <v:shape id="_x0000_i1221" type="#_x0000_t75" style="width:122.15pt;height:56.05pt" o:ole="">
            <v:imagedata r:id="rId406" o:title=""/>
          </v:shape>
          <o:OLEObject Type="Embed" ProgID="Equation.3" ShapeID="_x0000_i1221" DrawAspect="Content" ObjectID="_1556353118" r:id="rId407"/>
        </w:object>
      </w:r>
      <w:r>
        <w:rPr>
          <w:color w:val="000000"/>
        </w:rPr>
        <w:sym w:font="Symbol" w:char="F0AE"/>
      </w:r>
      <w:r>
        <w:rPr>
          <w:color w:val="000000"/>
          <w:position w:val="-50"/>
        </w:rPr>
        <w:object w:dxaOrig="2799" w:dyaOrig="1120">
          <v:shape id="_x0000_i1222" type="#_x0000_t75" style="width:139.9pt;height:56.05pt" o:ole="">
            <v:imagedata r:id="rId408" o:title=""/>
          </v:shape>
          <o:OLEObject Type="Embed" ProgID="Equation.3" ShapeID="_x0000_i1222" DrawAspect="Content" ObjectID="_1556353119" r:id="rId409"/>
        </w:object>
      </w:r>
    </w:p>
    <w:p w:rsidR="004337A1" w:rsidRDefault="004337A1">
      <w:pPr>
        <w:spacing w:line="360" w:lineRule="auto"/>
        <w:ind w:left="720" w:firstLine="720"/>
        <w:jc w:val="both"/>
        <w:rPr>
          <w:b/>
          <w:bCs/>
          <w:color w:val="000000"/>
        </w:rPr>
      </w:pPr>
    </w:p>
    <w:p w:rsidR="004337A1" w:rsidRPr="008F65A0" w:rsidRDefault="004337A1">
      <w:pPr>
        <w:spacing w:line="360" w:lineRule="auto"/>
        <w:jc w:val="both"/>
        <w:rPr>
          <w:color w:val="000000"/>
          <w:lang w:val="sv-SE"/>
        </w:rPr>
      </w:pPr>
      <w:r w:rsidRPr="008F65A0">
        <w:rPr>
          <w:color w:val="000000"/>
          <w:lang w:val="sv-SE"/>
        </w:rPr>
        <w:t>Program sederhana dekomposisi Crout diperlihatkan dalam Gambar II-8, sebagai berikut :</w:t>
      </w:r>
    </w:p>
    <w:p w:rsidR="004337A1" w:rsidRPr="008F65A0" w:rsidRDefault="004337A1">
      <w:pPr>
        <w:jc w:val="both"/>
        <w:rPr>
          <w:color w:val="000000"/>
          <w:lang w:val="sv-SE"/>
        </w:rPr>
      </w:pPr>
    </w:p>
    <w:p w:rsidR="004337A1" w:rsidRPr="008F65A0" w:rsidRDefault="004337A1">
      <w:pPr>
        <w:jc w:val="both"/>
        <w:rPr>
          <w:color w:val="000000"/>
          <w:lang w:val="sv-SE"/>
        </w:rPr>
      </w:pPr>
    </w:p>
    <w:p w:rsidR="004337A1" w:rsidRPr="008F65A0" w:rsidRDefault="004337A1">
      <w:pPr>
        <w:jc w:val="both"/>
        <w:rPr>
          <w:color w:val="000000"/>
          <w:lang w:val="sv-SE"/>
        </w:rPr>
      </w:pPr>
    </w:p>
    <w:p w:rsidR="004337A1" w:rsidRPr="008F65A0" w:rsidRDefault="004337A1">
      <w:pPr>
        <w:jc w:val="both"/>
        <w:rPr>
          <w:color w:val="000000"/>
          <w:lang w:val="sv-SE"/>
        </w:rPr>
      </w:pPr>
    </w:p>
    <w:p w:rsidR="004337A1" w:rsidRDefault="004337A1">
      <w:pPr>
        <w:ind w:firstLine="720"/>
        <w:jc w:val="both"/>
        <w:rPr>
          <w:color w:val="000000"/>
        </w:rPr>
      </w:pPr>
      <w:r w:rsidRPr="008F65A0">
        <w:rPr>
          <w:color w:val="000000"/>
          <w:lang w:val="sv-SE"/>
        </w:rPr>
        <w:lastRenderedPageBreak/>
        <w:tab/>
      </w:r>
      <w:r>
        <w:rPr>
          <w:color w:val="000000"/>
        </w:rPr>
        <w:t>DO 10 I = 1, N</w:t>
      </w:r>
    </w:p>
    <w:p w:rsidR="004337A1" w:rsidRDefault="004337A1">
      <w:pPr>
        <w:jc w:val="both"/>
        <w:rPr>
          <w:color w:val="000000"/>
        </w:rPr>
      </w:pPr>
      <w:r>
        <w:rPr>
          <w:color w:val="000000"/>
        </w:rPr>
        <w:tab/>
        <w:t>10</w:t>
      </w:r>
      <w:r>
        <w:rPr>
          <w:color w:val="000000"/>
        </w:rPr>
        <w:tab/>
        <w:t xml:space="preserve">       L(I,1) = A(I,1)</w:t>
      </w:r>
    </w:p>
    <w:p w:rsidR="004337A1" w:rsidRDefault="004337A1">
      <w:pPr>
        <w:jc w:val="both"/>
        <w:rPr>
          <w:color w:val="000000"/>
        </w:rPr>
      </w:pPr>
      <w:r>
        <w:rPr>
          <w:color w:val="000000"/>
        </w:rPr>
        <w:tab/>
      </w:r>
      <w:r>
        <w:rPr>
          <w:color w:val="000000"/>
        </w:rPr>
        <w:tab/>
        <w:t>DO 20 J = 2, N</w:t>
      </w:r>
    </w:p>
    <w:p w:rsidR="004337A1" w:rsidRDefault="004337A1">
      <w:pPr>
        <w:jc w:val="both"/>
        <w:rPr>
          <w:color w:val="000000"/>
        </w:rPr>
      </w:pPr>
      <w:r>
        <w:rPr>
          <w:color w:val="000000"/>
        </w:rPr>
        <w:tab/>
        <w:t>20</w:t>
      </w:r>
      <w:r>
        <w:rPr>
          <w:color w:val="000000"/>
        </w:rPr>
        <w:tab/>
        <w:t xml:space="preserve">       U(1,J) = A(1,J)/L(1,1)</w:t>
      </w:r>
    </w:p>
    <w:p w:rsidR="004337A1" w:rsidRDefault="004337A1">
      <w:pPr>
        <w:jc w:val="both"/>
        <w:rPr>
          <w:color w:val="000000"/>
        </w:rPr>
      </w:pPr>
      <w:r>
        <w:rPr>
          <w:color w:val="000000"/>
        </w:rPr>
        <w:tab/>
      </w:r>
      <w:r>
        <w:rPr>
          <w:color w:val="000000"/>
        </w:rPr>
        <w:tab/>
        <w:t>DO 40 J = 2, N-1</w:t>
      </w:r>
    </w:p>
    <w:p w:rsidR="004337A1" w:rsidRDefault="004337A1">
      <w:pPr>
        <w:jc w:val="both"/>
        <w:rPr>
          <w:color w:val="000000"/>
        </w:rPr>
      </w:pPr>
      <w:r>
        <w:rPr>
          <w:color w:val="000000"/>
        </w:rPr>
        <w:tab/>
      </w:r>
      <w:r>
        <w:rPr>
          <w:color w:val="000000"/>
        </w:rPr>
        <w:tab/>
        <w:t xml:space="preserve">       DO 40 I = J, N</w:t>
      </w:r>
    </w:p>
    <w:p w:rsidR="004337A1" w:rsidRDefault="004337A1">
      <w:pPr>
        <w:jc w:val="both"/>
        <w:rPr>
          <w:color w:val="000000"/>
        </w:rPr>
      </w:pPr>
      <w:r>
        <w:rPr>
          <w:color w:val="000000"/>
        </w:rPr>
        <w:tab/>
      </w:r>
      <w:r>
        <w:rPr>
          <w:color w:val="000000"/>
        </w:rPr>
        <w:tab/>
      </w:r>
      <w:r>
        <w:rPr>
          <w:color w:val="000000"/>
        </w:rPr>
        <w:tab/>
        <w:t>JMLH = 0</w:t>
      </w:r>
    </w:p>
    <w:p w:rsidR="004337A1" w:rsidRDefault="004337A1">
      <w:pPr>
        <w:jc w:val="both"/>
        <w:rPr>
          <w:color w:val="000000"/>
        </w:rPr>
      </w:pPr>
      <w:r>
        <w:rPr>
          <w:color w:val="000000"/>
        </w:rPr>
        <w:tab/>
      </w:r>
      <w:r>
        <w:rPr>
          <w:color w:val="000000"/>
        </w:rPr>
        <w:tab/>
      </w:r>
      <w:r>
        <w:rPr>
          <w:color w:val="000000"/>
        </w:rPr>
        <w:tab/>
        <w:t>DO 30 K = 1, J-1</w:t>
      </w:r>
    </w:p>
    <w:p w:rsidR="004337A1" w:rsidRDefault="004337A1">
      <w:pPr>
        <w:jc w:val="both"/>
        <w:rPr>
          <w:color w:val="000000"/>
        </w:rPr>
      </w:pPr>
      <w:r>
        <w:rPr>
          <w:color w:val="000000"/>
        </w:rPr>
        <w:tab/>
        <w:t>30</w:t>
      </w:r>
      <w:r>
        <w:rPr>
          <w:color w:val="000000"/>
        </w:rPr>
        <w:tab/>
      </w:r>
      <w:r>
        <w:rPr>
          <w:color w:val="000000"/>
        </w:rPr>
        <w:tab/>
        <w:t xml:space="preserve">       JMLH = JMLH + L(I,K)*U(K,J)</w:t>
      </w:r>
    </w:p>
    <w:p w:rsidR="004337A1" w:rsidRDefault="004337A1">
      <w:pPr>
        <w:jc w:val="both"/>
        <w:rPr>
          <w:color w:val="000000"/>
        </w:rPr>
      </w:pPr>
      <w:r>
        <w:rPr>
          <w:color w:val="000000"/>
        </w:rPr>
        <w:tab/>
        <w:t>40</w:t>
      </w:r>
      <w:r>
        <w:rPr>
          <w:color w:val="000000"/>
        </w:rPr>
        <w:tab/>
      </w:r>
      <w:r>
        <w:rPr>
          <w:color w:val="000000"/>
        </w:rPr>
        <w:tab/>
        <w:t>L(I,J) = A(I,J) - JMLH</w:t>
      </w:r>
    </w:p>
    <w:p w:rsidR="004337A1" w:rsidRDefault="004337A1">
      <w:pPr>
        <w:ind w:left="720" w:firstLine="720"/>
        <w:jc w:val="both"/>
        <w:rPr>
          <w:color w:val="000000"/>
        </w:rPr>
      </w:pPr>
      <w:r>
        <w:rPr>
          <w:color w:val="000000"/>
        </w:rPr>
        <w:t>DO 60 J = 2, N-1</w:t>
      </w:r>
    </w:p>
    <w:p w:rsidR="004337A1" w:rsidRDefault="004337A1">
      <w:pPr>
        <w:jc w:val="both"/>
        <w:rPr>
          <w:color w:val="000000"/>
        </w:rPr>
      </w:pPr>
      <w:r>
        <w:rPr>
          <w:color w:val="000000"/>
        </w:rPr>
        <w:tab/>
      </w:r>
      <w:r>
        <w:rPr>
          <w:color w:val="000000"/>
        </w:rPr>
        <w:tab/>
        <w:t xml:space="preserve">      DO 60 K = J+1, N</w:t>
      </w:r>
    </w:p>
    <w:p w:rsidR="004337A1" w:rsidRDefault="004337A1">
      <w:pPr>
        <w:jc w:val="both"/>
        <w:rPr>
          <w:color w:val="000000"/>
        </w:rPr>
      </w:pPr>
      <w:r>
        <w:rPr>
          <w:color w:val="000000"/>
        </w:rPr>
        <w:tab/>
      </w:r>
      <w:r>
        <w:rPr>
          <w:color w:val="000000"/>
        </w:rPr>
        <w:tab/>
      </w:r>
      <w:r>
        <w:rPr>
          <w:color w:val="000000"/>
        </w:rPr>
        <w:tab/>
        <w:t>JMLH = 0</w:t>
      </w:r>
    </w:p>
    <w:p w:rsidR="004337A1" w:rsidRDefault="004337A1">
      <w:pPr>
        <w:jc w:val="both"/>
        <w:rPr>
          <w:color w:val="000000"/>
        </w:rPr>
      </w:pPr>
      <w:r>
        <w:rPr>
          <w:color w:val="000000"/>
        </w:rPr>
        <w:tab/>
      </w:r>
      <w:r>
        <w:rPr>
          <w:color w:val="000000"/>
        </w:rPr>
        <w:tab/>
      </w:r>
      <w:r>
        <w:rPr>
          <w:color w:val="000000"/>
        </w:rPr>
        <w:tab/>
        <w:t>DO 50 I = 1, J-1</w:t>
      </w:r>
    </w:p>
    <w:p w:rsidR="004337A1" w:rsidRPr="008F65A0" w:rsidRDefault="004337A1">
      <w:pPr>
        <w:jc w:val="both"/>
        <w:rPr>
          <w:color w:val="000000"/>
          <w:lang w:val="sv-SE"/>
        </w:rPr>
      </w:pPr>
      <w:r>
        <w:rPr>
          <w:color w:val="000000"/>
        </w:rPr>
        <w:tab/>
      </w:r>
      <w:r w:rsidRPr="008F65A0">
        <w:rPr>
          <w:color w:val="000000"/>
          <w:lang w:val="sv-SE"/>
        </w:rPr>
        <w:t>50</w:t>
      </w:r>
      <w:r w:rsidRPr="008F65A0">
        <w:rPr>
          <w:color w:val="000000"/>
          <w:lang w:val="sv-SE"/>
        </w:rPr>
        <w:tab/>
        <w:t xml:space="preserve">                  JMLH = JMLH + L(J,I)*U(I,K)</w:t>
      </w:r>
    </w:p>
    <w:p w:rsidR="004337A1" w:rsidRPr="008F65A0" w:rsidRDefault="004337A1">
      <w:pPr>
        <w:jc w:val="both"/>
        <w:rPr>
          <w:color w:val="000000"/>
          <w:lang w:val="es-ES"/>
        </w:rPr>
      </w:pPr>
      <w:r w:rsidRPr="008F65A0">
        <w:rPr>
          <w:color w:val="000000"/>
          <w:lang w:val="sv-SE"/>
        </w:rPr>
        <w:tab/>
      </w:r>
      <w:r w:rsidRPr="008F65A0">
        <w:rPr>
          <w:color w:val="000000"/>
          <w:lang w:val="es-ES"/>
        </w:rPr>
        <w:t>60</w:t>
      </w:r>
      <w:r w:rsidRPr="008F65A0">
        <w:rPr>
          <w:color w:val="000000"/>
          <w:lang w:val="es-ES"/>
        </w:rPr>
        <w:tab/>
        <w:t>U(J,K) = (A(J,K) – JMLH)/L(J,J)</w:t>
      </w:r>
    </w:p>
    <w:p w:rsidR="004337A1" w:rsidRDefault="004337A1">
      <w:pPr>
        <w:ind w:left="720" w:firstLine="720"/>
        <w:jc w:val="both"/>
        <w:rPr>
          <w:color w:val="000000"/>
        </w:rPr>
      </w:pPr>
      <w:r>
        <w:rPr>
          <w:color w:val="000000"/>
        </w:rPr>
        <w:t>JMLH = 0</w:t>
      </w:r>
    </w:p>
    <w:p w:rsidR="004337A1" w:rsidRDefault="004337A1">
      <w:pPr>
        <w:ind w:left="720" w:firstLine="720"/>
        <w:jc w:val="both"/>
        <w:rPr>
          <w:color w:val="000000"/>
        </w:rPr>
      </w:pPr>
      <w:r>
        <w:rPr>
          <w:color w:val="000000"/>
        </w:rPr>
        <w:t>DO 70 K = 1, N-1</w:t>
      </w:r>
    </w:p>
    <w:p w:rsidR="004337A1" w:rsidRDefault="004337A1">
      <w:pPr>
        <w:jc w:val="both"/>
        <w:rPr>
          <w:color w:val="000000"/>
        </w:rPr>
      </w:pPr>
      <w:r>
        <w:rPr>
          <w:color w:val="000000"/>
        </w:rPr>
        <w:tab/>
        <w:t>70</w:t>
      </w:r>
      <w:r>
        <w:rPr>
          <w:color w:val="000000"/>
        </w:rPr>
        <w:tab/>
      </w:r>
      <w:r>
        <w:rPr>
          <w:color w:val="000000"/>
        </w:rPr>
        <w:tab/>
        <w:t>JMLH = JMLH + L(N,K)*U(K,N)</w:t>
      </w:r>
    </w:p>
    <w:p w:rsidR="004337A1" w:rsidRPr="008F65A0" w:rsidRDefault="004337A1">
      <w:pPr>
        <w:jc w:val="both"/>
        <w:rPr>
          <w:color w:val="000000"/>
          <w:lang w:val="es-ES"/>
        </w:rPr>
      </w:pPr>
      <w:r>
        <w:rPr>
          <w:color w:val="000000"/>
        </w:rPr>
        <w:tab/>
      </w:r>
      <w:r>
        <w:rPr>
          <w:color w:val="000000"/>
        </w:rPr>
        <w:tab/>
      </w:r>
      <w:r w:rsidRPr="008F65A0">
        <w:rPr>
          <w:color w:val="000000"/>
          <w:lang w:val="es-ES"/>
        </w:rPr>
        <w:t>L(N,N) = A(N,N) – JMLH</w:t>
      </w:r>
    </w:p>
    <w:p w:rsidR="004337A1" w:rsidRPr="008F65A0" w:rsidRDefault="004337A1">
      <w:pPr>
        <w:jc w:val="both"/>
        <w:rPr>
          <w:color w:val="000000"/>
          <w:lang w:val="es-ES"/>
        </w:rPr>
      </w:pPr>
      <w:r w:rsidRPr="008F65A0">
        <w:rPr>
          <w:color w:val="000000"/>
          <w:lang w:val="es-ES"/>
        </w:rPr>
        <w:tab/>
      </w:r>
      <w:r w:rsidRPr="008F65A0">
        <w:rPr>
          <w:color w:val="000000"/>
          <w:lang w:val="es-ES"/>
        </w:rPr>
        <w:tab/>
        <w:t>Y(1) = C(1)/L(1,1)</w:t>
      </w:r>
    </w:p>
    <w:p w:rsidR="004337A1" w:rsidRDefault="004337A1">
      <w:pPr>
        <w:jc w:val="both"/>
        <w:rPr>
          <w:color w:val="000000"/>
        </w:rPr>
      </w:pPr>
      <w:r w:rsidRPr="008F65A0">
        <w:rPr>
          <w:color w:val="000000"/>
          <w:lang w:val="es-ES"/>
        </w:rPr>
        <w:tab/>
      </w:r>
      <w:r w:rsidRPr="008F65A0">
        <w:rPr>
          <w:color w:val="000000"/>
          <w:lang w:val="es-ES"/>
        </w:rPr>
        <w:tab/>
      </w:r>
      <w:r>
        <w:rPr>
          <w:color w:val="000000"/>
        </w:rPr>
        <w:t>DO 90 I = 2, N</w:t>
      </w:r>
    </w:p>
    <w:p w:rsidR="004337A1" w:rsidRDefault="004337A1">
      <w:pPr>
        <w:jc w:val="both"/>
        <w:rPr>
          <w:color w:val="000000"/>
        </w:rPr>
      </w:pPr>
      <w:r>
        <w:rPr>
          <w:color w:val="000000"/>
        </w:rPr>
        <w:tab/>
      </w:r>
      <w:r>
        <w:rPr>
          <w:color w:val="000000"/>
        </w:rPr>
        <w:tab/>
      </w:r>
      <w:r>
        <w:rPr>
          <w:color w:val="000000"/>
        </w:rPr>
        <w:tab/>
        <w:t>JMLH = 0</w:t>
      </w:r>
    </w:p>
    <w:p w:rsidR="004337A1" w:rsidRDefault="004337A1">
      <w:pPr>
        <w:jc w:val="both"/>
        <w:rPr>
          <w:color w:val="000000"/>
        </w:rPr>
      </w:pPr>
      <w:r>
        <w:rPr>
          <w:color w:val="000000"/>
        </w:rPr>
        <w:tab/>
      </w:r>
      <w:r>
        <w:rPr>
          <w:color w:val="000000"/>
        </w:rPr>
        <w:tab/>
      </w:r>
      <w:r>
        <w:rPr>
          <w:color w:val="000000"/>
        </w:rPr>
        <w:tab/>
        <w:t>DO 80 J = 1, I-1</w:t>
      </w:r>
    </w:p>
    <w:p w:rsidR="004337A1" w:rsidRPr="008F65A0" w:rsidRDefault="004337A1">
      <w:pPr>
        <w:jc w:val="both"/>
        <w:rPr>
          <w:color w:val="000000"/>
          <w:lang w:val="sv-SE"/>
        </w:rPr>
      </w:pPr>
      <w:r>
        <w:rPr>
          <w:color w:val="000000"/>
        </w:rPr>
        <w:tab/>
      </w:r>
      <w:r w:rsidRPr="008F65A0">
        <w:rPr>
          <w:color w:val="000000"/>
          <w:lang w:val="sv-SE"/>
        </w:rPr>
        <w:t>80</w:t>
      </w:r>
      <w:r w:rsidRPr="008F65A0">
        <w:rPr>
          <w:color w:val="000000"/>
          <w:lang w:val="sv-SE"/>
        </w:rPr>
        <w:tab/>
      </w:r>
      <w:r w:rsidRPr="008F65A0">
        <w:rPr>
          <w:color w:val="000000"/>
          <w:lang w:val="sv-SE"/>
        </w:rPr>
        <w:tab/>
      </w:r>
      <w:r w:rsidRPr="008F65A0">
        <w:rPr>
          <w:color w:val="000000"/>
          <w:lang w:val="sv-SE"/>
        </w:rPr>
        <w:tab/>
        <w:t>JMLH = JMLH + L(I,J)*(Y(J)</w:t>
      </w:r>
    </w:p>
    <w:p w:rsidR="004337A1" w:rsidRPr="008F65A0" w:rsidRDefault="004337A1">
      <w:pPr>
        <w:jc w:val="both"/>
        <w:rPr>
          <w:color w:val="000000"/>
          <w:lang w:val="sv-SE"/>
        </w:rPr>
      </w:pPr>
      <w:r w:rsidRPr="008F65A0">
        <w:rPr>
          <w:color w:val="000000"/>
          <w:lang w:val="sv-SE"/>
        </w:rPr>
        <w:t xml:space="preserve"> </w:t>
      </w:r>
      <w:r w:rsidRPr="008F65A0">
        <w:rPr>
          <w:color w:val="000000"/>
          <w:lang w:val="sv-SE"/>
        </w:rPr>
        <w:tab/>
        <w:t>90</w:t>
      </w:r>
      <w:r w:rsidRPr="008F65A0">
        <w:rPr>
          <w:color w:val="000000"/>
          <w:lang w:val="sv-SE"/>
        </w:rPr>
        <w:tab/>
        <w:t>Y(I) = (C(I) – JMLH)/L(I,I)</w:t>
      </w:r>
    </w:p>
    <w:p w:rsidR="004337A1" w:rsidRDefault="004337A1">
      <w:pPr>
        <w:jc w:val="both"/>
        <w:rPr>
          <w:color w:val="000000"/>
        </w:rPr>
      </w:pPr>
      <w:r w:rsidRPr="008F65A0">
        <w:rPr>
          <w:color w:val="000000"/>
          <w:lang w:val="sv-SE"/>
        </w:rPr>
        <w:tab/>
      </w:r>
      <w:r w:rsidRPr="008F65A0">
        <w:rPr>
          <w:color w:val="000000"/>
          <w:lang w:val="sv-SE"/>
        </w:rPr>
        <w:tab/>
      </w:r>
      <w:r w:rsidRPr="008F65A0">
        <w:rPr>
          <w:color w:val="000000"/>
          <w:lang w:val="sv-SE"/>
        </w:rPr>
        <w:tab/>
      </w:r>
      <w:r>
        <w:rPr>
          <w:color w:val="000000"/>
        </w:rPr>
        <w:t>X(N) = C(N)/U(N,N)</w:t>
      </w:r>
    </w:p>
    <w:p w:rsidR="004337A1" w:rsidRDefault="004337A1">
      <w:pPr>
        <w:ind w:firstLine="720"/>
        <w:rPr>
          <w:color w:val="000000"/>
        </w:rPr>
      </w:pPr>
      <w:r>
        <w:rPr>
          <w:color w:val="000000"/>
        </w:rPr>
        <w:tab/>
        <w:t>DO 110 I = N-1,1</w:t>
      </w:r>
    </w:p>
    <w:p w:rsidR="004337A1" w:rsidRDefault="004337A1">
      <w:pPr>
        <w:rPr>
          <w:color w:val="000000"/>
        </w:rPr>
      </w:pPr>
      <w:r>
        <w:rPr>
          <w:color w:val="000000"/>
        </w:rPr>
        <w:tab/>
      </w:r>
      <w:r>
        <w:rPr>
          <w:color w:val="000000"/>
        </w:rPr>
        <w:tab/>
      </w:r>
      <w:r>
        <w:rPr>
          <w:color w:val="000000"/>
        </w:rPr>
        <w:tab/>
        <w:t>JMLH = 0</w:t>
      </w:r>
    </w:p>
    <w:p w:rsidR="004337A1" w:rsidRPr="008F65A0" w:rsidRDefault="004337A1">
      <w:pPr>
        <w:ind w:firstLine="720"/>
        <w:rPr>
          <w:color w:val="000000"/>
          <w:lang w:val="sv-SE"/>
        </w:rPr>
      </w:pPr>
      <w:r>
        <w:rPr>
          <w:color w:val="000000"/>
        </w:rPr>
        <w:tab/>
      </w:r>
      <w:r>
        <w:rPr>
          <w:color w:val="000000"/>
        </w:rPr>
        <w:tab/>
      </w:r>
      <w:r w:rsidRPr="008F65A0">
        <w:rPr>
          <w:color w:val="000000"/>
          <w:lang w:val="sv-SE"/>
        </w:rPr>
        <w:t>DO 100 J = I+1, N</w:t>
      </w:r>
    </w:p>
    <w:p w:rsidR="004337A1" w:rsidRPr="008F65A0" w:rsidRDefault="004337A1">
      <w:pPr>
        <w:ind w:firstLine="720"/>
        <w:rPr>
          <w:color w:val="000000"/>
          <w:lang w:val="sv-SE"/>
        </w:rPr>
      </w:pPr>
      <w:r w:rsidRPr="008F65A0">
        <w:rPr>
          <w:color w:val="000000"/>
          <w:lang w:val="sv-SE"/>
        </w:rPr>
        <w:t>100</w:t>
      </w:r>
      <w:r w:rsidRPr="008F65A0">
        <w:rPr>
          <w:color w:val="000000"/>
          <w:lang w:val="sv-SE"/>
        </w:rPr>
        <w:tab/>
      </w:r>
      <w:r w:rsidRPr="008F65A0">
        <w:rPr>
          <w:color w:val="000000"/>
          <w:lang w:val="sv-SE"/>
        </w:rPr>
        <w:tab/>
        <w:t>JMLH = JMLH + U(I,J)*X(J)</w:t>
      </w:r>
    </w:p>
    <w:p w:rsidR="004337A1" w:rsidRPr="008F65A0" w:rsidRDefault="004337A1">
      <w:pPr>
        <w:ind w:firstLine="720"/>
        <w:rPr>
          <w:color w:val="000000"/>
          <w:lang w:val="sv-SE"/>
        </w:rPr>
      </w:pPr>
      <w:r w:rsidRPr="008F65A0">
        <w:rPr>
          <w:color w:val="000000"/>
          <w:lang w:val="sv-SE"/>
        </w:rPr>
        <w:t>110</w:t>
      </w:r>
      <w:r w:rsidRPr="008F65A0">
        <w:rPr>
          <w:color w:val="000000"/>
          <w:lang w:val="sv-SE"/>
        </w:rPr>
        <w:tab/>
        <w:t>X(I) = (C(I) – JMLH)/U(I,I)</w:t>
      </w:r>
    </w:p>
    <w:p w:rsidR="004337A1" w:rsidRPr="008F65A0" w:rsidRDefault="004337A1">
      <w:pPr>
        <w:jc w:val="both"/>
        <w:rPr>
          <w:color w:val="000000"/>
          <w:lang w:val="sv-SE"/>
        </w:rPr>
      </w:pPr>
    </w:p>
    <w:p w:rsidR="004337A1" w:rsidRPr="008F65A0" w:rsidRDefault="004337A1">
      <w:pPr>
        <w:jc w:val="center"/>
        <w:rPr>
          <w:color w:val="000000"/>
          <w:sz w:val="28"/>
          <w:lang w:val="sv-SE"/>
        </w:rPr>
      </w:pPr>
      <w:r w:rsidRPr="008F65A0">
        <w:rPr>
          <w:color w:val="000000"/>
          <w:lang w:val="sv-SE"/>
        </w:rPr>
        <w:t>Gambar II-8 Program solusi SPL dengan Crout</w:t>
      </w:r>
    </w:p>
    <w:p w:rsidR="004337A1" w:rsidRPr="008F65A0" w:rsidRDefault="004337A1">
      <w:pPr>
        <w:jc w:val="both"/>
        <w:rPr>
          <w:color w:val="000000"/>
          <w:sz w:val="28"/>
          <w:lang w:val="sv-SE"/>
        </w:rPr>
      </w:pPr>
    </w:p>
    <w:p w:rsidR="004337A1" w:rsidRPr="008F65A0" w:rsidRDefault="004337A1">
      <w:pPr>
        <w:jc w:val="both"/>
        <w:rPr>
          <w:color w:val="000000"/>
          <w:sz w:val="28"/>
          <w:lang w:val="sv-SE"/>
        </w:rPr>
      </w:pPr>
    </w:p>
    <w:p w:rsidR="004337A1" w:rsidRPr="008F65A0" w:rsidRDefault="004337A1">
      <w:pPr>
        <w:jc w:val="both"/>
        <w:rPr>
          <w:b/>
          <w:color w:val="000000"/>
          <w:lang w:val="sv-SE"/>
        </w:rPr>
      </w:pPr>
      <w:r w:rsidRPr="008F65A0">
        <w:rPr>
          <w:b/>
          <w:color w:val="000000"/>
          <w:lang w:val="sv-SE"/>
        </w:rPr>
        <w:t>CONTOH 2.6</w:t>
      </w:r>
    </w:p>
    <w:p w:rsidR="004337A1" w:rsidRPr="008F65A0" w:rsidRDefault="004337A1">
      <w:pPr>
        <w:jc w:val="both"/>
        <w:rPr>
          <w:b/>
          <w:color w:val="000000"/>
          <w:lang w:val="sv-SE"/>
        </w:rPr>
      </w:pPr>
    </w:p>
    <w:p w:rsidR="004337A1" w:rsidRPr="008F65A0" w:rsidRDefault="004337A1">
      <w:pPr>
        <w:ind w:left="720"/>
        <w:jc w:val="both"/>
        <w:rPr>
          <w:color w:val="000000"/>
          <w:lang w:val="sv-SE"/>
        </w:rPr>
      </w:pPr>
      <w:r w:rsidRPr="008F65A0">
        <w:rPr>
          <w:color w:val="000000"/>
          <w:lang w:val="sv-SE"/>
        </w:rPr>
        <w:t>Gunakan Algoritma Crout untuk memperoleh matriks L dan matriks U dari matriks berikut:</w:t>
      </w:r>
    </w:p>
    <w:p w:rsidR="004337A1" w:rsidRPr="008F65A0" w:rsidRDefault="004337A1">
      <w:pPr>
        <w:ind w:left="720"/>
        <w:jc w:val="both"/>
        <w:rPr>
          <w:color w:val="000000"/>
          <w:lang w:val="sv-SE"/>
        </w:rPr>
      </w:pPr>
    </w:p>
    <w:p w:rsidR="004337A1" w:rsidRDefault="004337A1">
      <w:pPr>
        <w:jc w:val="both"/>
        <w:rPr>
          <w:color w:val="000000"/>
        </w:rPr>
      </w:pPr>
      <w:r w:rsidRPr="008F65A0">
        <w:rPr>
          <w:color w:val="000000"/>
          <w:sz w:val="28"/>
          <w:lang w:val="sv-SE"/>
        </w:rPr>
        <w:tab/>
      </w:r>
      <w:r w:rsidRPr="008F65A0">
        <w:rPr>
          <w:color w:val="000000"/>
          <w:sz w:val="28"/>
          <w:lang w:val="sv-SE"/>
        </w:rPr>
        <w:tab/>
      </w:r>
      <w:r>
        <w:rPr>
          <w:color w:val="000000"/>
          <w:position w:val="-46"/>
        </w:rPr>
        <w:object w:dxaOrig="1840" w:dyaOrig="1020">
          <v:shape id="_x0000_i1223" type="#_x0000_t75" style="width:120.3pt;height:67.45pt" o:ole="">
            <v:imagedata r:id="rId410" o:title=""/>
          </v:shape>
          <o:OLEObject Type="Embed" ProgID="Equation.3" ShapeID="_x0000_i1223" DrawAspect="Content" ObjectID="_1556353120" r:id="rId411"/>
        </w:object>
      </w:r>
    </w:p>
    <w:p w:rsidR="004337A1" w:rsidRDefault="004337A1">
      <w:pPr>
        <w:jc w:val="both"/>
        <w:rPr>
          <w:color w:val="000000"/>
        </w:rPr>
      </w:pPr>
      <w:r>
        <w:rPr>
          <w:color w:val="000000"/>
        </w:rPr>
        <w:tab/>
      </w:r>
    </w:p>
    <w:p w:rsidR="004337A1" w:rsidRPr="008F65A0" w:rsidRDefault="004337A1">
      <w:pPr>
        <w:jc w:val="both"/>
        <w:rPr>
          <w:color w:val="000000"/>
          <w:lang w:val="sv-SE"/>
        </w:rPr>
      </w:pPr>
      <w:r>
        <w:rPr>
          <w:color w:val="000000"/>
        </w:rPr>
        <w:tab/>
      </w:r>
      <w:r w:rsidRPr="008F65A0">
        <w:rPr>
          <w:color w:val="000000"/>
          <w:lang w:val="sv-SE"/>
        </w:rPr>
        <w:t>Penyelesain berdasarkan Algoritma/program:</w:t>
      </w:r>
    </w:p>
    <w:p w:rsidR="004337A1" w:rsidRPr="008F65A0" w:rsidRDefault="004337A1">
      <w:pPr>
        <w:ind w:firstLine="720"/>
        <w:jc w:val="both"/>
        <w:rPr>
          <w:color w:val="000000"/>
          <w:lang w:val="sv-SE"/>
        </w:rPr>
      </w:pPr>
    </w:p>
    <w:p w:rsidR="004337A1" w:rsidRPr="008F65A0" w:rsidRDefault="004337A1">
      <w:pPr>
        <w:ind w:firstLine="720"/>
        <w:jc w:val="both"/>
        <w:rPr>
          <w:color w:val="000000"/>
          <w:lang w:val="sv-SE"/>
        </w:rPr>
      </w:pPr>
      <w:r w:rsidRPr="008F65A0">
        <w:rPr>
          <w:color w:val="000000"/>
          <w:lang w:val="sv-SE"/>
        </w:rPr>
        <w:t>dari</w:t>
      </w:r>
    </w:p>
    <w:p w:rsidR="004337A1" w:rsidRPr="008F65A0" w:rsidRDefault="004337A1">
      <w:pPr>
        <w:ind w:firstLine="720"/>
        <w:jc w:val="both"/>
        <w:rPr>
          <w:color w:val="000000"/>
          <w:lang w:val="sv-SE"/>
        </w:rPr>
      </w:pPr>
      <w:r w:rsidRPr="008F65A0">
        <w:rPr>
          <w:color w:val="000000"/>
          <w:lang w:val="sv-SE"/>
        </w:rPr>
        <w:lastRenderedPageBreak/>
        <w:tab/>
        <w:t>DO 10 I = 1, N</w:t>
      </w:r>
    </w:p>
    <w:p w:rsidR="004337A1" w:rsidRPr="008F65A0" w:rsidRDefault="004337A1">
      <w:pPr>
        <w:jc w:val="both"/>
        <w:rPr>
          <w:color w:val="000000"/>
          <w:lang w:val="it-IT"/>
        </w:rPr>
      </w:pPr>
      <w:r w:rsidRPr="008F65A0">
        <w:rPr>
          <w:color w:val="000000"/>
          <w:lang w:val="sv-SE"/>
        </w:rPr>
        <w:tab/>
      </w:r>
      <w:r w:rsidRPr="008F65A0">
        <w:rPr>
          <w:color w:val="000000"/>
          <w:lang w:val="it-IT"/>
        </w:rPr>
        <w:t>10</w:t>
      </w:r>
      <w:r w:rsidRPr="008F65A0">
        <w:rPr>
          <w:color w:val="000000"/>
          <w:lang w:val="it-IT"/>
        </w:rPr>
        <w:tab/>
        <w:t xml:space="preserve">       L(I,1) = A(I,1)</w:t>
      </w:r>
    </w:p>
    <w:p w:rsidR="004337A1" w:rsidRPr="008F65A0" w:rsidRDefault="004337A1">
      <w:pPr>
        <w:jc w:val="both"/>
        <w:rPr>
          <w:color w:val="000000"/>
          <w:lang w:val="it-IT"/>
        </w:rPr>
      </w:pPr>
      <w:r w:rsidRPr="008F65A0">
        <w:rPr>
          <w:color w:val="000000"/>
          <w:lang w:val="it-IT"/>
        </w:rPr>
        <w:t xml:space="preserve"> </w:t>
      </w:r>
    </w:p>
    <w:p w:rsidR="004337A1" w:rsidRPr="008F65A0" w:rsidRDefault="004337A1">
      <w:pPr>
        <w:jc w:val="both"/>
        <w:rPr>
          <w:color w:val="000000"/>
          <w:lang w:val="it-IT"/>
        </w:rPr>
      </w:pPr>
      <w:r w:rsidRPr="008F65A0">
        <w:rPr>
          <w:color w:val="000000"/>
          <w:sz w:val="28"/>
          <w:lang w:val="it-IT"/>
        </w:rPr>
        <w:tab/>
      </w:r>
      <w:r w:rsidRPr="008F65A0">
        <w:rPr>
          <w:color w:val="000000"/>
          <w:lang w:val="it-IT"/>
        </w:rPr>
        <w:t>Diperoleh:</w:t>
      </w:r>
    </w:p>
    <w:p w:rsidR="004337A1" w:rsidRPr="008F65A0" w:rsidRDefault="004337A1">
      <w:pPr>
        <w:jc w:val="both"/>
        <w:rPr>
          <w:color w:val="000000"/>
          <w:lang w:val="it-IT"/>
        </w:rPr>
      </w:pPr>
    </w:p>
    <w:p w:rsidR="004337A1" w:rsidRPr="008F65A0" w:rsidRDefault="004337A1">
      <w:pPr>
        <w:jc w:val="both"/>
        <w:rPr>
          <w:color w:val="000000"/>
          <w:lang w:val="it-IT"/>
        </w:rPr>
      </w:pPr>
      <w:r w:rsidRPr="008F65A0">
        <w:rPr>
          <w:color w:val="000000"/>
          <w:lang w:val="it-IT"/>
        </w:rPr>
        <w:tab/>
      </w:r>
      <w:r w:rsidRPr="008F65A0">
        <w:rPr>
          <w:color w:val="000000"/>
          <w:lang w:val="it-IT"/>
        </w:rPr>
        <w:tab/>
        <w:t>L(1,1) = A(1,1) = 3</w:t>
      </w:r>
    </w:p>
    <w:p w:rsidR="004337A1" w:rsidRPr="008F65A0" w:rsidRDefault="004337A1">
      <w:pPr>
        <w:ind w:left="720" w:firstLine="720"/>
        <w:jc w:val="both"/>
        <w:rPr>
          <w:color w:val="000000"/>
          <w:lang w:val="it-IT"/>
        </w:rPr>
      </w:pPr>
      <w:r w:rsidRPr="008F65A0">
        <w:rPr>
          <w:color w:val="000000"/>
          <w:lang w:val="it-IT"/>
        </w:rPr>
        <w:t>L(2,1) = A(2,1) = 1</w:t>
      </w:r>
    </w:p>
    <w:p w:rsidR="004337A1" w:rsidRPr="008F65A0" w:rsidRDefault="004337A1">
      <w:pPr>
        <w:ind w:left="720" w:firstLine="720"/>
        <w:jc w:val="both"/>
        <w:rPr>
          <w:color w:val="000000"/>
          <w:lang w:val="it-IT"/>
        </w:rPr>
      </w:pPr>
      <w:r w:rsidRPr="008F65A0">
        <w:rPr>
          <w:color w:val="000000"/>
          <w:lang w:val="it-IT"/>
        </w:rPr>
        <w:t>L(3,1) = A(3,1) = 2</w:t>
      </w:r>
    </w:p>
    <w:p w:rsidR="004337A1" w:rsidRPr="008F65A0" w:rsidRDefault="004337A1">
      <w:pPr>
        <w:ind w:left="720" w:firstLine="720"/>
        <w:jc w:val="both"/>
        <w:rPr>
          <w:color w:val="000000"/>
          <w:lang w:val="it-IT"/>
        </w:rPr>
      </w:pPr>
    </w:p>
    <w:p w:rsidR="004337A1" w:rsidRPr="008F65A0" w:rsidRDefault="004337A1">
      <w:pPr>
        <w:jc w:val="both"/>
        <w:rPr>
          <w:color w:val="000000"/>
          <w:lang w:val="it-IT"/>
        </w:rPr>
      </w:pPr>
      <w:r w:rsidRPr="008F65A0">
        <w:rPr>
          <w:color w:val="000000"/>
          <w:lang w:val="it-IT"/>
        </w:rPr>
        <w:tab/>
        <w:t>Dari</w:t>
      </w:r>
    </w:p>
    <w:p w:rsidR="004337A1" w:rsidRPr="008F65A0" w:rsidRDefault="004337A1">
      <w:pPr>
        <w:ind w:left="720" w:firstLine="720"/>
        <w:jc w:val="both"/>
        <w:rPr>
          <w:color w:val="000000"/>
          <w:lang w:val="it-IT"/>
        </w:rPr>
      </w:pPr>
      <w:r w:rsidRPr="008F65A0">
        <w:rPr>
          <w:color w:val="000000"/>
          <w:lang w:val="it-IT"/>
        </w:rPr>
        <w:t>DO 20 J = 2, N</w:t>
      </w:r>
    </w:p>
    <w:p w:rsidR="004337A1" w:rsidRPr="008F65A0" w:rsidRDefault="004337A1">
      <w:pPr>
        <w:jc w:val="both"/>
        <w:rPr>
          <w:color w:val="000000"/>
          <w:lang w:val="es-ES"/>
        </w:rPr>
      </w:pPr>
      <w:r w:rsidRPr="008F65A0">
        <w:rPr>
          <w:color w:val="000000"/>
          <w:lang w:val="it-IT"/>
        </w:rPr>
        <w:tab/>
      </w:r>
      <w:r w:rsidRPr="008F65A0">
        <w:rPr>
          <w:color w:val="000000"/>
          <w:lang w:val="es-ES"/>
        </w:rPr>
        <w:t>20</w:t>
      </w:r>
      <w:r w:rsidRPr="008F65A0">
        <w:rPr>
          <w:color w:val="000000"/>
          <w:lang w:val="es-ES"/>
        </w:rPr>
        <w:tab/>
        <w:t xml:space="preserve">       U(1,J) = A(1,J)/L(1,1)</w:t>
      </w:r>
    </w:p>
    <w:p w:rsidR="004337A1" w:rsidRPr="008F65A0" w:rsidRDefault="004337A1">
      <w:pPr>
        <w:jc w:val="both"/>
        <w:rPr>
          <w:color w:val="000000"/>
          <w:lang w:val="es-ES"/>
        </w:rPr>
      </w:pPr>
    </w:p>
    <w:p w:rsidR="004337A1" w:rsidRPr="008F65A0" w:rsidRDefault="004337A1">
      <w:pPr>
        <w:ind w:firstLine="720"/>
        <w:jc w:val="both"/>
        <w:rPr>
          <w:color w:val="000000"/>
          <w:lang w:val="es-ES"/>
        </w:rPr>
      </w:pPr>
      <w:r w:rsidRPr="008F65A0">
        <w:rPr>
          <w:color w:val="000000"/>
          <w:lang w:val="es-ES"/>
        </w:rPr>
        <w:t>Diperoleh:</w:t>
      </w:r>
    </w:p>
    <w:p w:rsidR="004337A1" w:rsidRPr="008F65A0" w:rsidRDefault="004337A1">
      <w:pPr>
        <w:jc w:val="both"/>
        <w:rPr>
          <w:color w:val="000000"/>
          <w:lang w:val="es-ES"/>
        </w:rPr>
      </w:pPr>
    </w:p>
    <w:p w:rsidR="004337A1" w:rsidRPr="008F65A0" w:rsidRDefault="004337A1">
      <w:pPr>
        <w:jc w:val="both"/>
        <w:rPr>
          <w:color w:val="000000"/>
          <w:lang w:val="es-ES"/>
        </w:rPr>
      </w:pPr>
      <w:r w:rsidRPr="008F65A0">
        <w:rPr>
          <w:color w:val="000000"/>
          <w:lang w:val="es-ES"/>
        </w:rPr>
        <w:tab/>
      </w:r>
      <w:r w:rsidRPr="008F65A0">
        <w:rPr>
          <w:color w:val="000000"/>
          <w:lang w:val="es-ES"/>
        </w:rPr>
        <w:tab/>
        <w:t>U(1,2) = A(1,2)/L(1,1) =   2/3</w:t>
      </w:r>
    </w:p>
    <w:p w:rsidR="004337A1" w:rsidRPr="008F65A0" w:rsidRDefault="004337A1">
      <w:pPr>
        <w:ind w:left="720" w:firstLine="720"/>
        <w:jc w:val="both"/>
        <w:rPr>
          <w:color w:val="000000"/>
          <w:lang w:val="es-ES"/>
        </w:rPr>
      </w:pPr>
      <w:r w:rsidRPr="008F65A0">
        <w:rPr>
          <w:color w:val="000000"/>
          <w:lang w:val="es-ES"/>
        </w:rPr>
        <w:t>U(1,3) = A(1,3)/L(1,1) = -1/3</w:t>
      </w:r>
    </w:p>
    <w:p w:rsidR="004337A1" w:rsidRPr="008F65A0" w:rsidRDefault="004337A1">
      <w:pPr>
        <w:ind w:left="720" w:firstLine="720"/>
        <w:jc w:val="both"/>
        <w:rPr>
          <w:color w:val="000000"/>
          <w:lang w:val="es-ES"/>
        </w:rPr>
      </w:pPr>
    </w:p>
    <w:p w:rsidR="004337A1" w:rsidRPr="008F65A0" w:rsidRDefault="004337A1">
      <w:pPr>
        <w:jc w:val="both"/>
        <w:rPr>
          <w:color w:val="000000"/>
          <w:lang w:val="es-ES"/>
        </w:rPr>
      </w:pPr>
      <w:r w:rsidRPr="008F65A0">
        <w:rPr>
          <w:color w:val="000000"/>
          <w:lang w:val="es-ES"/>
        </w:rPr>
        <w:tab/>
        <w:t>Dari</w:t>
      </w:r>
    </w:p>
    <w:p w:rsidR="004337A1" w:rsidRPr="008F65A0" w:rsidRDefault="004337A1">
      <w:pPr>
        <w:ind w:left="720" w:firstLine="720"/>
        <w:jc w:val="both"/>
        <w:rPr>
          <w:color w:val="000000"/>
          <w:lang w:val="es-ES"/>
        </w:rPr>
      </w:pPr>
      <w:r w:rsidRPr="008F65A0">
        <w:rPr>
          <w:color w:val="000000"/>
          <w:lang w:val="es-ES"/>
        </w:rPr>
        <w:t>DO 40 J = 2, N-1</w:t>
      </w:r>
    </w:p>
    <w:p w:rsidR="004337A1" w:rsidRDefault="004337A1">
      <w:pPr>
        <w:jc w:val="both"/>
        <w:rPr>
          <w:color w:val="000000"/>
        </w:rPr>
      </w:pPr>
      <w:r w:rsidRPr="008F65A0">
        <w:rPr>
          <w:color w:val="000000"/>
          <w:lang w:val="es-ES"/>
        </w:rPr>
        <w:tab/>
      </w:r>
      <w:r w:rsidRPr="008F65A0">
        <w:rPr>
          <w:color w:val="000000"/>
          <w:lang w:val="es-ES"/>
        </w:rPr>
        <w:tab/>
        <w:t xml:space="preserve">       </w:t>
      </w:r>
      <w:r>
        <w:rPr>
          <w:color w:val="000000"/>
        </w:rPr>
        <w:t>DO 40 I = J, N</w:t>
      </w:r>
    </w:p>
    <w:p w:rsidR="004337A1" w:rsidRDefault="004337A1">
      <w:pPr>
        <w:jc w:val="both"/>
        <w:rPr>
          <w:color w:val="000000"/>
        </w:rPr>
      </w:pPr>
      <w:r>
        <w:rPr>
          <w:color w:val="000000"/>
        </w:rPr>
        <w:tab/>
      </w:r>
      <w:r>
        <w:rPr>
          <w:color w:val="000000"/>
        </w:rPr>
        <w:tab/>
      </w:r>
      <w:r>
        <w:rPr>
          <w:color w:val="000000"/>
        </w:rPr>
        <w:tab/>
        <w:t>JMLH = 0</w:t>
      </w:r>
    </w:p>
    <w:p w:rsidR="004337A1" w:rsidRDefault="004337A1">
      <w:pPr>
        <w:jc w:val="both"/>
        <w:rPr>
          <w:color w:val="000000"/>
        </w:rPr>
      </w:pPr>
      <w:r>
        <w:rPr>
          <w:color w:val="000000"/>
        </w:rPr>
        <w:tab/>
      </w:r>
      <w:r>
        <w:rPr>
          <w:color w:val="000000"/>
        </w:rPr>
        <w:tab/>
      </w:r>
      <w:r>
        <w:rPr>
          <w:color w:val="000000"/>
        </w:rPr>
        <w:tab/>
        <w:t>DO 30 K = 1, J-1</w:t>
      </w:r>
    </w:p>
    <w:p w:rsidR="004337A1" w:rsidRPr="008F65A0" w:rsidRDefault="004337A1">
      <w:pPr>
        <w:jc w:val="both"/>
        <w:rPr>
          <w:color w:val="000000"/>
          <w:lang w:val="sv-SE"/>
        </w:rPr>
      </w:pPr>
      <w:r>
        <w:rPr>
          <w:color w:val="000000"/>
        </w:rPr>
        <w:tab/>
      </w:r>
      <w:r w:rsidRPr="008F65A0">
        <w:rPr>
          <w:color w:val="000000"/>
          <w:lang w:val="sv-SE"/>
        </w:rPr>
        <w:t>30</w:t>
      </w:r>
      <w:r w:rsidRPr="008F65A0">
        <w:rPr>
          <w:color w:val="000000"/>
          <w:lang w:val="sv-SE"/>
        </w:rPr>
        <w:tab/>
      </w:r>
      <w:r w:rsidRPr="008F65A0">
        <w:rPr>
          <w:color w:val="000000"/>
          <w:lang w:val="sv-SE"/>
        </w:rPr>
        <w:tab/>
        <w:t xml:space="preserve">       JMLH = JMLH + L(I,K)*U(K,J)</w:t>
      </w:r>
    </w:p>
    <w:p w:rsidR="004337A1" w:rsidRDefault="004337A1">
      <w:pPr>
        <w:jc w:val="both"/>
        <w:rPr>
          <w:color w:val="000000"/>
        </w:rPr>
      </w:pPr>
      <w:r w:rsidRPr="008F65A0">
        <w:rPr>
          <w:color w:val="000000"/>
          <w:lang w:val="sv-SE"/>
        </w:rPr>
        <w:tab/>
      </w:r>
      <w:r>
        <w:rPr>
          <w:color w:val="000000"/>
        </w:rPr>
        <w:t>40</w:t>
      </w:r>
      <w:r>
        <w:rPr>
          <w:color w:val="000000"/>
        </w:rPr>
        <w:tab/>
      </w:r>
      <w:r>
        <w:rPr>
          <w:color w:val="000000"/>
        </w:rPr>
        <w:tab/>
        <w:t>L(I,J) = A(I,J) – JMLH</w:t>
      </w:r>
    </w:p>
    <w:p w:rsidR="004337A1" w:rsidRDefault="004337A1">
      <w:pPr>
        <w:ind w:left="720" w:firstLine="720"/>
        <w:jc w:val="both"/>
        <w:rPr>
          <w:color w:val="000000"/>
        </w:rPr>
      </w:pPr>
      <w:r>
        <w:rPr>
          <w:color w:val="000000"/>
        </w:rPr>
        <w:t>DO 60 J = 2, N-1</w:t>
      </w:r>
    </w:p>
    <w:p w:rsidR="004337A1" w:rsidRDefault="004337A1">
      <w:pPr>
        <w:jc w:val="both"/>
        <w:rPr>
          <w:color w:val="000000"/>
        </w:rPr>
      </w:pPr>
      <w:r>
        <w:rPr>
          <w:color w:val="000000"/>
        </w:rPr>
        <w:tab/>
      </w:r>
      <w:r>
        <w:rPr>
          <w:color w:val="000000"/>
        </w:rPr>
        <w:tab/>
        <w:t xml:space="preserve">      DO 60 K = J+1, N</w:t>
      </w:r>
    </w:p>
    <w:p w:rsidR="004337A1" w:rsidRPr="008F65A0" w:rsidRDefault="004337A1">
      <w:pPr>
        <w:jc w:val="both"/>
        <w:rPr>
          <w:color w:val="000000"/>
          <w:lang w:val="sv-SE"/>
        </w:rPr>
      </w:pPr>
      <w:r>
        <w:rPr>
          <w:color w:val="000000"/>
        </w:rPr>
        <w:tab/>
      </w:r>
      <w:r>
        <w:rPr>
          <w:color w:val="000000"/>
        </w:rPr>
        <w:tab/>
      </w:r>
      <w:r>
        <w:rPr>
          <w:color w:val="000000"/>
        </w:rPr>
        <w:tab/>
      </w:r>
      <w:r w:rsidRPr="008F65A0">
        <w:rPr>
          <w:color w:val="000000"/>
          <w:lang w:val="sv-SE"/>
        </w:rPr>
        <w:t>JMLH = 0</w:t>
      </w:r>
    </w:p>
    <w:p w:rsidR="004337A1" w:rsidRPr="008F65A0" w:rsidRDefault="004337A1">
      <w:pPr>
        <w:jc w:val="both"/>
        <w:rPr>
          <w:color w:val="000000"/>
          <w:lang w:val="sv-SE"/>
        </w:rPr>
      </w:pPr>
      <w:r w:rsidRPr="008F65A0">
        <w:rPr>
          <w:color w:val="000000"/>
          <w:lang w:val="sv-SE"/>
        </w:rPr>
        <w:tab/>
      </w:r>
      <w:r w:rsidRPr="008F65A0">
        <w:rPr>
          <w:color w:val="000000"/>
          <w:lang w:val="sv-SE"/>
        </w:rPr>
        <w:tab/>
      </w:r>
      <w:r w:rsidRPr="008F65A0">
        <w:rPr>
          <w:color w:val="000000"/>
          <w:lang w:val="sv-SE"/>
        </w:rPr>
        <w:tab/>
        <w:t>DO 50 I = 1, J-1</w:t>
      </w:r>
    </w:p>
    <w:p w:rsidR="004337A1" w:rsidRPr="008F65A0" w:rsidRDefault="004337A1">
      <w:pPr>
        <w:jc w:val="both"/>
        <w:rPr>
          <w:color w:val="000000"/>
          <w:lang w:val="sv-SE"/>
        </w:rPr>
      </w:pPr>
      <w:r w:rsidRPr="008F65A0">
        <w:rPr>
          <w:color w:val="000000"/>
          <w:lang w:val="sv-SE"/>
        </w:rPr>
        <w:tab/>
        <w:t>50</w:t>
      </w:r>
      <w:r w:rsidRPr="008F65A0">
        <w:rPr>
          <w:color w:val="000000"/>
          <w:lang w:val="sv-SE"/>
        </w:rPr>
        <w:tab/>
        <w:t xml:space="preserve">                  JMLH = JMLH + L(J,I)*U(I,K)</w:t>
      </w:r>
    </w:p>
    <w:p w:rsidR="004337A1" w:rsidRPr="008F65A0" w:rsidRDefault="004337A1">
      <w:pPr>
        <w:jc w:val="both"/>
        <w:rPr>
          <w:color w:val="000000"/>
          <w:lang w:val="es-ES"/>
        </w:rPr>
      </w:pPr>
      <w:r w:rsidRPr="008F65A0">
        <w:rPr>
          <w:color w:val="000000"/>
          <w:lang w:val="sv-SE"/>
        </w:rPr>
        <w:tab/>
      </w:r>
      <w:r w:rsidRPr="008F65A0">
        <w:rPr>
          <w:color w:val="000000"/>
          <w:lang w:val="es-ES"/>
        </w:rPr>
        <w:t>60</w:t>
      </w:r>
      <w:r w:rsidRPr="008F65A0">
        <w:rPr>
          <w:color w:val="000000"/>
          <w:lang w:val="es-ES"/>
        </w:rPr>
        <w:tab/>
        <w:t>U(J,K) = (A(J,K) – JMLH)/L(J,J)</w:t>
      </w:r>
    </w:p>
    <w:p w:rsidR="004337A1" w:rsidRPr="008F65A0" w:rsidRDefault="004337A1">
      <w:pPr>
        <w:jc w:val="both"/>
        <w:rPr>
          <w:color w:val="000000"/>
          <w:lang w:val="es-ES"/>
        </w:rPr>
      </w:pPr>
    </w:p>
    <w:p w:rsidR="004337A1" w:rsidRPr="008F65A0" w:rsidRDefault="004337A1">
      <w:pPr>
        <w:ind w:firstLine="720"/>
        <w:jc w:val="both"/>
        <w:rPr>
          <w:color w:val="000000"/>
          <w:lang w:val="es-ES"/>
        </w:rPr>
      </w:pPr>
      <w:r w:rsidRPr="008F65A0">
        <w:rPr>
          <w:color w:val="000000"/>
          <w:lang w:val="es-ES"/>
        </w:rPr>
        <w:t>Diperoleh:</w:t>
      </w:r>
    </w:p>
    <w:p w:rsidR="004337A1" w:rsidRPr="008F65A0" w:rsidRDefault="004337A1">
      <w:pPr>
        <w:jc w:val="both"/>
        <w:rPr>
          <w:color w:val="000000"/>
          <w:lang w:val="es-ES"/>
        </w:rPr>
      </w:pPr>
    </w:p>
    <w:p w:rsidR="004337A1" w:rsidRPr="008F65A0" w:rsidRDefault="004337A1">
      <w:pPr>
        <w:jc w:val="both"/>
        <w:rPr>
          <w:color w:val="000000"/>
          <w:lang w:val="es-ES"/>
        </w:rPr>
      </w:pPr>
      <w:r w:rsidRPr="008F65A0">
        <w:rPr>
          <w:color w:val="000000"/>
          <w:lang w:val="es-ES"/>
        </w:rPr>
        <w:tab/>
      </w:r>
      <w:r w:rsidRPr="008F65A0">
        <w:rPr>
          <w:color w:val="000000"/>
          <w:lang w:val="es-ES"/>
        </w:rPr>
        <w:tab/>
        <w:t xml:space="preserve">L(2,2) = A(2,2) – L(2,1)U(1,2) = 2 1/3 </w:t>
      </w:r>
    </w:p>
    <w:p w:rsidR="004337A1" w:rsidRPr="008F65A0" w:rsidRDefault="004337A1">
      <w:pPr>
        <w:ind w:left="720" w:firstLine="720"/>
        <w:jc w:val="both"/>
        <w:rPr>
          <w:color w:val="000000"/>
          <w:lang w:val="es-ES"/>
        </w:rPr>
      </w:pPr>
      <w:r w:rsidRPr="008F65A0">
        <w:rPr>
          <w:color w:val="000000"/>
          <w:lang w:val="es-ES"/>
        </w:rPr>
        <w:t>U(3,2) = A(3,2) – L(3,1)U(1,2) = - 1 1/3</w:t>
      </w:r>
    </w:p>
    <w:p w:rsidR="004337A1" w:rsidRPr="008F65A0" w:rsidRDefault="004337A1">
      <w:pPr>
        <w:ind w:left="720" w:firstLine="720"/>
        <w:jc w:val="both"/>
        <w:rPr>
          <w:color w:val="000000"/>
          <w:lang w:val="es-ES"/>
        </w:rPr>
      </w:pPr>
    </w:p>
    <w:p w:rsidR="004337A1" w:rsidRPr="008F65A0" w:rsidRDefault="004337A1">
      <w:pPr>
        <w:jc w:val="both"/>
        <w:rPr>
          <w:color w:val="000000"/>
          <w:lang w:val="es-ES"/>
        </w:rPr>
      </w:pPr>
      <w:r w:rsidRPr="008F65A0">
        <w:rPr>
          <w:color w:val="000000"/>
          <w:lang w:val="es-ES"/>
        </w:rPr>
        <w:tab/>
        <w:t>Dari</w:t>
      </w:r>
    </w:p>
    <w:p w:rsidR="004337A1" w:rsidRPr="008F65A0" w:rsidRDefault="004337A1">
      <w:pPr>
        <w:jc w:val="both"/>
        <w:rPr>
          <w:color w:val="000000"/>
          <w:lang w:val="es-ES"/>
        </w:rPr>
      </w:pPr>
    </w:p>
    <w:p w:rsidR="004337A1" w:rsidRPr="008F65A0" w:rsidRDefault="004337A1">
      <w:pPr>
        <w:ind w:left="720" w:firstLine="720"/>
        <w:jc w:val="both"/>
        <w:rPr>
          <w:color w:val="000000"/>
          <w:lang w:val="es-ES"/>
        </w:rPr>
      </w:pPr>
      <w:r w:rsidRPr="008F65A0">
        <w:rPr>
          <w:color w:val="000000"/>
          <w:lang w:val="es-ES"/>
        </w:rPr>
        <w:t>DO 70 K = 1, N-1</w:t>
      </w:r>
    </w:p>
    <w:p w:rsidR="004337A1" w:rsidRPr="008F65A0" w:rsidRDefault="004337A1">
      <w:pPr>
        <w:jc w:val="both"/>
        <w:rPr>
          <w:color w:val="000000"/>
          <w:lang w:val="es-ES"/>
        </w:rPr>
      </w:pPr>
      <w:r w:rsidRPr="008F65A0">
        <w:rPr>
          <w:color w:val="000000"/>
          <w:lang w:val="es-ES"/>
        </w:rPr>
        <w:tab/>
        <w:t>70</w:t>
      </w:r>
      <w:r w:rsidRPr="008F65A0">
        <w:rPr>
          <w:color w:val="000000"/>
          <w:lang w:val="es-ES"/>
        </w:rPr>
        <w:tab/>
      </w:r>
      <w:r w:rsidRPr="008F65A0">
        <w:rPr>
          <w:color w:val="000000"/>
          <w:lang w:val="es-ES"/>
        </w:rPr>
        <w:tab/>
        <w:t>JMLH = JMLH + L(N,K)*U(K,N)</w:t>
      </w:r>
    </w:p>
    <w:p w:rsidR="004337A1" w:rsidRPr="008F65A0" w:rsidRDefault="004337A1">
      <w:pPr>
        <w:jc w:val="both"/>
        <w:rPr>
          <w:color w:val="000000"/>
          <w:lang w:val="es-ES"/>
        </w:rPr>
      </w:pPr>
      <w:r w:rsidRPr="008F65A0">
        <w:rPr>
          <w:color w:val="000000"/>
          <w:lang w:val="es-ES"/>
        </w:rPr>
        <w:tab/>
      </w:r>
      <w:r w:rsidRPr="008F65A0">
        <w:rPr>
          <w:color w:val="000000"/>
          <w:lang w:val="es-ES"/>
        </w:rPr>
        <w:tab/>
        <w:t>L(N,N) = A(N,N) – JMLH</w:t>
      </w:r>
    </w:p>
    <w:p w:rsidR="004337A1" w:rsidRPr="008F65A0" w:rsidRDefault="004337A1">
      <w:pPr>
        <w:jc w:val="both"/>
        <w:rPr>
          <w:color w:val="000000"/>
          <w:lang w:val="es-ES"/>
        </w:rPr>
      </w:pPr>
    </w:p>
    <w:p w:rsidR="004337A1" w:rsidRPr="008F65A0" w:rsidRDefault="004337A1">
      <w:pPr>
        <w:ind w:firstLine="720"/>
        <w:jc w:val="both"/>
        <w:rPr>
          <w:color w:val="000000"/>
          <w:lang w:val="es-ES"/>
        </w:rPr>
      </w:pPr>
      <w:r w:rsidRPr="008F65A0">
        <w:rPr>
          <w:color w:val="000000"/>
          <w:lang w:val="es-ES"/>
        </w:rPr>
        <w:t>Diperoleh:</w:t>
      </w:r>
    </w:p>
    <w:p w:rsidR="004337A1" w:rsidRPr="008F65A0" w:rsidRDefault="004337A1">
      <w:pPr>
        <w:ind w:firstLine="720"/>
        <w:jc w:val="both"/>
        <w:rPr>
          <w:color w:val="000000"/>
          <w:lang w:val="es-ES"/>
        </w:rPr>
      </w:pPr>
    </w:p>
    <w:p w:rsidR="004337A1" w:rsidRPr="008F65A0" w:rsidRDefault="004337A1">
      <w:pPr>
        <w:ind w:firstLine="720"/>
        <w:jc w:val="both"/>
        <w:rPr>
          <w:color w:val="000000"/>
          <w:lang w:val="es-ES"/>
        </w:rPr>
      </w:pPr>
      <w:r w:rsidRPr="008F65A0">
        <w:rPr>
          <w:color w:val="000000"/>
          <w:lang w:val="es-ES"/>
        </w:rPr>
        <w:tab/>
        <w:t>L(3,3) = A(3,3) – (L(3,1)U(1,3) + L(3,2)U(2,3) = -1</w:t>
      </w:r>
    </w:p>
    <w:p w:rsidR="004337A1" w:rsidRPr="008F65A0" w:rsidRDefault="004337A1">
      <w:pPr>
        <w:ind w:firstLine="720"/>
        <w:jc w:val="both"/>
        <w:rPr>
          <w:color w:val="000000"/>
          <w:lang w:val="es-ES"/>
        </w:rPr>
      </w:pPr>
    </w:p>
    <w:p w:rsidR="004337A1" w:rsidRPr="008F65A0" w:rsidRDefault="004337A1">
      <w:pPr>
        <w:ind w:firstLine="720"/>
        <w:jc w:val="both"/>
        <w:rPr>
          <w:color w:val="000000"/>
          <w:lang w:val="es-ES"/>
        </w:rPr>
      </w:pPr>
      <w:r w:rsidRPr="008F65A0">
        <w:rPr>
          <w:color w:val="000000"/>
          <w:lang w:val="es-ES"/>
        </w:rPr>
        <w:t>Sehingga elemen-elemen matriks L dan U diperoleh sebagai berikut:</w:t>
      </w:r>
    </w:p>
    <w:p w:rsidR="004337A1" w:rsidRPr="008F65A0" w:rsidRDefault="004337A1">
      <w:pPr>
        <w:ind w:firstLine="720"/>
        <w:jc w:val="both"/>
        <w:rPr>
          <w:color w:val="000000"/>
          <w:lang w:val="es-ES"/>
        </w:rPr>
      </w:pPr>
    </w:p>
    <w:p w:rsidR="004337A1" w:rsidRPr="008F65A0" w:rsidRDefault="004337A1">
      <w:pPr>
        <w:ind w:left="720" w:firstLine="720"/>
        <w:jc w:val="both"/>
        <w:rPr>
          <w:color w:val="000000"/>
          <w:lang w:val="es-ES"/>
        </w:rPr>
      </w:pPr>
      <w:r>
        <w:rPr>
          <w:color w:val="000000"/>
          <w:position w:val="-46"/>
        </w:rPr>
        <w:object w:dxaOrig="1980" w:dyaOrig="1020">
          <v:shape id="_x0000_i1224" type="#_x0000_t75" style="width:98.9pt;height:51.05pt" o:ole="">
            <v:imagedata r:id="rId412" o:title=""/>
          </v:shape>
          <o:OLEObject Type="Embed" ProgID="Equation.3" ShapeID="_x0000_i1224" DrawAspect="Content" ObjectID="_1556353121" r:id="rId413"/>
        </w:object>
      </w:r>
      <w:r w:rsidRPr="008F65A0">
        <w:rPr>
          <w:color w:val="000000"/>
          <w:lang w:val="es-ES"/>
        </w:rPr>
        <w:t xml:space="preserve">; </w:t>
      </w:r>
      <w:r>
        <w:rPr>
          <w:color w:val="000000"/>
          <w:position w:val="-46"/>
        </w:rPr>
        <w:object w:dxaOrig="1820" w:dyaOrig="1020">
          <v:shape id="_x0000_i1225" type="#_x0000_t75" style="width:91.15pt;height:51.05pt" o:ole="">
            <v:imagedata r:id="rId414" o:title=""/>
          </v:shape>
          <o:OLEObject Type="Embed" ProgID="Equation.3" ShapeID="_x0000_i1225" DrawAspect="Content" ObjectID="_1556353122" r:id="rId415"/>
        </w:object>
      </w:r>
    </w:p>
    <w:p w:rsidR="004337A1" w:rsidRPr="008F65A0" w:rsidRDefault="004337A1">
      <w:pPr>
        <w:ind w:firstLine="720"/>
        <w:jc w:val="both"/>
        <w:rPr>
          <w:color w:val="000000"/>
          <w:lang w:val="es-ES"/>
        </w:rPr>
      </w:pPr>
    </w:p>
    <w:p w:rsidR="004337A1" w:rsidRPr="008F65A0" w:rsidRDefault="004337A1">
      <w:pPr>
        <w:jc w:val="both"/>
        <w:rPr>
          <w:color w:val="000000"/>
          <w:sz w:val="28"/>
          <w:lang w:val="es-ES"/>
        </w:rPr>
      </w:pPr>
    </w:p>
    <w:p w:rsidR="004337A1" w:rsidRPr="008F65A0" w:rsidRDefault="004337A1">
      <w:pPr>
        <w:jc w:val="both"/>
        <w:rPr>
          <w:b/>
          <w:color w:val="000000"/>
          <w:lang w:val="es-ES"/>
        </w:rPr>
      </w:pPr>
      <w:r w:rsidRPr="008F65A0">
        <w:rPr>
          <w:b/>
          <w:color w:val="000000"/>
          <w:lang w:val="es-ES"/>
        </w:rPr>
        <w:t>CONTOH 2.7</w:t>
      </w:r>
    </w:p>
    <w:p w:rsidR="004337A1" w:rsidRPr="008F65A0" w:rsidRDefault="004337A1">
      <w:pPr>
        <w:jc w:val="both"/>
        <w:rPr>
          <w:b/>
          <w:color w:val="000000"/>
          <w:lang w:val="es-ES"/>
        </w:rPr>
      </w:pPr>
    </w:p>
    <w:p w:rsidR="004337A1" w:rsidRPr="008F65A0" w:rsidRDefault="004337A1">
      <w:pPr>
        <w:ind w:left="720"/>
        <w:jc w:val="both"/>
        <w:rPr>
          <w:color w:val="000000"/>
          <w:lang w:val="es-ES"/>
        </w:rPr>
      </w:pPr>
      <w:r w:rsidRPr="008F65A0">
        <w:rPr>
          <w:color w:val="000000"/>
          <w:lang w:val="es-ES"/>
        </w:rPr>
        <w:t>Gunakan Algoritma Crout untuk menyelesaikan SPL dengan parameter matriks sebagai berikut:</w:t>
      </w:r>
    </w:p>
    <w:p w:rsidR="004337A1" w:rsidRPr="008F65A0" w:rsidRDefault="004337A1">
      <w:pPr>
        <w:ind w:left="720"/>
        <w:jc w:val="both"/>
        <w:rPr>
          <w:color w:val="000000"/>
          <w:lang w:val="es-ES"/>
        </w:rPr>
      </w:pPr>
    </w:p>
    <w:p w:rsidR="004337A1" w:rsidRDefault="004337A1">
      <w:pPr>
        <w:jc w:val="both"/>
        <w:rPr>
          <w:color w:val="000000"/>
        </w:rPr>
      </w:pPr>
      <w:r w:rsidRPr="008F65A0">
        <w:rPr>
          <w:color w:val="000000"/>
          <w:sz w:val="28"/>
          <w:lang w:val="es-ES"/>
        </w:rPr>
        <w:tab/>
      </w:r>
      <w:r w:rsidRPr="008F65A0">
        <w:rPr>
          <w:color w:val="000000"/>
          <w:sz w:val="28"/>
          <w:lang w:val="es-ES"/>
        </w:rPr>
        <w:tab/>
      </w:r>
      <w:r>
        <w:rPr>
          <w:color w:val="000000"/>
          <w:position w:val="-46"/>
        </w:rPr>
        <w:object w:dxaOrig="1840" w:dyaOrig="1020">
          <v:shape id="_x0000_i1226" type="#_x0000_t75" style="width:92.05pt;height:51.05pt" o:ole="">
            <v:imagedata r:id="rId416" o:title=""/>
          </v:shape>
          <o:OLEObject Type="Embed" ProgID="Equation.3" ShapeID="_x0000_i1226" DrawAspect="Content" ObjectID="_1556353123" r:id="rId417"/>
        </w:object>
      </w:r>
      <w:r>
        <w:rPr>
          <w:color w:val="000000"/>
        </w:rPr>
        <w:t xml:space="preserve"> dan </w:t>
      </w:r>
      <w:r>
        <w:rPr>
          <w:color w:val="000000"/>
          <w:position w:val="-46"/>
        </w:rPr>
        <w:object w:dxaOrig="900" w:dyaOrig="1020">
          <v:shape id="_x0000_i1227" type="#_x0000_t75" style="width:45.1pt;height:51.05pt" o:ole="">
            <v:imagedata r:id="rId418" o:title=""/>
          </v:shape>
          <o:OLEObject Type="Embed" ProgID="Equation.3" ShapeID="_x0000_i1227" DrawAspect="Content" ObjectID="_1556353124" r:id="rId419"/>
        </w:object>
      </w:r>
    </w:p>
    <w:p w:rsidR="004337A1" w:rsidRDefault="004337A1">
      <w:pPr>
        <w:jc w:val="both"/>
        <w:rPr>
          <w:color w:val="000000"/>
        </w:rPr>
      </w:pPr>
      <w:r>
        <w:rPr>
          <w:color w:val="000000"/>
        </w:rPr>
        <w:tab/>
      </w:r>
    </w:p>
    <w:p w:rsidR="004337A1" w:rsidRDefault="004337A1">
      <w:pPr>
        <w:jc w:val="both"/>
        <w:rPr>
          <w:color w:val="000000"/>
        </w:rPr>
      </w:pPr>
      <w:r>
        <w:rPr>
          <w:color w:val="000000"/>
        </w:rPr>
        <w:tab/>
        <w:t>Penyelesain berdasarkan Algoritma/program:</w:t>
      </w:r>
    </w:p>
    <w:p w:rsidR="004337A1" w:rsidRDefault="004337A1">
      <w:pPr>
        <w:ind w:firstLine="720"/>
        <w:jc w:val="both"/>
        <w:rPr>
          <w:color w:val="000000"/>
        </w:rPr>
      </w:pPr>
      <w:r>
        <w:rPr>
          <w:color w:val="000000"/>
        </w:rPr>
        <w:t>dari</w:t>
      </w:r>
    </w:p>
    <w:p w:rsidR="004337A1" w:rsidRDefault="004337A1">
      <w:pPr>
        <w:ind w:firstLine="720"/>
        <w:jc w:val="both"/>
        <w:rPr>
          <w:color w:val="000000"/>
        </w:rPr>
      </w:pPr>
    </w:p>
    <w:p w:rsidR="004337A1" w:rsidRDefault="004337A1">
      <w:pPr>
        <w:ind w:left="720" w:firstLine="720"/>
        <w:jc w:val="both"/>
        <w:rPr>
          <w:color w:val="000000"/>
        </w:rPr>
      </w:pPr>
      <w:r>
        <w:rPr>
          <w:color w:val="000000"/>
          <w:position w:val="-46"/>
        </w:rPr>
        <w:object w:dxaOrig="1980" w:dyaOrig="1020">
          <v:shape id="_x0000_i1228" type="#_x0000_t75" style="width:98.9pt;height:51.05pt" o:ole="">
            <v:imagedata r:id="rId412" o:title=""/>
          </v:shape>
          <o:OLEObject Type="Embed" ProgID="Equation.3" ShapeID="_x0000_i1228" DrawAspect="Content" ObjectID="_1556353125" r:id="rId420"/>
        </w:object>
      </w:r>
      <w:r>
        <w:rPr>
          <w:color w:val="000000"/>
        </w:rPr>
        <w:t xml:space="preserve">; </w:t>
      </w:r>
      <w:r>
        <w:rPr>
          <w:color w:val="000000"/>
          <w:position w:val="-46"/>
        </w:rPr>
        <w:object w:dxaOrig="1820" w:dyaOrig="1020">
          <v:shape id="_x0000_i1229" type="#_x0000_t75" style="width:91.15pt;height:51.05pt" o:ole="">
            <v:imagedata r:id="rId414" o:title=""/>
          </v:shape>
          <o:OLEObject Type="Embed" ProgID="Equation.3" ShapeID="_x0000_i1229" DrawAspect="Content" ObjectID="_1556353126" r:id="rId421"/>
        </w:object>
      </w:r>
    </w:p>
    <w:p w:rsidR="004337A1" w:rsidRDefault="004337A1">
      <w:pPr>
        <w:ind w:firstLine="720"/>
        <w:jc w:val="both"/>
        <w:rPr>
          <w:color w:val="000000"/>
        </w:rPr>
      </w:pPr>
      <w:r>
        <w:rPr>
          <w:color w:val="000000"/>
        </w:rPr>
        <w:t>dimana</w:t>
      </w:r>
    </w:p>
    <w:p w:rsidR="004337A1" w:rsidRDefault="004337A1">
      <w:pPr>
        <w:ind w:firstLine="720"/>
        <w:jc w:val="both"/>
        <w:rPr>
          <w:color w:val="000000"/>
        </w:rPr>
      </w:pPr>
    </w:p>
    <w:p w:rsidR="004337A1" w:rsidRDefault="004337A1">
      <w:pPr>
        <w:ind w:left="720" w:firstLine="720"/>
        <w:jc w:val="both"/>
        <w:rPr>
          <w:color w:val="000000"/>
        </w:rPr>
      </w:pPr>
      <w:r>
        <w:rPr>
          <w:color w:val="000000"/>
          <w:position w:val="-46"/>
        </w:rPr>
        <w:object w:dxaOrig="2380" w:dyaOrig="1040">
          <v:shape id="_x0000_i1230" type="#_x0000_t75" style="width:127.15pt;height:55.6pt" o:ole="">
            <v:imagedata r:id="rId422" o:title=""/>
          </v:shape>
          <o:OLEObject Type="Embed" ProgID="Equation.3" ShapeID="_x0000_i1230" DrawAspect="Content" ObjectID="_1556353127" r:id="rId423"/>
        </w:object>
      </w:r>
    </w:p>
    <w:p w:rsidR="004337A1" w:rsidRDefault="004337A1">
      <w:pPr>
        <w:ind w:left="720" w:firstLine="720"/>
        <w:jc w:val="both"/>
        <w:rPr>
          <w:color w:val="000000"/>
        </w:rPr>
      </w:pPr>
    </w:p>
    <w:p w:rsidR="004337A1" w:rsidRDefault="004337A1">
      <w:pPr>
        <w:jc w:val="both"/>
        <w:rPr>
          <w:color w:val="000000"/>
        </w:rPr>
      </w:pPr>
      <w:r>
        <w:rPr>
          <w:color w:val="000000"/>
        </w:rPr>
        <w:tab/>
        <w:t>Dengan prosedur penyulihan diperoleh:</w:t>
      </w:r>
    </w:p>
    <w:p w:rsidR="004337A1" w:rsidRDefault="004337A1">
      <w:pPr>
        <w:jc w:val="both"/>
        <w:rPr>
          <w:color w:val="000000"/>
        </w:rPr>
      </w:pPr>
    </w:p>
    <w:p w:rsidR="004337A1" w:rsidRDefault="004337A1">
      <w:pPr>
        <w:jc w:val="both"/>
        <w:rPr>
          <w:color w:val="000000"/>
        </w:rPr>
      </w:pPr>
      <w:r>
        <w:rPr>
          <w:color w:val="000000"/>
        </w:rPr>
        <w:tab/>
      </w:r>
      <w:r>
        <w:rPr>
          <w:color w:val="000000"/>
        </w:rPr>
        <w:tab/>
      </w:r>
      <w:r>
        <w:rPr>
          <w:color w:val="000000"/>
          <w:position w:val="-46"/>
        </w:rPr>
        <w:object w:dxaOrig="1060" w:dyaOrig="1040">
          <v:shape id="_x0000_i1231" type="#_x0000_t75" style="width:56.5pt;height:55.6pt" o:ole="">
            <v:imagedata r:id="rId424" o:title=""/>
          </v:shape>
          <o:OLEObject Type="Embed" ProgID="Equation.3" ShapeID="_x0000_i1231" DrawAspect="Content" ObjectID="_1556353128" r:id="rId425"/>
        </w:object>
      </w:r>
    </w:p>
    <w:p w:rsidR="004337A1" w:rsidRDefault="004337A1">
      <w:pPr>
        <w:jc w:val="both"/>
        <w:rPr>
          <w:color w:val="000000"/>
        </w:rPr>
      </w:pPr>
    </w:p>
    <w:p w:rsidR="004337A1" w:rsidRDefault="004337A1">
      <w:pPr>
        <w:jc w:val="both"/>
        <w:rPr>
          <w:color w:val="000000"/>
        </w:rPr>
      </w:pPr>
      <w:r>
        <w:rPr>
          <w:color w:val="000000"/>
        </w:rPr>
        <w:tab/>
        <w:t>Dari [U][x] = [Y], didapat</w:t>
      </w:r>
    </w:p>
    <w:p w:rsidR="004337A1" w:rsidRDefault="004337A1">
      <w:pPr>
        <w:jc w:val="both"/>
        <w:rPr>
          <w:color w:val="000000"/>
        </w:rPr>
      </w:pPr>
    </w:p>
    <w:p w:rsidR="004337A1" w:rsidRDefault="004337A1">
      <w:pPr>
        <w:spacing w:line="360" w:lineRule="auto"/>
        <w:ind w:left="1440"/>
        <w:jc w:val="both"/>
        <w:rPr>
          <w:color w:val="000000"/>
        </w:rPr>
      </w:pPr>
      <w:r>
        <w:rPr>
          <w:color w:val="000000"/>
          <w:position w:val="-50"/>
        </w:rPr>
        <w:object w:dxaOrig="2439" w:dyaOrig="1120">
          <v:shape id="_x0000_i1232" type="#_x0000_t75" style="width:122.15pt;height:56.05pt" o:ole="">
            <v:imagedata r:id="rId406" o:title=""/>
          </v:shape>
          <o:OLEObject Type="Embed" ProgID="Equation.3" ShapeID="_x0000_i1232" DrawAspect="Content" ObjectID="_1556353129" r:id="rId426"/>
        </w:object>
      </w:r>
      <w:r>
        <w:rPr>
          <w:color w:val="000000"/>
        </w:rPr>
        <w:sym w:font="Symbol" w:char="F0AE"/>
      </w:r>
      <w:r>
        <w:rPr>
          <w:color w:val="000000"/>
          <w:position w:val="-46"/>
        </w:rPr>
        <w:object w:dxaOrig="2240" w:dyaOrig="1040">
          <v:shape id="_x0000_i1233" type="#_x0000_t75" style="width:112.1pt;height:51.95pt" o:ole="">
            <v:imagedata r:id="rId427" o:title=""/>
          </v:shape>
          <o:OLEObject Type="Embed" ProgID="Equation.3" ShapeID="_x0000_i1233" DrawAspect="Content" ObjectID="_1556353130" r:id="rId428"/>
        </w:object>
      </w:r>
      <w:r>
        <w:rPr>
          <w:color w:val="000000"/>
        </w:rPr>
        <w:sym w:font="Symbol" w:char="F0AE"/>
      </w:r>
      <w:r>
        <w:rPr>
          <w:color w:val="000000"/>
          <w:position w:val="-46"/>
        </w:rPr>
        <w:object w:dxaOrig="1020" w:dyaOrig="1040">
          <v:shape id="_x0000_i1234" type="#_x0000_t75" style="width:51.05pt;height:51.95pt" o:ole="">
            <v:imagedata r:id="rId429" o:title=""/>
          </v:shape>
          <o:OLEObject Type="Embed" ProgID="Equation.3" ShapeID="_x0000_i1234" DrawAspect="Content" ObjectID="_1556353131" r:id="rId430"/>
        </w:object>
      </w:r>
    </w:p>
    <w:p w:rsidR="004337A1" w:rsidRDefault="004337A1">
      <w:pPr>
        <w:jc w:val="both"/>
        <w:rPr>
          <w:color w:val="000000"/>
          <w:sz w:val="28"/>
        </w:rPr>
      </w:pPr>
    </w:p>
    <w:p w:rsidR="004337A1" w:rsidRDefault="004337A1">
      <w:pPr>
        <w:jc w:val="both"/>
        <w:rPr>
          <w:b/>
          <w:color w:val="000000"/>
          <w:sz w:val="28"/>
        </w:rPr>
      </w:pPr>
    </w:p>
    <w:p w:rsidR="004337A1" w:rsidRDefault="004337A1">
      <w:pPr>
        <w:jc w:val="both"/>
        <w:rPr>
          <w:b/>
          <w:color w:val="000000"/>
          <w:sz w:val="28"/>
        </w:rPr>
      </w:pPr>
      <w:r>
        <w:rPr>
          <w:b/>
          <w:color w:val="000000"/>
          <w:sz w:val="28"/>
        </w:rPr>
        <w:t>II. 2. 7  METODA CHOLESKY</w:t>
      </w:r>
    </w:p>
    <w:p w:rsidR="004337A1" w:rsidRDefault="004337A1">
      <w:pPr>
        <w:jc w:val="both"/>
        <w:rPr>
          <w:color w:val="000000"/>
          <w:sz w:val="28"/>
        </w:rPr>
      </w:pPr>
    </w:p>
    <w:p w:rsidR="004337A1" w:rsidRDefault="004337A1">
      <w:pPr>
        <w:spacing w:line="360" w:lineRule="auto"/>
        <w:ind w:firstLine="720"/>
        <w:jc w:val="both"/>
        <w:rPr>
          <w:color w:val="000000"/>
        </w:rPr>
      </w:pPr>
      <w:r>
        <w:rPr>
          <w:color w:val="000000"/>
        </w:rPr>
        <w:t xml:space="preserve">Jika matriks </w:t>
      </w:r>
      <w:r>
        <w:rPr>
          <w:b/>
          <w:bCs/>
          <w:color w:val="000000"/>
        </w:rPr>
        <w:t>A</w:t>
      </w:r>
      <w:r>
        <w:rPr>
          <w:color w:val="000000"/>
        </w:rPr>
        <w:t xml:space="preserve"> simetri dan definit positif, maka faktorisasi dengan metoda ini dapat pula digunakan. Bila suatu SPL</w:t>
      </w:r>
    </w:p>
    <w:p w:rsidR="004337A1" w:rsidRDefault="004337A1">
      <w:pPr>
        <w:spacing w:line="360" w:lineRule="auto"/>
        <w:jc w:val="both"/>
        <w:rPr>
          <w:b/>
          <w:bCs/>
          <w:color w:val="000000"/>
        </w:rPr>
      </w:pPr>
      <w:r>
        <w:rPr>
          <w:color w:val="000000"/>
        </w:rPr>
        <w:lastRenderedPageBreak/>
        <w:tab/>
      </w:r>
      <w:r>
        <w:rPr>
          <w:b/>
          <w:bCs/>
          <w:color w:val="000000"/>
        </w:rPr>
        <w:t>A x = b</w:t>
      </w:r>
    </w:p>
    <w:p w:rsidR="004337A1" w:rsidRDefault="004337A1">
      <w:pPr>
        <w:spacing w:line="360" w:lineRule="auto"/>
        <w:jc w:val="both"/>
        <w:rPr>
          <w:color w:val="000000"/>
        </w:rPr>
      </w:pPr>
      <w:r>
        <w:rPr>
          <w:color w:val="000000"/>
        </w:rPr>
        <w:t>Penyelesaian adalah</w:t>
      </w:r>
    </w:p>
    <w:p w:rsidR="004337A1" w:rsidRDefault="004337A1">
      <w:pPr>
        <w:spacing w:line="360" w:lineRule="auto"/>
        <w:jc w:val="both"/>
        <w:rPr>
          <w:b/>
          <w:bCs/>
          <w:color w:val="000000"/>
        </w:rPr>
      </w:pPr>
      <w:r>
        <w:rPr>
          <w:color w:val="000000"/>
        </w:rPr>
        <w:tab/>
      </w:r>
      <w:r>
        <w:rPr>
          <w:b/>
          <w:bCs/>
          <w:color w:val="000000"/>
        </w:rPr>
        <w:t>A x = b</w:t>
      </w:r>
    </w:p>
    <w:p w:rsidR="004337A1" w:rsidRDefault="004337A1">
      <w:pPr>
        <w:spacing w:line="360" w:lineRule="auto"/>
        <w:jc w:val="both"/>
        <w:rPr>
          <w:color w:val="000000"/>
        </w:rPr>
      </w:pPr>
      <w:r>
        <w:rPr>
          <w:b/>
          <w:bCs/>
          <w:color w:val="000000"/>
        </w:rPr>
        <w:tab/>
        <w:t>A = L L</w:t>
      </w:r>
      <w:r>
        <w:rPr>
          <w:b/>
          <w:bCs/>
          <w:color w:val="000000"/>
          <w:vertAlign w:val="superscript"/>
        </w:rPr>
        <w:t>T</w:t>
      </w:r>
    </w:p>
    <w:p w:rsidR="004337A1" w:rsidRDefault="004337A1">
      <w:pPr>
        <w:spacing w:line="360" w:lineRule="auto"/>
        <w:jc w:val="both"/>
        <w:rPr>
          <w:color w:val="000000"/>
        </w:rPr>
      </w:pPr>
      <w:r>
        <w:rPr>
          <w:color w:val="000000"/>
        </w:rPr>
        <w:t>Sehingga</w:t>
      </w:r>
    </w:p>
    <w:p w:rsidR="004337A1" w:rsidRPr="008F65A0" w:rsidRDefault="004337A1">
      <w:pPr>
        <w:spacing w:line="360" w:lineRule="auto"/>
        <w:jc w:val="both"/>
        <w:rPr>
          <w:b/>
          <w:bCs/>
          <w:color w:val="000000"/>
          <w:lang w:val="es-ES"/>
        </w:rPr>
      </w:pPr>
      <w:r>
        <w:rPr>
          <w:color w:val="000000"/>
        </w:rPr>
        <w:tab/>
      </w:r>
      <w:r w:rsidRPr="008F65A0">
        <w:rPr>
          <w:b/>
          <w:bCs/>
          <w:color w:val="000000"/>
          <w:lang w:val="es-ES"/>
        </w:rPr>
        <w:t>L L</w:t>
      </w:r>
      <w:r w:rsidRPr="008F65A0">
        <w:rPr>
          <w:b/>
          <w:bCs/>
          <w:color w:val="000000"/>
          <w:vertAlign w:val="superscript"/>
          <w:lang w:val="es-ES"/>
        </w:rPr>
        <w:t>T</w:t>
      </w:r>
      <w:r w:rsidRPr="008F65A0">
        <w:rPr>
          <w:b/>
          <w:bCs/>
          <w:color w:val="000000"/>
          <w:lang w:val="es-ES"/>
        </w:rPr>
        <w:t xml:space="preserve"> x = b</w:t>
      </w:r>
    </w:p>
    <w:p w:rsidR="004337A1" w:rsidRPr="008F65A0" w:rsidRDefault="004337A1">
      <w:pPr>
        <w:spacing w:line="360" w:lineRule="auto"/>
        <w:jc w:val="both"/>
        <w:rPr>
          <w:b/>
          <w:bCs/>
          <w:color w:val="000000"/>
          <w:lang w:val="es-ES"/>
        </w:rPr>
      </w:pPr>
      <w:r w:rsidRPr="008F65A0">
        <w:rPr>
          <w:b/>
          <w:bCs/>
          <w:color w:val="000000"/>
          <w:lang w:val="es-ES"/>
        </w:rPr>
        <w:tab/>
        <w:t>L</w:t>
      </w:r>
      <w:r w:rsidRPr="008F65A0">
        <w:rPr>
          <w:b/>
          <w:bCs/>
          <w:color w:val="000000"/>
          <w:vertAlign w:val="superscript"/>
          <w:lang w:val="es-ES"/>
        </w:rPr>
        <w:t>T</w:t>
      </w:r>
      <w:r w:rsidRPr="008F65A0">
        <w:rPr>
          <w:b/>
          <w:bCs/>
          <w:color w:val="000000"/>
          <w:lang w:val="es-ES"/>
        </w:rPr>
        <w:t xml:space="preserve"> x = Y</w:t>
      </w:r>
    </w:p>
    <w:p w:rsidR="004337A1" w:rsidRPr="008F65A0" w:rsidRDefault="004337A1">
      <w:pPr>
        <w:pStyle w:val="Heading7"/>
        <w:spacing w:line="360" w:lineRule="auto"/>
        <w:rPr>
          <w:color w:val="000000"/>
          <w:lang w:val="es-ES"/>
        </w:rPr>
      </w:pPr>
      <w:r w:rsidRPr="008F65A0">
        <w:rPr>
          <w:color w:val="000000"/>
          <w:lang w:val="es-ES"/>
        </w:rPr>
        <w:tab/>
        <w:t>L Y = b</w:t>
      </w:r>
    </w:p>
    <w:p w:rsidR="004337A1" w:rsidRPr="008F65A0" w:rsidRDefault="004337A1">
      <w:pPr>
        <w:spacing w:line="360" w:lineRule="auto"/>
        <w:jc w:val="both"/>
        <w:rPr>
          <w:color w:val="000000"/>
          <w:lang w:val="sv-SE"/>
        </w:rPr>
      </w:pPr>
      <w:r w:rsidRPr="008F65A0">
        <w:rPr>
          <w:color w:val="000000"/>
          <w:lang w:val="sv-SE"/>
        </w:rPr>
        <w:t>Dengan demikian SPL dapat diselesaikan dengan cara sebagai berikut</w:t>
      </w:r>
    </w:p>
    <w:p w:rsidR="004337A1" w:rsidRDefault="004337A1">
      <w:pPr>
        <w:numPr>
          <w:ilvl w:val="0"/>
          <w:numId w:val="9"/>
        </w:numPr>
        <w:spacing w:line="360" w:lineRule="auto"/>
        <w:jc w:val="both"/>
        <w:rPr>
          <w:color w:val="000000"/>
          <w:sz w:val="28"/>
        </w:rPr>
      </w:pPr>
      <w:r>
        <w:rPr>
          <w:color w:val="000000"/>
        </w:rPr>
        <w:t>Dari</w:t>
      </w:r>
    </w:p>
    <w:p w:rsidR="004337A1" w:rsidRDefault="004337A1">
      <w:pPr>
        <w:spacing w:line="360" w:lineRule="auto"/>
        <w:ind w:left="720" w:firstLine="720"/>
        <w:jc w:val="both"/>
        <w:rPr>
          <w:color w:val="000000"/>
        </w:rPr>
      </w:pPr>
      <w:r>
        <w:rPr>
          <w:color w:val="000000"/>
          <w:position w:val="-50"/>
        </w:rPr>
        <w:object w:dxaOrig="2480" w:dyaOrig="1120">
          <v:shape id="_x0000_i1235" type="#_x0000_t75" style="width:144.45pt;height:65.15pt" o:ole="">
            <v:imagedata r:id="rId402" o:title=""/>
          </v:shape>
          <o:OLEObject Type="Embed" ProgID="Equation.3" ShapeID="_x0000_i1235" DrawAspect="Content" ObjectID="_1556353132" r:id="rId431"/>
        </w:object>
      </w:r>
    </w:p>
    <w:p w:rsidR="004337A1" w:rsidRPr="008F65A0" w:rsidRDefault="004337A1">
      <w:pPr>
        <w:spacing w:line="360" w:lineRule="auto"/>
        <w:jc w:val="both"/>
        <w:rPr>
          <w:color w:val="000000"/>
          <w:lang w:val="sv-SE"/>
        </w:rPr>
      </w:pPr>
      <w:r>
        <w:rPr>
          <w:color w:val="000000"/>
        </w:rPr>
        <w:t xml:space="preserve">      </w:t>
      </w:r>
      <w:r w:rsidRPr="008F65A0">
        <w:rPr>
          <w:color w:val="000000"/>
          <w:lang w:val="sv-SE"/>
        </w:rPr>
        <w:t>didapat</w:t>
      </w:r>
    </w:p>
    <w:p w:rsidR="004337A1" w:rsidRPr="008F65A0" w:rsidRDefault="004337A1">
      <w:pPr>
        <w:spacing w:line="360" w:lineRule="auto"/>
        <w:ind w:left="360"/>
        <w:jc w:val="both"/>
        <w:rPr>
          <w:color w:val="000000"/>
          <w:lang w:val="sv-SE"/>
        </w:rPr>
      </w:pPr>
      <w:r w:rsidRPr="008F65A0">
        <w:rPr>
          <w:color w:val="000000"/>
          <w:lang w:val="sv-SE"/>
        </w:rPr>
        <w:tab/>
      </w:r>
      <w:r w:rsidRPr="008F65A0">
        <w:rPr>
          <w:color w:val="000000"/>
          <w:lang w:val="sv-SE"/>
        </w:rPr>
        <w:tab/>
      </w:r>
      <w:r>
        <w:rPr>
          <w:color w:val="000000"/>
          <w:position w:val="-50"/>
        </w:rPr>
        <w:object w:dxaOrig="3120" w:dyaOrig="1120">
          <v:shape id="_x0000_i1236" type="#_x0000_t75" style="width:155.85pt;height:56.05pt" o:ole="">
            <v:imagedata r:id="rId404" o:title=""/>
          </v:shape>
          <o:OLEObject Type="Embed" ProgID="Equation.3" ShapeID="_x0000_i1236" DrawAspect="Content" ObjectID="_1556353133" r:id="rId432"/>
        </w:object>
      </w:r>
      <w:r w:rsidRPr="008F65A0">
        <w:rPr>
          <w:color w:val="000000"/>
          <w:lang w:val="sv-SE"/>
        </w:rPr>
        <w:tab/>
        <w:t>(II.2-4)</w:t>
      </w:r>
    </w:p>
    <w:p w:rsidR="004337A1" w:rsidRPr="008F65A0" w:rsidRDefault="004337A1">
      <w:pPr>
        <w:spacing w:line="360" w:lineRule="auto"/>
        <w:ind w:left="360"/>
        <w:jc w:val="both"/>
        <w:rPr>
          <w:color w:val="000000"/>
          <w:lang w:val="sv-SE"/>
        </w:rPr>
      </w:pPr>
    </w:p>
    <w:p w:rsidR="004337A1" w:rsidRPr="008F65A0" w:rsidRDefault="004337A1">
      <w:pPr>
        <w:spacing w:line="360" w:lineRule="auto"/>
        <w:ind w:firstLine="360"/>
        <w:jc w:val="both"/>
        <w:rPr>
          <w:color w:val="000000"/>
          <w:lang w:val="sv-SE"/>
        </w:rPr>
      </w:pPr>
      <w:r w:rsidRPr="008F65A0">
        <w:rPr>
          <w:color w:val="000000"/>
          <w:lang w:val="sv-SE"/>
        </w:rPr>
        <w:t>Secara umum persamaan x dapat dirumuskan sebagai berikut :</w:t>
      </w:r>
    </w:p>
    <w:p w:rsidR="004337A1" w:rsidRDefault="004337A1">
      <w:pPr>
        <w:spacing w:line="360" w:lineRule="auto"/>
        <w:ind w:firstLine="360"/>
        <w:jc w:val="both"/>
        <w:rPr>
          <w:color w:val="000000"/>
        </w:rPr>
      </w:pPr>
      <w:r w:rsidRPr="008F65A0">
        <w:rPr>
          <w:color w:val="000000"/>
          <w:sz w:val="28"/>
          <w:lang w:val="sv-SE"/>
        </w:rPr>
        <w:tab/>
      </w:r>
      <w:r w:rsidRPr="008F65A0">
        <w:rPr>
          <w:color w:val="000000"/>
          <w:sz w:val="28"/>
          <w:lang w:val="sv-SE"/>
        </w:rPr>
        <w:tab/>
      </w:r>
      <w:r>
        <w:rPr>
          <w:color w:val="000000"/>
          <w:position w:val="-34"/>
          <w:sz w:val="28"/>
        </w:rPr>
        <w:object w:dxaOrig="2280" w:dyaOrig="800">
          <v:shape id="_x0000_i1237" type="#_x0000_t75" style="width:120.3pt;height:42.4pt" o:ole="">
            <v:imagedata r:id="rId433" o:title=""/>
          </v:shape>
          <o:OLEObject Type="Embed" ProgID="Equation.3" ShapeID="_x0000_i1237" DrawAspect="Content" ObjectID="_1556353134" r:id="rId434"/>
        </w:object>
      </w:r>
      <w:r>
        <w:rPr>
          <w:color w:val="000000"/>
          <w:sz w:val="28"/>
        </w:rPr>
        <w:t xml:space="preserve">   </w:t>
      </w:r>
      <w:r>
        <w:rPr>
          <w:color w:val="000000"/>
        </w:rPr>
        <w:t>untuk i = 2,3,…n</w:t>
      </w:r>
    </w:p>
    <w:p w:rsidR="004337A1" w:rsidRDefault="004337A1">
      <w:pPr>
        <w:spacing w:line="360" w:lineRule="auto"/>
        <w:ind w:firstLine="360"/>
        <w:jc w:val="both"/>
        <w:rPr>
          <w:color w:val="000000"/>
          <w:sz w:val="28"/>
        </w:rPr>
      </w:pPr>
      <w:r>
        <w:rPr>
          <w:color w:val="000000"/>
        </w:rPr>
        <w:tab/>
      </w:r>
      <w:r>
        <w:rPr>
          <w:color w:val="000000"/>
        </w:rPr>
        <w:tab/>
      </w:r>
      <w:r>
        <w:rPr>
          <w:color w:val="000000"/>
          <w:position w:val="-10"/>
          <w:sz w:val="28"/>
        </w:rPr>
        <w:object w:dxaOrig="1120" w:dyaOrig="340">
          <v:shape id="_x0000_i1238" type="#_x0000_t75" style="width:66.55pt;height:20.05pt" o:ole="">
            <v:imagedata r:id="rId435" o:title=""/>
          </v:shape>
          <o:OLEObject Type="Embed" ProgID="Equation.3" ShapeID="_x0000_i1238" DrawAspect="Content" ObjectID="_1556353135" r:id="rId436"/>
        </w:object>
      </w:r>
    </w:p>
    <w:p w:rsidR="004337A1" w:rsidRDefault="004337A1">
      <w:pPr>
        <w:spacing w:line="360" w:lineRule="auto"/>
        <w:ind w:firstLine="360"/>
        <w:jc w:val="both"/>
        <w:rPr>
          <w:color w:val="000000"/>
          <w:sz w:val="28"/>
        </w:rPr>
      </w:pPr>
    </w:p>
    <w:p w:rsidR="004337A1" w:rsidRDefault="004337A1">
      <w:pPr>
        <w:numPr>
          <w:ilvl w:val="0"/>
          <w:numId w:val="9"/>
        </w:numPr>
        <w:spacing w:line="360" w:lineRule="auto"/>
        <w:jc w:val="both"/>
        <w:rPr>
          <w:color w:val="000000"/>
          <w:sz w:val="28"/>
        </w:rPr>
      </w:pPr>
      <w:r>
        <w:rPr>
          <w:color w:val="000000"/>
        </w:rPr>
        <w:t xml:space="preserve">Dari </w:t>
      </w:r>
      <w:r>
        <w:rPr>
          <w:b/>
          <w:bCs/>
          <w:color w:val="000000"/>
        </w:rPr>
        <w:t>L</w:t>
      </w:r>
      <w:r>
        <w:rPr>
          <w:b/>
          <w:bCs/>
          <w:color w:val="000000"/>
          <w:vertAlign w:val="superscript"/>
        </w:rPr>
        <w:t>T</w:t>
      </w:r>
      <w:r>
        <w:rPr>
          <w:b/>
          <w:bCs/>
          <w:color w:val="000000"/>
        </w:rPr>
        <w:t xml:space="preserve"> x = Y</w:t>
      </w:r>
    </w:p>
    <w:p w:rsidR="004337A1" w:rsidRDefault="004337A1">
      <w:pPr>
        <w:spacing w:line="360" w:lineRule="auto"/>
        <w:ind w:firstLine="360"/>
        <w:jc w:val="both"/>
        <w:rPr>
          <w:color w:val="000000"/>
        </w:rPr>
      </w:pPr>
      <w:r>
        <w:rPr>
          <w:color w:val="000000"/>
        </w:rPr>
        <w:t>Dimana</w:t>
      </w:r>
    </w:p>
    <w:p w:rsidR="004337A1" w:rsidRDefault="004337A1">
      <w:pPr>
        <w:spacing w:line="360" w:lineRule="auto"/>
        <w:ind w:firstLine="360"/>
        <w:jc w:val="both"/>
        <w:rPr>
          <w:color w:val="000000"/>
        </w:rPr>
      </w:pPr>
    </w:p>
    <w:p w:rsidR="004337A1" w:rsidRDefault="004337A1">
      <w:pPr>
        <w:spacing w:line="360" w:lineRule="auto"/>
        <w:ind w:left="720" w:firstLine="720"/>
        <w:jc w:val="both"/>
        <w:rPr>
          <w:color w:val="000000"/>
        </w:rPr>
      </w:pPr>
      <w:r>
        <w:rPr>
          <w:color w:val="000000"/>
          <w:position w:val="-50"/>
        </w:rPr>
        <w:object w:dxaOrig="2500" w:dyaOrig="1120">
          <v:shape id="_x0000_i1239" type="#_x0000_t75" style="width:132.15pt;height:59.25pt" o:ole="">
            <v:imagedata r:id="rId437" o:title=""/>
          </v:shape>
          <o:OLEObject Type="Embed" ProgID="Equation.3" ShapeID="_x0000_i1239" DrawAspect="Content" ObjectID="_1556353136" r:id="rId438"/>
        </w:object>
      </w:r>
    </w:p>
    <w:p w:rsidR="004337A1" w:rsidRDefault="004337A1">
      <w:pPr>
        <w:spacing w:line="360" w:lineRule="auto"/>
        <w:ind w:left="720" w:firstLine="720"/>
        <w:jc w:val="both"/>
        <w:rPr>
          <w:color w:val="000000"/>
        </w:rPr>
      </w:pPr>
    </w:p>
    <w:p w:rsidR="004337A1" w:rsidRPr="008F65A0" w:rsidRDefault="004337A1">
      <w:pPr>
        <w:spacing w:line="360" w:lineRule="auto"/>
        <w:ind w:firstLine="360"/>
        <w:jc w:val="both"/>
        <w:rPr>
          <w:color w:val="000000"/>
          <w:lang w:val="sv-SE"/>
        </w:rPr>
      </w:pPr>
      <w:r>
        <w:rPr>
          <w:color w:val="000000"/>
        </w:rPr>
        <w:t>Dengan Penyulihan Surut seperti dalam Gambar II-3, harga x</w:t>
      </w:r>
      <w:r>
        <w:rPr>
          <w:color w:val="000000"/>
          <w:vertAlign w:val="subscript"/>
        </w:rPr>
        <w:t>i</w:t>
      </w:r>
      <w:r>
        <w:rPr>
          <w:color w:val="000000"/>
        </w:rPr>
        <w:t xml:space="preserve"> dapat dicari, sehingga SPL dapat diselesaikan dengan langkah-langkah : 1). </w:t>
      </w:r>
      <w:r w:rsidRPr="008F65A0">
        <w:rPr>
          <w:color w:val="000000"/>
          <w:lang w:val="sv-SE"/>
        </w:rPr>
        <w:t xml:space="preserve">Faktorisasi matriks </w:t>
      </w:r>
      <w:r w:rsidRPr="008F65A0">
        <w:rPr>
          <w:b/>
          <w:bCs/>
          <w:color w:val="000000"/>
          <w:lang w:val="sv-SE"/>
        </w:rPr>
        <w:t>A</w:t>
      </w:r>
      <w:r w:rsidRPr="008F65A0">
        <w:rPr>
          <w:color w:val="000000"/>
          <w:lang w:val="sv-SE"/>
        </w:rPr>
        <w:t xml:space="preserve"> menjadi </w:t>
      </w:r>
      <w:r w:rsidRPr="008F65A0">
        <w:rPr>
          <w:color w:val="000000"/>
          <w:lang w:val="sv-SE"/>
        </w:rPr>
        <w:lastRenderedPageBreak/>
        <w:t xml:space="preserve">matriks </w:t>
      </w:r>
      <w:r w:rsidRPr="008F65A0">
        <w:rPr>
          <w:b/>
          <w:bCs/>
          <w:color w:val="000000"/>
          <w:lang w:val="sv-SE"/>
        </w:rPr>
        <w:t>L</w:t>
      </w:r>
      <w:r w:rsidRPr="008F65A0">
        <w:rPr>
          <w:color w:val="000000"/>
          <w:lang w:val="sv-SE"/>
        </w:rPr>
        <w:t xml:space="preserve">, menghitung elemen matriks antara </w:t>
      </w:r>
      <w:r w:rsidRPr="008F65A0">
        <w:rPr>
          <w:b/>
          <w:bCs/>
          <w:color w:val="000000"/>
          <w:lang w:val="sv-SE"/>
        </w:rPr>
        <w:t>Y</w:t>
      </w:r>
      <w:r w:rsidRPr="008F65A0">
        <w:rPr>
          <w:color w:val="000000"/>
          <w:lang w:val="sv-SE"/>
        </w:rPr>
        <w:t>, dan menghitung penyelesaian bilangan anu. Program lengkap solusi SPL dengan metoda Cholesky diberikan dalam Gambar II-9</w:t>
      </w:r>
    </w:p>
    <w:p w:rsidR="004337A1" w:rsidRPr="008F65A0" w:rsidRDefault="004337A1">
      <w:pPr>
        <w:jc w:val="both"/>
        <w:rPr>
          <w:color w:val="000000"/>
          <w:lang w:val="sv-SE"/>
        </w:rPr>
      </w:pPr>
    </w:p>
    <w:p w:rsidR="004337A1" w:rsidRDefault="004337A1">
      <w:pPr>
        <w:ind w:firstLine="720"/>
        <w:jc w:val="both"/>
        <w:rPr>
          <w:color w:val="000000"/>
          <w:sz w:val="22"/>
        </w:rPr>
      </w:pPr>
      <w:r w:rsidRPr="008F65A0">
        <w:rPr>
          <w:color w:val="000000"/>
          <w:lang w:val="sv-SE"/>
        </w:rPr>
        <w:tab/>
      </w:r>
      <w:r>
        <w:rPr>
          <w:color w:val="000000"/>
          <w:sz w:val="22"/>
        </w:rPr>
        <w:t xml:space="preserve">DO 10 I = 1, N </w:t>
      </w:r>
    </w:p>
    <w:p w:rsidR="004337A1" w:rsidRDefault="004337A1">
      <w:pPr>
        <w:ind w:left="720" w:firstLine="720"/>
        <w:jc w:val="both"/>
        <w:rPr>
          <w:color w:val="000000"/>
          <w:sz w:val="22"/>
        </w:rPr>
      </w:pPr>
      <w:r>
        <w:rPr>
          <w:color w:val="000000"/>
          <w:sz w:val="22"/>
        </w:rPr>
        <w:t xml:space="preserve">      DO 10 J = I+1, N</w:t>
      </w:r>
    </w:p>
    <w:p w:rsidR="004337A1" w:rsidRDefault="004337A1" w:rsidP="00ED7F40">
      <w:pPr>
        <w:numPr>
          <w:ilvl w:val="0"/>
          <w:numId w:val="11"/>
        </w:numPr>
        <w:tabs>
          <w:tab w:val="num" w:pos="2280"/>
        </w:tabs>
        <w:ind w:left="2280" w:hanging="1560"/>
        <w:jc w:val="both"/>
        <w:rPr>
          <w:color w:val="000000"/>
          <w:sz w:val="22"/>
        </w:rPr>
      </w:pPr>
      <w:r>
        <w:rPr>
          <w:color w:val="000000"/>
          <w:sz w:val="22"/>
        </w:rPr>
        <w:t>READ(1,*)A(J,I)</w:t>
      </w:r>
    </w:p>
    <w:p w:rsidR="004337A1" w:rsidRDefault="004337A1">
      <w:pPr>
        <w:jc w:val="both"/>
        <w:rPr>
          <w:color w:val="000000"/>
          <w:sz w:val="22"/>
        </w:rPr>
      </w:pPr>
      <w:r>
        <w:rPr>
          <w:color w:val="000000"/>
          <w:sz w:val="22"/>
        </w:rPr>
        <w:tab/>
      </w:r>
      <w:r>
        <w:rPr>
          <w:color w:val="000000"/>
          <w:sz w:val="22"/>
        </w:rPr>
        <w:tab/>
        <w:t>DO 50 K = 1, N</w:t>
      </w:r>
    </w:p>
    <w:p w:rsidR="004337A1" w:rsidRDefault="004337A1">
      <w:pPr>
        <w:ind w:left="720" w:firstLine="720"/>
        <w:jc w:val="both"/>
        <w:rPr>
          <w:color w:val="000000"/>
          <w:sz w:val="22"/>
        </w:rPr>
      </w:pPr>
      <w:r>
        <w:rPr>
          <w:color w:val="000000"/>
          <w:sz w:val="22"/>
        </w:rPr>
        <w:t xml:space="preserve">      DO 30 I = 1, K-1</w:t>
      </w:r>
    </w:p>
    <w:p w:rsidR="004337A1" w:rsidRDefault="004337A1">
      <w:pPr>
        <w:jc w:val="both"/>
        <w:rPr>
          <w:color w:val="000000"/>
          <w:sz w:val="22"/>
        </w:rPr>
      </w:pPr>
      <w:r>
        <w:rPr>
          <w:color w:val="000000"/>
          <w:sz w:val="22"/>
        </w:rPr>
        <w:tab/>
      </w:r>
      <w:r>
        <w:rPr>
          <w:color w:val="000000"/>
          <w:sz w:val="22"/>
        </w:rPr>
        <w:tab/>
      </w:r>
      <w:r>
        <w:rPr>
          <w:color w:val="000000"/>
          <w:sz w:val="22"/>
        </w:rPr>
        <w:tab/>
        <w:t>JMLH = 0</w:t>
      </w:r>
    </w:p>
    <w:p w:rsidR="004337A1" w:rsidRDefault="004337A1">
      <w:pPr>
        <w:jc w:val="both"/>
        <w:rPr>
          <w:color w:val="000000"/>
          <w:sz w:val="22"/>
        </w:rPr>
      </w:pPr>
      <w:r>
        <w:rPr>
          <w:color w:val="000000"/>
          <w:sz w:val="22"/>
        </w:rPr>
        <w:tab/>
      </w:r>
      <w:r>
        <w:rPr>
          <w:color w:val="000000"/>
          <w:sz w:val="22"/>
        </w:rPr>
        <w:tab/>
      </w:r>
      <w:r>
        <w:rPr>
          <w:color w:val="000000"/>
          <w:sz w:val="22"/>
        </w:rPr>
        <w:tab/>
        <w:t>DO J 20 = 1, I-1</w:t>
      </w:r>
    </w:p>
    <w:p w:rsidR="004337A1" w:rsidRDefault="004337A1">
      <w:pPr>
        <w:jc w:val="both"/>
        <w:rPr>
          <w:color w:val="000000"/>
          <w:sz w:val="22"/>
        </w:rPr>
      </w:pPr>
      <w:r>
        <w:rPr>
          <w:color w:val="000000"/>
          <w:sz w:val="22"/>
        </w:rPr>
        <w:tab/>
        <w:t>20</w:t>
      </w:r>
      <w:r>
        <w:rPr>
          <w:color w:val="000000"/>
          <w:sz w:val="22"/>
        </w:rPr>
        <w:tab/>
      </w:r>
      <w:r>
        <w:rPr>
          <w:color w:val="000000"/>
          <w:sz w:val="22"/>
        </w:rPr>
        <w:tab/>
        <w:t xml:space="preserve">       JMLH = JMLJ + A(I,J)*A(K,J)</w:t>
      </w:r>
    </w:p>
    <w:p w:rsidR="004337A1" w:rsidRPr="008F65A0" w:rsidRDefault="004337A1">
      <w:pPr>
        <w:jc w:val="both"/>
        <w:rPr>
          <w:color w:val="000000"/>
          <w:sz w:val="22"/>
          <w:lang w:val="it-IT"/>
        </w:rPr>
      </w:pPr>
      <w:r w:rsidRPr="008F65A0">
        <w:rPr>
          <w:color w:val="000000"/>
          <w:sz w:val="22"/>
          <w:lang w:val="it-IT"/>
        </w:rPr>
        <w:tab/>
        <w:t>30</w:t>
      </w:r>
      <w:r w:rsidRPr="008F65A0">
        <w:rPr>
          <w:color w:val="000000"/>
          <w:sz w:val="22"/>
          <w:lang w:val="it-IT"/>
        </w:rPr>
        <w:tab/>
        <w:t xml:space="preserve">      A(K,I) = (A(K,I) – JMLH)/A(I,I)</w:t>
      </w:r>
    </w:p>
    <w:p w:rsidR="004337A1" w:rsidRDefault="004337A1">
      <w:pPr>
        <w:jc w:val="both"/>
        <w:rPr>
          <w:color w:val="000000"/>
          <w:sz w:val="22"/>
        </w:rPr>
      </w:pPr>
      <w:r w:rsidRPr="008F65A0">
        <w:rPr>
          <w:color w:val="000000"/>
          <w:sz w:val="22"/>
          <w:lang w:val="it-IT"/>
        </w:rPr>
        <w:tab/>
      </w:r>
      <w:r w:rsidRPr="008F65A0">
        <w:rPr>
          <w:color w:val="000000"/>
          <w:sz w:val="22"/>
          <w:lang w:val="it-IT"/>
        </w:rPr>
        <w:tab/>
        <w:t xml:space="preserve">      </w:t>
      </w:r>
      <w:r>
        <w:rPr>
          <w:color w:val="000000"/>
          <w:sz w:val="22"/>
        </w:rPr>
        <w:t>JMLH = 0</w:t>
      </w:r>
    </w:p>
    <w:p w:rsidR="004337A1" w:rsidRDefault="004337A1">
      <w:pPr>
        <w:jc w:val="both"/>
        <w:rPr>
          <w:color w:val="000000"/>
          <w:sz w:val="22"/>
        </w:rPr>
      </w:pPr>
      <w:r>
        <w:rPr>
          <w:color w:val="000000"/>
          <w:sz w:val="22"/>
        </w:rPr>
        <w:tab/>
      </w:r>
      <w:r>
        <w:rPr>
          <w:color w:val="000000"/>
          <w:sz w:val="22"/>
        </w:rPr>
        <w:tab/>
        <w:t xml:space="preserve">      DO 40 J = 1, K-1</w:t>
      </w:r>
    </w:p>
    <w:p w:rsidR="004337A1" w:rsidRDefault="004337A1">
      <w:pPr>
        <w:jc w:val="both"/>
        <w:rPr>
          <w:color w:val="000000"/>
          <w:sz w:val="22"/>
        </w:rPr>
      </w:pPr>
      <w:r>
        <w:rPr>
          <w:color w:val="000000"/>
          <w:sz w:val="22"/>
        </w:rPr>
        <w:tab/>
        <w:t>40</w:t>
      </w:r>
      <w:r>
        <w:rPr>
          <w:color w:val="000000"/>
          <w:sz w:val="22"/>
        </w:rPr>
        <w:tab/>
      </w:r>
      <w:r>
        <w:rPr>
          <w:color w:val="000000"/>
          <w:sz w:val="22"/>
        </w:rPr>
        <w:tab/>
        <w:t>JMLH = JMLH + A(K,J)*A(K,J)</w:t>
      </w:r>
    </w:p>
    <w:p w:rsidR="004337A1" w:rsidRDefault="004337A1">
      <w:pPr>
        <w:jc w:val="both"/>
        <w:rPr>
          <w:color w:val="000000"/>
          <w:sz w:val="22"/>
        </w:rPr>
      </w:pPr>
      <w:r>
        <w:rPr>
          <w:color w:val="000000"/>
          <w:sz w:val="22"/>
        </w:rPr>
        <w:tab/>
        <w:t>50</w:t>
      </w:r>
      <w:r>
        <w:rPr>
          <w:color w:val="000000"/>
          <w:sz w:val="22"/>
        </w:rPr>
        <w:tab/>
        <w:t>A(K,K) = SQRT((A(K,K) – JMLH))</w:t>
      </w:r>
    </w:p>
    <w:p w:rsidR="004337A1" w:rsidRDefault="004337A1">
      <w:pPr>
        <w:jc w:val="both"/>
        <w:rPr>
          <w:color w:val="000000"/>
          <w:sz w:val="22"/>
        </w:rPr>
      </w:pPr>
      <w:r>
        <w:rPr>
          <w:color w:val="000000"/>
          <w:sz w:val="22"/>
        </w:rPr>
        <w:tab/>
      </w:r>
      <w:r>
        <w:rPr>
          <w:color w:val="000000"/>
          <w:sz w:val="22"/>
        </w:rPr>
        <w:tab/>
        <w:t>Y(1) = C(1)/L(1,1)</w:t>
      </w:r>
    </w:p>
    <w:p w:rsidR="004337A1" w:rsidRDefault="004337A1">
      <w:pPr>
        <w:jc w:val="both"/>
        <w:rPr>
          <w:color w:val="000000"/>
          <w:sz w:val="22"/>
        </w:rPr>
      </w:pPr>
      <w:r>
        <w:rPr>
          <w:color w:val="000000"/>
          <w:sz w:val="22"/>
        </w:rPr>
        <w:tab/>
      </w:r>
      <w:r>
        <w:rPr>
          <w:color w:val="000000"/>
          <w:sz w:val="22"/>
        </w:rPr>
        <w:tab/>
        <w:t>DO 70 I = 2, N</w:t>
      </w:r>
    </w:p>
    <w:p w:rsidR="004337A1" w:rsidRDefault="004337A1">
      <w:pPr>
        <w:jc w:val="both"/>
        <w:rPr>
          <w:color w:val="000000"/>
          <w:sz w:val="22"/>
        </w:rPr>
      </w:pPr>
      <w:r>
        <w:rPr>
          <w:color w:val="000000"/>
          <w:sz w:val="22"/>
        </w:rPr>
        <w:tab/>
      </w:r>
      <w:r>
        <w:rPr>
          <w:color w:val="000000"/>
          <w:sz w:val="22"/>
        </w:rPr>
        <w:tab/>
      </w:r>
      <w:r>
        <w:rPr>
          <w:color w:val="000000"/>
          <w:sz w:val="22"/>
        </w:rPr>
        <w:tab/>
        <w:t>JMLH = 0</w:t>
      </w:r>
    </w:p>
    <w:p w:rsidR="004337A1" w:rsidRDefault="004337A1">
      <w:pPr>
        <w:jc w:val="both"/>
        <w:rPr>
          <w:color w:val="000000"/>
          <w:sz w:val="22"/>
        </w:rPr>
      </w:pPr>
      <w:r>
        <w:rPr>
          <w:color w:val="000000"/>
          <w:sz w:val="22"/>
        </w:rPr>
        <w:tab/>
      </w:r>
      <w:r>
        <w:rPr>
          <w:color w:val="000000"/>
          <w:sz w:val="22"/>
        </w:rPr>
        <w:tab/>
      </w:r>
      <w:r>
        <w:rPr>
          <w:color w:val="000000"/>
          <w:sz w:val="22"/>
        </w:rPr>
        <w:tab/>
        <w:t>DO 60 J = 1, I-1</w:t>
      </w:r>
    </w:p>
    <w:p w:rsidR="004337A1" w:rsidRDefault="004337A1">
      <w:pPr>
        <w:jc w:val="both"/>
        <w:rPr>
          <w:color w:val="000000"/>
          <w:sz w:val="22"/>
        </w:rPr>
      </w:pPr>
      <w:r>
        <w:rPr>
          <w:color w:val="000000"/>
          <w:sz w:val="22"/>
        </w:rPr>
        <w:tab/>
        <w:t>60</w:t>
      </w:r>
      <w:r>
        <w:rPr>
          <w:color w:val="000000"/>
          <w:sz w:val="22"/>
        </w:rPr>
        <w:tab/>
      </w:r>
      <w:r>
        <w:rPr>
          <w:color w:val="000000"/>
          <w:sz w:val="22"/>
        </w:rPr>
        <w:tab/>
      </w:r>
      <w:r>
        <w:rPr>
          <w:color w:val="000000"/>
          <w:sz w:val="22"/>
        </w:rPr>
        <w:tab/>
        <w:t>JMLH = JMLH - A(I,J)*Y(J)</w:t>
      </w:r>
    </w:p>
    <w:p w:rsidR="004337A1" w:rsidRPr="008F65A0" w:rsidRDefault="004337A1">
      <w:pPr>
        <w:jc w:val="both"/>
        <w:rPr>
          <w:color w:val="000000"/>
          <w:sz w:val="22"/>
          <w:lang w:val="it-IT"/>
        </w:rPr>
      </w:pPr>
      <w:r>
        <w:rPr>
          <w:color w:val="000000"/>
          <w:sz w:val="22"/>
        </w:rPr>
        <w:t xml:space="preserve"> </w:t>
      </w:r>
      <w:r>
        <w:rPr>
          <w:color w:val="000000"/>
          <w:sz w:val="22"/>
        </w:rPr>
        <w:tab/>
      </w:r>
      <w:r w:rsidRPr="008F65A0">
        <w:rPr>
          <w:color w:val="000000"/>
          <w:sz w:val="22"/>
          <w:lang w:val="it-IT"/>
        </w:rPr>
        <w:t>70</w:t>
      </w:r>
      <w:r w:rsidRPr="008F65A0">
        <w:rPr>
          <w:color w:val="000000"/>
          <w:sz w:val="22"/>
          <w:lang w:val="it-IT"/>
        </w:rPr>
        <w:tab/>
        <w:t>Y(I) = (B(I) + JMLH)/A(I,I)</w:t>
      </w:r>
    </w:p>
    <w:p w:rsidR="004337A1" w:rsidRPr="008F65A0" w:rsidRDefault="004337A1">
      <w:pPr>
        <w:jc w:val="both"/>
        <w:rPr>
          <w:color w:val="000000"/>
          <w:sz w:val="22"/>
          <w:lang w:val="it-IT"/>
        </w:rPr>
      </w:pPr>
      <w:r w:rsidRPr="008F65A0">
        <w:rPr>
          <w:color w:val="000000"/>
          <w:sz w:val="22"/>
          <w:lang w:val="it-IT"/>
        </w:rPr>
        <w:tab/>
      </w:r>
      <w:r w:rsidRPr="008F65A0">
        <w:rPr>
          <w:color w:val="000000"/>
          <w:sz w:val="22"/>
          <w:lang w:val="it-IT"/>
        </w:rPr>
        <w:tab/>
        <w:t>X(N) = Y(N)/A(N,N)</w:t>
      </w:r>
    </w:p>
    <w:p w:rsidR="004337A1" w:rsidRDefault="004337A1">
      <w:pPr>
        <w:ind w:firstLine="720"/>
        <w:rPr>
          <w:color w:val="000000"/>
          <w:sz w:val="22"/>
        </w:rPr>
      </w:pPr>
      <w:r w:rsidRPr="008F65A0">
        <w:rPr>
          <w:color w:val="000000"/>
          <w:sz w:val="22"/>
          <w:lang w:val="it-IT"/>
        </w:rPr>
        <w:tab/>
      </w:r>
      <w:r>
        <w:rPr>
          <w:color w:val="000000"/>
          <w:sz w:val="22"/>
        </w:rPr>
        <w:t>DO 90 I = N-1,1</w:t>
      </w:r>
    </w:p>
    <w:p w:rsidR="004337A1" w:rsidRDefault="004337A1">
      <w:pPr>
        <w:rPr>
          <w:color w:val="000000"/>
          <w:sz w:val="22"/>
        </w:rPr>
      </w:pPr>
      <w:r>
        <w:rPr>
          <w:color w:val="000000"/>
          <w:sz w:val="22"/>
        </w:rPr>
        <w:tab/>
      </w:r>
      <w:r>
        <w:rPr>
          <w:color w:val="000000"/>
          <w:sz w:val="22"/>
        </w:rPr>
        <w:tab/>
      </w:r>
      <w:r>
        <w:rPr>
          <w:color w:val="000000"/>
          <w:sz w:val="22"/>
        </w:rPr>
        <w:tab/>
        <w:t>JMLH = 0</w:t>
      </w:r>
    </w:p>
    <w:p w:rsidR="004337A1" w:rsidRDefault="004337A1">
      <w:pPr>
        <w:ind w:firstLine="720"/>
        <w:rPr>
          <w:color w:val="000000"/>
          <w:sz w:val="22"/>
        </w:rPr>
      </w:pPr>
      <w:r>
        <w:rPr>
          <w:color w:val="000000"/>
          <w:sz w:val="22"/>
        </w:rPr>
        <w:tab/>
      </w:r>
      <w:r>
        <w:rPr>
          <w:color w:val="000000"/>
          <w:sz w:val="22"/>
        </w:rPr>
        <w:tab/>
        <w:t>DO 80 J = I+1, N</w:t>
      </w:r>
    </w:p>
    <w:p w:rsidR="004337A1" w:rsidRPr="008F65A0" w:rsidRDefault="004337A1">
      <w:pPr>
        <w:ind w:firstLine="720"/>
        <w:rPr>
          <w:color w:val="000000"/>
          <w:sz w:val="22"/>
          <w:lang w:val="sv-SE"/>
        </w:rPr>
      </w:pPr>
      <w:r w:rsidRPr="008F65A0">
        <w:rPr>
          <w:color w:val="000000"/>
          <w:sz w:val="22"/>
          <w:lang w:val="sv-SE"/>
        </w:rPr>
        <w:t>80</w:t>
      </w:r>
      <w:r w:rsidRPr="008F65A0">
        <w:rPr>
          <w:color w:val="000000"/>
          <w:sz w:val="22"/>
          <w:lang w:val="sv-SE"/>
        </w:rPr>
        <w:tab/>
      </w:r>
      <w:r w:rsidRPr="008F65A0">
        <w:rPr>
          <w:color w:val="000000"/>
          <w:sz w:val="22"/>
          <w:lang w:val="sv-SE"/>
        </w:rPr>
        <w:tab/>
        <w:t>JMLH = JMLH + A(J,I)*X(J)</w:t>
      </w:r>
    </w:p>
    <w:p w:rsidR="004337A1" w:rsidRPr="008F65A0" w:rsidRDefault="004337A1">
      <w:pPr>
        <w:ind w:firstLine="720"/>
        <w:rPr>
          <w:color w:val="000000"/>
          <w:sz w:val="22"/>
          <w:lang w:val="sv-SE"/>
        </w:rPr>
      </w:pPr>
      <w:r w:rsidRPr="008F65A0">
        <w:rPr>
          <w:color w:val="000000"/>
          <w:sz w:val="22"/>
          <w:lang w:val="sv-SE"/>
        </w:rPr>
        <w:t>90</w:t>
      </w:r>
      <w:r w:rsidRPr="008F65A0">
        <w:rPr>
          <w:color w:val="000000"/>
          <w:sz w:val="22"/>
          <w:lang w:val="sv-SE"/>
        </w:rPr>
        <w:tab/>
        <w:t>X(I) = (Y(I) – JMLH)/A(I,I)</w:t>
      </w:r>
    </w:p>
    <w:p w:rsidR="004337A1" w:rsidRPr="008F65A0" w:rsidRDefault="004337A1">
      <w:pPr>
        <w:jc w:val="center"/>
        <w:rPr>
          <w:color w:val="000000"/>
          <w:lang w:val="sv-SE"/>
        </w:rPr>
      </w:pPr>
    </w:p>
    <w:p w:rsidR="004337A1" w:rsidRPr="008F65A0" w:rsidRDefault="004337A1">
      <w:pPr>
        <w:jc w:val="center"/>
        <w:rPr>
          <w:color w:val="000000"/>
          <w:lang w:val="sv-SE"/>
        </w:rPr>
      </w:pPr>
      <w:r w:rsidRPr="008F65A0">
        <w:rPr>
          <w:color w:val="000000"/>
          <w:lang w:val="sv-SE"/>
        </w:rPr>
        <w:t>Gambar II-9 Program  Solusi SPL dengan metoda Cholesky</w:t>
      </w:r>
    </w:p>
    <w:p w:rsidR="004337A1" w:rsidRPr="008F65A0" w:rsidRDefault="004337A1">
      <w:pPr>
        <w:rPr>
          <w:color w:val="000000"/>
          <w:lang w:val="sv-SE"/>
        </w:rPr>
      </w:pPr>
    </w:p>
    <w:p w:rsidR="004337A1" w:rsidRPr="008F65A0" w:rsidRDefault="004337A1">
      <w:pPr>
        <w:rPr>
          <w:color w:val="000000"/>
          <w:lang w:val="sv-SE"/>
        </w:rPr>
      </w:pPr>
    </w:p>
    <w:p w:rsidR="004337A1" w:rsidRDefault="004337A1">
      <w:pPr>
        <w:jc w:val="both"/>
        <w:rPr>
          <w:b/>
          <w:color w:val="000000"/>
        </w:rPr>
      </w:pPr>
      <w:r>
        <w:rPr>
          <w:b/>
          <w:color w:val="000000"/>
        </w:rPr>
        <w:t>CONTOH 2.8</w:t>
      </w:r>
    </w:p>
    <w:p w:rsidR="004337A1" w:rsidRDefault="004337A1">
      <w:pPr>
        <w:jc w:val="both"/>
        <w:rPr>
          <w:b/>
          <w:color w:val="000000"/>
        </w:rPr>
      </w:pPr>
    </w:p>
    <w:p w:rsidR="004337A1" w:rsidRDefault="004337A1">
      <w:pPr>
        <w:ind w:left="720"/>
        <w:jc w:val="both"/>
        <w:rPr>
          <w:color w:val="000000"/>
        </w:rPr>
      </w:pPr>
      <w:r>
        <w:rPr>
          <w:color w:val="000000"/>
        </w:rPr>
        <w:t>Diberikan matriks [A] sebagai berikut:</w:t>
      </w:r>
    </w:p>
    <w:p w:rsidR="004337A1" w:rsidRDefault="004337A1">
      <w:pPr>
        <w:ind w:left="720"/>
        <w:jc w:val="both"/>
        <w:rPr>
          <w:color w:val="000000"/>
        </w:rPr>
      </w:pPr>
    </w:p>
    <w:p w:rsidR="004337A1" w:rsidRDefault="004337A1">
      <w:pPr>
        <w:ind w:left="720" w:firstLine="720"/>
        <w:jc w:val="both"/>
        <w:rPr>
          <w:color w:val="000000"/>
        </w:rPr>
      </w:pPr>
      <w:r>
        <w:rPr>
          <w:color w:val="000000"/>
          <w:position w:val="-46"/>
        </w:rPr>
        <w:object w:dxaOrig="2020" w:dyaOrig="1020">
          <v:shape id="_x0000_i1240" type="#_x0000_t75" style="width:101.15pt;height:51.05pt" o:ole="">
            <v:imagedata r:id="rId439" o:title=""/>
          </v:shape>
          <o:OLEObject Type="Embed" ProgID="Equation.3" ShapeID="_x0000_i1240" DrawAspect="Content" ObjectID="_1556353137" r:id="rId440"/>
        </w:object>
      </w:r>
    </w:p>
    <w:p w:rsidR="004337A1" w:rsidRDefault="004337A1">
      <w:pPr>
        <w:ind w:left="720"/>
        <w:jc w:val="both"/>
        <w:rPr>
          <w:color w:val="000000"/>
        </w:rPr>
      </w:pPr>
    </w:p>
    <w:p w:rsidR="004337A1" w:rsidRDefault="004337A1">
      <w:pPr>
        <w:ind w:left="720"/>
        <w:jc w:val="both"/>
        <w:rPr>
          <w:color w:val="000000"/>
        </w:rPr>
      </w:pPr>
      <w:r>
        <w:rPr>
          <w:color w:val="000000"/>
        </w:rPr>
        <w:t>Tentukan elemen-elemen matriks [L] dari matriks [A] diatas dengan menggunakan metoda Cholesky:</w:t>
      </w:r>
    </w:p>
    <w:p w:rsidR="004337A1" w:rsidRDefault="004337A1">
      <w:pPr>
        <w:ind w:left="720"/>
        <w:jc w:val="both"/>
        <w:rPr>
          <w:color w:val="000000"/>
        </w:rPr>
      </w:pPr>
    </w:p>
    <w:p w:rsidR="004337A1" w:rsidRDefault="004337A1">
      <w:pPr>
        <w:ind w:left="720"/>
        <w:jc w:val="both"/>
        <w:rPr>
          <w:color w:val="000000"/>
        </w:rPr>
      </w:pPr>
      <w:r>
        <w:rPr>
          <w:color w:val="000000"/>
        </w:rPr>
        <w:t>Penyelesaian, berdasarkan program dalam Gambar II.9, diperoleh:</w:t>
      </w:r>
    </w:p>
    <w:p w:rsidR="004337A1" w:rsidRDefault="004337A1">
      <w:pPr>
        <w:ind w:left="720"/>
        <w:jc w:val="both"/>
        <w:rPr>
          <w:color w:val="000000"/>
        </w:rPr>
      </w:pPr>
    </w:p>
    <w:p w:rsidR="004337A1" w:rsidRDefault="004337A1">
      <w:pPr>
        <w:ind w:left="720" w:firstLine="720"/>
        <w:jc w:val="both"/>
        <w:rPr>
          <w:color w:val="000000"/>
        </w:rPr>
      </w:pPr>
      <w:r>
        <w:rPr>
          <w:color w:val="000000"/>
          <w:position w:val="-46"/>
        </w:rPr>
        <w:object w:dxaOrig="3159" w:dyaOrig="1020">
          <v:shape id="_x0000_i1241" type="#_x0000_t75" style="width:158.15pt;height:51.05pt" o:ole="">
            <v:imagedata r:id="rId441" o:title=""/>
          </v:shape>
          <o:OLEObject Type="Embed" ProgID="Equation.3" ShapeID="_x0000_i1241" DrawAspect="Content" ObjectID="_1556353138" r:id="rId442"/>
        </w:object>
      </w:r>
    </w:p>
    <w:p w:rsidR="004337A1" w:rsidRDefault="004337A1">
      <w:pPr>
        <w:jc w:val="both"/>
        <w:rPr>
          <w:b/>
          <w:color w:val="000000"/>
          <w:sz w:val="28"/>
        </w:rPr>
      </w:pPr>
      <w:r>
        <w:rPr>
          <w:b/>
          <w:color w:val="000000"/>
          <w:sz w:val="28"/>
        </w:rPr>
        <w:lastRenderedPageBreak/>
        <w:t>II. 3  METODA ITERASI GAUSS-SEIDEL</w:t>
      </w:r>
    </w:p>
    <w:p w:rsidR="004337A1" w:rsidRDefault="004337A1">
      <w:pPr>
        <w:jc w:val="both"/>
        <w:rPr>
          <w:color w:val="000000"/>
        </w:rPr>
      </w:pPr>
    </w:p>
    <w:p w:rsidR="004337A1" w:rsidRPr="008F65A0" w:rsidRDefault="004337A1">
      <w:pPr>
        <w:spacing w:line="360" w:lineRule="auto"/>
        <w:ind w:firstLine="720"/>
        <w:jc w:val="both"/>
        <w:rPr>
          <w:color w:val="000000"/>
          <w:lang w:val="sv-SE"/>
        </w:rPr>
      </w:pPr>
      <w:r>
        <w:t xml:space="preserve">Metoda eliminasi Gauss seperti yang dibahas terdahulu dapat dipakai untuk penyelesaian SPL dengan n = 100. Jumlah ini dapat diperbesar jika sistem berkondisi baik, digunakan strategi pivoting, presisi diperketat, digunakan matriks jarang. </w:t>
      </w:r>
      <w:r w:rsidRPr="008F65A0">
        <w:rPr>
          <w:lang w:val="sv-SE"/>
        </w:rPr>
        <w:t>Akan tetapi, karena adanya galat pembulatan, metoda eliminasi tidak cukup untuk sistem-sistem besar. Metoda iterasi sangat berguna dalam mengurangi munculnya galat pembulatan, karena dengan metoda ini kita mampu mengendalikan galat yang ada (Lihat kembali kuliah Metoda Numerik). Metoda Gauss-Seidel adalah salah satu metoda iterasi yang umum digunakan. Untuk dapat lebih mudah memahami metoda ini, marilah kita lihat SPL berikut ini :</w:t>
      </w:r>
    </w:p>
    <w:p w:rsidR="004337A1" w:rsidRPr="008F65A0" w:rsidRDefault="004337A1">
      <w:pPr>
        <w:jc w:val="both"/>
        <w:rPr>
          <w:color w:val="000000"/>
          <w:lang w:val="sv-SE"/>
        </w:rPr>
      </w:pPr>
    </w:p>
    <w:p w:rsidR="004337A1" w:rsidRPr="008F65A0" w:rsidRDefault="004337A1">
      <w:pPr>
        <w:spacing w:line="360" w:lineRule="auto"/>
        <w:ind w:firstLine="720"/>
        <w:jc w:val="both"/>
        <w:rPr>
          <w:color w:val="000000"/>
          <w:lang w:val="sv-SE"/>
        </w:rPr>
      </w:pPr>
      <w:r>
        <w:rPr>
          <w:color w:val="000000"/>
          <w:position w:val="-68"/>
        </w:rPr>
        <w:object w:dxaOrig="3260" w:dyaOrig="1480">
          <v:shape id="_x0000_i1242" type="#_x0000_t75" style="width:163.15pt;height:73.8pt" o:ole="">
            <v:imagedata r:id="rId443" o:title=""/>
          </v:shape>
          <o:OLEObject Type="Embed" ProgID="Equation.3" ShapeID="_x0000_i1242" DrawAspect="Content" ObjectID="_1556353139" r:id="rId444"/>
        </w:object>
      </w:r>
      <w:r w:rsidRPr="008F65A0">
        <w:rPr>
          <w:color w:val="000000"/>
          <w:lang w:val="sv-SE"/>
        </w:rPr>
        <w:tab/>
      </w:r>
      <w:r w:rsidRPr="008F65A0">
        <w:rPr>
          <w:color w:val="000000"/>
          <w:lang w:val="sv-SE"/>
        </w:rPr>
        <w:tab/>
        <w:t>(II.3-1)</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 xml:space="preserve">Bilamana elemen-elemen diagonal matrik </w:t>
      </w:r>
      <w:r w:rsidRPr="008F65A0">
        <w:rPr>
          <w:b/>
          <w:bCs/>
          <w:color w:val="000000"/>
          <w:lang w:val="sv-SE"/>
        </w:rPr>
        <w:t>A</w:t>
      </w:r>
      <w:r w:rsidRPr="008F65A0">
        <w:rPr>
          <w:color w:val="000000"/>
          <w:lang w:val="sv-SE"/>
        </w:rPr>
        <w:t>, a</w:t>
      </w:r>
      <w:r w:rsidRPr="008F65A0">
        <w:rPr>
          <w:color w:val="000000"/>
          <w:vertAlign w:val="subscript"/>
          <w:lang w:val="sv-SE"/>
        </w:rPr>
        <w:t xml:space="preserve">ii </w:t>
      </w:r>
      <w:r>
        <w:rPr>
          <w:color w:val="000000"/>
        </w:rPr>
        <w:sym w:font="Symbol" w:char="F0B9"/>
      </w:r>
      <w:r w:rsidRPr="008F65A0">
        <w:rPr>
          <w:color w:val="000000"/>
          <w:lang w:val="sv-SE"/>
        </w:rPr>
        <w:t>0, untuk semua harga i, maka langkah pertama untuk menyelesaikan SPL diatas adalah menyelesaikan harga x</w:t>
      </w:r>
      <w:r w:rsidRPr="008F65A0">
        <w:rPr>
          <w:color w:val="000000"/>
          <w:vertAlign w:val="subscript"/>
          <w:lang w:val="sv-SE"/>
        </w:rPr>
        <w:t>1</w:t>
      </w:r>
      <w:r w:rsidRPr="008F65A0">
        <w:rPr>
          <w:color w:val="000000"/>
          <w:lang w:val="sv-SE"/>
        </w:rPr>
        <w:t xml:space="preserve"> untuk persamaan pertama, x</w:t>
      </w:r>
      <w:r w:rsidRPr="008F65A0">
        <w:rPr>
          <w:color w:val="000000"/>
          <w:vertAlign w:val="subscript"/>
          <w:lang w:val="sv-SE"/>
        </w:rPr>
        <w:t>2</w:t>
      </w:r>
      <w:r w:rsidRPr="008F65A0">
        <w:rPr>
          <w:color w:val="000000"/>
          <w:lang w:val="sv-SE"/>
        </w:rPr>
        <w:t xml:space="preserve"> untuk persamaan kedua, dan seterusnya x</w:t>
      </w:r>
      <w:r w:rsidRPr="008F65A0">
        <w:rPr>
          <w:color w:val="000000"/>
          <w:vertAlign w:val="subscript"/>
          <w:lang w:val="sv-SE"/>
        </w:rPr>
        <w:t>n</w:t>
      </w:r>
      <w:r w:rsidRPr="008F65A0">
        <w:rPr>
          <w:color w:val="000000"/>
          <w:lang w:val="sv-SE"/>
        </w:rPr>
        <w:t xml:space="preserve"> untuk persamaan ke n, sehingga diperoleh bentuk seperti :</w:t>
      </w:r>
    </w:p>
    <w:p w:rsidR="004337A1" w:rsidRPr="008F65A0" w:rsidRDefault="008F65A0">
      <w:pPr>
        <w:spacing w:line="360" w:lineRule="auto"/>
        <w:ind w:firstLine="720"/>
        <w:jc w:val="both"/>
        <w:rPr>
          <w:color w:val="000000"/>
          <w:lang w:val="sv-SE"/>
        </w:rPr>
      </w:pPr>
      <w:r w:rsidRPr="008F65A0">
        <w:rPr>
          <w:color w:val="000000"/>
          <w:position w:val="-66"/>
        </w:rPr>
        <w:object w:dxaOrig="4400" w:dyaOrig="1440">
          <v:shape id="_x0000_i1243" type="#_x0000_t75" style="width:236.5pt;height:77.45pt" o:ole="">
            <v:imagedata r:id="rId445" o:title=""/>
          </v:shape>
          <o:OLEObject Type="Embed" ProgID="Equation.3" ShapeID="_x0000_i1243" DrawAspect="Content" ObjectID="_1556353140" r:id="rId446"/>
        </w:object>
      </w:r>
      <w:r w:rsidR="004337A1" w:rsidRPr="008F65A0">
        <w:rPr>
          <w:color w:val="000000"/>
          <w:lang w:val="sv-SE"/>
        </w:rPr>
        <w:tab/>
        <w:t>(II.3-2)</w:t>
      </w:r>
    </w:p>
    <w:p w:rsidR="004337A1" w:rsidRDefault="004337A1">
      <w:pPr>
        <w:spacing w:line="360" w:lineRule="auto"/>
        <w:jc w:val="both"/>
        <w:rPr>
          <w:color w:val="000000"/>
        </w:rPr>
      </w:pPr>
      <w:r w:rsidRPr="008F65A0">
        <w:rPr>
          <w:color w:val="000000"/>
          <w:lang w:val="sv-SE"/>
        </w:rPr>
        <w:t>Persamaan-persamaan (II.3-2) dapat diselesaikan dengan cara memberikan harga awal (tebakan awal) untuk masing-masing harga x</w:t>
      </w:r>
      <w:r w:rsidRPr="008F65A0">
        <w:rPr>
          <w:color w:val="000000"/>
          <w:vertAlign w:val="subscript"/>
          <w:lang w:val="sv-SE"/>
        </w:rPr>
        <w:t>i</w:t>
      </w:r>
      <w:r w:rsidRPr="008F65A0">
        <w:rPr>
          <w:color w:val="000000"/>
          <w:lang w:val="sv-SE"/>
        </w:rPr>
        <w:t xml:space="preserve">. </w:t>
      </w:r>
      <w:r>
        <w:rPr>
          <w:color w:val="000000"/>
        </w:rPr>
        <w:t>Misal diberikan harga awal sebagai berikut :</w:t>
      </w:r>
    </w:p>
    <w:p w:rsidR="004337A1" w:rsidRDefault="004337A1">
      <w:pPr>
        <w:jc w:val="both"/>
        <w:rPr>
          <w:color w:val="000000"/>
        </w:rPr>
      </w:pPr>
    </w:p>
    <w:p w:rsidR="004337A1" w:rsidRDefault="004337A1">
      <w:pPr>
        <w:spacing w:line="360" w:lineRule="auto"/>
        <w:ind w:firstLine="720"/>
        <w:jc w:val="both"/>
        <w:rPr>
          <w:color w:val="000000"/>
        </w:rPr>
      </w:pPr>
      <w:r>
        <w:rPr>
          <w:color w:val="000000"/>
          <w:position w:val="-12"/>
        </w:rPr>
        <w:object w:dxaOrig="3420" w:dyaOrig="380">
          <v:shape id="_x0000_i1244" type="#_x0000_t75" style="width:198.25pt;height:21.85pt" o:ole="">
            <v:imagedata r:id="rId447" o:title=""/>
          </v:shape>
          <o:OLEObject Type="Embed" ProgID="Equation.3" ShapeID="_x0000_i1244" DrawAspect="Content" ObjectID="_1556353141" r:id="rId448"/>
        </w:object>
      </w:r>
    </w:p>
    <w:p w:rsidR="004337A1" w:rsidRDefault="004337A1">
      <w:pPr>
        <w:jc w:val="both"/>
        <w:rPr>
          <w:color w:val="000000"/>
        </w:rPr>
      </w:pPr>
    </w:p>
    <w:p w:rsidR="004337A1" w:rsidRDefault="004337A1">
      <w:pPr>
        <w:spacing w:line="360" w:lineRule="auto"/>
        <w:jc w:val="both"/>
        <w:rPr>
          <w:color w:val="000000"/>
        </w:rPr>
      </w:pPr>
      <w:r>
        <w:rPr>
          <w:color w:val="000000"/>
        </w:rPr>
        <w:t>Harga awal ini selanjutnya disubstitusikan kedalam persamaan (II.3-2), sehingga didapat harga x</w:t>
      </w:r>
      <w:r>
        <w:rPr>
          <w:color w:val="000000"/>
          <w:vertAlign w:val="subscript"/>
        </w:rPr>
        <w:t>i</w:t>
      </w:r>
      <w:r>
        <w:rPr>
          <w:color w:val="000000"/>
        </w:rPr>
        <w:t xml:space="preserve"> baru, misal :</w:t>
      </w:r>
    </w:p>
    <w:p w:rsidR="004337A1" w:rsidRDefault="004337A1">
      <w:pPr>
        <w:spacing w:line="360" w:lineRule="auto"/>
        <w:jc w:val="both"/>
        <w:rPr>
          <w:color w:val="000000"/>
        </w:rPr>
      </w:pPr>
      <w:r>
        <w:rPr>
          <w:color w:val="000000"/>
        </w:rPr>
        <w:tab/>
      </w:r>
      <w:r>
        <w:rPr>
          <w:color w:val="000000"/>
          <w:position w:val="-12"/>
        </w:rPr>
        <w:object w:dxaOrig="3360" w:dyaOrig="380">
          <v:shape id="_x0000_i1245" type="#_x0000_t75" style="width:204.6pt;height:23.25pt" o:ole="">
            <v:imagedata r:id="rId449" o:title=""/>
          </v:shape>
          <o:OLEObject Type="Embed" ProgID="Equation.3" ShapeID="_x0000_i1245" DrawAspect="Content" ObjectID="_1556353142" r:id="rId450"/>
        </w:object>
      </w:r>
    </w:p>
    <w:p w:rsidR="004337A1" w:rsidRDefault="004337A1">
      <w:pPr>
        <w:spacing w:line="360" w:lineRule="auto"/>
        <w:jc w:val="both"/>
        <w:rPr>
          <w:color w:val="000000"/>
        </w:rPr>
      </w:pPr>
      <w:r>
        <w:rPr>
          <w:color w:val="000000"/>
        </w:rPr>
        <w:lastRenderedPageBreak/>
        <w:t xml:space="preserve">Harga </w:t>
      </w:r>
      <w:r>
        <w:rPr>
          <w:color w:val="000000"/>
          <w:position w:val="-10"/>
        </w:rPr>
        <w:object w:dxaOrig="279" w:dyaOrig="360">
          <v:shape id="_x0000_i1246" type="#_x0000_t75" style="width:14.15pt;height:18.25pt" o:ole="">
            <v:imagedata r:id="rId451" o:title=""/>
          </v:shape>
          <o:OLEObject Type="Embed" ProgID="Equation.3" ShapeID="_x0000_i1246" DrawAspect="Content" ObjectID="_1556353143" r:id="rId452"/>
        </w:object>
      </w:r>
      <w:r>
        <w:rPr>
          <w:color w:val="000000"/>
        </w:rPr>
        <w:t xml:space="preserve">, kemudian digunakan kembali untuk menghitung </w:t>
      </w:r>
      <w:r>
        <w:rPr>
          <w:color w:val="000000"/>
          <w:position w:val="-10"/>
        </w:rPr>
        <w:object w:dxaOrig="300" w:dyaOrig="360">
          <v:shape id="_x0000_i1247" type="#_x0000_t75" style="width:18.25pt;height:21.85pt" o:ole="">
            <v:imagedata r:id="rId453" o:title=""/>
          </v:shape>
          <o:OLEObject Type="Embed" ProgID="Equation.3" ShapeID="_x0000_i1247" DrawAspect="Content" ObjectID="_1556353144" r:id="rId454"/>
        </w:object>
      </w:r>
      <w:r>
        <w:rPr>
          <w:color w:val="000000"/>
          <w:vertAlign w:val="subscript"/>
        </w:rPr>
        <w:t>i</w:t>
      </w:r>
      <w:r>
        <w:rPr>
          <w:color w:val="000000"/>
        </w:rPr>
        <w:t>. Prosedur ini dilakukan secara berulang dan dihentikan bilamana tercapai konvergensi yang diharapkan. Konvergensi dapat diperiksa dengan menggunakan kriteria berikut:</w:t>
      </w:r>
    </w:p>
    <w:p w:rsidR="004337A1" w:rsidRDefault="004337A1">
      <w:pPr>
        <w:jc w:val="both"/>
        <w:rPr>
          <w:color w:val="000000"/>
        </w:rPr>
      </w:pPr>
    </w:p>
    <w:p w:rsidR="004337A1" w:rsidRDefault="004337A1">
      <w:pPr>
        <w:spacing w:line="360" w:lineRule="auto"/>
        <w:jc w:val="both"/>
        <w:rPr>
          <w:color w:val="000000"/>
        </w:rPr>
      </w:pPr>
      <w:r>
        <w:rPr>
          <w:color w:val="000000"/>
        </w:rPr>
        <w:tab/>
      </w:r>
      <w:r>
        <w:rPr>
          <w:color w:val="000000"/>
          <w:position w:val="-30"/>
        </w:rPr>
        <w:object w:dxaOrig="2480" w:dyaOrig="720">
          <v:shape id="_x0000_i1248" type="#_x0000_t75" style="width:123.95pt;height:36pt" o:ole="">
            <v:imagedata r:id="rId455" o:title=""/>
          </v:shape>
          <o:OLEObject Type="Embed" ProgID="Equation.3" ShapeID="_x0000_i1248" DrawAspect="Content" ObjectID="_1556353145" r:id="rId456"/>
        </w:object>
      </w:r>
      <w:r>
        <w:rPr>
          <w:color w:val="000000"/>
        </w:rPr>
        <w:t xml:space="preserve"> </w:t>
      </w:r>
      <w:r>
        <w:rPr>
          <w:color w:val="000000"/>
        </w:rPr>
        <w:tab/>
      </w:r>
      <w:r>
        <w:rPr>
          <w:color w:val="000000"/>
        </w:rPr>
        <w:tab/>
      </w:r>
      <w:r>
        <w:rPr>
          <w:color w:val="000000"/>
        </w:rPr>
        <w:tab/>
        <w:t>(II.3-3)</w:t>
      </w:r>
    </w:p>
    <w:p w:rsidR="004337A1" w:rsidRDefault="004337A1">
      <w:pPr>
        <w:spacing w:line="360" w:lineRule="auto"/>
        <w:jc w:val="both"/>
        <w:rPr>
          <w:color w:val="000000"/>
          <w:sz w:val="28"/>
        </w:rPr>
      </w:pPr>
      <w:r>
        <w:rPr>
          <w:color w:val="000000"/>
        </w:rPr>
        <w:t>Untuk semua i, dimana superskrip k dan k-1 menunjukkan urutan iterasi ke k dan k-1</w:t>
      </w:r>
    </w:p>
    <w:p w:rsidR="004337A1" w:rsidRDefault="004337A1">
      <w:pPr>
        <w:spacing w:line="360" w:lineRule="auto"/>
        <w:jc w:val="both"/>
        <w:rPr>
          <w:color w:val="000000"/>
          <w:sz w:val="28"/>
        </w:rPr>
      </w:pPr>
    </w:p>
    <w:p w:rsidR="004337A1" w:rsidRPr="008F65A0" w:rsidRDefault="004337A1">
      <w:pPr>
        <w:pStyle w:val="Heading7"/>
        <w:spacing w:line="360" w:lineRule="auto"/>
        <w:rPr>
          <w:color w:val="000000"/>
          <w:lang w:val="sv-SE"/>
        </w:rPr>
      </w:pPr>
      <w:r w:rsidRPr="008F65A0">
        <w:rPr>
          <w:color w:val="000000"/>
          <w:lang w:val="sv-SE"/>
        </w:rPr>
        <w:t>A. SYARAT KOVERGEN</w:t>
      </w:r>
    </w:p>
    <w:p w:rsidR="004337A1" w:rsidRPr="008F65A0" w:rsidRDefault="004337A1">
      <w:pPr>
        <w:jc w:val="both"/>
        <w:rPr>
          <w:color w:val="000000"/>
          <w:lang w:val="sv-SE"/>
        </w:rPr>
      </w:pPr>
    </w:p>
    <w:p w:rsidR="004337A1" w:rsidRDefault="004337A1">
      <w:pPr>
        <w:spacing w:line="360" w:lineRule="auto"/>
        <w:jc w:val="both"/>
        <w:rPr>
          <w:color w:val="000000"/>
        </w:rPr>
      </w:pPr>
      <w:r w:rsidRPr="008F65A0">
        <w:rPr>
          <w:color w:val="000000"/>
          <w:sz w:val="28"/>
          <w:lang w:val="sv-SE"/>
        </w:rPr>
        <w:tab/>
      </w:r>
      <w:r w:rsidRPr="008F65A0">
        <w:rPr>
          <w:color w:val="000000"/>
          <w:lang w:val="sv-SE"/>
        </w:rPr>
        <w:t xml:space="preserve">Konvergensi akan tercapai bilamana matriks koefisien dominan secara diagonal. </w:t>
      </w:r>
      <w:r>
        <w:rPr>
          <w:color w:val="000000"/>
        </w:rPr>
        <w:t>Perhatikan ilustrasi berikut. Untuk matriks A</w:t>
      </w:r>
    </w:p>
    <w:p w:rsidR="004337A1" w:rsidRDefault="004337A1">
      <w:pPr>
        <w:jc w:val="both"/>
        <w:rPr>
          <w:color w:val="000000"/>
        </w:rPr>
      </w:pPr>
    </w:p>
    <w:p w:rsidR="004337A1" w:rsidRDefault="004337A1">
      <w:pPr>
        <w:spacing w:line="360" w:lineRule="auto"/>
        <w:ind w:firstLine="720"/>
        <w:jc w:val="both"/>
        <w:rPr>
          <w:color w:val="000000"/>
        </w:rPr>
      </w:pPr>
      <w:r>
        <w:rPr>
          <w:color w:val="000000"/>
          <w:position w:val="-50"/>
        </w:rPr>
        <w:object w:dxaOrig="2020" w:dyaOrig="1120">
          <v:shape id="_x0000_i1249" type="#_x0000_t75" style="width:101.15pt;height:56.05pt" o:ole="">
            <v:imagedata r:id="rId392" o:title=""/>
          </v:shape>
          <o:OLEObject Type="Embed" ProgID="Equation.3" ShapeID="_x0000_i1249" DrawAspect="Content" ObjectID="_1556353146" r:id="rId457"/>
        </w:object>
      </w:r>
    </w:p>
    <w:p w:rsidR="004337A1" w:rsidRDefault="004337A1">
      <w:pPr>
        <w:jc w:val="both"/>
        <w:rPr>
          <w:color w:val="000000"/>
        </w:rPr>
      </w:pPr>
    </w:p>
    <w:p w:rsidR="004337A1" w:rsidRDefault="004337A1">
      <w:pPr>
        <w:spacing w:line="360" w:lineRule="auto"/>
        <w:jc w:val="both"/>
        <w:rPr>
          <w:color w:val="000000"/>
        </w:rPr>
      </w:pPr>
      <w:r>
        <w:rPr>
          <w:color w:val="000000"/>
        </w:rPr>
        <w:t>Konvergensi akan tercapai bilamana harga elemen diagonal matriks a</w:t>
      </w:r>
      <w:r>
        <w:rPr>
          <w:color w:val="000000"/>
          <w:vertAlign w:val="subscript"/>
        </w:rPr>
        <w:t>ii</w:t>
      </w:r>
      <w:r>
        <w:rPr>
          <w:color w:val="000000"/>
        </w:rPr>
        <w:t xml:space="preserve"> pada baris ke i, lebih besar dari nilai absolut a</w:t>
      </w:r>
      <w:r>
        <w:rPr>
          <w:color w:val="000000"/>
          <w:vertAlign w:val="subscript"/>
        </w:rPr>
        <w:t>ij</w:t>
      </w:r>
      <w:r>
        <w:rPr>
          <w:color w:val="000000"/>
        </w:rPr>
        <w:t xml:space="preserve"> pada baris ke i, atau secara umum :</w:t>
      </w:r>
    </w:p>
    <w:p w:rsidR="004337A1" w:rsidRDefault="004337A1">
      <w:pPr>
        <w:spacing w:line="360" w:lineRule="auto"/>
        <w:jc w:val="both"/>
        <w:rPr>
          <w:color w:val="000000"/>
        </w:rPr>
      </w:pPr>
      <w:r>
        <w:rPr>
          <w:color w:val="000000"/>
        </w:rPr>
        <w:tab/>
      </w:r>
      <w:r>
        <w:rPr>
          <w:color w:val="000000"/>
          <w:position w:val="-32"/>
        </w:rPr>
        <w:object w:dxaOrig="3280" w:dyaOrig="720">
          <v:shape id="_x0000_i1250" type="#_x0000_t75" style="width:174.1pt;height:38.3pt" o:ole="">
            <v:imagedata r:id="rId458" o:title=""/>
          </v:shape>
          <o:OLEObject Type="Embed" ProgID="Equation.3" ShapeID="_x0000_i1250" DrawAspect="Content" ObjectID="_1556353147" r:id="rId459"/>
        </w:object>
      </w:r>
    </w:p>
    <w:p w:rsidR="004337A1" w:rsidRDefault="004337A1">
      <w:pPr>
        <w:pStyle w:val="Heading7"/>
        <w:spacing w:line="360" w:lineRule="auto"/>
        <w:rPr>
          <w:color w:val="000000"/>
        </w:rPr>
      </w:pPr>
    </w:p>
    <w:p w:rsidR="004337A1" w:rsidRDefault="004337A1">
      <w:pPr>
        <w:pStyle w:val="Heading7"/>
        <w:spacing w:line="360" w:lineRule="auto"/>
        <w:rPr>
          <w:color w:val="000000"/>
        </w:rPr>
      </w:pPr>
      <w:r>
        <w:rPr>
          <w:color w:val="000000"/>
        </w:rPr>
        <w:t>B. ALGORITMA GAUSS-SEIDEL</w:t>
      </w:r>
    </w:p>
    <w:p w:rsidR="004337A1" w:rsidRDefault="004337A1">
      <w:pPr>
        <w:jc w:val="both"/>
        <w:rPr>
          <w:color w:val="000000"/>
        </w:rPr>
      </w:pPr>
    </w:p>
    <w:p w:rsidR="004337A1" w:rsidRDefault="004337A1">
      <w:pPr>
        <w:spacing w:line="360" w:lineRule="auto"/>
        <w:ind w:firstLine="720"/>
        <w:jc w:val="both"/>
        <w:rPr>
          <w:color w:val="000000"/>
        </w:rPr>
      </w:pPr>
      <w:r>
        <w:rPr>
          <w:color w:val="000000"/>
        </w:rPr>
        <w:t>Berdasarkan uraian-uraian diatas, dari persamaan (II.3-2) dan (II.3-3) dapat dituliskan persamaan umum sebuah SPL dengan n bilangan anu sebagai berikut:</w:t>
      </w:r>
    </w:p>
    <w:p w:rsidR="004337A1" w:rsidRDefault="004337A1">
      <w:pPr>
        <w:spacing w:line="360" w:lineRule="auto"/>
        <w:jc w:val="both"/>
        <w:rPr>
          <w:color w:val="000000"/>
        </w:rPr>
      </w:pPr>
      <w:r>
        <w:rPr>
          <w:color w:val="000000"/>
        </w:rPr>
        <w:tab/>
      </w:r>
      <w:r>
        <w:rPr>
          <w:color w:val="000000"/>
          <w:position w:val="-72"/>
        </w:rPr>
        <w:object w:dxaOrig="2380" w:dyaOrig="1560">
          <v:shape id="_x0000_i1251" type="#_x0000_t75" style="width:118.95pt;height:77.9pt" o:ole="">
            <v:imagedata r:id="rId460" o:title=""/>
          </v:shape>
          <o:OLEObject Type="Embed" ProgID="Equation.3" ShapeID="_x0000_i1251" DrawAspect="Content" ObjectID="_1556353148" r:id="rId461"/>
        </w:object>
      </w:r>
    </w:p>
    <w:p w:rsidR="004337A1" w:rsidRDefault="004337A1">
      <w:pPr>
        <w:spacing w:line="360" w:lineRule="auto"/>
        <w:jc w:val="both"/>
        <w:rPr>
          <w:color w:val="000000"/>
        </w:rPr>
      </w:pPr>
      <w:r>
        <w:rPr>
          <w:color w:val="000000"/>
        </w:rPr>
        <w:t>Sehingga program penyelesaian SPL dengan metoda Gauss-Seidel dapat dituliskan sebagaimana dalam Gambar II.10, berikut ini :</w:t>
      </w:r>
    </w:p>
    <w:p w:rsidR="004337A1" w:rsidRDefault="004337A1">
      <w:pPr>
        <w:ind w:left="720" w:firstLine="720"/>
        <w:jc w:val="both"/>
        <w:rPr>
          <w:color w:val="000000"/>
        </w:rPr>
      </w:pPr>
    </w:p>
    <w:p w:rsidR="004337A1" w:rsidRDefault="004337A1">
      <w:pPr>
        <w:ind w:left="720" w:firstLine="720"/>
        <w:jc w:val="both"/>
        <w:rPr>
          <w:color w:val="000000"/>
        </w:rPr>
      </w:pPr>
    </w:p>
    <w:p w:rsidR="004337A1" w:rsidRDefault="004337A1">
      <w:pPr>
        <w:ind w:left="720" w:firstLine="720"/>
        <w:jc w:val="both"/>
        <w:rPr>
          <w:color w:val="000000"/>
        </w:rPr>
      </w:pPr>
    </w:p>
    <w:p w:rsidR="004337A1" w:rsidRDefault="004337A1">
      <w:pPr>
        <w:ind w:left="720" w:firstLine="720"/>
        <w:jc w:val="both"/>
        <w:rPr>
          <w:color w:val="000000"/>
        </w:rPr>
      </w:pPr>
      <w:r>
        <w:rPr>
          <w:color w:val="000000"/>
        </w:rPr>
        <w:lastRenderedPageBreak/>
        <w:t>DO 10 I = 1, N</w:t>
      </w:r>
    </w:p>
    <w:p w:rsidR="004337A1" w:rsidRDefault="004337A1">
      <w:pPr>
        <w:ind w:firstLine="720"/>
        <w:jc w:val="both"/>
        <w:rPr>
          <w:color w:val="000000"/>
        </w:rPr>
      </w:pPr>
      <w:r>
        <w:rPr>
          <w:color w:val="000000"/>
        </w:rPr>
        <w:t>10</w:t>
      </w:r>
      <w:r>
        <w:rPr>
          <w:color w:val="000000"/>
        </w:rPr>
        <w:tab/>
        <w:t xml:space="preserve">       READ(1,*)(A(I,J), J = 1, N)</w:t>
      </w:r>
    </w:p>
    <w:p w:rsidR="004337A1" w:rsidRDefault="004337A1">
      <w:pPr>
        <w:jc w:val="both"/>
        <w:rPr>
          <w:color w:val="000000"/>
        </w:rPr>
      </w:pPr>
      <w:r>
        <w:rPr>
          <w:color w:val="000000"/>
        </w:rPr>
        <w:t xml:space="preserve"> </w:t>
      </w:r>
      <w:r>
        <w:rPr>
          <w:color w:val="000000"/>
        </w:rPr>
        <w:tab/>
        <w:t xml:space="preserve">           DO 20 I = 1, N</w:t>
      </w:r>
    </w:p>
    <w:p w:rsidR="004337A1" w:rsidRDefault="004337A1">
      <w:pPr>
        <w:ind w:firstLine="720"/>
        <w:jc w:val="both"/>
        <w:rPr>
          <w:color w:val="000000"/>
        </w:rPr>
      </w:pPr>
      <w:r>
        <w:rPr>
          <w:color w:val="000000"/>
        </w:rPr>
        <w:t>20</w:t>
      </w:r>
      <w:r>
        <w:rPr>
          <w:color w:val="000000"/>
        </w:rPr>
        <w:tab/>
        <w:t xml:space="preserve">       X(I) = 0.0</w:t>
      </w:r>
    </w:p>
    <w:p w:rsidR="004337A1" w:rsidRDefault="004337A1">
      <w:pPr>
        <w:jc w:val="both"/>
        <w:rPr>
          <w:color w:val="000000"/>
        </w:rPr>
      </w:pPr>
      <w:r>
        <w:rPr>
          <w:color w:val="000000"/>
        </w:rPr>
        <w:t xml:space="preserve"> </w:t>
      </w:r>
      <w:r>
        <w:rPr>
          <w:color w:val="000000"/>
        </w:rPr>
        <w:tab/>
        <w:t xml:space="preserve">           DO 50 K = 1, N </w:t>
      </w:r>
    </w:p>
    <w:p w:rsidR="004337A1" w:rsidRDefault="004337A1">
      <w:pPr>
        <w:ind w:left="720" w:firstLine="720"/>
        <w:jc w:val="both"/>
        <w:rPr>
          <w:color w:val="000000"/>
        </w:rPr>
      </w:pPr>
      <w:r>
        <w:rPr>
          <w:color w:val="000000"/>
        </w:rPr>
        <w:t xml:space="preserve">       L = K</w:t>
      </w:r>
    </w:p>
    <w:p w:rsidR="004337A1" w:rsidRDefault="004337A1">
      <w:pPr>
        <w:ind w:left="720" w:firstLine="720"/>
        <w:jc w:val="both"/>
        <w:rPr>
          <w:color w:val="000000"/>
        </w:rPr>
      </w:pPr>
      <w:r>
        <w:rPr>
          <w:color w:val="000000"/>
        </w:rPr>
        <w:t xml:space="preserve">       DO 30 I = K+1, N</w:t>
      </w:r>
    </w:p>
    <w:p w:rsidR="004337A1" w:rsidRDefault="004337A1">
      <w:pPr>
        <w:ind w:left="1440" w:firstLine="720"/>
        <w:jc w:val="both"/>
        <w:rPr>
          <w:color w:val="000000"/>
        </w:rPr>
      </w:pPr>
      <w:r>
        <w:rPr>
          <w:color w:val="000000"/>
        </w:rPr>
        <w:t>IF(ABS(A(I,K)).GT.(ABS(A(L,K))) THEN</w:t>
      </w:r>
    </w:p>
    <w:p w:rsidR="004337A1" w:rsidRDefault="004337A1">
      <w:pPr>
        <w:ind w:left="1440"/>
        <w:jc w:val="both"/>
        <w:rPr>
          <w:color w:val="000000"/>
        </w:rPr>
      </w:pPr>
      <w:r>
        <w:rPr>
          <w:color w:val="000000"/>
        </w:rPr>
        <w:tab/>
      </w:r>
      <w:r>
        <w:rPr>
          <w:color w:val="000000"/>
        </w:rPr>
        <w:tab/>
        <w:t>L = I</w:t>
      </w:r>
    </w:p>
    <w:p w:rsidR="004337A1" w:rsidRDefault="004337A1">
      <w:pPr>
        <w:ind w:left="1440"/>
        <w:jc w:val="both"/>
        <w:rPr>
          <w:color w:val="000000"/>
        </w:rPr>
      </w:pPr>
      <w:r>
        <w:rPr>
          <w:color w:val="000000"/>
        </w:rPr>
        <w:tab/>
      </w:r>
      <w:r>
        <w:rPr>
          <w:color w:val="000000"/>
        </w:rPr>
        <w:tab/>
        <w:t>ENDIF</w:t>
      </w:r>
    </w:p>
    <w:p w:rsidR="004337A1" w:rsidRDefault="004337A1">
      <w:pPr>
        <w:ind w:firstLine="720"/>
        <w:jc w:val="both"/>
        <w:rPr>
          <w:color w:val="000000"/>
        </w:rPr>
      </w:pPr>
      <w:r>
        <w:rPr>
          <w:color w:val="000000"/>
        </w:rPr>
        <w:t>30</w:t>
      </w:r>
      <w:r>
        <w:rPr>
          <w:color w:val="000000"/>
        </w:rPr>
        <w:tab/>
        <w:t xml:space="preserve">       CONTINUE</w:t>
      </w:r>
    </w:p>
    <w:p w:rsidR="004337A1" w:rsidRDefault="004337A1">
      <w:pPr>
        <w:ind w:left="1440" w:firstLine="720"/>
        <w:jc w:val="both"/>
        <w:rPr>
          <w:color w:val="000000"/>
        </w:rPr>
      </w:pPr>
      <w:r>
        <w:rPr>
          <w:color w:val="000000"/>
        </w:rPr>
        <w:t>IF(ABS(A(L,K)).LE.EPSILON)THEN</w:t>
      </w:r>
    </w:p>
    <w:p w:rsidR="004337A1" w:rsidRDefault="004337A1">
      <w:pPr>
        <w:ind w:left="2160" w:firstLine="720"/>
        <w:jc w:val="both"/>
        <w:rPr>
          <w:color w:val="000000"/>
        </w:rPr>
      </w:pPr>
      <w:r>
        <w:rPr>
          <w:color w:val="000000"/>
        </w:rPr>
        <w:t>WRITE(*,*)’PROSES GAGAL’</w:t>
      </w:r>
    </w:p>
    <w:p w:rsidR="004337A1" w:rsidRDefault="004337A1">
      <w:pPr>
        <w:ind w:left="1440" w:firstLine="720"/>
        <w:jc w:val="both"/>
        <w:rPr>
          <w:color w:val="000000"/>
        </w:rPr>
      </w:pPr>
      <w:r>
        <w:rPr>
          <w:color w:val="000000"/>
        </w:rPr>
        <w:t xml:space="preserve">    </w:t>
      </w:r>
      <w:r>
        <w:rPr>
          <w:color w:val="000000"/>
        </w:rPr>
        <w:tab/>
        <w:t>GOTO 30</w:t>
      </w:r>
    </w:p>
    <w:p w:rsidR="004337A1" w:rsidRDefault="004337A1">
      <w:pPr>
        <w:ind w:left="1440" w:firstLine="720"/>
        <w:jc w:val="both"/>
        <w:rPr>
          <w:color w:val="000000"/>
        </w:rPr>
      </w:pPr>
      <w:r>
        <w:rPr>
          <w:color w:val="000000"/>
        </w:rPr>
        <w:t>ENDIF</w:t>
      </w:r>
    </w:p>
    <w:p w:rsidR="004337A1" w:rsidRDefault="004337A1">
      <w:pPr>
        <w:ind w:left="1440" w:firstLine="720"/>
        <w:jc w:val="both"/>
        <w:rPr>
          <w:color w:val="000000"/>
        </w:rPr>
      </w:pPr>
      <w:r>
        <w:rPr>
          <w:color w:val="000000"/>
        </w:rPr>
        <w:t>IF(L.NE.K)THEN</w:t>
      </w:r>
    </w:p>
    <w:p w:rsidR="004337A1" w:rsidRDefault="004337A1">
      <w:pPr>
        <w:ind w:firstLine="720"/>
        <w:jc w:val="both"/>
        <w:rPr>
          <w:color w:val="000000"/>
        </w:rPr>
      </w:pPr>
      <w:r>
        <w:rPr>
          <w:color w:val="000000"/>
        </w:rPr>
        <w:tab/>
      </w:r>
      <w:r>
        <w:rPr>
          <w:color w:val="000000"/>
        </w:rPr>
        <w:tab/>
        <w:t xml:space="preserve">       DO 40 J = K, N</w:t>
      </w:r>
    </w:p>
    <w:p w:rsidR="004337A1" w:rsidRDefault="004337A1">
      <w:pPr>
        <w:ind w:left="2160" w:firstLine="720"/>
        <w:jc w:val="both"/>
        <w:rPr>
          <w:color w:val="000000"/>
        </w:rPr>
      </w:pPr>
      <w:r>
        <w:rPr>
          <w:color w:val="000000"/>
        </w:rPr>
        <w:t xml:space="preserve">  DUMMY = A(L,J)</w:t>
      </w:r>
    </w:p>
    <w:p w:rsidR="004337A1" w:rsidRDefault="004337A1">
      <w:pPr>
        <w:ind w:left="2160" w:firstLine="720"/>
        <w:jc w:val="both"/>
        <w:rPr>
          <w:color w:val="000000"/>
        </w:rPr>
      </w:pPr>
      <w:r>
        <w:rPr>
          <w:color w:val="000000"/>
        </w:rPr>
        <w:t xml:space="preserve">  A(L,J) = A(K,J)</w:t>
      </w:r>
    </w:p>
    <w:p w:rsidR="004337A1" w:rsidRDefault="004337A1">
      <w:pPr>
        <w:ind w:left="2160" w:firstLine="720"/>
        <w:jc w:val="both"/>
        <w:rPr>
          <w:color w:val="000000"/>
        </w:rPr>
      </w:pPr>
      <w:r>
        <w:rPr>
          <w:color w:val="000000"/>
        </w:rPr>
        <w:t xml:space="preserve">  A(K,J) = DUMMY </w:t>
      </w:r>
    </w:p>
    <w:p w:rsidR="004337A1" w:rsidRDefault="004337A1">
      <w:pPr>
        <w:jc w:val="both"/>
        <w:rPr>
          <w:color w:val="000000"/>
        </w:rPr>
      </w:pPr>
      <w:r>
        <w:rPr>
          <w:color w:val="000000"/>
        </w:rPr>
        <w:tab/>
        <w:t xml:space="preserve">40    </w:t>
      </w:r>
      <w:r>
        <w:rPr>
          <w:color w:val="000000"/>
        </w:rPr>
        <w:tab/>
      </w:r>
      <w:r>
        <w:rPr>
          <w:color w:val="000000"/>
        </w:rPr>
        <w:tab/>
        <w:t xml:space="preserve">       CONTINUE</w:t>
      </w:r>
    </w:p>
    <w:p w:rsidR="004337A1" w:rsidRDefault="004337A1">
      <w:pPr>
        <w:jc w:val="both"/>
        <w:rPr>
          <w:color w:val="000000"/>
        </w:rPr>
      </w:pPr>
      <w:r>
        <w:rPr>
          <w:color w:val="000000"/>
        </w:rPr>
        <w:tab/>
      </w:r>
      <w:r>
        <w:rPr>
          <w:color w:val="000000"/>
        </w:rPr>
        <w:tab/>
      </w:r>
      <w:r>
        <w:rPr>
          <w:color w:val="000000"/>
        </w:rPr>
        <w:tab/>
        <w:t>ENDIF</w:t>
      </w:r>
    </w:p>
    <w:p w:rsidR="004337A1" w:rsidRDefault="004337A1">
      <w:pPr>
        <w:jc w:val="both"/>
        <w:rPr>
          <w:color w:val="000000"/>
        </w:rPr>
      </w:pPr>
      <w:r>
        <w:rPr>
          <w:color w:val="000000"/>
        </w:rPr>
        <w:tab/>
      </w:r>
      <w:r>
        <w:rPr>
          <w:color w:val="000000"/>
        </w:rPr>
        <w:tab/>
      </w:r>
      <w:r>
        <w:rPr>
          <w:color w:val="000000"/>
        </w:rPr>
        <w:tab/>
        <w:t>DUMMY = C(L)</w:t>
      </w:r>
    </w:p>
    <w:p w:rsidR="004337A1" w:rsidRPr="008F65A0" w:rsidRDefault="004337A1">
      <w:pPr>
        <w:jc w:val="both"/>
        <w:rPr>
          <w:color w:val="000000"/>
          <w:lang w:val="sv-SE"/>
        </w:rPr>
      </w:pPr>
      <w:r>
        <w:rPr>
          <w:color w:val="000000"/>
        </w:rPr>
        <w:tab/>
      </w:r>
      <w:r>
        <w:rPr>
          <w:color w:val="000000"/>
        </w:rPr>
        <w:tab/>
      </w:r>
      <w:r>
        <w:rPr>
          <w:color w:val="000000"/>
        </w:rPr>
        <w:tab/>
      </w:r>
      <w:r w:rsidRPr="008F65A0">
        <w:rPr>
          <w:color w:val="000000"/>
          <w:lang w:val="sv-SE"/>
        </w:rPr>
        <w:t>C(L) = C(K)</w:t>
      </w:r>
    </w:p>
    <w:p w:rsidR="004337A1" w:rsidRPr="008F65A0" w:rsidRDefault="004337A1">
      <w:pPr>
        <w:jc w:val="both"/>
        <w:rPr>
          <w:color w:val="000000"/>
          <w:lang w:val="sv-SE"/>
        </w:rPr>
      </w:pPr>
      <w:r w:rsidRPr="008F65A0">
        <w:rPr>
          <w:color w:val="000000"/>
          <w:lang w:val="sv-SE"/>
        </w:rPr>
        <w:tab/>
      </w:r>
      <w:r w:rsidRPr="008F65A0">
        <w:rPr>
          <w:color w:val="000000"/>
          <w:lang w:val="sv-SE"/>
        </w:rPr>
        <w:tab/>
      </w:r>
      <w:r w:rsidRPr="008F65A0">
        <w:rPr>
          <w:color w:val="000000"/>
          <w:lang w:val="sv-SE"/>
        </w:rPr>
        <w:tab/>
        <w:t>C(K) = DUMMY</w:t>
      </w:r>
    </w:p>
    <w:p w:rsidR="004337A1" w:rsidRDefault="004337A1">
      <w:pPr>
        <w:jc w:val="both"/>
        <w:rPr>
          <w:color w:val="000000"/>
          <w:sz w:val="28"/>
        </w:rPr>
      </w:pPr>
      <w:r w:rsidRPr="008F65A0">
        <w:rPr>
          <w:color w:val="000000"/>
          <w:sz w:val="28"/>
          <w:lang w:val="sv-SE"/>
        </w:rPr>
        <w:tab/>
      </w:r>
      <w:r>
        <w:rPr>
          <w:color w:val="000000"/>
          <w:sz w:val="28"/>
        </w:rPr>
        <w:t>50</w:t>
      </w:r>
      <w:r>
        <w:rPr>
          <w:color w:val="000000"/>
          <w:sz w:val="28"/>
        </w:rPr>
        <w:tab/>
      </w:r>
      <w:r>
        <w:rPr>
          <w:color w:val="000000"/>
        </w:rPr>
        <w:t>CONTINUE</w:t>
      </w:r>
    </w:p>
    <w:p w:rsidR="004337A1" w:rsidRDefault="004337A1">
      <w:pPr>
        <w:jc w:val="both"/>
        <w:rPr>
          <w:color w:val="000000"/>
        </w:rPr>
      </w:pPr>
      <w:r>
        <w:rPr>
          <w:color w:val="000000"/>
          <w:sz w:val="28"/>
        </w:rPr>
        <w:tab/>
      </w:r>
      <w:r>
        <w:rPr>
          <w:color w:val="000000"/>
          <w:sz w:val="28"/>
        </w:rPr>
        <w:tab/>
      </w:r>
      <w:r>
        <w:rPr>
          <w:color w:val="000000"/>
        </w:rPr>
        <w:t>DO 80 ITER = 1, M</w:t>
      </w:r>
    </w:p>
    <w:p w:rsidR="004337A1" w:rsidRDefault="004337A1">
      <w:pPr>
        <w:jc w:val="both"/>
        <w:rPr>
          <w:color w:val="000000"/>
        </w:rPr>
      </w:pPr>
      <w:r>
        <w:rPr>
          <w:color w:val="000000"/>
        </w:rPr>
        <w:tab/>
      </w:r>
      <w:r>
        <w:rPr>
          <w:color w:val="000000"/>
        </w:rPr>
        <w:tab/>
        <w:t xml:space="preserve">       GALAT = 0.0</w:t>
      </w:r>
    </w:p>
    <w:p w:rsidR="004337A1" w:rsidRDefault="004337A1">
      <w:pPr>
        <w:jc w:val="both"/>
        <w:rPr>
          <w:color w:val="000000"/>
        </w:rPr>
      </w:pPr>
      <w:r>
        <w:rPr>
          <w:color w:val="000000"/>
        </w:rPr>
        <w:tab/>
      </w:r>
      <w:r>
        <w:rPr>
          <w:color w:val="000000"/>
        </w:rPr>
        <w:tab/>
        <w:t xml:space="preserve">       DO 70 I = 1, N</w:t>
      </w:r>
    </w:p>
    <w:p w:rsidR="004337A1" w:rsidRDefault="004337A1">
      <w:pPr>
        <w:jc w:val="both"/>
        <w:rPr>
          <w:color w:val="000000"/>
        </w:rPr>
      </w:pPr>
      <w:r>
        <w:rPr>
          <w:color w:val="000000"/>
        </w:rPr>
        <w:tab/>
      </w:r>
      <w:r>
        <w:rPr>
          <w:color w:val="000000"/>
        </w:rPr>
        <w:tab/>
      </w:r>
      <w:r>
        <w:rPr>
          <w:color w:val="000000"/>
        </w:rPr>
        <w:tab/>
        <w:t xml:space="preserve">  XB = C(I)</w:t>
      </w:r>
    </w:p>
    <w:p w:rsidR="004337A1" w:rsidRDefault="004337A1">
      <w:pPr>
        <w:jc w:val="both"/>
        <w:rPr>
          <w:color w:val="000000"/>
        </w:rPr>
      </w:pPr>
      <w:r>
        <w:rPr>
          <w:color w:val="000000"/>
        </w:rPr>
        <w:tab/>
      </w:r>
      <w:r>
        <w:rPr>
          <w:color w:val="000000"/>
        </w:rPr>
        <w:tab/>
      </w:r>
      <w:r>
        <w:rPr>
          <w:color w:val="000000"/>
        </w:rPr>
        <w:tab/>
        <w:t xml:space="preserve">  DO 60 J = 1, N</w:t>
      </w:r>
    </w:p>
    <w:p w:rsidR="004337A1" w:rsidRDefault="004337A1">
      <w:pPr>
        <w:jc w:val="both"/>
        <w:rPr>
          <w:color w:val="000000"/>
        </w:rPr>
      </w:pPr>
      <w:r>
        <w:rPr>
          <w:color w:val="000000"/>
        </w:rPr>
        <w:tab/>
      </w:r>
      <w:r>
        <w:rPr>
          <w:color w:val="000000"/>
        </w:rPr>
        <w:tab/>
      </w:r>
      <w:r>
        <w:rPr>
          <w:color w:val="000000"/>
        </w:rPr>
        <w:tab/>
      </w:r>
      <w:r>
        <w:rPr>
          <w:color w:val="000000"/>
        </w:rPr>
        <w:tab/>
        <w:t>IF(J.NE.I)THEN</w:t>
      </w:r>
    </w:p>
    <w:p w:rsidR="004337A1" w:rsidRDefault="004337A1">
      <w:pPr>
        <w:jc w:val="both"/>
        <w:rPr>
          <w:color w:val="000000"/>
        </w:rPr>
      </w:pPr>
      <w:r>
        <w:rPr>
          <w:color w:val="000000"/>
        </w:rPr>
        <w:tab/>
      </w:r>
      <w:r>
        <w:rPr>
          <w:color w:val="000000"/>
        </w:rPr>
        <w:tab/>
      </w:r>
      <w:r>
        <w:rPr>
          <w:color w:val="000000"/>
        </w:rPr>
        <w:tab/>
      </w:r>
      <w:r>
        <w:rPr>
          <w:color w:val="000000"/>
        </w:rPr>
        <w:tab/>
        <w:t xml:space="preserve">    XB = XB – A(I,J)*X(J)</w:t>
      </w:r>
    </w:p>
    <w:p w:rsidR="004337A1" w:rsidRDefault="004337A1">
      <w:pPr>
        <w:jc w:val="both"/>
        <w:rPr>
          <w:color w:val="000000"/>
        </w:rPr>
      </w:pPr>
      <w:r>
        <w:rPr>
          <w:color w:val="000000"/>
        </w:rPr>
        <w:tab/>
      </w:r>
      <w:r>
        <w:rPr>
          <w:color w:val="000000"/>
        </w:rPr>
        <w:tab/>
      </w:r>
      <w:r>
        <w:rPr>
          <w:color w:val="000000"/>
        </w:rPr>
        <w:tab/>
      </w:r>
      <w:r>
        <w:rPr>
          <w:color w:val="000000"/>
        </w:rPr>
        <w:tab/>
        <w:t>ENDIF</w:t>
      </w:r>
    </w:p>
    <w:p w:rsidR="004337A1" w:rsidRDefault="004337A1">
      <w:pPr>
        <w:jc w:val="both"/>
        <w:rPr>
          <w:color w:val="000000"/>
        </w:rPr>
      </w:pPr>
      <w:r>
        <w:rPr>
          <w:color w:val="000000"/>
        </w:rPr>
        <w:tab/>
        <w:t>60</w:t>
      </w:r>
      <w:r>
        <w:rPr>
          <w:color w:val="000000"/>
        </w:rPr>
        <w:tab/>
      </w:r>
      <w:r>
        <w:rPr>
          <w:color w:val="000000"/>
        </w:rPr>
        <w:tab/>
        <w:t xml:space="preserve">  CONTINUE</w:t>
      </w:r>
    </w:p>
    <w:p w:rsidR="004337A1" w:rsidRDefault="004337A1">
      <w:pPr>
        <w:jc w:val="both"/>
        <w:rPr>
          <w:color w:val="000000"/>
        </w:rPr>
      </w:pPr>
      <w:r>
        <w:rPr>
          <w:color w:val="000000"/>
        </w:rPr>
        <w:tab/>
      </w:r>
      <w:r>
        <w:rPr>
          <w:color w:val="000000"/>
        </w:rPr>
        <w:tab/>
      </w:r>
      <w:r>
        <w:rPr>
          <w:color w:val="000000"/>
        </w:rPr>
        <w:tab/>
        <w:t xml:space="preserve">  XB = XB/A(I,I)</w:t>
      </w:r>
    </w:p>
    <w:p w:rsidR="004337A1" w:rsidRDefault="004337A1">
      <w:pPr>
        <w:jc w:val="both"/>
        <w:rPr>
          <w:color w:val="000000"/>
        </w:rPr>
      </w:pPr>
      <w:r>
        <w:rPr>
          <w:color w:val="000000"/>
        </w:rPr>
        <w:tab/>
      </w:r>
      <w:r>
        <w:rPr>
          <w:color w:val="000000"/>
        </w:rPr>
        <w:tab/>
      </w:r>
      <w:r>
        <w:rPr>
          <w:color w:val="000000"/>
        </w:rPr>
        <w:tab/>
        <w:t xml:space="preserve">  SELISIH = ABS((XB-X(I))/XB)</w:t>
      </w:r>
    </w:p>
    <w:p w:rsidR="004337A1" w:rsidRDefault="004337A1">
      <w:pPr>
        <w:jc w:val="both"/>
        <w:rPr>
          <w:color w:val="000000"/>
        </w:rPr>
      </w:pPr>
      <w:r>
        <w:rPr>
          <w:color w:val="000000"/>
        </w:rPr>
        <w:tab/>
      </w:r>
      <w:r>
        <w:rPr>
          <w:color w:val="000000"/>
        </w:rPr>
        <w:tab/>
      </w:r>
      <w:r>
        <w:rPr>
          <w:color w:val="000000"/>
        </w:rPr>
        <w:tab/>
        <w:t xml:space="preserve">  IF(GALAT.LT.SELISIH) THEN</w:t>
      </w:r>
    </w:p>
    <w:p w:rsidR="004337A1" w:rsidRPr="008F65A0" w:rsidRDefault="004337A1">
      <w:pPr>
        <w:jc w:val="both"/>
        <w:rPr>
          <w:color w:val="000000"/>
          <w:lang w:val="sv-SE"/>
        </w:rPr>
      </w:pPr>
      <w:r>
        <w:rPr>
          <w:color w:val="000000"/>
        </w:rPr>
        <w:tab/>
      </w:r>
      <w:r>
        <w:rPr>
          <w:color w:val="000000"/>
        </w:rPr>
        <w:tab/>
      </w:r>
      <w:r>
        <w:rPr>
          <w:color w:val="000000"/>
        </w:rPr>
        <w:tab/>
      </w:r>
      <w:r>
        <w:rPr>
          <w:color w:val="000000"/>
        </w:rPr>
        <w:tab/>
      </w:r>
      <w:r w:rsidRPr="008F65A0">
        <w:rPr>
          <w:color w:val="000000"/>
          <w:lang w:val="sv-SE"/>
        </w:rPr>
        <w:t>GALAT = SELISIH</w:t>
      </w:r>
    </w:p>
    <w:p w:rsidR="004337A1" w:rsidRPr="008F65A0" w:rsidRDefault="004337A1">
      <w:pPr>
        <w:jc w:val="both"/>
        <w:rPr>
          <w:color w:val="000000"/>
          <w:lang w:val="sv-SE"/>
        </w:rPr>
      </w:pPr>
      <w:r w:rsidRPr="008F65A0">
        <w:rPr>
          <w:color w:val="000000"/>
          <w:lang w:val="sv-SE"/>
        </w:rPr>
        <w:tab/>
      </w:r>
      <w:r w:rsidRPr="008F65A0">
        <w:rPr>
          <w:color w:val="000000"/>
          <w:lang w:val="sv-SE"/>
        </w:rPr>
        <w:tab/>
      </w:r>
      <w:r w:rsidRPr="008F65A0">
        <w:rPr>
          <w:color w:val="000000"/>
          <w:lang w:val="sv-SE"/>
        </w:rPr>
        <w:tab/>
        <w:t xml:space="preserve">  ENDIF</w:t>
      </w:r>
    </w:p>
    <w:p w:rsidR="004337A1" w:rsidRPr="008F65A0" w:rsidRDefault="004337A1">
      <w:pPr>
        <w:jc w:val="both"/>
        <w:rPr>
          <w:color w:val="000000"/>
          <w:lang w:val="sv-SE"/>
        </w:rPr>
      </w:pPr>
      <w:r w:rsidRPr="008F65A0">
        <w:rPr>
          <w:color w:val="000000"/>
          <w:lang w:val="sv-SE"/>
        </w:rPr>
        <w:tab/>
        <w:t>70</w:t>
      </w:r>
      <w:r w:rsidRPr="008F65A0">
        <w:rPr>
          <w:color w:val="000000"/>
          <w:lang w:val="sv-SE"/>
        </w:rPr>
        <w:tab/>
        <w:t xml:space="preserve">        X(I) = XB</w:t>
      </w:r>
    </w:p>
    <w:p w:rsidR="004337A1" w:rsidRDefault="004337A1">
      <w:pPr>
        <w:jc w:val="both"/>
        <w:rPr>
          <w:color w:val="000000"/>
        </w:rPr>
      </w:pPr>
      <w:r w:rsidRPr="008F65A0">
        <w:rPr>
          <w:color w:val="000000"/>
          <w:lang w:val="sv-SE"/>
        </w:rPr>
        <w:tab/>
      </w:r>
      <w:r w:rsidRPr="008F65A0">
        <w:rPr>
          <w:color w:val="000000"/>
          <w:lang w:val="sv-SE"/>
        </w:rPr>
        <w:tab/>
        <w:t xml:space="preserve">        </w:t>
      </w:r>
      <w:r>
        <w:rPr>
          <w:color w:val="000000"/>
        </w:rPr>
        <w:t>IF(GALAT.LE.EPSILON) THEN</w:t>
      </w:r>
    </w:p>
    <w:p w:rsidR="004337A1" w:rsidRDefault="004337A1">
      <w:pPr>
        <w:jc w:val="both"/>
        <w:rPr>
          <w:color w:val="000000"/>
        </w:rPr>
      </w:pPr>
      <w:r>
        <w:rPr>
          <w:color w:val="000000"/>
        </w:rPr>
        <w:tab/>
      </w:r>
      <w:r>
        <w:rPr>
          <w:color w:val="000000"/>
        </w:rPr>
        <w:tab/>
      </w:r>
      <w:r>
        <w:rPr>
          <w:color w:val="000000"/>
        </w:rPr>
        <w:tab/>
        <w:t xml:space="preserve">  WRITE(*,*)’PROGRAM SELESAI”</w:t>
      </w:r>
    </w:p>
    <w:p w:rsidR="004337A1" w:rsidRDefault="004337A1">
      <w:pPr>
        <w:jc w:val="both"/>
        <w:rPr>
          <w:color w:val="000000"/>
        </w:rPr>
      </w:pPr>
      <w:r>
        <w:rPr>
          <w:color w:val="000000"/>
        </w:rPr>
        <w:tab/>
      </w:r>
      <w:r>
        <w:rPr>
          <w:color w:val="000000"/>
        </w:rPr>
        <w:tab/>
      </w:r>
      <w:r>
        <w:rPr>
          <w:color w:val="000000"/>
        </w:rPr>
        <w:tab/>
        <w:t xml:space="preserve">   GOTO 90</w:t>
      </w:r>
    </w:p>
    <w:p w:rsidR="004337A1" w:rsidRDefault="004337A1">
      <w:pPr>
        <w:jc w:val="both"/>
        <w:rPr>
          <w:color w:val="000000"/>
        </w:rPr>
      </w:pPr>
      <w:r>
        <w:rPr>
          <w:color w:val="000000"/>
        </w:rPr>
        <w:tab/>
      </w:r>
      <w:r>
        <w:rPr>
          <w:color w:val="000000"/>
        </w:rPr>
        <w:tab/>
      </w:r>
      <w:r>
        <w:rPr>
          <w:color w:val="000000"/>
        </w:rPr>
        <w:tab/>
        <w:t>ENDIF</w:t>
      </w:r>
    </w:p>
    <w:p w:rsidR="004337A1" w:rsidRDefault="004337A1">
      <w:pPr>
        <w:numPr>
          <w:ilvl w:val="0"/>
          <w:numId w:val="12"/>
        </w:numPr>
        <w:jc w:val="both"/>
        <w:rPr>
          <w:color w:val="000000"/>
        </w:rPr>
      </w:pPr>
      <w:r>
        <w:rPr>
          <w:color w:val="000000"/>
        </w:rPr>
        <w:t>CONTINUE</w:t>
      </w:r>
    </w:p>
    <w:p w:rsidR="004337A1" w:rsidRDefault="004337A1">
      <w:pPr>
        <w:numPr>
          <w:ilvl w:val="0"/>
          <w:numId w:val="13"/>
        </w:numPr>
        <w:jc w:val="both"/>
        <w:rPr>
          <w:color w:val="000000"/>
        </w:rPr>
      </w:pPr>
      <w:r>
        <w:rPr>
          <w:color w:val="000000"/>
        </w:rPr>
        <w:t>END</w:t>
      </w:r>
    </w:p>
    <w:p w:rsidR="004337A1" w:rsidRDefault="004337A1">
      <w:pPr>
        <w:ind w:left="720"/>
        <w:jc w:val="both"/>
        <w:rPr>
          <w:color w:val="000000"/>
        </w:rPr>
      </w:pPr>
    </w:p>
    <w:p w:rsidR="004337A1" w:rsidRPr="008F65A0" w:rsidRDefault="004337A1">
      <w:pPr>
        <w:jc w:val="center"/>
        <w:rPr>
          <w:color w:val="000000"/>
          <w:lang w:val="sv-SE"/>
        </w:rPr>
      </w:pPr>
      <w:r w:rsidRPr="008F65A0">
        <w:rPr>
          <w:color w:val="000000"/>
          <w:lang w:val="sv-SE"/>
        </w:rPr>
        <w:t>Gambar II-10. Program Solusi SPL dengan Metoda Gauss-Seidel</w:t>
      </w:r>
    </w:p>
    <w:p w:rsidR="004337A1" w:rsidRPr="008F65A0" w:rsidRDefault="004337A1">
      <w:pPr>
        <w:jc w:val="center"/>
        <w:rPr>
          <w:color w:val="000000"/>
          <w:lang w:val="sv-SE"/>
        </w:rPr>
      </w:pPr>
    </w:p>
    <w:p w:rsidR="004337A1" w:rsidRPr="008F65A0" w:rsidRDefault="004337A1">
      <w:pPr>
        <w:jc w:val="both"/>
        <w:rPr>
          <w:b/>
          <w:color w:val="000000"/>
          <w:lang w:val="sv-SE"/>
        </w:rPr>
      </w:pPr>
      <w:r w:rsidRPr="008F65A0">
        <w:rPr>
          <w:b/>
          <w:color w:val="000000"/>
          <w:lang w:val="sv-SE"/>
        </w:rPr>
        <w:lastRenderedPageBreak/>
        <w:t>CONTOH 2.9</w:t>
      </w:r>
    </w:p>
    <w:p w:rsidR="004337A1" w:rsidRPr="008F65A0" w:rsidRDefault="004337A1">
      <w:pPr>
        <w:jc w:val="both"/>
        <w:rPr>
          <w:b/>
          <w:color w:val="000000"/>
          <w:lang w:val="sv-SE"/>
        </w:rPr>
      </w:pPr>
    </w:p>
    <w:p w:rsidR="004337A1" w:rsidRPr="008F65A0" w:rsidRDefault="004337A1">
      <w:pPr>
        <w:ind w:left="720"/>
        <w:jc w:val="both"/>
        <w:rPr>
          <w:color w:val="000000"/>
          <w:lang w:val="sv-SE"/>
        </w:rPr>
      </w:pPr>
      <w:r w:rsidRPr="008F65A0">
        <w:rPr>
          <w:color w:val="000000"/>
          <w:lang w:val="sv-SE"/>
        </w:rPr>
        <w:t>Selesaikan SPL berikut ini dengan menggunakan metoda iterasi Gauss-Seidel</w:t>
      </w:r>
      <w:r w:rsidRPr="008F65A0">
        <w:rPr>
          <w:color w:val="000000"/>
          <w:lang w:val="sv-SE"/>
        </w:rPr>
        <w:tab/>
      </w:r>
    </w:p>
    <w:p w:rsidR="004337A1" w:rsidRDefault="004337A1">
      <w:pPr>
        <w:ind w:left="720" w:firstLine="720"/>
        <w:jc w:val="both"/>
        <w:rPr>
          <w:color w:val="000000"/>
        </w:rPr>
      </w:pPr>
      <w:r>
        <w:rPr>
          <w:color w:val="000000"/>
        </w:rPr>
        <w:t>3x</w:t>
      </w:r>
      <w:r>
        <w:rPr>
          <w:color w:val="000000"/>
          <w:vertAlign w:val="subscript"/>
        </w:rPr>
        <w:t>1</w:t>
      </w:r>
      <w:r>
        <w:rPr>
          <w:color w:val="000000"/>
        </w:rPr>
        <w:t xml:space="preserve">    -  0,1x</w:t>
      </w:r>
      <w:r>
        <w:rPr>
          <w:color w:val="000000"/>
          <w:vertAlign w:val="subscript"/>
        </w:rPr>
        <w:t>2</w:t>
      </w:r>
      <w:r>
        <w:rPr>
          <w:color w:val="000000"/>
        </w:rPr>
        <w:t xml:space="preserve">  -   0,2x</w:t>
      </w:r>
      <w:r>
        <w:rPr>
          <w:color w:val="000000"/>
          <w:vertAlign w:val="subscript"/>
        </w:rPr>
        <w:t>3</w:t>
      </w:r>
      <w:r>
        <w:rPr>
          <w:color w:val="000000"/>
        </w:rPr>
        <w:t xml:space="preserve">   =       7,85</w:t>
      </w:r>
    </w:p>
    <w:p w:rsidR="004337A1" w:rsidRDefault="004337A1">
      <w:pPr>
        <w:ind w:left="720"/>
        <w:jc w:val="both"/>
        <w:rPr>
          <w:color w:val="000000"/>
        </w:rPr>
      </w:pPr>
      <w:r>
        <w:rPr>
          <w:color w:val="000000"/>
        </w:rPr>
        <w:tab/>
        <w:t>0,1x</w:t>
      </w:r>
      <w:r>
        <w:rPr>
          <w:color w:val="000000"/>
          <w:vertAlign w:val="subscript"/>
        </w:rPr>
        <w:t>1</w:t>
      </w:r>
      <w:r>
        <w:rPr>
          <w:color w:val="000000"/>
        </w:rPr>
        <w:t xml:space="preserve"> -  7x</w:t>
      </w:r>
      <w:r>
        <w:rPr>
          <w:color w:val="000000"/>
          <w:vertAlign w:val="subscript"/>
        </w:rPr>
        <w:t>2</w:t>
      </w:r>
      <w:r>
        <w:rPr>
          <w:color w:val="000000"/>
        </w:rPr>
        <w:t xml:space="preserve">     -   0,3x</w:t>
      </w:r>
      <w:r>
        <w:rPr>
          <w:color w:val="000000"/>
          <w:vertAlign w:val="subscript"/>
        </w:rPr>
        <w:t>3</w:t>
      </w:r>
      <w:r>
        <w:rPr>
          <w:color w:val="000000"/>
        </w:rPr>
        <w:t xml:space="preserve">   =   -19,30</w:t>
      </w:r>
    </w:p>
    <w:p w:rsidR="004337A1" w:rsidRDefault="004337A1">
      <w:pPr>
        <w:jc w:val="both"/>
        <w:rPr>
          <w:color w:val="000000"/>
        </w:rPr>
      </w:pPr>
      <w:r>
        <w:rPr>
          <w:color w:val="000000"/>
        </w:rPr>
        <w:tab/>
      </w:r>
      <w:r>
        <w:rPr>
          <w:color w:val="000000"/>
        </w:rPr>
        <w:tab/>
        <w:t>0,3x</w:t>
      </w:r>
      <w:r>
        <w:rPr>
          <w:color w:val="000000"/>
          <w:vertAlign w:val="subscript"/>
        </w:rPr>
        <w:t>1</w:t>
      </w:r>
      <w:r>
        <w:rPr>
          <w:color w:val="000000"/>
        </w:rPr>
        <w:t xml:space="preserve"> -  0,2x</w:t>
      </w:r>
      <w:r>
        <w:rPr>
          <w:color w:val="000000"/>
          <w:vertAlign w:val="subscript"/>
        </w:rPr>
        <w:t>2</w:t>
      </w:r>
      <w:r>
        <w:rPr>
          <w:color w:val="000000"/>
        </w:rPr>
        <w:t xml:space="preserve">  -   10x</w:t>
      </w:r>
      <w:r>
        <w:rPr>
          <w:color w:val="000000"/>
          <w:vertAlign w:val="subscript"/>
        </w:rPr>
        <w:t>3</w:t>
      </w:r>
      <w:r>
        <w:rPr>
          <w:color w:val="000000"/>
        </w:rPr>
        <w:t xml:space="preserve">   =      71,40</w:t>
      </w:r>
    </w:p>
    <w:p w:rsidR="004337A1" w:rsidRDefault="004337A1">
      <w:pPr>
        <w:jc w:val="both"/>
        <w:rPr>
          <w:color w:val="000000"/>
        </w:rPr>
      </w:pPr>
    </w:p>
    <w:p w:rsidR="004337A1" w:rsidRDefault="004337A1">
      <w:pPr>
        <w:jc w:val="both"/>
        <w:rPr>
          <w:color w:val="000000"/>
        </w:rPr>
      </w:pPr>
      <w:r>
        <w:rPr>
          <w:color w:val="000000"/>
        </w:rPr>
        <w:tab/>
        <w:t>Penyelesaian</w:t>
      </w:r>
    </w:p>
    <w:p w:rsidR="004337A1" w:rsidRDefault="004337A1">
      <w:pPr>
        <w:jc w:val="both"/>
        <w:rPr>
          <w:b/>
          <w:color w:val="000000"/>
        </w:rPr>
      </w:pPr>
    </w:p>
    <w:p w:rsidR="004337A1" w:rsidRDefault="004337A1">
      <w:pPr>
        <w:ind w:left="720"/>
        <w:jc w:val="both"/>
        <w:rPr>
          <w:color w:val="000000"/>
        </w:rPr>
      </w:pPr>
      <w:r>
        <w:rPr>
          <w:color w:val="000000"/>
        </w:rPr>
        <w:t>Langkah pertama adalah merubah bentuk persamaan diatas menjadi sebagai berikut:</w:t>
      </w:r>
    </w:p>
    <w:p w:rsidR="004337A1" w:rsidRDefault="004337A1">
      <w:pPr>
        <w:ind w:left="720"/>
        <w:jc w:val="both"/>
        <w:rPr>
          <w:color w:val="000000"/>
        </w:rPr>
      </w:pPr>
    </w:p>
    <w:p w:rsidR="004337A1" w:rsidRDefault="004337A1">
      <w:pPr>
        <w:ind w:left="720" w:firstLine="720"/>
        <w:jc w:val="both"/>
        <w:rPr>
          <w:color w:val="000000"/>
        </w:rPr>
      </w:pPr>
      <w:r>
        <w:rPr>
          <w:color w:val="000000"/>
        </w:rPr>
        <w:t>x</w:t>
      </w:r>
      <w:r>
        <w:rPr>
          <w:color w:val="000000"/>
          <w:vertAlign w:val="subscript"/>
        </w:rPr>
        <w:t>1</w:t>
      </w:r>
      <w:r>
        <w:rPr>
          <w:color w:val="000000"/>
        </w:rPr>
        <w:t xml:space="preserve"> = (7,85 +  0,1x</w:t>
      </w:r>
      <w:r>
        <w:rPr>
          <w:color w:val="000000"/>
          <w:vertAlign w:val="subscript"/>
        </w:rPr>
        <w:t>2</w:t>
      </w:r>
      <w:r>
        <w:rPr>
          <w:color w:val="000000"/>
        </w:rPr>
        <w:t xml:space="preserve">  +   0,2x</w:t>
      </w:r>
      <w:r>
        <w:rPr>
          <w:color w:val="000000"/>
          <w:vertAlign w:val="subscript"/>
        </w:rPr>
        <w:t>3</w:t>
      </w:r>
      <w:r>
        <w:rPr>
          <w:color w:val="000000"/>
        </w:rPr>
        <w:t xml:space="preserve">)/3       </w:t>
      </w:r>
    </w:p>
    <w:p w:rsidR="004337A1" w:rsidRDefault="004337A1">
      <w:pPr>
        <w:ind w:left="720"/>
        <w:jc w:val="both"/>
        <w:rPr>
          <w:color w:val="000000"/>
        </w:rPr>
      </w:pPr>
      <w:r>
        <w:rPr>
          <w:color w:val="000000"/>
        </w:rPr>
        <w:tab/>
        <w:t>x</w:t>
      </w:r>
      <w:r>
        <w:rPr>
          <w:color w:val="000000"/>
          <w:vertAlign w:val="subscript"/>
        </w:rPr>
        <w:t>2</w:t>
      </w:r>
      <w:r>
        <w:rPr>
          <w:color w:val="000000"/>
        </w:rPr>
        <w:t xml:space="preserve"> = (-19,30 - 0,1x</w:t>
      </w:r>
      <w:r>
        <w:rPr>
          <w:color w:val="000000"/>
          <w:vertAlign w:val="subscript"/>
        </w:rPr>
        <w:t>1</w:t>
      </w:r>
      <w:r>
        <w:rPr>
          <w:color w:val="000000"/>
        </w:rPr>
        <w:t xml:space="preserve"> +  0,3x</w:t>
      </w:r>
      <w:r>
        <w:rPr>
          <w:color w:val="000000"/>
          <w:vertAlign w:val="subscript"/>
        </w:rPr>
        <w:t>3</w:t>
      </w:r>
      <w:r>
        <w:rPr>
          <w:color w:val="000000"/>
        </w:rPr>
        <w:t>)/7</w:t>
      </w:r>
    </w:p>
    <w:p w:rsidR="004337A1" w:rsidRDefault="004337A1">
      <w:pPr>
        <w:jc w:val="both"/>
        <w:rPr>
          <w:color w:val="000000"/>
        </w:rPr>
      </w:pPr>
      <w:r>
        <w:rPr>
          <w:color w:val="000000"/>
        </w:rPr>
        <w:tab/>
      </w:r>
      <w:r>
        <w:rPr>
          <w:color w:val="000000"/>
        </w:rPr>
        <w:tab/>
        <w:t>x</w:t>
      </w:r>
      <w:r>
        <w:rPr>
          <w:color w:val="000000"/>
          <w:vertAlign w:val="subscript"/>
        </w:rPr>
        <w:t>3</w:t>
      </w:r>
      <w:r>
        <w:rPr>
          <w:color w:val="000000"/>
        </w:rPr>
        <w:t xml:space="preserve"> = (71,40 - 0,3x</w:t>
      </w:r>
      <w:r>
        <w:rPr>
          <w:color w:val="000000"/>
          <w:vertAlign w:val="subscript"/>
        </w:rPr>
        <w:t>1</w:t>
      </w:r>
      <w:r>
        <w:rPr>
          <w:color w:val="000000"/>
        </w:rPr>
        <w:t xml:space="preserve"> +  0,2x</w:t>
      </w:r>
      <w:r>
        <w:rPr>
          <w:color w:val="000000"/>
          <w:vertAlign w:val="subscript"/>
        </w:rPr>
        <w:t>2</w:t>
      </w:r>
      <w:r>
        <w:rPr>
          <w:color w:val="000000"/>
        </w:rPr>
        <w:t>)/10</w:t>
      </w:r>
    </w:p>
    <w:p w:rsidR="004337A1" w:rsidRDefault="004337A1">
      <w:pPr>
        <w:jc w:val="both"/>
        <w:rPr>
          <w:color w:val="000000"/>
        </w:rPr>
      </w:pPr>
    </w:p>
    <w:p w:rsidR="004337A1" w:rsidRDefault="004337A1" w:rsidP="00ED7F40">
      <w:pPr>
        <w:numPr>
          <w:ilvl w:val="0"/>
          <w:numId w:val="30"/>
        </w:numPr>
        <w:tabs>
          <w:tab w:val="clear" w:pos="1440"/>
          <w:tab w:val="num" w:pos="1080"/>
        </w:tabs>
        <w:ind w:left="720" w:firstLine="0"/>
        <w:jc w:val="both"/>
        <w:rPr>
          <w:color w:val="000000"/>
        </w:rPr>
      </w:pPr>
      <w:r>
        <w:rPr>
          <w:color w:val="000000"/>
        </w:rPr>
        <w:t xml:space="preserve">Tentukan tebakan awal, misalkan: </w:t>
      </w:r>
      <w:r>
        <w:rPr>
          <w:color w:val="000000"/>
          <w:position w:val="-10"/>
        </w:rPr>
        <w:object w:dxaOrig="2400" w:dyaOrig="360">
          <v:shape id="_x0000_i1252" type="#_x0000_t75" style="width:145.8pt;height:21.85pt" o:ole="">
            <v:imagedata r:id="rId462" o:title=""/>
          </v:shape>
          <o:OLEObject Type="Embed" ProgID="Equation.3" ShapeID="_x0000_i1252" DrawAspect="Content" ObjectID="_1556353149" r:id="rId463"/>
        </w:object>
      </w:r>
    </w:p>
    <w:p w:rsidR="004337A1" w:rsidRDefault="004337A1" w:rsidP="00ED7F40">
      <w:pPr>
        <w:numPr>
          <w:ilvl w:val="0"/>
          <w:numId w:val="30"/>
        </w:numPr>
        <w:tabs>
          <w:tab w:val="clear" w:pos="1440"/>
          <w:tab w:val="num" w:pos="1080"/>
        </w:tabs>
        <w:ind w:left="720" w:firstLine="0"/>
        <w:jc w:val="both"/>
        <w:rPr>
          <w:color w:val="000000"/>
        </w:rPr>
      </w:pPr>
      <w:r>
        <w:rPr>
          <w:color w:val="000000"/>
        </w:rPr>
        <w:t>Lakukan iterasi</w:t>
      </w:r>
    </w:p>
    <w:p w:rsidR="004337A1" w:rsidRDefault="004337A1" w:rsidP="00ED7F40">
      <w:pPr>
        <w:numPr>
          <w:ilvl w:val="0"/>
          <w:numId w:val="30"/>
        </w:numPr>
        <w:tabs>
          <w:tab w:val="clear" w:pos="1440"/>
          <w:tab w:val="num" w:pos="1080"/>
        </w:tabs>
        <w:ind w:left="1080" w:firstLine="0"/>
        <w:jc w:val="both"/>
        <w:rPr>
          <w:color w:val="000000"/>
        </w:rPr>
      </w:pPr>
      <w:r>
        <w:rPr>
          <w:color w:val="000000"/>
        </w:rPr>
        <w:t>Iterasi 1, didapat:</w:t>
      </w:r>
    </w:p>
    <w:p w:rsidR="004337A1" w:rsidRDefault="004337A1">
      <w:pPr>
        <w:ind w:left="1080" w:firstLine="360"/>
        <w:jc w:val="both"/>
        <w:rPr>
          <w:color w:val="000000"/>
        </w:rPr>
      </w:pPr>
      <w:r>
        <w:rPr>
          <w:color w:val="000000"/>
          <w:position w:val="-10"/>
        </w:rPr>
        <w:object w:dxaOrig="4680" w:dyaOrig="360">
          <v:shape id="_x0000_i1253" type="#_x0000_t75" style="width:284.8pt;height:21.85pt" o:ole="">
            <v:imagedata r:id="rId464" o:title=""/>
          </v:shape>
          <o:OLEObject Type="Embed" ProgID="Equation.3" ShapeID="_x0000_i1253" DrawAspect="Content" ObjectID="_1556353150" r:id="rId465"/>
        </w:object>
      </w:r>
    </w:p>
    <w:p w:rsidR="004337A1" w:rsidRDefault="004337A1">
      <w:pPr>
        <w:ind w:left="1080" w:firstLine="360"/>
        <w:jc w:val="both"/>
        <w:rPr>
          <w:color w:val="000000"/>
        </w:rPr>
      </w:pPr>
    </w:p>
    <w:p w:rsidR="004337A1" w:rsidRDefault="004337A1">
      <w:pPr>
        <w:ind w:left="1080" w:firstLine="360"/>
        <w:jc w:val="both"/>
        <w:rPr>
          <w:color w:val="000000"/>
        </w:rPr>
      </w:pPr>
      <w:r>
        <w:rPr>
          <w:color w:val="000000"/>
          <w:position w:val="-32"/>
        </w:rPr>
        <w:object w:dxaOrig="2520" w:dyaOrig="740">
          <v:shape id="_x0000_i1254" type="#_x0000_t75" style="width:126.25pt;height:36.9pt" o:ole="">
            <v:imagedata r:id="rId466" o:title=""/>
          </v:shape>
          <o:OLEObject Type="Embed" ProgID="Equation.3" ShapeID="_x0000_i1254" DrawAspect="Content" ObjectID="_1556353151" r:id="rId467"/>
        </w:object>
      </w:r>
      <w:r>
        <w:rPr>
          <w:color w:val="000000"/>
        </w:rPr>
        <w:t xml:space="preserve"> </w:t>
      </w:r>
      <w:r>
        <w:rPr>
          <w:color w:val="000000"/>
          <w:position w:val="-16"/>
        </w:rPr>
        <w:object w:dxaOrig="3680" w:dyaOrig="440">
          <v:shape id="_x0000_i1255" type="#_x0000_t75" style="width:184.1pt;height:21.85pt" o:ole="">
            <v:imagedata r:id="rId468" o:title=""/>
          </v:shape>
          <o:OLEObject Type="Embed" ProgID="Equation.3" ShapeID="_x0000_i1255" DrawAspect="Content" ObjectID="_1556353152" r:id="rId469"/>
        </w:object>
      </w:r>
    </w:p>
    <w:p w:rsidR="004337A1" w:rsidRDefault="004337A1">
      <w:pPr>
        <w:ind w:left="1080" w:firstLine="360"/>
        <w:jc w:val="both"/>
        <w:rPr>
          <w:color w:val="000000"/>
        </w:rPr>
      </w:pPr>
    </w:p>
    <w:p w:rsidR="004337A1" w:rsidRDefault="004337A1">
      <w:pPr>
        <w:ind w:left="1080" w:firstLine="360"/>
        <w:jc w:val="both"/>
      </w:pPr>
      <w:r>
        <w:rPr>
          <w:position w:val="-18"/>
        </w:rPr>
        <w:object w:dxaOrig="1880" w:dyaOrig="460">
          <v:shape id="_x0000_i1256" type="#_x0000_t75" style="width:93.85pt;height:22.8pt" o:ole="">
            <v:imagedata r:id="rId470" o:title=""/>
          </v:shape>
          <o:OLEObject Type="Embed" ProgID="Equation.3" ShapeID="_x0000_i1256" DrawAspect="Content" ObjectID="_1556353153" r:id="rId471"/>
        </w:object>
      </w:r>
    </w:p>
    <w:p w:rsidR="004337A1" w:rsidRDefault="004337A1">
      <w:pPr>
        <w:ind w:left="1080" w:firstLine="360"/>
        <w:jc w:val="both"/>
        <w:rPr>
          <w:color w:val="000000"/>
        </w:rPr>
      </w:pPr>
    </w:p>
    <w:p w:rsidR="004337A1" w:rsidRDefault="004337A1" w:rsidP="00ED7F40">
      <w:pPr>
        <w:numPr>
          <w:ilvl w:val="0"/>
          <w:numId w:val="30"/>
        </w:numPr>
        <w:tabs>
          <w:tab w:val="clear" w:pos="1440"/>
          <w:tab w:val="num" w:pos="1080"/>
        </w:tabs>
        <w:ind w:left="1080" w:firstLine="0"/>
        <w:jc w:val="both"/>
        <w:rPr>
          <w:color w:val="000000"/>
        </w:rPr>
      </w:pPr>
      <w:r>
        <w:rPr>
          <w:color w:val="000000"/>
        </w:rPr>
        <w:t>Iterasi 2, didapat:</w:t>
      </w:r>
    </w:p>
    <w:p w:rsidR="004337A1" w:rsidRDefault="004337A1">
      <w:pPr>
        <w:ind w:left="1080" w:firstLine="360"/>
        <w:jc w:val="both"/>
        <w:rPr>
          <w:color w:val="000000"/>
        </w:rPr>
      </w:pPr>
      <w:r>
        <w:rPr>
          <w:color w:val="000000"/>
          <w:position w:val="-10"/>
        </w:rPr>
        <w:object w:dxaOrig="5620" w:dyaOrig="360">
          <v:shape id="_x0000_i1257" type="#_x0000_t75" style="width:341.75pt;height:21.85pt" o:ole="">
            <v:imagedata r:id="rId472" o:title=""/>
          </v:shape>
          <o:OLEObject Type="Embed" ProgID="Equation.3" ShapeID="_x0000_i1257" DrawAspect="Content" ObjectID="_1556353154" r:id="rId473"/>
        </w:object>
      </w:r>
    </w:p>
    <w:p w:rsidR="004337A1" w:rsidRDefault="004337A1">
      <w:pPr>
        <w:ind w:left="1080" w:firstLine="360"/>
        <w:jc w:val="both"/>
        <w:rPr>
          <w:color w:val="000000"/>
        </w:rPr>
      </w:pPr>
    </w:p>
    <w:p w:rsidR="004337A1" w:rsidRDefault="004337A1">
      <w:pPr>
        <w:ind w:left="1080" w:firstLine="360"/>
        <w:jc w:val="both"/>
        <w:rPr>
          <w:color w:val="000000"/>
        </w:rPr>
      </w:pPr>
      <w:r>
        <w:rPr>
          <w:color w:val="000000"/>
          <w:position w:val="-16"/>
        </w:rPr>
        <w:object w:dxaOrig="4280" w:dyaOrig="440">
          <v:shape id="_x0000_i1258" type="#_x0000_t75" style="width:214.2pt;height:21.85pt" o:ole="">
            <v:imagedata r:id="rId474" o:title=""/>
          </v:shape>
          <o:OLEObject Type="Embed" ProgID="Equation.3" ShapeID="_x0000_i1258" DrawAspect="Content" ObjectID="_1556353155" r:id="rId475"/>
        </w:object>
      </w:r>
    </w:p>
    <w:p w:rsidR="004337A1" w:rsidRDefault="004337A1">
      <w:pPr>
        <w:ind w:left="1080" w:firstLine="360"/>
        <w:jc w:val="both"/>
        <w:rPr>
          <w:color w:val="000000"/>
        </w:rPr>
      </w:pPr>
    </w:p>
    <w:p w:rsidR="004337A1" w:rsidRDefault="004337A1">
      <w:pPr>
        <w:ind w:left="1080" w:firstLine="360"/>
        <w:jc w:val="both"/>
        <w:rPr>
          <w:color w:val="000000"/>
        </w:rPr>
      </w:pPr>
      <w:r>
        <w:rPr>
          <w:position w:val="-18"/>
        </w:rPr>
        <w:object w:dxaOrig="3120" w:dyaOrig="460">
          <v:shape id="_x0000_i1259" type="#_x0000_t75" style="width:155.85pt;height:22.8pt" o:ole="">
            <v:imagedata r:id="rId476" o:title=""/>
          </v:shape>
          <o:OLEObject Type="Embed" ProgID="Equation.3" ShapeID="_x0000_i1259" DrawAspect="Content" ObjectID="_1556353156" r:id="rId477"/>
        </w:object>
      </w:r>
    </w:p>
    <w:p w:rsidR="004337A1" w:rsidRDefault="004337A1" w:rsidP="00ED7F40">
      <w:pPr>
        <w:numPr>
          <w:ilvl w:val="0"/>
          <w:numId w:val="30"/>
        </w:numPr>
        <w:tabs>
          <w:tab w:val="clear" w:pos="1440"/>
          <w:tab w:val="num" w:pos="1080"/>
        </w:tabs>
        <w:ind w:left="1080" w:firstLine="0"/>
        <w:jc w:val="both"/>
        <w:rPr>
          <w:color w:val="000000"/>
        </w:rPr>
      </w:pPr>
      <w:r>
        <w:rPr>
          <w:color w:val="000000"/>
        </w:rPr>
        <w:t>Proses iterasi dilanjutkan sehingga tercapai konvergensi, dimana:</w:t>
      </w:r>
    </w:p>
    <w:p w:rsidR="004337A1" w:rsidRDefault="004337A1">
      <w:pPr>
        <w:ind w:left="1440"/>
        <w:jc w:val="both"/>
        <w:rPr>
          <w:color w:val="000000"/>
        </w:rPr>
      </w:pPr>
      <w:r>
        <w:rPr>
          <w:position w:val="-18"/>
        </w:rPr>
        <w:object w:dxaOrig="3600" w:dyaOrig="460">
          <v:shape id="_x0000_i1260" type="#_x0000_t75" style="width:180pt;height:22.8pt" o:ole="">
            <v:imagedata r:id="rId478" o:title=""/>
          </v:shape>
          <o:OLEObject Type="Embed" ProgID="Equation.3" ShapeID="_x0000_i1260" DrawAspect="Content" ObjectID="_1556353157" r:id="rId479"/>
        </w:object>
      </w:r>
    </w:p>
    <w:p w:rsidR="004337A1" w:rsidRDefault="004337A1">
      <w:pPr>
        <w:ind w:left="720"/>
        <w:jc w:val="both"/>
        <w:rPr>
          <w:color w:val="000000"/>
        </w:rPr>
      </w:pPr>
    </w:p>
    <w:p w:rsidR="004337A1" w:rsidRDefault="004337A1">
      <w:pPr>
        <w:jc w:val="both"/>
        <w:rPr>
          <w:b/>
          <w:color w:val="000000"/>
          <w:sz w:val="28"/>
        </w:rPr>
      </w:pPr>
    </w:p>
    <w:p w:rsidR="004337A1" w:rsidRPr="008F65A0" w:rsidRDefault="004337A1">
      <w:pPr>
        <w:jc w:val="both"/>
        <w:rPr>
          <w:b/>
          <w:color w:val="000000"/>
          <w:sz w:val="28"/>
          <w:lang w:val="sv-SE"/>
        </w:rPr>
      </w:pPr>
      <w:r w:rsidRPr="008F65A0">
        <w:rPr>
          <w:b/>
          <w:color w:val="000000"/>
          <w:sz w:val="28"/>
          <w:lang w:val="sv-SE"/>
        </w:rPr>
        <w:t>II. 4  PERBANDINGAN ANTAR METODA</w:t>
      </w:r>
    </w:p>
    <w:p w:rsidR="004337A1" w:rsidRPr="008F65A0" w:rsidRDefault="004337A1">
      <w:pPr>
        <w:jc w:val="both"/>
        <w:rPr>
          <w:color w:val="000000"/>
          <w:lang w:val="sv-SE"/>
        </w:rPr>
      </w:pPr>
    </w:p>
    <w:p w:rsidR="004337A1" w:rsidRPr="008F65A0" w:rsidRDefault="004337A1">
      <w:pPr>
        <w:spacing w:line="360" w:lineRule="auto"/>
        <w:ind w:firstLine="720"/>
        <w:jc w:val="both"/>
        <w:rPr>
          <w:color w:val="000000"/>
          <w:lang w:val="sv-SE"/>
        </w:rPr>
      </w:pPr>
      <w:r w:rsidRPr="008F65A0">
        <w:rPr>
          <w:color w:val="000000"/>
          <w:lang w:val="sv-SE"/>
        </w:rPr>
        <w:t>Dalam Tabel II-1 berikut disajikan perbandingan antara metoda-metoda yang dikemukakan dalam bab ini. Pada tabel karakteristik ini terlihat bahwa jumlah persamaan terbanyak yang dapat diselesaikan adalah dengan metoda GS dengan syarat koefisiennya berdiagonal kuat</w:t>
      </w:r>
    </w:p>
    <w:p w:rsidR="004337A1" w:rsidRPr="008F65A0" w:rsidRDefault="004337A1">
      <w:pPr>
        <w:ind w:firstLine="720"/>
        <w:jc w:val="both"/>
        <w:rPr>
          <w:color w:val="000000"/>
          <w:lang w:val="sv-SE"/>
        </w:rPr>
      </w:pPr>
    </w:p>
    <w:p w:rsidR="004337A1" w:rsidRPr="008F65A0" w:rsidRDefault="004337A1">
      <w:pPr>
        <w:jc w:val="center"/>
        <w:rPr>
          <w:color w:val="000000"/>
          <w:lang w:val="sv-SE"/>
        </w:rPr>
      </w:pPr>
      <w:r w:rsidRPr="008F65A0">
        <w:rPr>
          <w:color w:val="000000"/>
          <w:lang w:val="sv-SE"/>
        </w:rPr>
        <w:t>Tabel II-1. Perbandingan Karakteristiks Metoda Solusi SPL</w:t>
      </w:r>
    </w:p>
    <w:p w:rsidR="004337A1" w:rsidRPr="008F65A0" w:rsidRDefault="004337A1">
      <w:pPr>
        <w:jc w:val="center"/>
        <w:rPr>
          <w:color w:val="00000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6"/>
        <w:gridCol w:w="968"/>
        <w:gridCol w:w="1757"/>
        <w:gridCol w:w="1616"/>
        <w:gridCol w:w="1162"/>
        <w:gridCol w:w="1542"/>
      </w:tblGrid>
      <w:tr w:rsidR="004337A1">
        <w:tc>
          <w:tcPr>
            <w:tcW w:w="1409" w:type="dxa"/>
            <w:vAlign w:val="center"/>
          </w:tcPr>
          <w:p w:rsidR="004337A1" w:rsidRDefault="004337A1">
            <w:pPr>
              <w:jc w:val="center"/>
              <w:rPr>
                <w:color w:val="000000"/>
                <w:sz w:val="20"/>
                <w:szCs w:val="20"/>
              </w:rPr>
            </w:pPr>
            <w:r>
              <w:rPr>
                <w:color w:val="000000"/>
                <w:sz w:val="20"/>
                <w:szCs w:val="20"/>
              </w:rPr>
              <w:t>Metoda</w:t>
            </w:r>
          </w:p>
        </w:tc>
        <w:tc>
          <w:tcPr>
            <w:tcW w:w="979" w:type="dxa"/>
            <w:vAlign w:val="center"/>
          </w:tcPr>
          <w:p w:rsidR="004337A1" w:rsidRDefault="004337A1">
            <w:pPr>
              <w:jc w:val="center"/>
              <w:rPr>
                <w:color w:val="000000"/>
                <w:sz w:val="20"/>
                <w:szCs w:val="20"/>
              </w:rPr>
            </w:pPr>
            <w:r>
              <w:rPr>
                <w:color w:val="000000"/>
                <w:sz w:val="20"/>
                <w:szCs w:val="20"/>
              </w:rPr>
              <w:t>Pers. (n)</w:t>
            </w:r>
          </w:p>
        </w:tc>
        <w:tc>
          <w:tcPr>
            <w:tcW w:w="1778" w:type="dxa"/>
            <w:vAlign w:val="center"/>
          </w:tcPr>
          <w:p w:rsidR="004337A1" w:rsidRDefault="004337A1">
            <w:pPr>
              <w:jc w:val="center"/>
              <w:rPr>
                <w:color w:val="000000"/>
                <w:sz w:val="20"/>
                <w:szCs w:val="20"/>
              </w:rPr>
            </w:pPr>
            <w:r>
              <w:rPr>
                <w:color w:val="000000"/>
                <w:sz w:val="20"/>
                <w:szCs w:val="20"/>
              </w:rPr>
              <w:t>Presisi</w:t>
            </w:r>
          </w:p>
        </w:tc>
        <w:tc>
          <w:tcPr>
            <w:tcW w:w="1630" w:type="dxa"/>
            <w:vAlign w:val="center"/>
          </w:tcPr>
          <w:p w:rsidR="004337A1" w:rsidRDefault="004337A1">
            <w:pPr>
              <w:jc w:val="center"/>
              <w:rPr>
                <w:color w:val="000000"/>
                <w:sz w:val="20"/>
                <w:szCs w:val="20"/>
              </w:rPr>
            </w:pPr>
            <w:r>
              <w:rPr>
                <w:color w:val="000000"/>
                <w:sz w:val="20"/>
                <w:szCs w:val="20"/>
              </w:rPr>
              <w:t xml:space="preserve">Aplikasi </w:t>
            </w:r>
          </w:p>
        </w:tc>
        <w:tc>
          <w:tcPr>
            <w:tcW w:w="1168" w:type="dxa"/>
            <w:vAlign w:val="center"/>
          </w:tcPr>
          <w:p w:rsidR="004337A1" w:rsidRDefault="004337A1">
            <w:pPr>
              <w:jc w:val="center"/>
              <w:rPr>
                <w:color w:val="000000"/>
                <w:sz w:val="20"/>
                <w:szCs w:val="20"/>
              </w:rPr>
            </w:pPr>
            <w:r>
              <w:rPr>
                <w:color w:val="000000"/>
                <w:sz w:val="20"/>
                <w:szCs w:val="20"/>
              </w:rPr>
              <w:t>Program</w:t>
            </w:r>
          </w:p>
        </w:tc>
        <w:tc>
          <w:tcPr>
            <w:tcW w:w="1544" w:type="dxa"/>
            <w:vAlign w:val="center"/>
          </w:tcPr>
          <w:p w:rsidR="004337A1" w:rsidRDefault="004337A1">
            <w:pPr>
              <w:jc w:val="center"/>
              <w:rPr>
                <w:color w:val="000000"/>
                <w:sz w:val="20"/>
                <w:szCs w:val="20"/>
              </w:rPr>
            </w:pPr>
            <w:r>
              <w:rPr>
                <w:color w:val="000000"/>
                <w:sz w:val="20"/>
                <w:szCs w:val="20"/>
              </w:rPr>
              <w:t>Keterangan</w:t>
            </w:r>
          </w:p>
        </w:tc>
      </w:tr>
      <w:tr w:rsidR="004337A1">
        <w:tc>
          <w:tcPr>
            <w:tcW w:w="1409" w:type="dxa"/>
            <w:vAlign w:val="center"/>
          </w:tcPr>
          <w:p w:rsidR="004337A1" w:rsidRDefault="004337A1">
            <w:pPr>
              <w:jc w:val="center"/>
              <w:rPr>
                <w:color w:val="000000"/>
                <w:sz w:val="20"/>
                <w:szCs w:val="20"/>
              </w:rPr>
            </w:pPr>
            <w:r>
              <w:rPr>
                <w:color w:val="000000"/>
                <w:sz w:val="20"/>
                <w:szCs w:val="20"/>
              </w:rPr>
              <w:t>Grafis</w:t>
            </w:r>
          </w:p>
        </w:tc>
        <w:tc>
          <w:tcPr>
            <w:tcW w:w="979" w:type="dxa"/>
            <w:vAlign w:val="center"/>
          </w:tcPr>
          <w:p w:rsidR="004337A1" w:rsidRDefault="004337A1">
            <w:pPr>
              <w:jc w:val="center"/>
              <w:rPr>
                <w:color w:val="000000"/>
                <w:sz w:val="20"/>
                <w:szCs w:val="20"/>
              </w:rPr>
            </w:pPr>
            <w:r>
              <w:rPr>
                <w:color w:val="000000"/>
                <w:sz w:val="20"/>
                <w:szCs w:val="20"/>
              </w:rPr>
              <w:t>2</w:t>
            </w:r>
          </w:p>
        </w:tc>
        <w:tc>
          <w:tcPr>
            <w:tcW w:w="1778" w:type="dxa"/>
            <w:vAlign w:val="center"/>
          </w:tcPr>
          <w:p w:rsidR="004337A1" w:rsidRDefault="004337A1">
            <w:pPr>
              <w:jc w:val="center"/>
              <w:rPr>
                <w:color w:val="000000"/>
                <w:sz w:val="20"/>
                <w:szCs w:val="20"/>
              </w:rPr>
            </w:pPr>
            <w:r>
              <w:rPr>
                <w:color w:val="000000"/>
                <w:sz w:val="20"/>
                <w:szCs w:val="20"/>
              </w:rPr>
              <w:t>Poor</w:t>
            </w:r>
          </w:p>
        </w:tc>
        <w:tc>
          <w:tcPr>
            <w:tcW w:w="1630" w:type="dxa"/>
            <w:vAlign w:val="center"/>
          </w:tcPr>
          <w:p w:rsidR="004337A1" w:rsidRDefault="004337A1">
            <w:pPr>
              <w:jc w:val="center"/>
              <w:rPr>
                <w:color w:val="000000"/>
                <w:sz w:val="20"/>
                <w:szCs w:val="20"/>
              </w:rPr>
            </w:pPr>
            <w:r>
              <w:rPr>
                <w:color w:val="000000"/>
                <w:sz w:val="20"/>
                <w:szCs w:val="20"/>
              </w:rPr>
              <w:t>Limited</w:t>
            </w:r>
          </w:p>
        </w:tc>
        <w:tc>
          <w:tcPr>
            <w:tcW w:w="1168" w:type="dxa"/>
            <w:vAlign w:val="center"/>
          </w:tcPr>
          <w:p w:rsidR="004337A1" w:rsidRDefault="004337A1">
            <w:pPr>
              <w:jc w:val="center"/>
              <w:rPr>
                <w:color w:val="000000"/>
                <w:sz w:val="20"/>
                <w:szCs w:val="20"/>
              </w:rPr>
            </w:pPr>
            <w:r>
              <w:rPr>
                <w:color w:val="000000"/>
                <w:sz w:val="20"/>
                <w:szCs w:val="20"/>
              </w:rPr>
              <w:t>-</w:t>
            </w:r>
          </w:p>
        </w:tc>
        <w:tc>
          <w:tcPr>
            <w:tcW w:w="1544" w:type="dxa"/>
            <w:vAlign w:val="center"/>
          </w:tcPr>
          <w:p w:rsidR="004337A1" w:rsidRDefault="004337A1">
            <w:pPr>
              <w:jc w:val="center"/>
              <w:rPr>
                <w:color w:val="000000"/>
                <w:sz w:val="20"/>
                <w:szCs w:val="20"/>
              </w:rPr>
            </w:pPr>
            <w:r>
              <w:rPr>
                <w:color w:val="000000"/>
                <w:sz w:val="20"/>
                <w:szCs w:val="20"/>
              </w:rPr>
              <w:t>Time comsumming</w:t>
            </w:r>
          </w:p>
        </w:tc>
      </w:tr>
      <w:tr w:rsidR="004337A1">
        <w:tc>
          <w:tcPr>
            <w:tcW w:w="1409" w:type="dxa"/>
            <w:vAlign w:val="center"/>
          </w:tcPr>
          <w:p w:rsidR="004337A1" w:rsidRDefault="004337A1">
            <w:pPr>
              <w:jc w:val="center"/>
              <w:rPr>
                <w:color w:val="000000"/>
                <w:sz w:val="20"/>
                <w:szCs w:val="20"/>
              </w:rPr>
            </w:pPr>
            <w:r>
              <w:rPr>
                <w:color w:val="000000"/>
                <w:sz w:val="20"/>
                <w:szCs w:val="20"/>
              </w:rPr>
              <w:t>Cramer’s</w:t>
            </w:r>
          </w:p>
        </w:tc>
        <w:tc>
          <w:tcPr>
            <w:tcW w:w="979" w:type="dxa"/>
            <w:vAlign w:val="center"/>
          </w:tcPr>
          <w:p w:rsidR="004337A1" w:rsidRDefault="004337A1">
            <w:pPr>
              <w:jc w:val="center"/>
              <w:rPr>
                <w:color w:val="000000"/>
                <w:sz w:val="20"/>
                <w:szCs w:val="20"/>
              </w:rPr>
            </w:pPr>
            <w:r>
              <w:rPr>
                <w:color w:val="000000"/>
                <w:sz w:val="20"/>
                <w:szCs w:val="20"/>
              </w:rPr>
              <w:t>3</w:t>
            </w:r>
          </w:p>
        </w:tc>
        <w:tc>
          <w:tcPr>
            <w:tcW w:w="1778" w:type="dxa"/>
            <w:vAlign w:val="center"/>
          </w:tcPr>
          <w:p w:rsidR="004337A1" w:rsidRDefault="004337A1">
            <w:pPr>
              <w:jc w:val="center"/>
              <w:rPr>
                <w:color w:val="000000"/>
                <w:sz w:val="20"/>
                <w:szCs w:val="20"/>
              </w:rPr>
            </w:pPr>
            <w:r>
              <w:rPr>
                <w:color w:val="000000"/>
                <w:sz w:val="20"/>
                <w:szCs w:val="20"/>
              </w:rPr>
              <w:t>Infact by round of errors</w:t>
            </w:r>
          </w:p>
        </w:tc>
        <w:tc>
          <w:tcPr>
            <w:tcW w:w="1630" w:type="dxa"/>
            <w:vAlign w:val="center"/>
          </w:tcPr>
          <w:p w:rsidR="004337A1" w:rsidRDefault="004337A1">
            <w:pPr>
              <w:jc w:val="center"/>
              <w:rPr>
                <w:color w:val="000000"/>
                <w:sz w:val="20"/>
                <w:szCs w:val="20"/>
              </w:rPr>
            </w:pPr>
            <w:r>
              <w:rPr>
                <w:color w:val="000000"/>
                <w:sz w:val="20"/>
                <w:szCs w:val="20"/>
              </w:rPr>
              <w:t>Limited</w:t>
            </w:r>
          </w:p>
        </w:tc>
        <w:tc>
          <w:tcPr>
            <w:tcW w:w="1168" w:type="dxa"/>
            <w:vAlign w:val="center"/>
          </w:tcPr>
          <w:p w:rsidR="004337A1" w:rsidRDefault="004337A1">
            <w:pPr>
              <w:jc w:val="center"/>
              <w:rPr>
                <w:color w:val="000000"/>
                <w:sz w:val="20"/>
                <w:szCs w:val="20"/>
              </w:rPr>
            </w:pPr>
            <w:r>
              <w:rPr>
                <w:color w:val="000000"/>
                <w:sz w:val="20"/>
                <w:szCs w:val="20"/>
              </w:rPr>
              <w:t>-</w:t>
            </w:r>
          </w:p>
        </w:tc>
        <w:tc>
          <w:tcPr>
            <w:tcW w:w="1544" w:type="dxa"/>
            <w:vAlign w:val="center"/>
          </w:tcPr>
          <w:p w:rsidR="004337A1" w:rsidRDefault="004337A1">
            <w:pPr>
              <w:jc w:val="center"/>
              <w:rPr>
                <w:color w:val="000000"/>
                <w:sz w:val="20"/>
                <w:szCs w:val="20"/>
              </w:rPr>
            </w:pPr>
            <w:r>
              <w:rPr>
                <w:color w:val="000000"/>
                <w:sz w:val="20"/>
                <w:szCs w:val="20"/>
              </w:rPr>
              <w:t>Tc for n &gt;3</w:t>
            </w:r>
          </w:p>
        </w:tc>
      </w:tr>
      <w:tr w:rsidR="004337A1">
        <w:tc>
          <w:tcPr>
            <w:tcW w:w="1409" w:type="dxa"/>
            <w:vAlign w:val="center"/>
          </w:tcPr>
          <w:p w:rsidR="004337A1" w:rsidRDefault="004337A1">
            <w:pPr>
              <w:jc w:val="center"/>
              <w:rPr>
                <w:color w:val="000000"/>
                <w:sz w:val="20"/>
                <w:szCs w:val="20"/>
              </w:rPr>
            </w:pPr>
            <w:r>
              <w:rPr>
                <w:color w:val="000000"/>
                <w:sz w:val="20"/>
                <w:szCs w:val="20"/>
              </w:rPr>
              <w:t>Eliminasi Bilangan Anu</w:t>
            </w:r>
          </w:p>
        </w:tc>
        <w:tc>
          <w:tcPr>
            <w:tcW w:w="979" w:type="dxa"/>
            <w:vAlign w:val="center"/>
          </w:tcPr>
          <w:p w:rsidR="004337A1" w:rsidRDefault="004337A1">
            <w:pPr>
              <w:jc w:val="center"/>
              <w:rPr>
                <w:color w:val="000000"/>
                <w:sz w:val="20"/>
                <w:szCs w:val="20"/>
              </w:rPr>
            </w:pPr>
            <w:r>
              <w:rPr>
                <w:color w:val="000000"/>
                <w:sz w:val="20"/>
                <w:szCs w:val="20"/>
              </w:rPr>
              <w:t>3</w:t>
            </w:r>
          </w:p>
        </w:tc>
        <w:tc>
          <w:tcPr>
            <w:tcW w:w="1778" w:type="dxa"/>
            <w:vAlign w:val="center"/>
          </w:tcPr>
          <w:p w:rsidR="004337A1" w:rsidRDefault="004337A1">
            <w:pPr>
              <w:jc w:val="center"/>
              <w:rPr>
                <w:color w:val="000000"/>
                <w:sz w:val="20"/>
                <w:szCs w:val="20"/>
              </w:rPr>
            </w:pPr>
            <w:r>
              <w:rPr>
                <w:color w:val="000000"/>
                <w:sz w:val="20"/>
                <w:szCs w:val="20"/>
              </w:rPr>
              <w:t>Infact by round of errors</w:t>
            </w:r>
          </w:p>
        </w:tc>
        <w:tc>
          <w:tcPr>
            <w:tcW w:w="1630" w:type="dxa"/>
            <w:vAlign w:val="center"/>
          </w:tcPr>
          <w:p w:rsidR="004337A1" w:rsidRDefault="004337A1">
            <w:pPr>
              <w:jc w:val="center"/>
              <w:rPr>
                <w:color w:val="000000"/>
                <w:sz w:val="20"/>
                <w:szCs w:val="20"/>
              </w:rPr>
            </w:pPr>
            <w:r>
              <w:rPr>
                <w:color w:val="000000"/>
                <w:sz w:val="20"/>
                <w:szCs w:val="20"/>
              </w:rPr>
              <w:t>Limited</w:t>
            </w:r>
          </w:p>
        </w:tc>
        <w:tc>
          <w:tcPr>
            <w:tcW w:w="1168" w:type="dxa"/>
            <w:vAlign w:val="center"/>
          </w:tcPr>
          <w:p w:rsidR="004337A1" w:rsidRDefault="004337A1">
            <w:pPr>
              <w:jc w:val="center"/>
              <w:rPr>
                <w:color w:val="000000"/>
                <w:sz w:val="20"/>
                <w:szCs w:val="20"/>
              </w:rPr>
            </w:pPr>
            <w:r>
              <w:rPr>
                <w:color w:val="000000"/>
                <w:sz w:val="20"/>
                <w:szCs w:val="20"/>
              </w:rPr>
              <w:t>-</w:t>
            </w:r>
          </w:p>
        </w:tc>
        <w:tc>
          <w:tcPr>
            <w:tcW w:w="1544" w:type="dxa"/>
            <w:vAlign w:val="center"/>
          </w:tcPr>
          <w:p w:rsidR="004337A1" w:rsidRDefault="004337A1">
            <w:pPr>
              <w:jc w:val="center"/>
              <w:rPr>
                <w:color w:val="000000"/>
                <w:sz w:val="20"/>
                <w:szCs w:val="20"/>
              </w:rPr>
            </w:pPr>
            <w:r>
              <w:rPr>
                <w:color w:val="000000"/>
                <w:sz w:val="20"/>
                <w:szCs w:val="20"/>
              </w:rPr>
              <w:t>-</w:t>
            </w:r>
          </w:p>
        </w:tc>
      </w:tr>
      <w:tr w:rsidR="004337A1">
        <w:tc>
          <w:tcPr>
            <w:tcW w:w="1409" w:type="dxa"/>
            <w:vAlign w:val="center"/>
          </w:tcPr>
          <w:p w:rsidR="004337A1" w:rsidRDefault="004337A1">
            <w:pPr>
              <w:jc w:val="center"/>
              <w:rPr>
                <w:color w:val="000000"/>
                <w:sz w:val="20"/>
                <w:szCs w:val="20"/>
              </w:rPr>
            </w:pPr>
            <w:r>
              <w:rPr>
                <w:color w:val="000000"/>
                <w:sz w:val="20"/>
                <w:szCs w:val="20"/>
              </w:rPr>
              <w:t>GJ</w:t>
            </w:r>
          </w:p>
        </w:tc>
        <w:tc>
          <w:tcPr>
            <w:tcW w:w="979" w:type="dxa"/>
            <w:vAlign w:val="center"/>
          </w:tcPr>
          <w:p w:rsidR="004337A1" w:rsidRDefault="004337A1">
            <w:pPr>
              <w:jc w:val="center"/>
              <w:rPr>
                <w:color w:val="000000"/>
                <w:sz w:val="20"/>
                <w:szCs w:val="20"/>
              </w:rPr>
            </w:pPr>
            <w:r>
              <w:rPr>
                <w:color w:val="000000"/>
                <w:sz w:val="20"/>
                <w:szCs w:val="20"/>
              </w:rPr>
              <w:t>100</w:t>
            </w:r>
          </w:p>
        </w:tc>
        <w:tc>
          <w:tcPr>
            <w:tcW w:w="1778" w:type="dxa"/>
            <w:vAlign w:val="center"/>
          </w:tcPr>
          <w:p w:rsidR="004337A1" w:rsidRDefault="004337A1">
            <w:pPr>
              <w:jc w:val="center"/>
              <w:rPr>
                <w:color w:val="000000"/>
                <w:sz w:val="20"/>
                <w:szCs w:val="20"/>
              </w:rPr>
            </w:pPr>
            <w:r>
              <w:rPr>
                <w:color w:val="000000"/>
                <w:sz w:val="20"/>
                <w:szCs w:val="20"/>
              </w:rPr>
              <w:t>Influenced by roe</w:t>
            </w:r>
          </w:p>
        </w:tc>
        <w:tc>
          <w:tcPr>
            <w:tcW w:w="1630" w:type="dxa"/>
            <w:vAlign w:val="center"/>
          </w:tcPr>
          <w:p w:rsidR="004337A1" w:rsidRDefault="004337A1">
            <w:pPr>
              <w:jc w:val="center"/>
              <w:rPr>
                <w:color w:val="000000"/>
                <w:sz w:val="20"/>
                <w:szCs w:val="20"/>
              </w:rPr>
            </w:pPr>
            <w:r>
              <w:rPr>
                <w:color w:val="000000"/>
                <w:sz w:val="20"/>
                <w:szCs w:val="20"/>
              </w:rPr>
              <w:t>General</w:t>
            </w:r>
          </w:p>
        </w:tc>
        <w:tc>
          <w:tcPr>
            <w:tcW w:w="1168" w:type="dxa"/>
            <w:vAlign w:val="center"/>
          </w:tcPr>
          <w:p w:rsidR="004337A1" w:rsidRDefault="004337A1">
            <w:pPr>
              <w:jc w:val="center"/>
              <w:rPr>
                <w:color w:val="000000"/>
                <w:sz w:val="20"/>
                <w:szCs w:val="20"/>
              </w:rPr>
            </w:pPr>
            <w:r>
              <w:rPr>
                <w:color w:val="000000"/>
                <w:sz w:val="20"/>
                <w:szCs w:val="20"/>
              </w:rPr>
              <w:t>Moderate</w:t>
            </w:r>
          </w:p>
        </w:tc>
        <w:tc>
          <w:tcPr>
            <w:tcW w:w="1544" w:type="dxa"/>
            <w:vAlign w:val="center"/>
          </w:tcPr>
          <w:p w:rsidR="004337A1" w:rsidRDefault="004337A1">
            <w:pPr>
              <w:jc w:val="center"/>
              <w:rPr>
                <w:color w:val="000000"/>
                <w:sz w:val="20"/>
                <w:szCs w:val="20"/>
              </w:rPr>
            </w:pPr>
            <w:r>
              <w:rPr>
                <w:color w:val="000000"/>
                <w:sz w:val="20"/>
                <w:szCs w:val="20"/>
              </w:rPr>
              <w:t>Memungkinkan inverse matriks</w:t>
            </w:r>
          </w:p>
        </w:tc>
      </w:tr>
      <w:tr w:rsidR="004337A1">
        <w:tc>
          <w:tcPr>
            <w:tcW w:w="1409" w:type="dxa"/>
            <w:vAlign w:val="center"/>
          </w:tcPr>
          <w:p w:rsidR="004337A1" w:rsidRDefault="004337A1">
            <w:pPr>
              <w:jc w:val="center"/>
              <w:rPr>
                <w:color w:val="000000"/>
                <w:sz w:val="20"/>
                <w:szCs w:val="20"/>
              </w:rPr>
            </w:pPr>
            <w:r>
              <w:rPr>
                <w:color w:val="000000"/>
                <w:sz w:val="20"/>
                <w:szCs w:val="20"/>
              </w:rPr>
              <w:t>Cholesky</w:t>
            </w:r>
          </w:p>
        </w:tc>
        <w:tc>
          <w:tcPr>
            <w:tcW w:w="979" w:type="dxa"/>
            <w:vAlign w:val="center"/>
          </w:tcPr>
          <w:p w:rsidR="004337A1" w:rsidRDefault="004337A1">
            <w:pPr>
              <w:jc w:val="center"/>
              <w:rPr>
                <w:color w:val="000000"/>
                <w:sz w:val="20"/>
                <w:szCs w:val="20"/>
              </w:rPr>
            </w:pPr>
            <w:r>
              <w:rPr>
                <w:color w:val="000000"/>
                <w:sz w:val="20"/>
                <w:szCs w:val="20"/>
              </w:rPr>
              <w:t>100</w:t>
            </w:r>
          </w:p>
        </w:tc>
        <w:tc>
          <w:tcPr>
            <w:tcW w:w="1778" w:type="dxa"/>
            <w:vAlign w:val="center"/>
          </w:tcPr>
          <w:p w:rsidR="004337A1" w:rsidRDefault="004337A1">
            <w:pPr>
              <w:jc w:val="center"/>
              <w:rPr>
                <w:color w:val="000000"/>
                <w:sz w:val="20"/>
                <w:szCs w:val="20"/>
              </w:rPr>
            </w:pPr>
            <w:r>
              <w:rPr>
                <w:color w:val="000000"/>
                <w:sz w:val="20"/>
                <w:szCs w:val="20"/>
              </w:rPr>
              <w:t>Influenced by roe</w:t>
            </w:r>
          </w:p>
        </w:tc>
        <w:tc>
          <w:tcPr>
            <w:tcW w:w="1630" w:type="dxa"/>
            <w:vAlign w:val="center"/>
          </w:tcPr>
          <w:p w:rsidR="004337A1" w:rsidRDefault="004337A1">
            <w:pPr>
              <w:jc w:val="center"/>
              <w:rPr>
                <w:color w:val="000000"/>
                <w:sz w:val="20"/>
                <w:szCs w:val="20"/>
              </w:rPr>
            </w:pPr>
            <w:r>
              <w:rPr>
                <w:color w:val="000000"/>
                <w:sz w:val="20"/>
                <w:szCs w:val="20"/>
              </w:rPr>
              <w:t>General</w:t>
            </w:r>
          </w:p>
        </w:tc>
        <w:tc>
          <w:tcPr>
            <w:tcW w:w="1168" w:type="dxa"/>
            <w:vAlign w:val="center"/>
          </w:tcPr>
          <w:p w:rsidR="004337A1" w:rsidRDefault="004337A1">
            <w:pPr>
              <w:jc w:val="center"/>
              <w:rPr>
                <w:color w:val="000000"/>
                <w:sz w:val="20"/>
                <w:szCs w:val="20"/>
              </w:rPr>
            </w:pPr>
            <w:r>
              <w:rPr>
                <w:color w:val="000000"/>
                <w:sz w:val="20"/>
                <w:szCs w:val="20"/>
              </w:rPr>
              <w:t>Moderate</w:t>
            </w:r>
          </w:p>
        </w:tc>
        <w:tc>
          <w:tcPr>
            <w:tcW w:w="1544" w:type="dxa"/>
            <w:vAlign w:val="center"/>
          </w:tcPr>
          <w:p w:rsidR="004337A1" w:rsidRDefault="004337A1">
            <w:pPr>
              <w:jc w:val="center"/>
              <w:rPr>
                <w:color w:val="000000"/>
                <w:sz w:val="20"/>
                <w:szCs w:val="20"/>
              </w:rPr>
            </w:pPr>
            <w:r>
              <w:rPr>
                <w:color w:val="000000"/>
                <w:sz w:val="20"/>
                <w:szCs w:val="20"/>
              </w:rPr>
              <w:t>-</w:t>
            </w:r>
          </w:p>
        </w:tc>
      </w:tr>
      <w:tr w:rsidR="004337A1">
        <w:tc>
          <w:tcPr>
            <w:tcW w:w="1409" w:type="dxa"/>
            <w:vAlign w:val="center"/>
          </w:tcPr>
          <w:p w:rsidR="004337A1" w:rsidRDefault="004337A1">
            <w:pPr>
              <w:jc w:val="center"/>
              <w:rPr>
                <w:color w:val="000000"/>
                <w:sz w:val="20"/>
                <w:szCs w:val="20"/>
              </w:rPr>
            </w:pPr>
            <w:r>
              <w:rPr>
                <w:color w:val="000000"/>
                <w:sz w:val="20"/>
                <w:szCs w:val="20"/>
              </w:rPr>
              <w:t>GS</w:t>
            </w:r>
          </w:p>
        </w:tc>
        <w:tc>
          <w:tcPr>
            <w:tcW w:w="979" w:type="dxa"/>
            <w:vAlign w:val="center"/>
          </w:tcPr>
          <w:p w:rsidR="004337A1" w:rsidRDefault="004337A1">
            <w:pPr>
              <w:jc w:val="center"/>
              <w:rPr>
                <w:color w:val="000000"/>
                <w:sz w:val="20"/>
                <w:szCs w:val="20"/>
              </w:rPr>
            </w:pPr>
            <w:r>
              <w:rPr>
                <w:color w:val="000000"/>
                <w:sz w:val="20"/>
                <w:szCs w:val="20"/>
              </w:rPr>
              <w:t>1000</w:t>
            </w:r>
          </w:p>
        </w:tc>
        <w:tc>
          <w:tcPr>
            <w:tcW w:w="1778" w:type="dxa"/>
            <w:vAlign w:val="center"/>
          </w:tcPr>
          <w:p w:rsidR="004337A1" w:rsidRDefault="004337A1">
            <w:pPr>
              <w:jc w:val="center"/>
              <w:rPr>
                <w:color w:val="000000"/>
                <w:sz w:val="20"/>
                <w:szCs w:val="20"/>
              </w:rPr>
            </w:pPr>
            <w:r>
              <w:rPr>
                <w:color w:val="000000"/>
                <w:sz w:val="20"/>
                <w:szCs w:val="20"/>
              </w:rPr>
              <w:t>Perfect</w:t>
            </w:r>
          </w:p>
        </w:tc>
        <w:tc>
          <w:tcPr>
            <w:tcW w:w="1630" w:type="dxa"/>
            <w:vAlign w:val="center"/>
          </w:tcPr>
          <w:p w:rsidR="004337A1" w:rsidRDefault="004337A1">
            <w:pPr>
              <w:jc w:val="center"/>
              <w:rPr>
                <w:color w:val="000000"/>
                <w:sz w:val="20"/>
                <w:szCs w:val="20"/>
              </w:rPr>
            </w:pPr>
            <w:r>
              <w:rPr>
                <w:color w:val="000000"/>
                <w:sz w:val="20"/>
                <w:szCs w:val="20"/>
              </w:rPr>
              <w:t>Untuk sistem berdiagonal kuat</w:t>
            </w:r>
          </w:p>
        </w:tc>
        <w:tc>
          <w:tcPr>
            <w:tcW w:w="1168" w:type="dxa"/>
            <w:vAlign w:val="center"/>
          </w:tcPr>
          <w:p w:rsidR="004337A1" w:rsidRDefault="004337A1">
            <w:pPr>
              <w:jc w:val="center"/>
              <w:rPr>
                <w:color w:val="000000"/>
                <w:sz w:val="20"/>
                <w:szCs w:val="20"/>
              </w:rPr>
            </w:pPr>
            <w:r>
              <w:rPr>
                <w:color w:val="000000"/>
                <w:sz w:val="20"/>
                <w:szCs w:val="20"/>
              </w:rPr>
              <w:t>Easy</w:t>
            </w:r>
          </w:p>
        </w:tc>
        <w:tc>
          <w:tcPr>
            <w:tcW w:w="1544" w:type="dxa"/>
            <w:vAlign w:val="center"/>
          </w:tcPr>
          <w:p w:rsidR="004337A1" w:rsidRDefault="004337A1">
            <w:pPr>
              <w:jc w:val="center"/>
              <w:rPr>
                <w:color w:val="000000"/>
                <w:sz w:val="20"/>
                <w:szCs w:val="20"/>
              </w:rPr>
            </w:pPr>
            <w:r>
              <w:rPr>
                <w:color w:val="000000"/>
                <w:sz w:val="20"/>
                <w:szCs w:val="20"/>
              </w:rPr>
              <w:t>-</w:t>
            </w:r>
          </w:p>
        </w:tc>
      </w:tr>
    </w:tbl>
    <w:p w:rsidR="004337A1" w:rsidRDefault="004337A1">
      <w:pPr>
        <w:jc w:val="center"/>
        <w:rPr>
          <w:color w:val="000000"/>
        </w:rPr>
      </w:pPr>
    </w:p>
    <w:p w:rsidR="004337A1" w:rsidRDefault="004337A1">
      <w:pPr>
        <w:jc w:val="both"/>
        <w:rPr>
          <w:color w:val="000000"/>
        </w:rPr>
      </w:pPr>
    </w:p>
    <w:p w:rsidR="004337A1" w:rsidRDefault="004337A1">
      <w:pPr>
        <w:jc w:val="both"/>
      </w:pPr>
    </w:p>
    <w:p w:rsidR="004337A1" w:rsidRDefault="004337A1">
      <w:pPr>
        <w:jc w:val="both"/>
        <w:rPr>
          <w:b/>
          <w:sz w:val="28"/>
          <w:szCs w:val="28"/>
        </w:rPr>
      </w:pPr>
      <w:r>
        <w:rPr>
          <w:b/>
          <w:sz w:val="28"/>
          <w:szCs w:val="28"/>
        </w:rPr>
        <w:t>II. 5 SOAL-SOAL BAB II</w:t>
      </w:r>
    </w:p>
    <w:p w:rsidR="004337A1" w:rsidRDefault="004337A1">
      <w:pPr>
        <w:jc w:val="both"/>
      </w:pPr>
    </w:p>
    <w:p w:rsidR="004337A1" w:rsidRDefault="004337A1">
      <w:pPr>
        <w:jc w:val="both"/>
      </w:pPr>
    </w:p>
    <w:p w:rsidR="004337A1" w:rsidRPr="008F65A0" w:rsidRDefault="004337A1">
      <w:pPr>
        <w:numPr>
          <w:ilvl w:val="0"/>
          <w:numId w:val="31"/>
        </w:numPr>
        <w:jc w:val="both"/>
        <w:rPr>
          <w:lang w:val="sv-SE"/>
        </w:rPr>
      </w:pPr>
      <w:r w:rsidRPr="008F65A0">
        <w:rPr>
          <w:lang w:val="sv-SE"/>
        </w:rPr>
        <w:t>Selesaikan persamaan dibawah ini dengan menggunakan metoda:</w:t>
      </w:r>
    </w:p>
    <w:p w:rsidR="004337A1" w:rsidRDefault="004337A1" w:rsidP="00ED7F40">
      <w:pPr>
        <w:numPr>
          <w:ilvl w:val="0"/>
          <w:numId w:val="32"/>
        </w:numPr>
        <w:ind w:firstLine="0"/>
        <w:jc w:val="both"/>
      </w:pPr>
      <w:r>
        <w:t>Eliminasi Gauss dengan pivoting.</w:t>
      </w:r>
    </w:p>
    <w:p w:rsidR="004337A1" w:rsidRDefault="004337A1" w:rsidP="00ED7F40">
      <w:pPr>
        <w:numPr>
          <w:ilvl w:val="0"/>
          <w:numId w:val="32"/>
        </w:numPr>
        <w:ind w:firstLine="0"/>
        <w:jc w:val="both"/>
      </w:pPr>
      <w:r>
        <w:t>Metoda Gauss-Jordan</w:t>
      </w:r>
    </w:p>
    <w:p w:rsidR="004337A1" w:rsidRDefault="004337A1">
      <w:pPr>
        <w:ind w:left="720"/>
        <w:jc w:val="both"/>
      </w:pPr>
    </w:p>
    <w:p w:rsidR="004337A1" w:rsidRDefault="004337A1">
      <w:pPr>
        <w:ind w:left="1440"/>
        <w:jc w:val="both"/>
      </w:pPr>
      <w:r>
        <w:t>7x</w:t>
      </w:r>
      <w:r>
        <w:rPr>
          <w:vertAlign w:val="subscript"/>
        </w:rPr>
        <w:t>1</w:t>
      </w:r>
      <w:r>
        <w:t xml:space="preserve"> –  2x</w:t>
      </w:r>
      <w:r>
        <w:rPr>
          <w:vertAlign w:val="subscript"/>
        </w:rPr>
        <w:t>2</w:t>
      </w:r>
      <w:r>
        <w:t xml:space="preserve"> – 5x</w:t>
      </w:r>
      <w:r>
        <w:rPr>
          <w:vertAlign w:val="subscript"/>
        </w:rPr>
        <w:t>3</w:t>
      </w:r>
      <w:r>
        <w:t xml:space="preserve"> =   18,00</w:t>
      </w:r>
    </w:p>
    <w:p w:rsidR="004337A1" w:rsidRDefault="004337A1">
      <w:pPr>
        <w:ind w:left="1440"/>
        <w:jc w:val="both"/>
      </w:pPr>
      <w:r>
        <w:t xml:space="preserve">  x</w:t>
      </w:r>
      <w:r>
        <w:rPr>
          <w:vertAlign w:val="subscript"/>
        </w:rPr>
        <w:t>1</w:t>
      </w:r>
      <w:r>
        <w:t xml:space="preserve"> +  5x</w:t>
      </w:r>
      <w:r>
        <w:rPr>
          <w:vertAlign w:val="subscript"/>
        </w:rPr>
        <w:t>2</w:t>
      </w:r>
      <w:r>
        <w:t xml:space="preserve"> – 3x</w:t>
      </w:r>
      <w:r>
        <w:rPr>
          <w:vertAlign w:val="subscript"/>
        </w:rPr>
        <w:t>3</w:t>
      </w:r>
      <w:r>
        <w:t xml:space="preserve"> = -40,00</w:t>
      </w:r>
    </w:p>
    <w:p w:rsidR="004337A1" w:rsidRDefault="004337A1">
      <w:pPr>
        <w:ind w:left="1440"/>
        <w:jc w:val="both"/>
      </w:pPr>
      <w:r>
        <w:t>2x</w:t>
      </w:r>
      <w:r>
        <w:rPr>
          <w:vertAlign w:val="subscript"/>
        </w:rPr>
        <w:t>1</w:t>
      </w:r>
      <w:r>
        <w:t xml:space="preserve"> –    x</w:t>
      </w:r>
      <w:r>
        <w:rPr>
          <w:vertAlign w:val="subscript"/>
        </w:rPr>
        <w:t>2</w:t>
      </w:r>
      <w:r>
        <w:t xml:space="preserve"> –  9x</w:t>
      </w:r>
      <w:r>
        <w:rPr>
          <w:vertAlign w:val="subscript"/>
        </w:rPr>
        <w:t>3</w:t>
      </w:r>
      <w:r>
        <w:t xml:space="preserve"> =  26,00</w:t>
      </w:r>
    </w:p>
    <w:p w:rsidR="004337A1" w:rsidRDefault="004337A1">
      <w:pPr>
        <w:ind w:left="1440"/>
        <w:jc w:val="both"/>
      </w:pPr>
    </w:p>
    <w:p w:rsidR="004337A1" w:rsidRDefault="004337A1" w:rsidP="00ED7F40">
      <w:pPr>
        <w:numPr>
          <w:ilvl w:val="0"/>
          <w:numId w:val="33"/>
        </w:numPr>
        <w:tabs>
          <w:tab w:val="clear" w:pos="1440"/>
          <w:tab w:val="num" w:pos="360"/>
        </w:tabs>
        <w:ind w:left="360"/>
        <w:jc w:val="both"/>
      </w:pPr>
      <w:r>
        <w:t>Gunakan Metoda Crout untuk menyelesaikan persamaan pada soal 1, untuk parameter persamaan sebagai berikut: [b] = [-6;5;0,5]</w:t>
      </w:r>
    </w:p>
    <w:p w:rsidR="004337A1" w:rsidRDefault="004337A1">
      <w:pPr>
        <w:jc w:val="both"/>
      </w:pPr>
    </w:p>
    <w:p w:rsidR="004337A1" w:rsidRPr="008F65A0" w:rsidRDefault="004337A1" w:rsidP="00ED7F40">
      <w:pPr>
        <w:numPr>
          <w:ilvl w:val="0"/>
          <w:numId w:val="33"/>
        </w:numPr>
        <w:tabs>
          <w:tab w:val="clear" w:pos="1440"/>
          <w:tab w:val="num" w:pos="360"/>
        </w:tabs>
        <w:ind w:left="360"/>
        <w:jc w:val="both"/>
        <w:rPr>
          <w:lang w:val="sv-SE"/>
        </w:rPr>
      </w:pPr>
      <w:r w:rsidRPr="008F65A0">
        <w:rPr>
          <w:lang w:val="sv-SE"/>
        </w:rPr>
        <w:t>Dengan menggunakan program yang saudara desain sendiri selesaikan kedua soal diatas.</w:t>
      </w:r>
    </w:p>
    <w:p w:rsidR="004337A1" w:rsidRPr="008F65A0" w:rsidRDefault="004337A1">
      <w:pPr>
        <w:jc w:val="both"/>
        <w:rPr>
          <w:lang w:val="sv-SE"/>
        </w:rPr>
      </w:pPr>
    </w:p>
    <w:p w:rsidR="004337A1" w:rsidRPr="008F65A0" w:rsidRDefault="004337A1" w:rsidP="00ED7F40">
      <w:pPr>
        <w:numPr>
          <w:ilvl w:val="0"/>
          <w:numId w:val="33"/>
        </w:numPr>
        <w:tabs>
          <w:tab w:val="clear" w:pos="1440"/>
          <w:tab w:val="num" w:pos="360"/>
        </w:tabs>
        <w:ind w:left="360"/>
        <w:jc w:val="both"/>
        <w:rPr>
          <w:lang w:val="sv-SE"/>
        </w:rPr>
      </w:pPr>
      <w:r w:rsidRPr="008F65A0">
        <w:rPr>
          <w:lang w:val="sv-SE"/>
        </w:rPr>
        <w:t>Selesaikan persamaan-persamaan bus berikut:</w:t>
      </w:r>
    </w:p>
    <w:p w:rsidR="004337A1" w:rsidRPr="008F65A0" w:rsidRDefault="004337A1">
      <w:pPr>
        <w:jc w:val="both"/>
        <w:rPr>
          <w:lang w:val="sv-SE"/>
        </w:rPr>
      </w:pPr>
    </w:p>
    <w:p w:rsidR="004337A1" w:rsidRDefault="004337A1">
      <w:pPr>
        <w:ind w:firstLine="720"/>
        <w:jc w:val="both"/>
      </w:pPr>
      <w:r>
        <w:rPr>
          <w:color w:val="000000"/>
          <w:position w:val="-68"/>
        </w:rPr>
        <w:object w:dxaOrig="6399" w:dyaOrig="1480">
          <v:shape id="_x0000_i1261" type="#_x0000_t75" style="width:341.75pt;height:78.85pt" o:ole="">
            <v:imagedata r:id="rId480" o:title=""/>
          </v:shape>
          <o:OLEObject Type="Embed" ProgID="Equation.3" ShapeID="_x0000_i1261" DrawAspect="Content" ObjectID="_1556353158" r:id="rId481"/>
        </w:object>
      </w:r>
    </w:p>
    <w:p w:rsidR="004337A1" w:rsidRDefault="004337A1">
      <w:pPr>
        <w:jc w:val="both"/>
      </w:pPr>
    </w:p>
    <w:p w:rsidR="004337A1" w:rsidRDefault="004337A1">
      <w:pPr>
        <w:jc w:val="both"/>
      </w:pPr>
    </w:p>
    <w:p w:rsidR="004337A1" w:rsidRDefault="004337A1">
      <w:pPr>
        <w:jc w:val="both"/>
      </w:pPr>
    </w:p>
    <w:p w:rsidR="004337A1" w:rsidRDefault="004337A1">
      <w:pPr>
        <w:pStyle w:val="Heading1"/>
        <w:jc w:val="center"/>
        <w:rPr>
          <w:rFonts w:ascii="Comic Sans MS" w:hAnsi="Comic Sans MS"/>
          <w:sz w:val="68"/>
          <w:szCs w:val="68"/>
        </w:rPr>
        <w:sectPr w:rsidR="004337A1">
          <w:headerReference w:type="even" r:id="rId482"/>
          <w:headerReference w:type="default" r:id="rId483"/>
          <w:headerReference w:type="first" r:id="rId484"/>
          <w:footerReference w:type="first" r:id="rId485"/>
          <w:pgSz w:w="11909" w:h="16834" w:code="9"/>
          <w:pgMar w:top="1440" w:right="1729" w:bottom="1440" w:left="1729" w:header="964" w:footer="964" w:gutter="0"/>
          <w:pgNumType w:start="26"/>
          <w:cols w:space="720"/>
          <w:docGrid w:linePitch="360"/>
        </w:sectPr>
      </w:pPr>
    </w:p>
    <w:tbl>
      <w:tblPr>
        <w:tblW w:w="8508" w:type="dxa"/>
        <w:tblLook w:val="0000" w:firstRow="0" w:lastRow="0" w:firstColumn="0" w:lastColumn="0" w:noHBand="0" w:noVBand="0"/>
      </w:tblPr>
      <w:tblGrid>
        <w:gridCol w:w="975"/>
        <w:gridCol w:w="7533"/>
      </w:tblGrid>
      <w:tr w:rsidR="004337A1" w:rsidRPr="008F65A0">
        <w:trPr>
          <w:trHeight w:val="13860"/>
        </w:trPr>
        <w:tc>
          <w:tcPr>
            <w:tcW w:w="975" w:type="dxa"/>
            <w:vAlign w:val="center"/>
          </w:tcPr>
          <w:p w:rsidR="004337A1" w:rsidRPr="008F65A0" w:rsidRDefault="004337A1">
            <w:pPr>
              <w:pStyle w:val="Heading1"/>
              <w:jc w:val="center"/>
              <w:rPr>
                <w:rFonts w:ascii="Comic Sans MS" w:hAnsi="Comic Sans MS"/>
                <w:sz w:val="68"/>
                <w:szCs w:val="68"/>
                <w:lang w:val="it-IT"/>
              </w:rPr>
            </w:pPr>
            <w:r w:rsidRPr="008F65A0">
              <w:rPr>
                <w:rFonts w:ascii="Comic Sans MS" w:hAnsi="Comic Sans MS"/>
                <w:sz w:val="68"/>
                <w:szCs w:val="68"/>
                <w:lang w:val="it-IT"/>
              </w:rPr>
              <w:lastRenderedPageBreak/>
              <w:t>T</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E</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K</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N</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I</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K</w:t>
            </w:r>
          </w:p>
          <w:p w:rsidR="004337A1" w:rsidRPr="008F65A0" w:rsidRDefault="004337A1">
            <w:pPr>
              <w:jc w:val="center"/>
              <w:rPr>
                <w:rFonts w:ascii="Comic Sans MS" w:hAnsi="Comic Sans MS"/>
                <w:sz w:val="68"/>
                <w:szCs w:val="68"/>
                <w:lang w:val="it-IT"/>
              </w:rPr>
            </w:pP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E</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L</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E</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K</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T</w:t>
            </w:r>
          </w:p>
          <w:p w:rsidR="004337A1" w:rsidRDefault="004337A1">
            <w:pPr>
              <w:jc w:val="center"/>
              <w:rPr>
                <w:rFonts w:ascii="Comic Sans MS" w:hAnsi="Comic Sans MS"/>
                <w:sz w:val="68"/>
                <w:szCs w:val="68"/>
              </w:rPr>
            </w:pPr>
            <w:r>
              <w:rPr>
                <w:rFonts w:ascii="Comic Sans MS" w:hAnsi="Comic Sans MS"/>
                <w:sz w:val="68"/>
                <w:szCs w:val="68"/>
              </w:rPr>
              <w:t>R</w:t>
            </w:r>
          </w:p>
          <w:p w:rsidR="004337A1" w:rsidRDefault="004337A1">
            <w:pPr>
              <w:jc w:val="center"/>
              <w:rPr>
                <w:rFonts w:ascii="Comic Sans MS" w:hAnsi="Comic Sans MS"/>
                <w:sz w:val="68"/>
                <w:szCs w:val="68"/>
              </w:rPr>
            </w:pPr>
            <w:r>
              <w:rPr>
                <w:rFonts w:ascii="Comic Sans MS" w:hAnsi="Comic Sans MS"/>
                <w:sz w:val="68"/>
                <w:szCs w:val="68"/>
              </w:rPr>
              <w:t>O</w:t>
            </w:r>
          </w:p>
        </w:tc>
        <w:tc>
          <w:tcPr>
            <w:tcW w:w="7533" w:type="dxa"/>
          </w:tcPr>
          <w:p w:rsidR="004337A1" w:rsidRPr="008F65A0" w:rsidRDefault="004337A1">
            <w:pPr>
              <w:pStyle w:val="Heading4"/>
              <w:rPr>
                <w:color w:val="99CC00"/>
                <w:sz w:val="40"/>
                <w:lang w:val="sv-SE"/>
              </w:rPr>
            </w:pPr>
          </w:p>
          <w:p w:rsidR="004337A1" w:rsidRPr="008F65A0" w:rsidRDefault="004337A1">
            <w:pPr>
              <w:pStyle w:val="Heading4"/>
              <w:rPr>
                <w:color w:val="0000FF"/>
                <w:sz w:val="40"/>
                <w:lang w:val="sv-SE"/>
              </w:rPr>
            </w:pPr>
            <w:r w:rsidRPr="008F65A0">
              <w:rPr>
                <w:color w:val="0000FF"/>
                <w:sz w:val="40"/>
                <w:lang w:val="sv-SE"/>
              </w:rPr>
              <w:t>PENGGUNAAN</w:t>
            </w:r>
          </w:p>
          <w:p w:rsidR="004337A1" w:rsidRPr="008F65A0" w:rsidRDefault="004337A1">
            <w:pPr>
              <w:pStyle w:val="BodyText"/>
              <w:rPr>
                <w:color w:val="auto"/>
                <w:lang w:val="sv-SE"/>
              </w:rPr>
            </w:pPr>
            <w:r w:rsidRPr="008F65A0">
              <w:rPr>
                <w:color w:val="0000FF"/>
                <w:sz w:val="40"/>
                <w:lang w:val="sv-SE"/>
              </w:rPr>
              <w:t>KOMPUTER DALAM ANALISIS SISTEM TENAGA</w:t>
            </w:r>
          </w:p>
          <w:p w:rsidR="004337A1" w:rsidRPr="008F65A0" w:rsidRDefault="004337A1">
            <w:pPr>
              <w:rPr>
                <w:sz w:val="72"/>
                <w:lang w:val="sv-SE"/>
              </w:rPr>
            </w:pPr>
          </w:p>
          <w:p w:rsidR="004337A1" w:rsidRPr="008F65A0" w:rsidRDefault="004337A1">
            <w:pPr>
              <w:rPr>
                <w:sz w:val="72"/>
                <w:lang w:val="sv-SE"/>
              </w:rPr>
            </w:pPr>
          </w:p>
          <w:p w:rsidR="004337A1" w:rsidRDefault="00EB28CB">
            <w:pPr>
              <w:pStyle w:val="Title"/>
              <w:rPr>
                <w:b w:val="0"/>
                <w:bCs w:val="0"/>
              </w:rPr>
            </w:pPr>
            <w:r>
              <w:rPr>
                <w:b w:val="0"/>
                <w:bCs w:val="0"/>
                <w:noProof/>
              </w:rPr>
              <w:drawing>
                <wp:inline distT="0" distB="0" distL="0" distR="0">
                  <wp:extent cx="2846705" cy="2934335"/>
                  <wp:effectExtent l="0" t="0" r="0" b="0"/>
                  <wp:docPr id="239" name="Picture 239" descr="BD1083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BD10838_"/>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2846705" cy="2934335"/>
                          </a:xfrm>
                          <a:prstGeom prst="rect">
                            <a:avLst/>
                          </a:prstGeom>
                          <a:noFill/>
                          <a:ln>
                            <a:noFill/>
                          </a:ln>
                        </pic:spPr>
                      </pic:pic>
                    </a:graphicData>
                  </a:graphic>
                </wp:inline>
              </w:drawing>
            </w:r>
          </w:p>
          <w:p w:rsidR="004337A1" w:rsidRDefault="004337A1">
            <w:pPr>
              <w:pStyle w:val="Title"/>
              <w:jc w:val="left"/>
              <w:rPr>
                <w:b w:val="0"/>
                <w:bCs w:val="0"/>
              </w:rPr>
            </w:pPr>
          </w:p>
          <w:p w:rsidR="004337A1" w:rsidRPr="008F65A0" w:rsidRDefault="004337A1">
            <w:pPr>
              <w:pStyle w:val="Heading8"/>
              <w:rPr>
                <w:sz w:val="36"/>
                <w:lang w:val="sv-SE"/>
              </w:rPr>
            </w:pPr>
            <w:r w:rsidRPr="008F65A0">
              <w:rPr>
                <w:sz w:val="36"/>
                <w:lang w:val="sv-SE"/>
              </w:rPr>
              <w:t>MATRIKS JARINGAN DAN INSIDENSI</w:t>
            </w: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sz w:val="40"/>
                <w:lang w:val="sv-SE"/>
              </w:rPr>
            </w:pPr>
          </w:p>
          <w:p w:rsidR="004337A1" w:rsidRPr="008F65A0" w:rsidRDefault="004337A1">
            <w:pPr>
              <w:rPr>
                <w:sz w:val="40"/>
                <w:lang w:val="sv-SE"/>
              </w:rPr>
            </w:pPr>
          </w:p>
          <w:p w:rsidR="004337A1" w:rsidRPr="008F65A0" w:rsidRDefault="004337A1">
            <w:pPr>
              <w:rPr>
                <w:sz w:val="40"/>
                <w:lang w:val="sv-SE"/>
              </w:rPr>
            </w:pPr>
          </w:p>
          <w:p w:rsidR="004337A1" w:rsidRPr="008F65A0" w:rsidRDefault="004337A1">
            <w:pPr>
              <w:rPr>
                <w:sz w:val="40"/>
                <w:lang w:val="sv-SE"/>
              </w:rPr>
            </w:pPr>
          </w:p>
          <w:p w:rsidR="004337A1" w:rsidRPr="008F65A0" w:rsidRDefault="004337A1">
            <w:pPr>
              <w:rPr>
                <w:color w:val="FF00FF"/>
                <w:sz w:val="40"/>
                <w:lang w:val="sv-SE"/>
              </w:rPr>
            </w:pPr>
            <w:r w:rsidRPr="008F65A0">
              <w:rPr>
                <w:color w:val="FF00FF"/>
                <w:sz w:val="40"/>
                <w:lang w:val="sv-SE"/>
              </w:rPr>
              <w:t>LAB. SISTEM DAN DISTRIBUSI</w:t>
            </w:r>
          </w:p>
          <w:p w:rsidR="004337A1" w:rsidRPr="008F65A0" w:rsidRDefault="004337A1">
            <w:pPr>
              <w:rPr>
                <w:color w:val="FF00FF"/>
                <w:sz w:val="40"/>
                <w:lang w:val="sv-SE"/>
              </w:rPr>
            </w:pPr>
            <w:r w:rsidRPr="008F65A0">
              <w:rPr>
                <w:color w:val="FF00FF"/>
                <w:sz w:val="40"/>
                <w:lang w:val="sv-SE"/>
              </w:rPr>
              <w:t xml:space="preserve">TENAGA ELEKTRIK                                            </w:t>
            </w:r>
          </w:p>
          <w:p w:rsidR="004337A1" w:rsidRPr="008F65A0" w:rsidRDefault="00EB28CB">
            <w:pPr>
              <w:rPr>
                <w:lang w:val="sv-SE"/>
              </w:rPr>
            </w:pPr>
            <w:r>
              <w:rPr>
                <w:noProof/>
                <w:color w:val="FF00FF"/>
                <w:sz w:val="40"/>
              </w:rPr>
              <mc:AlternateContent>
                <mc:Choice Requires="wps">
                  <w:drawing>
                    <wp:anchor distT="0" distB="0" distL="114300" distR="114300" simplePos="0" relativeHeight="251657216" behindDoc="0" locked="0" layoutInCell="1" allowOverlap="1">
                      <wp:simplePos x="0" y="0"/>
                      <wp:positionH relativeFrom="column">
                        <wp:posOffset>4262120</wp:posOffset>
                      </wp:positionH>
                      <wp:positionV relativeFrom="paragraph">
                        <wp:posOffset>29845</wp:posOffset>
                      </wp:positionV>
                      <wp:extent cx="313690" cy="457200"/>
                      <wp:effectExtent l="6350" t="7620" r="13335" b="11430"/>
                      <wp:wrapNone/>
                      <wp:docPr id="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457200"/>
                              </a:xfrm>
                              <a:prstGeom prst="rect">
                                <a:avLst/>
                              </a:prstGeom>
                              <a:solidFill>
                                <a:srgbClr val="FFFFFF"/>
                              </a:solidFill>
                              <a:ln w="9525">
                                <a:solidFill>
                                  <a:srgbClr val="000000"/>
                                </a:solidFill>
                                <a:miter lim="800000"/>
                                <a:headEnd/>
                                <a:tailEnd/>
                              </a:ln>
                            </wps:spPr>
                            <wps:txbx>
                              <w:txbxContent>
                                <w:p w:rsidR="008F65A0" w:rsidRDefault="008F65A0">
                                  <w:pPr>
                                    <w:rPr>
                                      <w:color w:val="0033CC"/>
                                      <w:sz w:val="48"/>
                                    </w:rPr>
                                  </w:pPr>
                                  <w:r>
                                    <w:rPr>
                                      <w:color w:val="0033CC"/>
                                      <w:sz w:val="4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1" type="#_x0000_t202" style="position:absolute;margin-left:335.6pt;margin-top:2.35pt;width:24.7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">
                      <v:textbox>
                        <w:txbxContent>
                          <w:p w:rsidR="008F65A0" w:rsidRDefault="008F65A0">
                            <w:pPr>
                              <w:rPr>
                                <w:color w:val="0033CC"/>
                                <w:sz w:val="48"/>
                              </w:rPr>
                            </w:pPr>
                            <w:r>
                              <w:rPr>
                                <w:color w:val="0033CC"/>
                                <w:sz w:val="48"/>
                              </w:rPr>
                              <w:t>3</w:t>
                            </w:r>
                          </w:p>
                        </w:txbxContent>
                      </v:textbox>
                    </v:shape>
                  </w:pict>
                </mc:Fallback>
              </mc:AlternateContent>
            </w:r>
            <w:r w:rsidR="004337A1" w:rsidRPr="008F65A0">
              <w:rPr>
                <w:color w:val="FF00FF"/>
                <w:sz w:val="40"/>
                <w:lang w:val="sv-SE"/>
              </w:rPr>
              <w:t>FT. UNSRI</w:t>
            </w:r>
          </w:p>
        </w:tc>
      </w:tr>
    </w:tbl>
    <w:p w:rsidR="004337A1" w:rsidRPr="008F65A0" w:rsidRDefault="004337A1">
      <w:pPr>
        <w:pStyle w:val="Title"/>
        <w:spacing w:line="360" w:lineRule="auto"/>
        <w:rPr>
          <w:color w:val="000000"/>
          <w:sz w:val="24"/>
          <w:lang w:val="sv-SE"/>
        </w:rPr>
        <w:sectPr w:rsidR="004337A1" w:rsidRPr="008F65A0">
          <w:headerReference w:type="first" r:id="rId487"/>
          <w:footerReference w:type="first" r:id="rId488"/>
          <w:pgSz w:w="11909" w:h="16834" w:code="9"/>
          <w:pgMar w:top="1440" w:right="1728" w:bottom="1440" w:left="1728" w:header="1138" w:footer="1138" w:gutter="0"/>
          <w:cols w:space="720"/>
          <w:titlePg/>
          <w:docGrid w:linePitch="360"/>
        </w:sectPr>
      </w:pPr>
    </w:p>
    <w:p w:rsidR="004337A1" w:rsidRPr="008F65A0" w:rsidRDefault="004337A1">
      <w:pPr>
        <w:pStyle w:val="Title"/>
        <w:spacing w:line="360" w:lineRule="auto"/>
        <w:rPr>
          <w:color w:val="000000"/>
          <w:sz w:val="24"/>
          <w:lang w:val="sv-SE"/>
        </w:rPr>
      </w:pPr>
      <w:r w:rsidRPr="008F65A0">
        <w:rPr>
          <w:color w:val="000000"/>
          <w:sz w:val="24"/>
          <w:lang w:val="sv-SE"/>
        </w:rPr>
        <w:lastRenderedPageBreak/>
        <w:t>BAB III</w:t>
      </w:r>
    </w:p>
    <w:p w:rsidR="004337A1" w:rsidRPr="008F65A0" w:rsidRDefault="004337A1">
      <w:pPr>
        <w:spacing w:line="360" w:lineRule="auto"/>
        <w:jc w:val="center"/>
        <w:rPr>
          <w:color w:val="000000"/>
          <w:lang w:val="sv-SE"/>
        </w:rPr>
      </w:pPr>
      <w:r w:rsidRPr="008F65A0">
        <w:rPr>
          <w:b/>
          <w:bCs/>
          <w:color w:val="000000"/>
          <w:lang w:val="sv-SE"/>
        </w:rPr>
        <w:t>MATRIKS JARINGAN DAN INSIDENSI</w:t>
      </w:r>
    </w:p>
    <w:p w:rsidR="004337A1" w:rsidRPr="008F65A0" w:rsidRDefault="004337A1">
      <w:pPr>
        <w:spacing w:line="360" w:lineRule="auto"/>
        <w:jc w:val="both"/>
        <w:rPr>
          <w:color w:val="000000"/>
          <w:lang w:val="sv-SE"/>
        </w:rPr>
      </w:pPr>
    </w:p>
    <w:p w:rsidR="004337A1" w:rsidRPr="008F65A0" w:rsidRDefault="004337A1">
      <w:pPr>
        <w:spacing w:line="360" w:lineRule="auto"/>
        <w:jc w:val="both"/>
        <w:rPr>
          <w:b/>
          <w:color w:val="000000"/>
          <w:lang w:val="sv-SE"/>
        </w:rPr>
      </w:pPr>
    </w:p>
    <w:p w:rsidR="004337A1" w:rsidRPr="008F65A0" w:rsidRDefault="004337A1">
      <w:pPr>
        <w:spacing w:line="360" w:lineRule="auto"/>
        <w:jc w:val="both"/>
        <w:rPr>
          <w:b/>
          <w:color w:val="000000"/>
          <w:lang w:val="sv-SE"/>
        </w:rPr>
      </w:pPr>
      <w:r w:rsidRPr="008F65A0">
        <w:rPr>
          <w:b/>
          <w:color w:val="000000"/>
          <w:lang w:val="sv-SE"/>
        </w:rPr>
        <w:t>III. 1  PENDAHULUAN</w:t>
      </w:r>
    </w:p>
    <w:p w:rsidR="004337A1" w:rsidRPr="008F65A0" w:rsidRDefault="004337A1">
      <w:pPr>
        <w:jc w:val="both"/>
        <w:rPr>
          <w:color w:val="000000"/>
          <w:lang w:val="sv-SE"/>
        </w:rPr>
      </w:pPr>
    </w:p>
    <w:p w:rsidR="004337A1" w:rsidRPr="008F65A0" w:rsidRDefault="004337A1">
      <w:pPr>
        <w:spacing w:line="360" w:lineRule="auto"/>
        <w:ind w:firstLine="720"/>
        <w:jc w:val="both"/>
        <w:rPr>
          <w:color w:val="000000"/>
          <w:lang w:val="sv-SE"/>
        </w:rPr>
      </w:pPr>
      <w:r w:rsidRPr="008F65A0">
        <w:rPr>
          <w:color w:val="000000"/>
          <w:lang w:val="sv-SE"/>
        </w:rPr>
        <w:t>Pembentukan model matematis merupakan langkah awal dalam analisis jaringan elektrik. Model harus mampu menggambarkan karakteristik komponen masing-masing jaringan beserta hubungan-hubungan antara masing-masing elemen. Matriks jaringan adalah model matematis yang paling cocok untuk diselesaikan dengan bantuan komputer digital. Elemen-elemen matriks jaringan tergantung pada pemilihan variabel bebas yang digunakan, baik arus maupun tegangan, dimana elemen matrik jaringan akan berupa matriks admitansi ataupun impedansi.</w:t>
      </w:r>
    </w:p>
    <w:p w:rsidR="004337A1" w:rsidRPr="008F65A0" w:rsidRDefault="004337A1">
      <w:pPr>
        <w:spacing w:line="360" w:lineRule="auto"/>
        <w:ind w:firstLine="720"/>
        <w:jc w:val="both"/>
        <w:rPr>
          <w:color w:val="000000"/>
          <w:lang w:val="sv-SE"/>
        </w:rPr>
      </w:pPr>
      <w:r w:rsidRPr="008F65A0">
        <w:rPr>
          <w:color w:val="000000"/>
          <w:lang w:val="sv-SE"/>
        </w:rPr>
        <w:t>Karakteristik elektrik dari komponen jaringan individu dapat dinyatakan dengan baik dalam bentuk suatu matriks jaringan primitif. Matriks ini menggambarkan karakterisitik masing-masing komponen, tidak memberikan informasi pada hubungan jaringan. Oleh karena itu, perlu menstransformasikan matriks primitife menjadi matriks jaringan yang akan menjelaskan kinerja dari interkoneksi jaringan.</w:t>
      </w:r>
    </w:p>
    <w:p w:rsidR="004337A1" w:rsidRPr="008F65A0" w:rsidRDefault="004337A1">
      <w:pPr>
        <w:spacing w:line="360" w:lineRule="auto"/>
        <w:ind w:firstLine="720"/>
        <w:jc w:val="both"/>
        <w:rPr>
          <w:color w:val="000000"/>
          <w:lang w:val="sv-SE"/>
        </w:rPr>
      </w:pPr>
      <w:r w:rsidRPr="008F65A0">
        <w:rPr>
          <w:color w:val="000000"/>
          <w:lang w:val="sv-SE"/>
        </w:rPr>
        <w:t>Bentuk matriks jaringan yang dipergunakan dalam membangun persamaan tergantung pada kerangka acuan yang digunakan, yaitu bus atau loop. Pada kerangka acuan bus, variabel yang dipergunakan adalah tegangan bus dan arus bus. Pada kerangka acuan loop, variabel yang dipergunakan adalah tegangan loop dan arus loop. Dalam buku ini hanya akan dibahas kerangka acuan bus.</w:t>
      </w:r>
    </w:p>
    <w:p w:rsidR="004337A1" w:rsidRPr="008F65A0" w:rsidRDefault="004337A1">
      <w:pPr>
        <w:spacing w:line="360" w:lineRule="auto"/>
        <w:jc w:val="both"/>
        <w:rPr>
          <w:b/>
          <w:color w:val="000000"/>
          <w:lang w:val="sv-SE"/>
        </w:rPr>
      </w:pPr>
    </w:p>
    <w:p w:rsidR="004337A1" w:rsidRPr="008F65A0" w:rsidRDefault="004337A1">
      <w:pPr>
        <w:spacing w:line="360" w:lineRule="auto"/>
        <w:jc w:val="both"/>
        <w:rPr>
          <w:b/>
          <w:color w:val="000000"/>
          <w:lang w:val="sv-SE"/>
        </w:rPr>
      </w:pPr>
      <w:r w:rsidRPr="008F65A0">
        <w:rPr>
          <w:b/>
          <w:color w:val="000000"/>
          <w:lang w:val="sv-SE"/>
        </w:rPr>
        <w:t>III. 2  GRAPH</w:t>
      </w:r>
    </w:p>
    <w:p w:rsidR="004337A1" w:rsidRPr="008F65A0" w:rsidRDefault="004337A1">
      <w:pPr>
        <w:spacing w:line="360" w:lineRule="auto"/>
        <w:jc w:val="both"/>
        <w:rPr>
          <w:color w:val="000000"/>
          <w:lang w:val="sv-SE"/>
        </w:rPr>
      </w:pPr>
    </w:p>
    <w:p w:rsidR="004337A1" w:rsidRPr="008F65A0" w:rsidRDefault="004337A1">
      <w:pPr>
        <w:spacing w:line="360" w:lineRule="auto"/>
        <w:ind w:firstLine="720"/>
        <w:jc w:val="both"/>
        <w:rPr>
          <w:color w:val="000000"/>
          <w:lang w:val="sv-SE"/>
        </w:rPr>
      </w:pPr>
      <w:r w:rsidRPr="008F65A0">
        <w:rPr>
          <w:color w:val="000000"/>
          <w:lang w:val="sv-SE"/>
        </w:rPr>
        <w:t>Untuk memberikan gambaran mengenai struktur geometris dari suatu jaringan cukup dengan jalan mengganti komponen-komponen jaringan dengan sekmen-sekmen garis tidak berurut dari karakteristik komponen. Sekmen garis ini disebut elemen dan terminalnya disebut bus (simpul). Simpul dan elemen adalah insidensi jika simpul tersebut adalah suatu terminal dari elemen. Simpul dapat merupakan insidensi.</w:t>
      </w:r>
    </w:p>
    <w:p w:rsidR="004337A1" w:rsidRPr="008F65A0" w:rsidRDefault="004337A1">
      <w:pPr>
        <w:spacing w:line="360" w:lineRule="auto"/>
        <w:ind w:firstLine="720"/>
        <w:jc w:val="both"/>
        <w:rPr>
          <w:color w:val="000000"/>
          <w:lang w:val="sv-SE"/>
        </w:rPr>
      </w:pPr>
      <w:r w:rsidRPr="008F65A0">
        <w:rPr>
          <w:color w:val="000000"/>
          <w:lang w:val="sv-SE"/>
        </w:rPr>
        <w:t xml:space="preserve">Sebuah Graph memperlihatkan interkoneksi geometris dari elemen-elemen jaringan. Sebuah subgraph asalah setiap subset dari elemen suatu Graph. Suatu lintasan adalah sebuah subgraph dari elemen terhubung dengan tidak lebih dari dua elemen </w:t>
      </w:r>
      <w:r w:rsidRPr="008F65A0">
        <w:rPr>
          <w:color w:val="000000"/>
          <w:lang w:val="sv-SE"/>
        </w:rPr>
        <w:lastRenderedPageBreak/>
        <w:t>terhubung kepada satu simpul. Sebuah Graph adalah terhubung jika dan hanya jika terdapat lintasan antara setiap pasangan simpul. Jika setiap elemen dari Graph terhubung memiliki arah tertentu, Graph tersebut disebut Graph berorientasi. Representasi dari suatu sistem tenaga elektrik dan orientasi Graphnya diperlihatkan dalam Gambar III-1. Subgraph terhubung yang mengandung semua simpul dari suatu Graph, tetapi tanpa lintasan tertutup disebut tree. Elemen-elemen dari tree disebut cabang dan membentuk suatu subset elemen dari suatu Graph terhubung. Jumlah cabang, b yang dibutuhkan untuk membentuk suatu tree adalah</w:t>
      </w:r>
    </w:p>
    <w:p w:rsidR="004337A1" w:rsidRPr="008F65A0" w:rsidRDefault="004337A1">
      <w:pPr>
        <w:spacing w:line="360" w:lineRule="auto"/>
        <w:ind w:firstLine="720"/>
        <w:jc w:val="both"/>
        <w:rPr>
          <w:color w:val="000000"/>
          <w:lang w:val="sv-SE"/>
        </w:rPr>
      </w:pPr>
    </w:p>
    <w:p w:rsidR="004337A1" w:rsidRPr="008F65A0" w:rsidRDefault="004337A1">
      <w:pPr>
        <w:spacing w:line="360" w:lineRule="auto"/>
        <w:ind w:firstLine="720"/>
        <w:jc w:val="both"/>
        <w:rPr>
          <w:color w:val="000000"/>
          <w:lang w:val="it-IT"/>
        </w:rPr>
      </w:pPr>
      <w:r w:rsidRPr="008F65A0">
        <w:rPr>
          <w:color w:val="000000"/>
          <w:lang w:val="it-IT"/>
        </w:rPr>
        <w:t xml:space="preserve">b = n – 1 </w:t>
      </w:r>
      <w:r w:rsidRPr="008F65A0">
        <w:rPr>
          <w:color w:val="000000"/>
          <w:lang w:val="it-IT"/>
        </w:rPr>
        <w:tab/>
      </w:r>
      <w:r w:rsidRPr="008F65A0">
        <w:rPr>
          <w:color w:val="000000"/>
          <w:lang w:val="it-IT"/>
        </w:rPr>
        <w:tab/>
      </w:r>
      <w:r w:rsidRPr="008F65A0">
        <w:rPr>
          <w:color w:val="000000"/>
          <w:lang w:val="it-IT"/>
        </w:rPr>
        <w:tab/>
      </w:r>
      <w:r w:rsidRPr="008F65A0">
        <w:rPr>
          <w:color w:val="000000"/>
          <w:lang w:val="it-IT"/>
        </w:rPr>
        <w:tab/>
      </w:r>
      <w:r w:rsidRPr="008F65A0">
        <w:rPr>
          <w:color w:val="000000"/>
          <w:lang w:val="it-IT"/>
        </w:rPr>
        <w:tab/>
        <w:t>(III.2-1)</w:t>
      </w:r>
    </w:p>
    <w:p w:rsidR="004337A1" w:rsidRPr="008F65A0" w:rsidRDefault="004337A1">
      <w:pPr>
        <w:spacing w:line="360" w:lineRule="auto"/>
        <w:jc w:val="both"/>
        <w:rPr>
          <w:color w:val="000000"/>
          <w:lang w:val="it-IT"/>
        </w:rPr>
      </w:pPr>
    </w:p>
    <w:p w:rsidR="004337A1" w:rsidRPr="008F65A0" w:rsidRDefault="004337A1">
      <w:pPr>
        <w:pStyle w:val="BodyText2"/>
        <w:spacing w:line="360" w:lineRule="auto"/>
        <w:rPr>
          <w:color w:val="000000"/>
          <w:lang w:val="it-IT"/>
        </w:rPr>
      </w:pPr>
      <w:r w:rsidRPr="008F65A0">
        <w:rPr>
          <w:color w:val="000000"/>
          <w:lang w:val="it-IT"/>
        </w:rPr>
        <w:t>dimana n adalah jumlah simpul dari Graph.</w:t>
      </w:r>
    </w:p>
    <w:p w:rsidR="004337A1" w:rsidRPr="008F65A0" w:rsidRDefault="004337A1">
      <w:pPr>
        <w:spacing w:line="360" w:lineRule="auto"/>
        <w:jc w:val="both"/>
        <w:rPr>
          <w:color w:val="000000"/>
          <w:lang w:val="it-IT"/>
        </w:rPr>
      </w:pPr>
      <w:r w:rsidRPr="008F65A0">
        <w:rPr>
          <w:color w:val="000000"/>
          <w:lang w:val="it-IT"/>
        </w:rPr>
        <w:tab/>
        <w:t>Semua elemen Graph terhubung yang tidak termasuk dalam tree disebut link dan membentuk suatu subgraph, yang tidak harus terhubung disebut cotree. Cotree adalah komplemen dari tree. Jumlah link, l dari Graph terhubung dengan e elemen adalah :</w:t>
      </w:r>
    </w:p>
    <w:p w:rsidR="004337A1" w:rsidRPr="008F65A0" w:rsidRDefault="004337A1">
      <w:pPr>
        <w:spacing w:line="360" w:lineRule="auto"/>
        <w:jc w:val="both"/>
        <w:rPr>
          <w:color w:val="000000"/>
          <w:lang w:val="it-IT"/>
        </w:rPr>
      </w:pPr>
    </w:p>
    <w:p w:rsidR="004337A1" w:rsidRDefault="004337A1">
      <w:pPr>
        <w:spacing w:line="360" w:lineRule="auto"/>
        <w:jc w:val="center"/>
        <w:rPr>
          <w:color w:val="000000"/>
        </w:rPr>
      </w:pPr>
      <w:r>
        <w:rPr>
          <w:color w:val="000000"/>
        </w:rPr>
        <w:object w:dxaOrig="5278" w:dyaOrig="6588">
          <v:shape id="_x0000_i1262" type="#_x0000_t75" style="width:254.3pt;height:329.45pt" o:ole="">
            <v:imagedata r:id="rId489" o:title=""/>
          </v:shape>
          <o:OLEObject Type="Embed" ProgID="Visio.Drawing.5" ShapeID="_x0000_i1262" DrawAspect="Content" ObjectID="_1556353159" r:id="rId490"/>
        </w:object>
      </w:r>
    </w:p>
    <w:p w:rsidR="004337A1" w:rsidRDefault="004337A1">
      <w:pPr>
        <w:spacing w:line="360" w:lineRule="auto"/>
        <w:jc w:val="both"/>
        <w:rPr>
          <w:color w:val="000000"/>
        </w:rPr>
      </w:pPr>
      <w:r>
        <w:rPr>
          <w:color w:val="000000"/>
        </w:rPr>
        <w:tab/>
        <w:t xml:space="preserve">l = e –b </w:t>
      </w:r>
      <w:r>
        <w:rPr>
          <w:color w:val="000000"/>
        </w:rPr>
        <w:tab/>
      </w:r>
    </w:p>
    <w:p w:rsidR="004337A1" w:rsidRDefault="004337A1">
      <w:pPr>
        <w:spacing w:line="360" w:lineRule="auto"/>
        <w:jc w:val="both"/>
        <w:rPr>
          <w:color w:val="000000"/>
        </w:rPr>
      </w:pPr>
      <w:r>
        <w:rPr>
          <w:color w:val="000000"/>
        </w:rPr>
        <w:lastRenderedPageBreak/>
        <w:t>Dari persamaan (III.2-1), dapat dituliskan :</w:t>
      </w:r>
    </w:p>
    <w:p w:rsidR="004337A1" w:rsidRDefault="004337A1">
      <w:pPr>
        <w:spacing w:line="360" w:lineRule="auto"/>
        <w:jc w:val="both"/>
        <w:rPr>
          <w:color w:val="000000"/>
        </w:rPr>
      </w:pPr>
      <w:r>
        <w:rPr>
          <w:color w:val="000000"/>
        </w:rPr>
        <w:tab/>
        <w:t>b = e – n + 1</w:t>
      </w:r>
      <w:r>
        <w:rPr>
          <w:color w:val="000000"/>
        </w:rPr>
        <w:tab/>
      </w:r>
      <w:r>
        <w:rPr>
          <w:color w:val="000000"/>
        </w:rPr>
        <w:tab/>
      </w:r>
      <w:r>
        <w:rPr>
          <w:color w:val="000000"/>
        </w:rPr>
        <w:tab/>
      </w:r>
      <w:r>
        <w:rPr>
          <w:color w:val="000000"/>
        </w:rPr>
        <w:tab/>
      </w:r>
      <w:r>
        <w:rPr>
          <w:color w:val="000000"/>
        </w:rPr>
        <w:tab/>
        <w:t>(III.2-2)</w:t>
      </w:r>
    </w:p>
    <w:p w:rsidR="004337A1" w:rsidRDefault="004337A1">
      <w:pPr>
        <w:spacing w:line="360" w:lineRule="auto"/>
        <w:jc w:val="both"/>
        <w:rPr>
          <w:color w:val="000000"/>
        </w:rPr>
      </w:pPr>
    </w:p>
    <w:p w:rsidR="004337A1" w:rsidRDefault="004337A1">
      <w:pPr>
        <w:spacing w:line="360" w:lineRule="auto"/>
        <w:jc w:val="both"/>
        <w:rPr>
          <w:color w:val="000000"/>
        </w:rPr>
      </w:pPr>
      <w:r>
        <w:rPr>
          <w:color w:val="000000"/>
        </w:rPr>
        <w:t>Tree dan cotree yang berhubungan dengan Graph pada Gambar III-1c ditunjukkan dalam Gambar III-2.</w:t>
      </w:r>
    </w:p>
    <w:p w:rsidR="004337A1" w:rsidRDefault="004337A1">
      <w:pPr>
        <w:spacing w:line="360" w:lineRule="auto"/>
        <w:jc w:val="center"/>
        <w:rPr>
          <w:color w:val="000000"/>
        </w:rPr>
      </w:pPr>
      <w:r>
        <w:rPr>
          <w:color w:val="000000"/>
        </w:rPr>
        <w:object w:dxaOrig="5278" w:dyaOrig="3734">
          <v:shape id="_x0000_i1263" type="#_x0000_t75" style="width:263.85pt;height:220.1pt" o:ole="">
            <v:imagedata r:id="rId491" o:title=""/>
          </v:shape>
          <o:OLEObject Type="Embed" ProgID="Visio.Drawing.5" ShapeID="_x0000_i1263" DrawAspect="Content" ObjectID="_1556353160" r:id="rId492"/>
        </w:object>
      </w:r>
    </w:p>
    <w:p w:rsidR="004337A1" w:rsidRDefault="004337A1">
      <w:pPr>
        <w:spacing w:line="360" w:lineRule="auto"/>
        <w:jc w:val="both"/>
        <w:rPr>
          <w:color w:val="000000"/>
        </w:rPr>
      </w:pPr>
      <w:r>
        <w:rPr>
          <w:color w:val="000000"/>
        </w:rPr>
        <w:t xml:space="preserve">Jika suatu link ditambahkan dalam tree, Graph yang akan dihasilkan mengandung satu lintasan tertutup yang disebut dengan loop. Penambahan setiap subsequent link akan menghasilkan satu atau lebih loop tambahan. Loop yang hanya mengandung satu link adalah independen dan disebut dengan basic loop, konsekuensinya jumlah basic loop sama dengan jumlah link, berdasarkan persamaan (III.2-2). </w:t>
      </w:r>
    </w:p>
    <w:p w:rsidR="004337A1" w:rsidRPr="008F65A0" w:rsidRDefault="004337A1">
      <w:pPr>
        <w:spacing w:line="360" w:lineRule="auto"/>
        <w:ind w:firstLine="720"/>
        <w:jc w:val="both"/>
        <w:rPr>
          <w:color w:val="000000"/>
          <w:lang w:val="sv-SE"/>
        </w:rPr>
      </w:pPr>
      <w:r w:rsidRPr="008F65A0">
        <w:rPr>
          <w:color w:val="000000"/>
          <w:lang w:val="it-IT"/>
        </w:rPr>
        <w:t xml:space="preserve">Orientasi dari suatu basic loop dipilih sesuai dengan link itu sendiri. </w:t>
      </w:r>
      <w:r w:rsidRPr="008F65A0">
        <w:rPr>
          <w:color w:val="000000"/>
          <w:lang w:val="sv-SE"/>
        </w:rPr>
        <w:t>Basic loop dari Graph pada Gambar III-1 diberikan dalam Gambar III-3.</w:t>
      </w:r>
    </w:p>
    <w:p w:rsidR="004337A1" w:rsidRPr="008F65A0" w:rsidRDefault="004337A1">
      <w:pPr>
        <w:spacing w:line="360" w:lineRule="auto"/>
        <w:jc w:val="both"/>
        <w:rPr>
          <w:color w:val="000000"/>
          <w:lang w:val="sv-SE"/>
        </w:rPr>
      </w:pPr>
      <w:r w:rsidRPr="008F65A0">
        <w:rPr>
          <w:color w:val="000000"/>
          <w:lang w:val="sv-SE"/>
        </w:rPr>
        <w:tab/>
      </w:r>
    </w:p>
    <w:p w:rsidR="004337A1" w:rsidRDefault="004337A1">
      <w:pPr>
        <w:spacing w:line="360" w:lineRule="auto"/>
        <w:jc w:val="center"/>
        <w:rPr>
          <w:color w:val="000000"/>
        </w:rPr>
      </w:pPr>
      <w:r>
        <w:rPr>
          <w:color w:val="000000"/>
        </w:rPr>
        <w:object w:dxaOrig="5278" w:dyaOrig="3734">
          <v:shape id="_x0000_i1264" type="#_x0000_t75" style="width:239.25pt;height:169.5pt" o:ole="">
            <v:imagedata r:id="rId493" o:title=""/>
          </v:shape>
          <o:OLEObject Type="Embed" ProgID="Visio.Drawing.5" ShapeID="_x0000_i1264" DrawAspect="Content" ObjectID="_1556353161" r:id="rId494"/>
        </w:object>
      </w:r>
    </w:p>
    <w:p w:rsidR="004337A1" w:rsidRDefault="004337A1">
      <w:pPr>
        <w:spacing w:line="360" w:lineRule="auto"/>
        <w:jc w:val="center"/>
        <w:rPr>
          <w:color w:val="000000"/>
        </w:rPr>
      </w:pPr>
    </w:p>
    <w:p w:rsidR="004337A1" w:rsidRDefault="004337A1">
      <w:pPr>
        <w:spacing w:line="360" w:lineRule="auto"/>
        <w:jc w:val="both"/>
        <w:rPr>
          <w:color w:val="000000"/>
        </w:rPr>
      </w:pPr>
      <w:r>
        <w:rPr>
          <w:color w:val="000000"/>
        </w:rPr>
        <w:lastRenderedPageBreak/>
        <w:tab/>
      </w:r>
      <w:r>
        <w:rPr>
          <w:color w:val="000000"/>
        </w:rPr>
        <w:object w:dxaOrig="6257" w:dyaOrig="3707">
          <v:shape id="_x0000_i1265" type="#_x0000_t75" style="width:313.05pt;height:185.45pt" o:ole="">
            <v:imagedata r:id="rId495" o:title=""/>
          </v:shape>
          <o:OLEObject Type="Embed" ProgID="Visio.Drawing.5" ShapeID="_x0000_i1265" DrawAspect="Content" ObjectID="_1556353162" r:id="rId496"/>
        </w:object>
      </w:r>
    </w:p>
    <w:p w:rsidR="004337A1" w:rsidRDefault="004337A1">
      <w:pPr>
        <w:spacing w:line="360" w:lineRule="auto"/>
        <w:jc w:val="both"/>
        <w:rPr>
          <w:color w:val="000000"/>
        </w:rPr>
      </w:pPr>
      <w:r>
        <w:rPr>
          <w:color w:val="000000"/>
        </w:rPr>
        <w:t>Suatu cut-set adalah suatu set dari elemen yang dipisahkan, dibagi dari suatu Graph terhubung kedalam dua subgraph terhubung. Suatu group cut-set yang unik dan independen dapat dipilih bilamana masing-masing cut-set hanya mengandung satu cabang. Cutset independen disebut basic cutset. Jumlah basic cutset sama dengan jumlah cabang. Basis cutset dari Graph yang ada pada Gambar III-1 diberikan dalam Gambar III-4.</w:t>
      </w:r>
    </w:p>
    <w:p w:rsidR="004337A1" w:rsidRDefault="004337A1">
      <w:pPr>
        <w:spacing w:line="360" w:lineRule="auto"/>
        <w:jc w:val="center"/>
        <w:rPr>
          <w:color w:val="000000"/>
        </w:rPr>
      </w:pPr>
    </w:p>
    <w:p w:rsidR="004337A1" w:rsidRDefault="004337A1">
      <w:pPr>
        <w:spacing w:line="360" w:lineRule="auto"/>
        <w:jc w:val="both"/>
        <w:rPr>
          <w:b/>
          <w:color w:val="000000"/>
        </w:rPr>
      </w:pPr>
      <w:r>
        <w:rPr>
          <w:b/>
          <w:color w:val="000000"/>
        </w:rPr>
        <w:t>III. 3  MATRIKS INSIDENSI</w:t>
      </w:r>
    </w:p>
    <w:p w:rsidR="004337A1" w:rsidRDefault="004337A1">
      <w:pPr>
        <w:spacing w:line="360" w:lineRule="auto"/>
        <w:jc w:val="both"/>
        <w:rPr>
          <w:color w:val="000000"/>
        </w:rPr>
      </w:pPr>
      <w:r>
        <w:rPr>
          <w:b/>
          <w:color w:val="000000"/>
        </w:rPr>
        <w:t>III. 3. 1  ELEMEN SIMPUL MATRIKS  INSIDENSI</w:t>
      </w:r>
      <w:r>
        <w:rPr>
          <w:color w:val="000000"/>
        </w:rPr>
        <w:t xml:space="preserve"> </w:t>
      </w:r>
      <w:r>
        <w:rPr>
          <w:color w:val="000000"/>
          <w:position w:val="-4"/>
        </w:rPr>
        <w:object w:dxaOrig="240" w:dyaOrig="320">
          <v:shape id="_x0000_i1266" type="#_x0000_t75" style="width:11.85pt;height:15.95pt" o:ole="">
            <v:imagedata r:id="rId497" o:title=""/>
          </v:shape>
          <o:OLEObject Type="Embed" ProgID="Equation.3" ShapeID="_x0000_i1266" DrawAspect="Content" ObjectID="_1556353163" r:id="rId498"/>
        </w:object>
      </w:r>
    </w:p>
    <w:p w:rsidR="004337A1" w:rsidRDefault="004337A1">
      <w:pPr>
        <w:jc w:val="both"/>
        <w:rPr>
          <w:color w:val="000000"/>
        </w:rPr>
      </w:pPr>
    </w:p>
    <w:p w:rsidR="004337A1" w:rsidRDefault="004337A1">
      <w:pPr>
        <w:spacing w:line="360" w:lineRule="auto"/>
        <w:ind w:firstLine="720"/>
        <w:jc w:val="both"/>
        <w:rPr>
          <w:color w:val="000000"/>
        </w:rPr>
      </w:pPr>
      <w:r>
        <w:rPr>
          <w:color w:val="000000"/>
          <w:position w:val="-10"/>
        </w:rPr>
        <w:object w:dxaOrig="180" w:dyaOrig="340">
          <v:shape id="_x0000_i1267" type="#_x0000_t75" style="width:9.1pt;height:16.85pt" o:ole="" o:bullet="t">
            <v:imagedata r:id="rId237" o:title=""/>
          </v:shape>
          <o:OLEObject Type="Embed" ProgID="Equation.3" ShapeID="_x0000_i1267" DrawAspect="Content" ObjectID="_1556353164" r:id="rId499"/>
        </w:object>
      </w:r>
      <w:r>
        <w:rPr>
          <w:color w:val="000000"/>
        </w:rPr>
        <w:t>Insidensi dari elemen terhadap simpul dari suatu Graph terhubung diperlihatkan oleh elemen-simpul matriks insidensi. Elemen matriks mengikuti aturan berikut ini :</w:t>
      </w:r>
    </w:p>
    <w:p w:rsidR="004337A1" w:rsidRPr="008F65A0" w:rsidRDefault="004337A1">
      <w:pPr>
        <w:numPr>
          <w:ilvl w:val="0"/>
          <w:numId w:val="14"/>
        </w:numPr>
        <w:spacing w:line="360" w:lineRule="auto"/>
        <w:jc w:val="both"/>
        <w:rPr>
          <w:color w:val="000000"/>
          <w:lang w:val="sv-SE"/>
        </w:rPr>
      </w:pPr>
      <w:r w:rsidRPr="008F65A0">
        <w:rPr>
          <w:color w:val="000000"/>
          <w:lang w:val="sv-SE"/>
        </w:rPr>
        <w:t>a</w:t>
      </w:r>
      <w:r w:rsidRPr="008F65A0">
        <w:rPr>
          <w:color w:val="000000"/>
          <w:vertAlign w:val="subscript"/>
          <w:lang w:val="sv-SE"/>
        </w:rPr>
        <w:t>ij</w:t>
      </w:r>
      <w:r w:rsidRPr="008F65A0">
        <w:rPr>
          <w:color w:val="000000"/>
          <w:lang w:val="sv-SE"/>
        </w:rPr>
        <w:t xml:space="preserve"> = 1,   Jika elemen i insidensi ke dan orientasi meninggalkan simpul j</w:t>
      </w:r>
    </w:p>
    <w:p w:rsidR="004337A1" w:rsidRDefault="004337A1">
      <w:pPr>
        <w:numPr>
          <w:ilvl w:val="0"/>
          <w:numId w:val="14"/>
        </w:numPr>
        <w:spacing w:line="360" w:lineRule="auto"/>
        <w:jc w:val="both"/>
        <w:rPr>
          <w:color w:val="000000"/>
        </w:rPr>
      </w:pPr>
      <w:r>
        <w:rPr>
          <w:color w:val="000000"/>
        </w:rPr>
        <w:t>a</w:t>
      </w:r>
      <w:r>
        <w:rPr>
          <w:color w:val="000000"/>
          <w:vertAlign w:val="subscript"/>
        </w:rPr>
        <w:t>ij</w:t>
      </w:r>
      <w:r>
        <w:rPr>
          <w:color w:val="000000"/>
        </w:rPr>
        <w:t xml:space="preserve"> = -1, Jika elemen i insidensi ke dan orientasi menuju simpul j</w:t>
      </w:r>
    </w:p>
    <w:p w:rsidR="004337A1" w:rsidRPr="008F65A0" w:rsidRDefault="004337A1">
      <w:pPr>
        <w:numPr>
          <w:ilvl w:val="0"/>
          <w:numId w:val="14"/>
        </w:numPr>
        <w:spacing w:line="360" w:lineRule="auto"/>
        <w:jc w:val="both"/>
        <w:rPr>
          <w:color w:val="000000"/>
          <w:lang w:val="sv-SE"/>
        </w:rPr>
      </w:pPr>
      <w:r w:rsidRPr="008F65A0">
        <w:rPr>
          <w:color w:val="000000"/>
          <w:lang w:val="sv-SE"/>
        </w:rPr>
        <w:t>a</w:t>
      </w:r>
      <w:r w:rsidRPr="008F65A0">
        <w:rPr>
          <w:color w:val="000000"/>
          <w:vertAlign w:val="subscript"/>
          <w:lang w:val="sv-SE"/>
        </w:rPr>
        <w:t>ij</w:t>
      </w:r>
      <w:r w:rsidRPr="008F65A0">
        <w:rPr>
          <w:color w:val="000000"/>
          <w:lang w:val="sv-SE"/>
        </w:rPr>
        <w:t xml:space="preserve"> = 0,  Jika elemen i tidak insidensi ke simpul j</w:t>
      </w:r>
    </w:p>
    <w:p w:rsidR="004337A1" w:rsidRPr="008F65A0" w:rsidRDefault="004337A1">
      <w:pPr>
        <w:spacing w:line="360" w:lineRule="auto"/>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Dimensi dari matriks adalah e x n, dimana e merupakan jumlah elemen dan n jumlah simpul dalam Graph tersebut. Elemen matriks insidensi dari Graph pada Gambar III-2 adalah sebagai berikut :</w:t>
      </w:r>
    </w:p>
    <w:p w:rsidR="004337A1" w:rsidRPr="008F65A0" w:rsidRDefault="004337A1">
      <w:pPr>
        <w:spacing w:line="360" w:lineRule="auto"/>
        <w:jc w:val="both"/>
        <w:rPr>
          <w:color w:val="000000"/>
          <w:lang w:val="sv-SE"/>
        </w:rPr>
      </w:pPr>
    </w:p>
    <w:tbl>
      <w:tblPr>
        <w:tblpPr w:leftFromText="180" w:rightFromText="180" w:vertAnchor="text" w:horzAnchor="margin" w:tblpXSpec="center" w:tblpY="160"/>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456"/>
        <w:gridCol w:w="456"/>
        <w:gridCol w:w="536"/>
        <w:gridCol w:w="536"/>
        <w:gridCol w:w="536"/>
        <w:gridCol w:w="536"/>
      </w:tblGrid>
      <w:tr w:rsidR="004337A1">
        <w:tc>
          <w:tcPr>
            <w:tcW w:w="456" w:type="dxa"/>
            <w:tcBorders>
              <w:bottom w:val="single" w:sz="12" w:space="0" w:color="000000"/>
              <w:tl2br w:val="single" w:sz="6" w:space="0" w:color="000000"/>
            </w:tcBorders>
            <w:vAlign w:val="center"/>
          </w:tcPr>
          <w:p w:rsidR="004337A1" w:rsidRDefault="004337A1">
            <w:pPr>
              <w:spacing w:line="360" w:lineRule="auto"/>
              <w:jc w:val="both"/>
              <w:rPr>
                <w:color w:val="000000"/>
                <w:vertAlign w:val="superscript"/>
              </w:rPr>
            </w:pPr>
            <w:r>
              <w:rPr>
                <w:color w:val="000000"/>
                <w:vertAlign w:val="subscript"/>
              </w:rPr>
              <w:t xml:space="preserve">e  </w:t>
            </w:r>
            <w:r>
              <w:rPr>
                <w:color w:val="000000"/>
                <w:vertAlign w:val="superscript"/>
              </w:rPr>
              <w:t>n</w:t>
            </w:r>
          </w:p>
        </w:tc>
        <w:tc>
          <w:tcPr>
            <w:tcW w:w="456" w:type="dxa"/>
            <w:tcBorders>
              <w:bottom w:val="single" w:sz="12" w:space="0" w:color="000000"/>
            </w:tcBorders>
            <w:vAlign w:val="center"/>
          </w:tcPr>
          <w:p w:rsidR="004337A1" w:rsidRDefault="004337A1">
            <w:pPr>
              <w:spacing w:line="360" w:lineRule="auto"/>
              <w:jc w:val="center"/>
              <w:rPr>
                <w:color w:val="000000"/>
              </w:rPr>
            </w:pPr>
            <w:r>
              <w:rPr>
                <w:color w:val="000000"/>
              </w:rPr>
              <w:t>0</w:t>
            </w:r>
          </w:p>
        </w:tc>
        <w:tc>
          <w:tcPr>
            <w:tcW w:w="536" w:type="dxa"/>
            <w:tcBorders>
              <w:bottom w:val="single" w:sz="12" w:space="0" w:color="000000"/>
            </w:tcBorders>
            <w:vAlign w:val="center"/>
          </w:tcPr>
          <w:p w:rsidR="004337A1" w:rsidRDefault="004337A1">
            <w:pPr>
              <w:spacing w:line="360" w:lineRule="auto"/>
              <w:jc w:val="center"/>
              <w:rPr>
                <w:color w:val="000000"/>
              </w:rPr>
            </w:pPr>
            <w:r>
              <w:rPr>
                <w:color w:val="000000"/>
              </w:rPr>
              <w:t>1</w:t>
            </w:r>
          </w:p>
        </w:tc>
        <w:tc>
          <w:tcPr>
            <w:tcW w:w="536" w:type="dxa"/>
            <w:tcBorders>
              <w:bottom w:val="single" w:sz="12" w:space="0" w:color="000000"/>
            </w:tcBorders>
            <w:vAlign w:val="center"/>
          </w:tcPr>
          <w:p w:rsidR="004337A1" w:rsidRDefault="004337A1">
            <w:pPr>
              <w:spacing w:line="360" w:lineRule="auto"/>
              <w:jc w:val="center"/>
              <w:rPr>
                <w:color w:val="000000"/>
              </w:rPr>
            </w:pPr>
            <w:r>
              <w:rPr>
                <w:color w:val="000000"/>
              </w:rPr>
              <w:t>2</w:t>
            </w:r>
          </w:p>
        </w:tc>
        <w:tc>
          <w:tcPr>
            <w:tcW w:w="536" w:type="dxa"/>
            <w:tcBorders>
              <w:bottom w:val="single" w:sz="12" w:space="0" w:color="000000"/>
            </w:tcBorders>
            <w:vAlign w:val="center"/>
          </w:tcPr>
          <w:p w:rsidR="004337A1" w:rsidRDefault="004337A1">
            <w:pPr>
              <w:spacing w:line="360" w:lineRule="auto"/>
              <w:jc w:val="center"/>
              <w:rPr>
                <w:color w:val="000000"/>
              </w:rPr>
            </w:pPr>
            <w:r>
              <w:rPr>
                <w:color w:val="000000"/>
              </w:rPr>
              <w:t>3</w:t>
            </w:r>
          </w:p>
        </w:tc>
        <w:tc>
          <w:tcPr>
            <w:tcW w:w="536" w:type="dxa"/>
            <w:tcBorders>
              <w:bottom w:val="single" w:sz="12" w:space="0" w:color="000000"/>
            </w:tcBorders>
            <w:vAlign w:val="center"/>
          </w:tcPr>
          <w:p w:rsidR="004337A1" w:rsidRDefault="004337A1">
            <w:pPr>
              <w:spacing w:line="360" w:lineRule="auto"/>
              <w:jc w:val="center"/>
              <w:rPr>
                <w:color w:val="000000"/>
              </w:rPr>
            </w:pPr>
            <w:r>
              <w:rPr>
                <w:color w:val="000000"/>
              </w:rPr>
              <w:t>4</w:t>
            </w:r>
          </w:p>
        </w:tc>
      </w:tr>
      <w:tr w:rsidR="004337A1">
        <w:trPr>
          <w:trHeight w:val="251"/>
        </w:trPr>
        <w:tc>
          <w:tcPr>
            <w:tcW w:w="456" w:type="dxa"/>
            <w:tcBorders>
              <w:top w:val="single" w:sz="12" w:space="0" w:color="000000"/>
            </w:tcBorders>
            <w:vAlign w:val="center"/>
          </w:tcPr>
          <w:p w:rsidR="004337A1" w:rsidRDefault="004337A1">
            <w:pPr>
              <w:spacing w:line="360" w:lineRule="auto"/>
              <w:jc w:val="center"/>
              <w:rPr>
                <w:color w:val="000000"/>
              </w:rPr>
            </w:pPr>
            <w:r>
              <w:rPr>
                <w:color w:val="000000"/>
              </w:rPr>
              <w:t>1</w:t>
            </w:r>
          </w:p>
        </w:tc>
        <w:tc>
          <w:tcPr>
            <w:tcW w:w="456" w:type="dxa"/>
            <w:tcBorders>
              <w:top w:val="single" w:sz="12" w:space="0" w:color="000000"/>
            </w:tcBorders>
            <w:vAlign w:val="center"/>
          </w:tcPr>
          <w:p w:rsidR="004337A1" w:rsidRDefault="004337A1">
            <w:pPr>
              <w:spacing w:line="360" w:lineRule="auto"/>
              <w:jc w:val="center"/>
              <w:rPr>
                <w:color w:val="000000"/>
              </w:rPr>
            </w:pPr>
            <w:r>
              <w:rPr>
                <w:color w:val="000000"/>
              </w:rPr>
              <w:t>1</w:t>
            </w:r>
          </w:p>
        </w:tc>
        <w:tc>
          <w:tcPr>
            <w:tcW w:w="536" w:type="dxa"/>
            <w:tcBorders>
              <w:top w:val="single" w:sz="12" w:space="0" w:color="000000"/>
            </w:tcBorders>
            <w:vAlign w:val="center"/>
          </w:tcPr>
          <w:p w:rsidR="004337A1" w:rsidRDefault="004337A1">
            <w:pPr>
              <w:spacing w:line="360" w:lineRule="auto"/>
              <w:jc w:val="center"/>
              <w:rPr>
                <w:color w:val="000000"/>
              </w:rPr>
            </w:pPr>
            <w:r>
              <w:rPr>
                <w:color w:val="000000"/>
              </w:rPr>
              <w:t>-1</w:t>
            </w:r>
          </w:p>
        </w:tc>
        <w:tc>
          <w:tcPr>
            <w:tcW w:w="536" w:type="dxa"/>
            <w:tcBorders>
              <w:top w:val="single" w:sz="12" w:space="0" w:color="000000"/>
            </w:tcBorders>
            <w:vAlign w:val="center"/>
          </w:tcPr>
          <w:p w:rsidR="004337A1" w:rsidRDefault="004337A1">
            <w:pPr>
              <w:spacing w:line="360" w:lineRule="auto"/>
              <w:jc w:val="center"/>
              <w:rPr>
                <w:color w:val="000000"/>
              </w:rPr>
            </w:pPr>
          </w:p>
        </w:tc>
        <w:tc>
          <w:tcPr>
            <w:tcW w:w="536" w:type="dxa"/>
            <w:tcBorders>
              <w:top w:val="single" w:sz="12" w:space="0" w:color="000000"/>
            </w:tcBorders>
            <w:vAlign w:val="center"/>
          </w:tcPr>
          <w:p w:rsidR="004337A1" w:rsidRDefault="004337A1">
            <w:pPr>
              <w:spacing w:line="360" w:lineRule="auto"/>
              <w:jc w:val="center"/>
              <w:rPr>
                <w:color w:val="000000"/>
              </w:rPr>
            </w:pPr>
          </w:p>
        </w:tc>
        <w:tc>
          <w:tcPr>
            <w:tcW w:w="536" w:type="dxa"/>
            <w:tcBorders>
              <w:top w:val="single" w:sz="12" w:space="0" w:color="000000"/>
            </w:tcBorders>
            <w:vAlign w:val="center"/>
          </w:tcPr>
          <w:p w:rsidR="004337A1" w:rsidRDefault="004337A1">
            <w:pPr>
              <w:spacing w:line="360" w:lineRule="auto"/>
              <w:jc w:val="center"/>
              <w:rPr>
                <w:color w:val="000000"/>
              </w:rPr>
            </w:pPr>
          </w:p>
        </w:tc>
      </w:tr>
      <w:tr w:rsidR="004337A1">
        <w:tc>
          <w:tcPr>
            <w:tcW w:w="456" w:type="dxa"/>
            <w:vAlign w:val="center"/>
          </w:tcPr>
          <w:p w:rsidR="004337A1" w:rsidRDefault="004337A1">
            <w:pPr>
              <w:spacing w:line="360" w:lineRule="auto"/>
              <w:jc w:val="both"/>
              <w:rPr>
                <w:color w:val="000000"/>
              </w:rPr>
            </w:pPr>
            <w:r>
              <w:rPr>
                <w:color w:val="000000"/>
              </w:rPr>
              <w:t>2</w:t>
            </w:r>
          </w:p>
        </w:tc>
        <w:tc>
          <w:tcPr>
            <w:tcW w:w="456" w:type="dxa"/>
            <w:vAlign w:val="center"/>
          </w:tcPr>
          <w:p w:rsidR="004337A1" w:rsidRDefault="004337A1">
            <w:pPr>
              <w:spacing w:line="360" w:lineRule="auto"/>
              <w:jc w:val="both"/>
              <w:rPr>
                <w:color w:val="000000"/>
              </w:rPr>
            </w:pPr>
            <w:r>
              <w:rPr>
                <w:color w:val="000000"/>
              </w:rPr>
              <w:t>1</w:t>
            </w:r>
          </w:p>
        </w:tc>
        <w:tc>
          <w:tcPr>
            <w:tcW w:w="536" w:type="dxa"/>
            <w:vAlign w:val="center"/>
          </w:tcPr>
          <w:p w:rsidR="004337A1" w:rsidRDefault="004337A1">
            <w:pPr>
              <w:spacing w:line="360" w:lineRule="auto"/>
              <w:jc w:val="both"/>
              <w:rPr>
                <w:color w:val="000000"/>
              </w:rPr>
            </w:pPr>
          </w:p>
        </w:tc>
        <w:tc>
          <w:tcPr>
            <w:tcW w:w="536" w:type="dxa"/>
            <w:vAlign w:val="center"/>
          </w:tcPr>
          <w:p w:rsidR="004337A1" w:rsidRDefault="004337A1">
            <w:pPr>
              <w:spacing w:line="360" w:lineRule="auto"/>
              <w:jc w:val="both"/>
              <w:rPr>
                <w:color w:val="000000"/>
              </w:rPr>
            </w:pPr>
            <w:r>
              <w:rPr>
                <w:color w:val="000000"/>
              </w:rPr>
              <w:t>-1</w:t>
            </w:r>
          </w:p>
        </w:tc>
        <w:tc>
          <w:tcPr>
            <w:tcW w:w="536" w:type="dxa"/>
            <w:vAlign w:val="center"/>
          </w:tcPr>
          <w:p w:rsidR="004337A1" w:rsidRDefault="004337A1">
            <w:pPr>
              <w:spacing w:line="360" w:lineRule="auto"/>
              <w:jc w:val="both"/>
              <w:rPr>
                <w:color w:val="000000"/>
              </w:rPr>
            </w:pPr>
          </w:p>
        </w:tc>
        <w:tc>
          <w:tcPr>
            <w:tcW w:w="536" w:type="dxa"/>
            <w:vAlign w:val="center"/>
          </w:tcPr>
          <w:p w:rsidR="004337A1" w:rsidRDefault="004337A1">
            <w:pPr>
              <w:spacing w:line="360" w:lineRule="auto"/>
              <w:jc w:val="both"/>
              <w:rPr>
                <w:color w:val="000000"/>
              </w:rPr>
            </w:pPr>
          </w:p>
        </w:tc>
      </w:tr>
      <w:tr w:rsidR="004337A1">
        <w:tc>
          <w:tcPr>
            <w:tcW w:w="456" w:type="dxa"/>
            <w:vAlign w:val="center"/>
          </w:tcPr>
          <w:p w:rsidR="004337A1" w:rsidRDefault="004337A1">
            <w:pPr>
              <w:spacing w:line="360" w:lineRule="auto"/>
              <w:jc w:val="both"/>
              <w:rPr>
                <w:color w:val="000000"/>
              </w:rPr>
            </w:pPr>
            <w:r>
              <w:rPr>
                <w:color w:val="000000"/>
              </w:rPr>
              <w:lastRenderedPageBreak/>
              <w:t>3</w:t>
            </w:r>
          </w:p>
        </w:tc>
        <w:tc>
          <w:tcPr>
            <w:tcW w:w="456" w:type="dxa"/>
            <w:vAlign w:val="center"/>
          </w:tcPr>
          <w:p w:rsidR="004337A1" w:rsidRDefault="004337A1">
            <w:pPr>
              <w:spacing w:line="360" w:lineRule="auto"/>
              <w:jc w:val="both"/>
              <w:rPr>
                <w:color w:val="000000"/>
              </w:rPr>
            </w:pPr>
            <w:r>
              <w:rPr>
                <w:color w:val="000000"/>
              </w:rPr>
              <w:t>1</w:t>
            </w:r>
          </w:p>
        </w:tc>
        <w:tc>
          <w:tcPr>
            <w:tcW w:w="536" w:type="dxa"/>
            <w:vAlign w:val="center"/>
          </w:tcPr>
          <w:p w:rsidR="004337A1" w:rsidRDefault="004337A1">
            <w:pPr>
              <w:spacing w:line="360" w:lineRule="auto"/>
              <w:jc w:val="both"/>
              <w:rPr>
                <w:color w:val="000000"/>
              </w:rPr>
            </w:pPr>
          </w:p>
        </w:tc>
        <w:tc>
          <w:tcPr>
            <w:tcW w:w="536" w:type="dxa"/>
            <w:vAlign w:val="center"/>
          </w:tcPr>
          <w:p w:rsidR="004337A1" w:rsidRDefault="004337A1">
            <w:pPr>
              <w:spacing w:line="360" w:lineRule="auto"/>
              <w:jc w:val="both"/>
              <w:rPr>
                <w:color w:val="000000"/>
              </w:rPr>
            </w:pPr>
          </w:p>
        </w:tc>
        <w:tc>
          <w:tcPr>
            <w:tcW w:w="536" w:type="dxa"/>
            <w:vAlign w:val="center"/>
          </w:tcPr>
          <w:p w:rsidR="004337A1" w:rsidRDefault="004337A1">
            <w:pPr>
              <w:spacing w:line="360" w:lineRule="auto"/>
              <w:jc w:val="both"/>
              <w:rPr>
                <w:color w:val="000000"/>
              </w:rPr>
            </w:pPr>
          </w:p>
        </w:tc>
        <w:tc>
          <w:tcPr>
            <w:tcW w:w="536" w:type="dxa"/>
            <w:vAlign w:val="center"/>
          </w:tcPr>
          <w:p w:rsidR="004337A1" w:rsidRDefault="004337A1">
            <w:pPr>
              <w:spacing w:line="360" w:lineRule="auto"/>
              <w:jc w:val="both"/>
              <w:rPr>
                <w:color w:val="000000"/>
              </w:rPr>
            </w:pPr>
            <w:r>
              <w:rPr>
                <w:color w:val="000000"/>
              </w:rPr>
              <w:t>-1</w:t>
            </w:r>
          </w:p>
        </w:tc>
      </w:tr>
      <w:tr w:rsidR="004337A1">
        <w:tc>
          <w:tcPr>
            <w:tcW w:w="456" w:type="dxa"/>
            <w:vAlign w:val="center"/>
          </w:tcPr>
          <w:p w:rsidR="004337A1" w:rsidRDefault="004337A1">
            <w:pPr>
              <w:spacing w:line="360" w:lineRule="auto"/>
              <w:jc w:val="both"/>
              <w:rPr>
                <w:color w:val="000000"/>
              </w:rPr>
            </w:pPr>
            <w:r>
              <w:rPr>
                <w:color w:val="000000"/>
              </w:rPr>
              <w:t>4</w:t>
            </w:r>
          </w:p>
        </w:tc>
        <w:tc>
          <w:tcPr>
            <w:tcW w:w="456" w:type="dxa"/>
            <w:vAlign w:val="center"/>
          </w:tcPr>
          <w:p w:rsidR="004337A1" w:rsidRDefault="004337A1">
            <w:pPr>
              <w:spacing w:line="360" w:lineRule="auto"/>
              <w:jc w:val="both"/>
              <w:rPr>
                <w:color w:val="000000"/>
              </w:rPr>
            </w:pPr>
          </w:p>
        </w:tc>
        <w:tc>
          <w:tcPr>
            <w:tcW w:w="536" w:type="dxa"/>
            <w:vAlign w:val="center"/>
          </w:tcPr>
          <w:p w:rsidR="004337A1" w:rsidRDefault="004337A1">
            <w:pPr>
              <w:spacing w:line="360" w:lineRule="auto"/>
              <w:jc w:val="both"/>
              <w:rPr>
                <w:color w:val="000000"/>
              </w:rPr>
            </w:pPr>
          </w:p>
        </w:tc>
        <w:tc>
          <w:tcPr>
            <w:tcW w:w="536" w:type="dxa"/>
            <w:vAlign w:val="center"/>
          </w:tcPr>
          <w:p w:rsidR="004337A1" w:rsidRDefault="004337A1">
            <w:pPr>
              <w:spacing w:line="360" w:lineRule="auto"/>
              <w:jc w:val="both"/>
              <w:rPr>
                <w:color w:val="000000"/>
              </w:rPr>
            </w:pPr>
          </w:p>
        </w:tc>
        <w:tc>
          <w:tcPr>
            <w:tcW w:w="536" w:type="dxa"/>
            <w:vAlign w:val="center"/>
          </w:tcPr>
          <w:p w:rsidR="004337A1" w:rsidRDefault="004337A1">
            <w:pPr>
              <w:spacing w:line="360" w:lineRule="auto"/>
              <w:jc w:val="both"/>
              <w:rPr>
                <w:color w:val="000000"/>
              </w:rPr>
            </w:pPr>
            <w:r>
              <w:rPr>
                <w:color w:val="000000"/>
              </w:rPr>
              <w:t>-1</w:t>
            </w:r>
          </w:p>
        </w:tc>
        <w:tc>
          <w:tcPr>
            <w:tcW w:w="536" w:type="dxa"/>
            <w:vAlign w:val="center"/>
          </w:tcPr>
          <w:p w:rsidR="004337A1" w:rsidRDefault="004337A1">
            <w:pPr>
              <w:spacing w:line="360" w:lineRule="auto"/>
              <w:jc w:val="both"/>
              <w:rPr>
                <w:color w:val="000000"/>
              </w:rPr>
            </w:pPr>
            <w:r>
              <w:rPr>
                <w:color w:val="000000"/>
              </w:rPr>
              <w:t>1</w:t>
            </w:r>
          </w:p>
        </w:tc>
      </w:tr>
      <w:tr w:rsidR="004337A1">
        <w:tc>
          <w:tcPr>
            <w:tcW w:w="456" w:type="dxa"/>
            <w:vAlign w:val="center"/>
          </w:tcPr>
          <w:p w:rsidR="004337A1" w:rsidRDefault="004337A1">
            <w:pPr>
              <w:spacing w:line="360" w:lineRule="auto"/>
              <w:jc w:val="both"/>
              <w:rPr>
                <w:color w:val="000000"/>
              </w:rPr>
            </w:pPr>
            <w:r>
              <w:rPr>
                <w:color w:val="000000"/>
              </w:rPr>
              <w:t>5</w:t>
            </w:r>
          </w:p>
        </w:tc>
        <w:tc>
          <w:tcPr>
            <w:tcW w:w="456" w:type="dxa"/>
            <w:vAlign w:val="center"/>
          </w:tcPr>
          <w:p w:rsidR="004337A1" w:rsidRDefault="004337A1">
            <w:pPr>
              <w:spacing w:line="360" w:lineRule="auto"/>
              <w:jc w:val="both"/>
              <w:rPr>
                <w:color w:val="000000"/>
              </w:rPr>
            </w:pPr>
          </w:p>
        </w:tc>
        <w:tc>
          <w:tcPr>
            <w:tcW w:w="536" w:type="dxa"/>
            <w:vAlign w:val="center"/>
          </w:tcPr>
          <w:p w:rsidR="004337A1" w:rsidRDefault="004337A1">
            <w:pPr>
              <w:spacing w:line="360" w:lineRule="auto"/>
              <w:jc w:val="both"/>
              <w:rPr>
                <w:color w:val="000000"/>
              </w:rPr>
            </w:pPr>
          </w:p>
        </w:tc>
        <w:tc>
          <w:tcPr>
            <w:tcW w:w="536" w:type="dxa"/>
            <w:vAlign w:val="center"/>
          </w:tcPr>
          <w:p w:rsidR="004337A1" w:rsidRDefault="004337A1">
            <w:pPr>
              <w:spacing w:line="360" w:lineRule="auto"/>
              <w:jc w:val="both"/>
              <w:rPr>
                <w:color w:val="000000"/>
              </w:rPr>
            </w:pPr>
            <w:r>
              <w:rPr>
                <w:color w:val="000000"/>
              </w:rPr>
              <w:t>1</w:t>
            </w:r>
          </w:p>
        </w:tc>
        <w:tc>
          <w:tcPr>
            <w:tcW w:w="536" w:type="dxa"/>
            <w:vAlign w:val="center"/>
          </w:tcPr>
          <w:p w:rsidR="004337A1" w:rsidRDefault="004337A1">
            <w:pPr>
              <w:spacing w:line="360" w:lineRule="auto"/>
              <w:jc w:val="both"/>
              <w:rPr>
                <w:color w:val="000000"/>
              </w:rPr>
            </w:pPr>
            <w:r>
              <w:rPr>
                <w:color w:val="000000"/>
              </w:rPr>
              <w:t>-1</w:t>
            </w:r>
          </w:p>
        </w:tc>
        <w:tc>
          <w:tcPr>
            <w:tcW w:w="536" w:type="dxa"/>
            <w:vAlign w:val="center"/>
          </w:tcPr>
          <w:p w:rsidR="004337A1" w:rsidRDefault="004337A1">
            <w:pPr>
              <w:spacing w:line="360" w:lineRule="auto"/>
              <w:jc w:val="both"/>
              <w:rPr>
                <w:color w:val="000000"/>
              </w:rPr>
            </w:pPr>
          </w:p>
        </w:tc>
      </w:tr>
      <w:tr w:rsidR="004337A1">
        <w:tc>
          <w:tcPr>
            <w:tcW w:w="456" w:type="dxa"/>
            <w:vAlign w:val="center"/>
          </w:tcPr>
          <w:p w:rsidR="004337A1" w:rsidRDefault="004337A1">
            <w:pPr>
              <w:spacing w:line="360" w:lineRule="auto"/>
              <w:jc w:val="both"/>
              <w:rPr>
                <w:color w:val="000000"/>
              </w:rPr>
            </w:pPr>
            <w:r>
              <w:rPr>
                <w:color w:val="000000"/>
              </w:rPr>
              <w:t>6</w:t>
            </w:r>
          </w:p>
        </w:tc>
        <w:tc>
          <w:tcPr>
            <w:tcW w:w="456" w:type="dxa"/>
            <w:vAlign w:val="center"/>
          </w:tcPr>
          <w:p w:rsidR="004337A1" w:rsidRDefault="004337A1">
            <w:pPr>
              <w:spacing w:line="360" w:lineRule="auto"/>
              <w:jc w:val="both"/>
              <w:rPr>
                <w:color w:val="000000"/>
              </w:rPr>
            </w:pPr>
          </w:p>
        </w:tc>
        <w:tc>
          <w:tcPr>
            <w:tcW w:w="536" w:type="dxa"/>
            <w:vAlign w:val="center"/>
          </w:tcPr>
          <w:p w:rsidR="004337A1" w:rsidRDefault="004337A1">
            <w:pPr>
              <w:spacing w:line="360" w:lineRule="auto"/>
              <w:jc w:val="both"/>
              <w:rPr>
                <w:color w:val="000000"/>
              </w:rPr>
            </w:pPr>
            <w:r>
              <w:rPr>
                <w:color w:val="000000"/>
              </w:rPr>
              <w:t>1</w:t>
            </w:r>
          </w:p>
        </w:tc>
        <w:tc>
          <w:tcPr>
            <w:tcW w:w="536" w:type="dxa"/>
            <w:vAlign w:val="center"/>
          </w:tcPr>
          <w:p w:rsidR="004337A1" w:rsidRDefault="004337A1">
            <w:pPr>
              <w:spacing w:line="360" w:lineRule="auto"/>
              <w:jc w:val="both"/>
              <w:rPr>
                <w:color w:val="000000"/>
              </w:rPr>
            </w:pPr>
            <w:r>
              <w:rPr>
                <w:color w:val="000000"/>
              </w:rPr>
              <w:t>-1</w:t>
            </w:r>
          </w:p>
        </w:tc>
        <w:tc>
          <w:tcPr>
            <w:tcW w:w="536" w:type="dxa"/>
            <w:vAlign w:val="center"/>
          </w:tcPr>
          <w:p w:rsidR="004337A1" w:rsidRDefault="004337A1">
            <w:pPr>
              <w:spacing w:line="360" w:lineRule="auto"/>
              <w:jc w:val="both"/>
              <w:rPr>
                <w:color w:val="000000"/>
              </w:rPr>
            </w:pPr>
          </w:p>
        </w:tc>
        <w:tc>
          <w:tcPr>
            <w:tcW w:w="536" w:type="dxa"/>
            <w:vAlign w:val="center"/>
          </w:tcPr>
          <w:p w:rsidR="004337A1" w:rsidRDefault="004337A1">
            <w:pPr>
              <w:spacing w:line="360" w:lineRule="auto"/>
              <w:jc w:val="both"/>
              <w:rPr>
                <w:color w:val="000000"/>
              </w:rPr>
            </w:pPr>
          </w:p>
        </w:tc>
      </w:tr>
      <w:tr w:rsidR="004337A1">
        <w:tc>
          <w:tcPr>
            <w:tcW w:w="456" w:type="dxa"/>
            <w:vAlign w:val="center"/>
          </w:tcPr>
          <w:p w:rsidR="004337A1" w:rsidRDefault="004337A1">
            <w:pPr>
              <w:spacing w:line="360" w:lineRule="auto"/>
              <w:jc w:val="both"/>
              <w:rPr>
                <w:color w:val="000000"/>
              </w:rPr>
            </w:pPr>
            <w:r>
              <w:rPr>
                <w:color w:val="000000"/>
              </w:rPr>
              <w:t>7</w:t>
            </w:r>
          </w:p>
        </w:tc>
        <w:tc>
          <w:tcPr>
            <w:tcW w:w="456" w:type="dxa"/>
            <w:vAlign w:val="center"/>
          </w:tcPr>
          <w:p w:rsidR="004337A1" w:rsidRDefault="004337A1">
            <w:pPr>
              <w:spacing w:line="360" w:lineRule="auto"/>
              <w:jc w:val="both"/>
              <w:rPr>
                <w:color w:val="000000"/>
              </w:rPr>
            </w:pPr>
          </w:p>
        </w:tc>
        <w:tc>
          <w:tcPr>
            <w:tcW w:w="536" w:type="dxa"/>
            <w:vAlign w:val="center"/>
          </w:tcPr>
          <w:p w:rsidR="004337A1" w:rsidRDefault="004337A1">
            <w:pPr>
              <w:spacing w:line="360" w:lineRule="auto"/>
              <w:jc w:val="both"/>
              <w:rPr>
                <w:color w:val="000000"/>
              </w:rPr>
            </w:pPr>
          </w:p>
        </w:tc>
        <w:tc>
          <w:tcPr>
            <w:tcW w:w="536" w:type="dxa"/>
            <w:vAlign w:val="center"/>
          </w:tcPr>
          <w:p w:rsidR="004337A1" w:rsidRDefault="004337A1">
            <w:pPr>
              <w:spacing w:line="360" w:lineRule="auto"/>
              <w:jc w:val="both"/>
              <w:rPr>
                <w:color w:val="000000"/>
              </w:rPr>
            </w:pPr>
            <w:r>
              <w:rPr>
                <w:color w:val="000000"/>
              </w:rPr>
              <w:t>1</w:t>
            </w:r>
          </w:p>
        </w:tc>
        <w:tc>
          <w:tcPr>
            <w:tcW w:w="536" w:type="dxa"/>
            <w:vAlign w:val="center"/>
          </w:tcPr>
          <w:p w:rsidR="004337A1" w:rsidRDefault="004337A1">
            <w:pPr>
              <w:spacing w:line="360" w:lineRule="auto"/>
              <w:jc w:val="both"/>
              <w:rPr>
                <w:color w:val="000000"/>
              </w:rPr>
            </w:pPr>
            <w:r>
              <w:rPr>
                <w:color w:val="000000"/>
              </w:rPr>
              <w:t>-1</w:t>
            </w:r>
          </w:p>
        </w:tc>
        <w:tc>
          <w:tcPr>
            <w:tcW w:w="536" w:type="dxa"/>
            <w:vAlign w:val="center"/>
          </w:tcPr>
          <w:p w:rsidR="004337A1" w:rsidRDefault="004337A1">
            <w:pPr>
              <w:spacing w:line="360" w:lineRule="auto"/>
              <w:jc w:val="both"/>
              <w:rPr>
                <w:color w:val="000000"/>
              </w:rPr>
            </w:pPr>
          </w:p>
        </w:tc>
      </w:tr>
    </w:tbl>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r>
        <w:rPr>
          <w:color w:val="000000"/>
        </w:rPr>
        <w:t xml:space="preserve">                    </w:t>
      </w:r>
      <w:r>
        <w:rPr>
          <w:color w:val="000000"/>
          <w:position w:val="-4"/>
        </w:rPr>
        <w:object w:dxaOrig="240" w:dyaOrig="320">
          <v:shape id="_x0000_i1268" type="#_x0000_t75" style="width:11.85pt;height:15.95pt" o:ole="">
            <v:imagedata r:id="rId497" o:title=""/>
          </v:shape>
          <o:OLEObject Type="Embed" ProgID="Equation.3" ShapeID="_x0000_i1268" DrawAspect="Content" ObjectID="_1556353165" r:id="rId500"/>
        </w:object>
      </w:r>
      <w:r>
        <w:rPr>
          <w:color w:val="000000"/>
        </w:rPr>
        <w:t xml:space="preserve"> =</w:t>
      </w: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r>
        <w:rPr>
          <w:color w:val="000000"/>
        </w:rPr>
        <w:t xml:space="preserve">Karena </w:t>
      </w:r>
      <w:r>
        <w:rPr>
          <w:color w:val="000000"/>
          <w:position w:val="-30"/>
        </w:rPr>
        <w:object w:dxaOrig="3180" w:dyaOrig="700">
          <v:shape id="_x0000_i1269" type="#_x0000_t75" style="width:159.05pt;height:35.1pt" o:ole="">
            <v:imagedata r:id="rId501" o:title=""/>
          </v:shape>
          <o:OLEObject Type="Embed" ProgID="Equation.3" ShapeID="_x0000_i1269" DrawAspect="Content" ObjectID="_1556353166" r:id="rId502"/>
        </w:object>
      </w:r>
    </w:p>
    <w:p w:rsidR="004337A1" w:rsidRPr="008F65A0" w:rsidRDefault="004337A1">
      <w:pPr>
        <w:spacing w:line="360" w:lineRule="auto"/>
        <w:jc w:val="both"/>
        <w:rPr>
          <w:color w:val="000000"/>
          <w:lang w:val="sv-SE"/>
        </w:rPr>
      </w:pPr>
      <w:r w:rsidRPr="008F65A0">
        <w:rPr>
          <w:color w:val="000000"/>
          <w:lang w:val="sv-SE"/>
        </w:rPr>
        <w:t xml:space="preserve">Kolom dari matriks </w:t>
      </w:r>
      <w:r>
        <w:rPr>
          <w:color w:val="000000"/>
          <w:position w:val="-4"/>
        </w:rPr>
        <w:object w:dxaOrig="240" w:dyaOrig="320">
          <v:shape id="_x0000_i1270" type="#_x0000_t75" style="width:11.85pt;height:15.95pt" o:ole="">
            <v:imagedata r:id="rId497" o:title=""/>
          </v:shape>
          <o:OLEObject Type="Embed" ProgID="Equation.3" ShapeID="_x0000_i1270" DrawAspect="Content" ObjectID="_1556353167" r:id="rId503"/>
        </w:object>
      </w:r>
      <w:r w:rsidRPr="008F65A0">
        <w:rPr>
          <w:color w:val="000000"/>
          <w:lang w:val="sv-SE"/>
        </w:rPr>
        <w:t xml:space="preserve"> adalah linear dependen, karena itu rank matriks </w:t>
      </w:r>
      <w:r>
        <w:rPr>
          <w:color w:val="000000"/>
          <w:position w:val="-4"/>
        </w:rPr>
        <w:object w:dxaOrig="240" w:dyaOrig="320">
          <v:shape id="_x0000_i1271" type="#_x0000_t75" style="width:11.85pt;height:15.95pt" o:ole="">
            <v:imagedata r:id="rId497" o:title=""/>
          </v:shape>
          <o:OLEObject Type="Embed" ProgID="Equation.3" ShapeID="_x0000_i1271" DrawAspect="Content" ObjectID="_1556353168" r:id="rId504"/>
        </w:object>
      </w:r>
      <w:r w:rsidRPr="008F65A0">
        <w:rPr>
          <w:color w:val="000000"/>
          <w:lang w:val="sv-SE"/>
        </w:rPr>
        <w:t xml:space="preserve"> &lt; n</w:t>
      </w:r>
    </w:p>
    <w:p w:rsidR="004337A1" w:rsidRPr="008F65A0" w:rsidRDefault="004337A1">
      <w:pPr>
        <w:jc w:val="both"/>
        <w:rPr>
          <w:color w:val="000000"/>
          <w:lang w:val="sv-SE"/>
        </w:rPr>
      </w:pPr>
    </w:p>
    <w:p w:rsidR="004337A1" w:rsidRPr="008F65A0" w:rsidRDefault="004337A1">
      <w:pPr>
        <w:jc w:val="both"/>
        <w:rPr>
          <w:b/>
          <w:color w:val="000000"/>
          <w:lang w:val="sv-SE"/>
        </w:rPr>
      </w:pPr>
    </w:p>
    <w:p w:rsidR="004337A1" w:rsidRPr="008F65A0" w:rsidRDefault="004337A1">
      <w:pPr>
        <w:spacing w:line="360" w:lineRule="auto"/>
        <w:jc w:val="both"/>
        <w:rPr>
          <w:b/>
          <w:bCs/>
          <w:color w:val="000000"/>
          <w:lang w:val="sv-SE"/>
        </w:rPr>
      </w:pPr>
      <w:r w:rsidRPr="008F65A0">
        <w:rPr>
          <w:b/>
          <w:color w:val="000000"/>
          <w:lang w:val="sv-SE"/>
        </w:rPr>
        <w:t>III. 3. 2  MATRIKS BUS INSIDENSI</w:t>
      </w:r>
      <w:r w:rsidRPr="008F65A0">
        <w:rPr>
          <w:color w:val="000000"/>
          <w:lang w:val="sv-SE"/>
        </w:rPr>
        <w:t xml:space="preserve"> </w:t>
      </w:r>
      <w:r w:rsidRPr="008F65A0">
        <w:rPr>
          <w:b/>
          <w:bCs/>
          <w:color w:val="000000"/>
          <w:lang w:val="sv-SE"/>
        </w:rPr>
        <w:t>A</w:t>
      </w:r>
    </w:p>
    <w:p w:rsidR="004337A1" w:rsidRPr="008F65A0" w:rsidRDefault="004337A1">
      <w:pPr>
        <w:jc w:val="both"/>
        <w:rPr>
          <w:color w:val="000000"/>
          <w:lang w:val="sv-SE"/>
        </w:rPr>
      </w:pPr>
    </w:p>
    <w:p w:rsidR="004337A1" w:rsidRDefault="004337A1">
      <w:pPr>
        <w:spacing w:line="360" w:lineRule="auto"/>
        <w:ind w:firstLine="720"/>
        <w:jc w:val="both"/>
        <w:rPr>
          <w:color w:val="000000"/>
        </w:rPr>
      </w:pPr>
      <w:r w:rsidRPr="008F65A0">
        <w:rPr>
          <w:color w:val="000000"/>
          <w:lang w:val="sv-SE"/>
        </w:rPr>
        <w:t xml:space="preserve">Setiap simpul dari suatu Graph terhubung dapat dipilih sebagai simpul acuan, lalu variabel dari simpul lain diacu sebagai bus dapat terukur terhadap kerangka acuan yang dipilih. Matriks yang diperoleh dari matriks </w:t>
      </w:r>
      <w:r>
        <w:rPr>
          <w:color w:val="000000"/>
          <w:position w:val="-4"/>
        </w:rPr>
        <w:object w:dxaOrig="240" w:dyaOrig="320">
          <v:shape id="_x0000_i1272" type="#_x0000_t75" style="width:11.85pt;height:15.95pt" o:ole="">
            <v:imagedata r:id="rId497" o:title=""/>
          </v:shape>
          <o:OLEObject Type="Embed" ProgID="Equation.3" ShapeID="_x0000_i1272" DrawAspect="Content" ObjectID="_1556353169" r:id="rId505"/>
        </w:object>
      </w:r>
      <w:r w:rsidRPr="008F65A0">
        <w:rPr>
          <w:color w:val="000000"/>
          <w:lang w:val="sv-SE"/>
        </w:rPr>
        <w:t xml:space="preserve"> dengan cara menghilangkan kolom yang berhubungan simpul acuan adalah elemen-elemen matriks insidensi bus, yang disebut matriks insidensi bus </w:t>
      </w:r>
      <w:r w:rsidRPr="008F65A0">
        <w:rPr>
          <w:b/>
          <w:bCs/>
          <w:color w:val="000000"/>
          <w:lang w:val="sv-SE"/>
        </w:rPr>
        <w:t>A</w:t>
      </w:r>
      <w:r w:rsidRPr="008F65A0">
        <w:rPr>
          <w:color w:val="000000"/>
          <w:lang w:val="sv-SE"/>
        </w:rPr>
        <w:t xml:space="preserve">. Ukuran matriks tersebut adalah e x (n-1) dan rank matriks adalah n-1 = b, dimana b adalah jumlah cabang dari Graph. </w:t>
      </w:r>
      <w:r>
        <w:rPr>
          <w:color w:val="000000"/>
        </w:rPr>
        <w:t xml:space="preserve">Dengan memilih bus 0 sebagai acuan matriks </w:t>
      </w:r>
      <w:r>
        <w:rPr>
          <w:b/>
          <w:bCs/>
          <w:color w:val="000000"/>
        </w:rPr>
        <w:t>A</w:t>
      </w:r>
      <w:r>
        <w:rPr>
          <w:color w:val="000000"/>
        </w:rPr>
        <w:t xml:space="preserve"> yang didapat adalah</w:t>
      </w:r>
    </w:p>
    <w:p w:rsidR="004337A1" w:rsidRDefault="004337A1">
      <w:pPr>
        <w:spacing w:line="360" w:lineRule="auto"/>
        <w:jc w:val="both"/>
        <w:rPr>
          <w:color w:val="000000"/>
        </w:rPr>
      </w:pPr>
    </w:p>
    <w:tbl>
      <w:tblPr>
        <w:tblpPr w:leftFromText="180" w:rightFromText="180" w:vertAnchor="text" w:horzAnchor="margin" w:tblpXSpec="center" w:tblpY="-76"/>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676"/>
        <w:gridCol w:w="461"/>
        <w:gridCol w:w="461"/>
        <w:gridCol w:w="461"/>
        <w:gridCol w:w="461"/>
      </w:tblGrid>
      <w:tr w:rsidR="004337A1">
        <w:trPr>
          <w:trHeight w:val="270"/>
        </w:trPr>
        <w:tc>
          <w:tcPr>
            <w:tcW w:w="676" w:type="dxa"/>
            <w:tcBorders>
              <w:bottom w:val="single" w:sz="12" w:space="0" w:color="000000"/>
              <w:tl2br w:val="single" w:sz="6" w:space="0" w:color="000000"/>
            </w:tcBorders>
          </w:tcPr>
          <w:p w:rsidR="004337A1" w:rsidRDefault="004337A1">
            <w:pPr>
              <w:spacing w:line="360" w:lineRule="auto"/>
              <w:jc w:val="both"/>
              <w:rPr>
                <w:color w:val="000000"/>
                <w:vertAlign w:val="superscript"/>
              </w:rPr>
            </w:pPr>
            <w:r>
              <w:rPr>
                <w:color w:val="000000"/>
                <w:vertAlign w:val="subscript"/>
              </w:rPr>
              <w:t xml:space="preserve">e    </w:t>
            </w:r>
            <w:r>
              <w:rPr>
                <w:color w:val="000000"/>
                <w:vertAlign w:val="superscript"/>
              </w:rPr>
              <w:t>bus</w:t>
            </w:r>
          </w:p>
        </w:tc>
        <w:tc>
          <w:tcPr>
            <w:tcW w:w="461" w:type="dxa"/>
            <w:tcBorders>
              <w:bottom w:val="single" w:sz="12" w:space="0" w:color="000000"/>
            </w:tcBorders>
          </w:tcPr>
          <w:p w:rsidR="004337A1" w:rsidRDefault="004337A1">
            <w:pPr>
              <w:spacing w:line="360" w:lineRule="auto"/>
              <w:jc w:val="both"/>
              <w:rPr>
                <w:color w:val="000000"/>
              </w:rPr>
            </w:pPr>
            <w:r>
              <w:rPr>
                <w:color w:val="000000"/>
              </w:rPr>
              <w:t>1</w:t>
            </w:r>
          </w:p>
        </w:tc>
        <w:tc>
          <w:tcPr>
            <w:tcW w:w="461" w:type="dxa"/>
            <w:tcBorders>
              <w:bottom w:val="single" w:sz="12" w:space="0" w:color="000000"/>
            </w:tcBorders>
          </w:tcPr>
          <w:p w:rsidR="004337A1" w:rsidRDefault="004337A1">
            <w:pPr>
              <w:spacing w:line="360" w:lineRule="auto"/>
              <w:jc w:val="both"/>
              <w:rPr>
                <w:color w:val="000000"/>
              </w:rPr>
            </w:pPr>
            <w:r>
              <w:rPr>
                <w:color w:val="000000"/>
              </w:rPr>
              <w:t>2</w:t>
            </w:r>
          </w:p>
        </w:tc>
        <w:tc>
          <w:tcPr>
            <w:tcW w:w="461" w:type="dxa"/>
            <w:tcBorders>
              <w:bottom w:val="single" w:sz="12" w:space="0" w:color="000000"/>
            </w:tcBorders>
          </w:tcPr>
          <w:p w:rsidR="004337A1" w:rsidRDefault="004337A1">
            <w:pPr>
              <w:spacing w:line="360" w:lineRule="auto"/>
              <w:jc w:val="both"/>
              <w:rPr>
                <w:color w:val="000000"/>
              </w:rPr>
            </w:pPr>
            <w:r>
              <w:rPr>
                <w:color w:val="000000"/>
              </w:rPr>
              <w:t>3</w:t>
            </w:r>
          </w:p>
        </w:tc>
        <w:tc>
          <w:tcPr>
            <w:tcW w:w="461" w:type="dxa"/>
            <w:tcBorders>
              <w:bottom w:val="single" w:sz="12" w:space="0" w:color="000000"/>
            </w:tcBorders>
          </w:tcPr>
          <w:p w:rsidR="004337A1" w:rsidRDefault="004337A1">
            <w:pPr>
              <w:spacing w:line="360" w:lineRule="auto"/>
              <w:jc w:val="both"/>
              <w:rPr>
                <w:color w:val="000000"/>
              </w:rPr>
            </w:pPr>
            <w:r>
              <w:rPr>
                <w:color w:val="000000"/>
              </w:rPr>
              <w:t>4</w:t>
            </w:r>
          </w:p>
        </w:tc>
      </w:tr>
      <w:tr w:rsidR="004337A1">
        <w:trPr>
          <w:trHeight w:val="270"/>
        </w:trPr>
        <w:tc>
          <w:tcPr>
            <w:tcW w:w="676" w:type="dxa"/>
            <w:tcBorders>
              <w:top w:val="single" w:sz="12" w:space="0" w:color="000000"/>
            </w:tcBorders>
            <w:vAlign w:val="center"/>
          </w:tcPr>
          <w:p w:rsidR="004337A1" w:rsidRDefault="004337A1">
            <w:pPr>
              <w:spacing w:line="360" w:lineRule="auto"/>
              <w:jc w:val="center"/>
              <w:rPr>
                <w:color w:val="000000"/>
              </w:rPr>
            </w:pPr>
            <w:r>
              <w:rPr>
                <w:color w:val="000000"/>
              </w:rPr>
              <w:t>1</w:t>
            </w:r>
          </w:p>
        </w:tc>
        <w:tc>
          <w:tcPr>
            <w:tcW w:w="461" w:type="dxa"/>
            <w:tcBorders>
              <w:top w:val="single" w:sz="12" w:space="0" w:color="000000"/>
            </w:tcBorders>
          </w:tcPr>
          <w:p w:rsidR="004337A1" w:rsidRDefault="004337A1">
            <w:pPr>
              <w:spacing w:line="360" w:lineRule="auto"/>
              <w:jc w:val="both"/>
              <w:rPr>
                <w:color w:val="000000"/>
              </w:rPr>
            </w:pPr>
            <w:r>
              <w:rPr>
                <w:color w:val="000000"/>
              </w:rPr>
              <w:t>-1</w:t>
            </w:r>
          </w:p>
        </w:tc>
        <w:tc>
          <w:tcPr>
            <w:tcW w:w="461" w:type="dxa"/>
            <w:tcBorders>
              <w:top w:val="single" w:sz="12" w:space="0" w:color="000000"/>
            </w:tcBorders>
          </w:tcPr>
          <w:p w:rsidR="004337A1" w:rsidRDefault="004337A1">
            <w:pPr>
              <w:spacing w:line="360" w:lineRule="auto"/>
              <w:jc w:val="both"/>
              <w:rPr>
                <w:color w:val="000000"/>
              </w:rPr>
            </w:pPr>
          </w:p>
        </w:tc>
        <w:tc>
          <w:tcPr>
            <w:tcW w:w="461" w:type="dxa"/>
            <w:tcBorders>
              <w:top w:val="single" w:sz="12" w:space="0" w:color="000000"/>
            </w:tcBorders>
          </w:tcPr>
          <w:p w:rsidR="004337A1" w:rsidRDefault="004337A1">
            <w:pPr>
              <w:spacing w:line="360" w:lineRule="auto"/>
              <w:jc w:val="both"/>
              <w:rPr>
                <w:color w:val="000000"/>
              </w:rPr>
            </w:pPr>
          </w:p>
        </w:tc>
        <w:tc>
          <w:tcPr>
            <w:tcW w:w="461" w:type="dxa"/>
            <w:tcBorders>
              <w:top w:val="single" w:sz="12" w:space="0" w:color="000000"/>
            </w:tcBorders>
          </w:tcPr>
          <w:p w:rsidR="004337A1" w:rsidRDefault="004337A1">
            <w:pPr>
              <w:spacing w:line="360" w:lineRule="auto"/>
              <w:jc w:val="both"/>
              <w:rPr>
                <w:color w:val="000000"/>
              </w:rPr>
            </w:pPr>
          </w:p>
        </w:tc>
      </w:tr>
      <w:tr w:rsidR="004337A1">
        <w:trPr>
          <w:trHeight w:val="270"/>
        </w:trPr>
        <w:tc>
          <w:tcPr>
            <w:tcW w:w="676" w:type="dxa"/>
            <w:vAlign w:val="center"/>
          </w:tcPr>
          <w:p w:rsidR="004337A1" w:rsidRDefault="004337A1">
            <w:pPr>
              <w:spacing w:line="360" w:lineRule="auto"/>
              <w:jc w:val="center"/>
              <w:rPr>
                <w:color w:val="000000"/>
              </w:rPr>
            </w:pPr>
            <w:r>
              <w:rPr>
                <w:color w:val="000000"/>
              </w:rPr>
              <w:t>2</w:t>
            </w:r>
          </w:p>
        </w:tc>
        <w:tc>
          <w:tcPr>
            <w:tcW w:w="461" w:type="dxa"/>
          </w:tcPr>
          <w:p w:rsidR="004337A1" w:rsidRDefault="004337A1">
            <w:pPr>
              <w:spacing w:line="360" w:lineRule="auto"/>
              <w:jc w:val="both"/>
              <w:rPr>
                <w:color w:val="000000"/>
              </w:rPr>
            </w:pPr>
          </w:p>
        </w:tc>
        <w:tc>
          <w:tcPr>
            <w:tcW w:w="461" w:type="dxa"/>
          </w:tcPr>
          <w:p w:rsidR="004337A1" w:rsidRDefault="004337A1">
            <w:pPr>
              <w:spacing w:line="360" w:lineRule="auto"/>
              <w:jc w:val="both"/>
              <w:rPr>
                <w:color w:val="000000"/>
              </w:rPr>
            </w:pPr>
            <w:r>
              <w:rPr>
                <w:color w:val="000000"/>
              </w:rPr>
              <w:t>-1</w:t>
            </w:r>
          </w:p>
        </w:tc>
        <w:tc>
          <w:tcPr>
            <w:tcW w:w="461" w:type="dxa"/>
          </w:tcPr>
          <w:p w:rsidR="004337A1" w:rsidRDefault="004337A1">
            <w:pPr>
              <w:spacing w:line="360" w:lineRule="auto"/>
              <w:jc w:val="both"/>
              <w:rPr>
                <w:color w:val="000000"/>
              </w:rPr>
            </w:pPr>
          </w:p>
        </w:tc>
        <w:tc>
          <w:tcPr>
            <w:tcW w:w="461" w:type="dxa"/>
          </w:tcPr>
          <w:p w:rsidR="004337A1" w:rsidRDefault="004337A1">
            <w:pPr>
              <w:spacing w:line="360" w:lineRule="auto"/>
              <w:jc w:val="both"/>
              <w:rPr>
                <w:color w:val="000000"/>
              </w:rPr>
            </w:pPr>
          </w:p>
        </w:tc>
      </w:tr>
      <w:tr w:rsidR="004337A1">
        <w:trPr>
          <w:trHeight w:val="270"/>
        </w:trPr>
        <w:tc>
          <w:tcPr>
            <w:tcW w:w="676" w:type="dxa"/>
            <w:vAlign w:val="center"/>
          </w:tcPr>
          <w:p w:rsidR="004337A1" w:rsidRDefault="004337A1">
            <w:pPr>
              <w:spacing w:line="360" w:lineRule="auto"/>
              <w:jc w:val="center"/>
              <w:rPr>
                <w:color w:val="000000"/>
              </w:rPr>
            </w:pPr>
            <w:r>
              <w:rPr>
                <w:color w:val="000000"/>
              </w:rPr>
              <w:t>3</w:t>
            </w:r>
          </w:p>
        </w:tc>
        <w:tc>
          <w:tcPr>
            <w:tcW w:w="461" w:type="dxa"/>
          </w:tcPr>
          <w:p w:rsidR="004337A1" w:rsidRDefault="004337A1">
            <w:pPr>
              <w:spacing w:line="360" w:lineRule="auto"/>
              <w:jc w:val="both"/>
              <w:rPr>
                <w:color w:val="000000"/>
              </w:rPr>
            </w:pPr>
          </w:p>
        </w:tc>
        <w:tc>
          <w:tcPr>
            <w:tcW w:w="461" w:type="dxa"/>
          </w:tcPr>
          <w:p w:rsidR="004337A1" w:rsidRDefault="004337A1">
            <w:pPr>
              <w:spacing w:line="360" w:lineRule="auto"/>
              <w:jc w:val="both"/>
              <w:rPr>
                <w:color w:val="000000"/>
              </w:rPr>
            </w:pPr>
          </w:p>
        </w:tc>
        <w:tc>
          <w:tcPr>
            <w:tcW w:w="461" w:type="dxa"/>
          </w:tcPr>
          <w:p w:rsidR="004337A1" w:rsidRDefault="004337A1">
            <w:pPr>
              <w:spacing w:line="360" w:lineRule="auto"/>
              <w:jc w:val="both"/>
              <w:rPr>
                <w:color w:val="000000"/>
              </w:rPr>
            </w:pPr>
          </w:p>
        </w:tc>
        <w:tc>
          <w:tcPr>
            <w:tcW w:w="461" w:type="dxa"/>
          </w:tcPr>
          <w:p w:rsidR="004337A1" w:rsidRDefault="004337A1">
            <w:pPr>
              <w:spacing w:line="360" w:lineRule="auto"/>
              <w:jc w:val="both"/>
              <w:rPr>
                <w:color w:val="000000"/>
              </w:rPr>
            </w:pPr>
            <w:r>
              <w:rPr>
                <w:color w:val="000000"/>
              </w:rPr>
              <w:t>-1</w:t>
            </w:r>
          </w:p>
        </w:tc>
      </w:tr>
      <w:tr w:rsidR="004337A1">
        <w:trPr>
          <w:trHeight w:val="270"/>
        </w:trPr>
        <w:tc>
          <w:tcPr>
            <w:tcW w:w="676" w:type="dxa"/>
            <w:vAlign w:val="center"/>
          </w:tcPr>
          <w:p w:rsidR="004337A1" w:rsidRDefault="004337A1">
            <w:pPr>
              <w:spacing w:line="360" w:lineRule="auto"/>
              <w:jc w:val="center"/>
              <w:rPr>
                <w:color w:val="000000"/>
              </w:rPr>
            </w:pPr>
            <w:r>
              <w:rPr>
                <w:color w:val="000000"/>
              </w:rPr>
              <w:t>4</w:t>
            </w:r>
          </w:p>
        </w:tc>
        <w:tc>
          <w:tcPr>
            <w:tcW w:w="461" w:type="dxa"/>
          </w:tcPr>
          <w:p w:rsidR="004337A1" w:rsidRDefault="004337A1">
            <w:pPr>
              <w:spacing w:line="360" w:lineRule="auto"/>
              <w:jc w:val="both"/>
              <w:rPr>
                <w:color w:val="000000"/>
              </w:rPr>
            </w:pPr>
          </w:p>
        </w:tc>
        <w:tc>
          <w:tcPr>
            <w:tcW w:w="461" w:type="dxa"/>
          </w:tcPr>
          <w:p w:rsidR="004337A1" w:rsidRDefault="004337A1">
            <w:pPr>
              <w:spacing w:line="360" w:lineRule="auto"/>
              <w:jc w:val="both"/>
              <w:rPr>
                <w:color w:val="000000"/>
              </w:rPr>
            </w:pPr>
          </w:p>
        </w:tc>
        <w:tc>
          <w:tcPr>
            <w:tcW w:w="461" w:type="dxa"/>
          </w:tcPr>
          <w:p w:rsidR="004337A1" w:rsidRDefault="004337A1">
            <w:pPr>
              <w:spacing w:line="360" w:lineRule="auto"/>
              <w:jc w:val="both"/>
              <w:rPr>
                <w:color w:val="000000"/>
              </w:rPr>
            </w:pPr>
            <w:r>
              <w:rPr>
                <w:color w:val="000000"/>
              </w:rPr>
              <w:t>-1</w:t>
            </w:r>
          </w:p>
        </w:tc>
        <w:tc>
          <w:tcPr>
            <w:tcW w:w="461" w:type="dxa"/>
          </w:tcPr>
          <w:p w:rsidR="004337A1" w:rsidRDefault="004337A1">
            <w:pPr>
              <w:spacing w:line="360" w:lineRule="auto"/>
              <w:jc w:val="both"/>
              <w:rPr>
                <w:color w:val="000000"/>
              </w:rPr>
            </w:pPr>
            <w:r>
              <w:rPr>
                <w:color w:val="000000"/>
              </w:rPr>
              <w:t>1</w:t>
            </w:r>
          </w:p>
        </w:tc>
      </w:tr>
      <w:tr w:rsidR="004337A1">
        <w:trPr>
          <w:trHeight w:val="270"/>
        </w:trPr>
        <w:tc>
          <w:tcPr>
            <w:tcW w:w="676" w:type="dxa"/>
            <w:vAlign w:val="center"/>
          </w:tcPr>
          <w:p w:rsidR="004337A1" w:rsidRDefault="004337A1">
            <w:pPr>
              <w:spacing w:line="360" w:lineRule="auto"/>
              <w:jc w:val="center"/>
              <w:rPr>
                <w:color w:val="000000"/>
              </w:rPr>
            </w:pPr>
            <w:r>
              <w:rPr>
                <w:color w:val="000000"/>
              </w:rPr>
              <w:t>5</w:t>
            </w:r>
          </w:p>
        </w:tc>
        <w:tc>
          <w:tcPr>
            <w:tcW w:w="461" w:type="dxa"/>
          </w:tcPr>
          <w:p w:rsidR="004337A1" w:rsidRDefault="004337A1">
            <w:pPr>
              <w:spacing w:line="360" w:lineRule="auto"/>
              <w:jc w:val="both"/>
              <w:rPr>
                <w:color w:val="000000"/>
              </w:rPr>
            </w:pPr>
          </w:p>
        </w:tc>
        <w:tc>
          <w:tcPr>
            <w:tcW w:w="461" w:type="dxa"/>
          </w:tcPr>
          <w:p w:rsidR="004337A1" w:rsidRDefault="004337A1">
            <w:pPr>
              <w:spacing w:line="360" w:lineRule="auto"/>
              <w:jc w:val="both"/>
              <w:rPr>
                <w:color w:val="000000"/>
              </w:rPr>
            </w:pPr>
            <w:r>
              <w:rPr>
                <w:color w:val="000000"/>
              </w:rPr>
              <w:t>1</w:t>
            </w:r>
          </w:p>
        </w:tc>
        <w:tc>
          <w:tcPr>
            <w:tcW w:w="461" w:type="dxa"/>
          </w:tcPr>
          <w:p w:rsidR="004337A1" w:rsidRDefault="004337A1">
            <w:pPr>
              <w:spacing w:line="360" w:lineRule="auto"/>
              <w:jc w:val="both"/>
              <w:rPr>
                <w:color w:val="000000"/>
              </w:rPr>
            </w:pPr>
            <w:r>
              <w:rPr>
                <w:color w:val="000000"/>
              </w:rPr>
              <w:t>-1</w:t>
            </w:r>
          </w:p>
        </w:tc>
        <w:tc>
          <w:tcPr>
            <w:tcW w:w="461" w:type="dxa"/>
          </w:tcPr>
          <w:p w:rsidR="004337A1" w:rsidRDefault="004337A1">
            <w:pPr>
              <w:spacing w:line="360" w:lineRule="auto"/>
              <w:jc w:val="both"/>
              <w:rPr>
                <w:color w:val="000000"/>
              </w:rPr>
            </w:pPr>
          </w:p>
        </w:tc>
      </w:tr>
      <w:tr w:rsidR="004337A1">
        <w:trPr>
          <w:trHeight w:val="270"/>
        </w:trPr>
        <w:tc>
          <w:tcPr>
            <w:tcW w:w="676" w:type="dxa"/>
            <w:vAlign w:val="center"/>
          </w:tcPr>
          <w:p w:rsidR="004337A1" w:rsidRDefault="004337A1">
            <w:pPr>
              <w:spacing w:line="360" w:lineRule="auto"/>
              <w:jc w:val="center"/>
              <w:rPr>
                <w:color w:val="000000"/>
              </w:rPr>
            </w:pPr>
            <w:r>
              <w:rPr>
                <w:color w:val="000000"/>
              </w:rPr>
              <w:t>6</w:t>
            </w:r>
          </w:p>
        </w:tc>
        <w:tc>
          <w:tcPr>
            <w:tcW w:w="461" w:type="dxa"/>
          </w:tcPr>
          <w:p w:rsidR="004337A1" w:rsidRDefault="004337A1">
            <w:pPr>
              <w:spacing w:line="360" w:lineRule="auto"/>
              <w:jc w:val="both"/>
              <w:rPr>
                <w:color w:val="000000"/>
              </w:rPr>
            </w:pPr>
            <w:r>
              <w:rPr>
                <w:color w:val="000000"/>
              </w:rPr>
              <w:t>1</w:t>
            </w:r>
          </w:p>
        </w:tc>
        <w:tc>
          <w:tcPr>
            <w:tcW w:w="461" w:type="dxa"/>
          </w:tcPr>
          <w:p w:rsidR="004337A1" w:rsidRDefault="004337A1">
            <w:pPr>
              <w:spacing w:line="360" w:lineRule="auto"/>
              <w:jc w:val="both"/>
              <w:rPr>
                <w:color w:val="000000"/>
              </w:rPr>
            </w:pPr>
            <w:r>
              <w:rPr>
                <w:color w:val="000000"/>
              </w:rPr>
              <w:t>-1</w:t>
            </w:r>
          </w:p>
        </w:tc>
        <w:tc>
          <w:tcPr>
            <w:tcW w:w="461" w:type="dxa"/>
          </w:tcPr>
          <w:p w:rsidR="004337A1" w:rsidRDefault="004337A1">
            <w:pPr>
              <w:spacing w:line="360" w:lineRule="auto"/>
              <w:jc w:val="both"/>
              <w:rPr>
                <w:color w:val="000000"/>
              </w:rPr>
            </w:pPr>
          </w:p>
        </w:tc>
        <w:tc>
          <w:tcPr>
            <w:tcW w:w="461" w:type="dxa"/>
          </w:tcPr>
          <w:p w:rsidR="004337A1" w:rsidRDefault="004337A1">
            <w:pPr>
              <w:spacing w:line="360" w:lineRule="auto"/>
              <w:jc w:val="both"/>
              <w:rPr>
                <w:color w:val="000000"/>
              </w:rPr>
            </w:pPr>
          </w:p>
        </w:tc>
      </w:tr>
      <w:tr w:rsidR="004337A1">
        <w:trPr>
          <w:trHeight w:val="270"/>
        </w:trPr>
        <w:tc>
          <w:tcPr>
            <w:tcW w:w="676" w:type="dxa"/>
            <w:vAlign w:val="center"/>
          </w:tcPr>
          <w:p w:rsidR="004337A1" w:rsidRDefault="004337A1">
            <w:pPr>
              <w:spacing w:line="360" w:lineRule="auto"/>
              <w:jc w:val="center"/>
              <w:rPr>
                <w:color w:val="000000"/>
              </w:rPr>
            </w:pPr>
            <w:r>
              <w:rPr>
                <w:color w:val="000000"/>
              </w:rPr>
              <w:t>7</w:t>
            </w:r>
          </w:p>
        </w:tc>
        <w:tc>
          <w:tcPr>
            <w:tcW w:w="461" w:type="dxa"/>
          </w:tcPr>
          <w:p w:rsidR="004337A1" w:rsidRDefault="004337A1">
            <w:pPr>
              <w:spacing w:line="360" w:lineRule="auto"/>
              <w:jc w:val="both"/>
              <w:rPr>
                <w:color w:val="000000"/>
              </w:rPr>
            </w:pPr>
          </w:p>
        </w:tc>
        <w:tc>
          <w:tcPr>
            <w:tcW w:w="461" w:type="dxa"/>
          </w:tcPr>
          <w:p w:rsidR="004337A1" w:rsidRDefault="004337A1">
            <w:pPr>
              <w:spacing w:line="360" w:lineRule="auto"/>
              <w:jc w:val="both"/>
              <w:rPr>
                <w:color w:val="000000"/>
              </w:rPr>
            </w:pPr>
            <w:r>
              <w:rPr>
                <w:color w:val="000000"/>
              </w:rPr>
              <w:t>1</w:t>
            </w:r>
          </w:p>
        </w:tc>
        <w:tc>
          <w:tcPr>
            <w:tcW w:w="461" w:type="dxa"/>
          </w:tcPr>
          <w:p w:rsidR="004337A1" w:rsidRDefault="004337A1">
            <w:pPr>
              <w:spacing w:line="360" w:lineRule="auto"/>
              <w:jc w:val="both"/>
              <w:rPr>
                <w:color w:val="000000"/>
              </w:rPr>
            </w:pPr>
          </w:p>
        </w:tc>
        <w:tc>
          <w:tcPr>
            <w:tcW w:w="461" w:type="dxa"/>
          </w:tcPr>
          <w:p w:rsidR="004337A1" w:rsidRDefault="004337A1">
            <w:pPr>
              <w:spacing w:line="360" w:lineRule="auto"/>
              <w:jc w:val="both"/>
              <w:rPr>
                <w:color w:val="000000"/>
              </w:rPr>
            </w:pPr>
            <w:r>
              <w:rPr>
                <w:color w:val="000000"/>
              </w:rPr>
              <w:t>-1</w:t>
            </w:r>
          </w:p>
        </w:tc>
      </w:tr>
    </w:tbl>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b/>
          <w:bCs/>
          <w:color w:val="000000"/>
        </w:rPr>
      </w:pPr>
      <w:r>
        <w:rPr>
          <w:b/>
          <w:bCs/>
          <w:color w:val="000000"/>
        </w:rPr>
        <w:t xml:space="preserve">                                 </w:t>
      </w:r>
    </w:p>
    <w:p w:rsidR="004337A1" w:rsidRDefault="004337A1">
      <w:pPr>
        <w:spacing w:line="360" w:lineRule="auto"/>
        <w:jc w:val="both"/>
        <w:rPr>
          <w:color w:val="000000"/>
        </w:rPr>
      </w:pPr>
      <w:r>
        <w:rPr>
          <w:b/>
          <w:bCs/>
          <w:color w:val="000000"/>
        </w:rPr>
        <w:t xml:space="preserve">                                  A =</w:t>
      </w: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r w:rsidRPr="008F65A0">
        <w:rPr>
          <w:color w:val="000000"/>
          <w:lang w:val="sv-SE"/>
        </w:rPr>
        <w:lastRenderedPageBreak/>
        <w:t xml:space="preserve">Matriks ini adalah matriks persegi panjang oleh karenanya singular. Bila baris matriks A ditata berdasarkan kepada bagian-bagian tree, matriks dapat dipartisi menjadi submatriks Ab dengan orde b x (n-1) dan Al berdimensi l x (n-1), dimana baris dari matriks Ab berhubungan dengan cabang dan baris dari matrik Al berhubungan dengan link. </w:t>
      </w:r>
      <w:r>
        <w:rPr>
          <w:color w:val="000000"/>
        </w:rPr>
        <w:t>Partisi matriks dari Graph pada Gambar III-1 sebagai berikut.</w:t>
      </w:r>
    </w:p>
    <w:p w:rsidR="004337A1" w:rsidRDefault="004337A1">
      <w:pPr>
        <w:jc w:val="both"/>
        <w:rPr>
          <w:color w:val="000000"/>
        </w:rPr>
      </w:pPr>
    </w:p>
    <w:tbl>
      <w:tblPr>
        <w:tblpPr w:leftFromText="180" w:rightFromText="180" w:vertAnchor="text" w:horzAnchor="margin" w:tblpXSpec="center" w:tblpY="138"/>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676"/>
        <w:gridCol w:w="461"/>
        <w:gridCol w:w="461"/>
        <w:gridCol w:w="461"/>
        <w:gridCol w:w="461"/>
      </w:tblGrid>
      <w:tr w:rsidR="004337A1">
        <w:trPr>
          <w:trHeight w:val="270"/>
        </w:trPr>
        <w:tc>
          <w:tcPr>
            <w:tcW w:w="676" w:type="dxa"/>
            <w:tcBorders>
              <w:bottom w:val="single" w:sz="12" w:space="0" w:color="000000"/>
              <w:tl2br w:val="single" w:sz="6" w:space="0" w:color="000000"/>
            </w:tcBorders>
          </w:tcPr>
          <w:p w:rsidR="004337A1" w:rsidRDefault="004337A1">
            <w:pPr>
              <w:spacing w:line="360" w:lineRule="auto"/>
              <w:jc w:val="both"/>
              <w:rPr>
                <w:color w:val="000000"/>
                <w:vertAlign w:val="superscript"/>
              </w:rPr>
            </w:pPr>
            <w:r>
              <w:rPr>
                <w:color w:val="000000"/>
                <w:vertAlign w:val="subscript"/>
              </w:rPr>
              <w:t xml:space="preserve">e    </w:t>
            </w:r>
            <w:r>
              <w:rPr>
                <w:color w:val="000000"/>
                <w:vertAlign w:val="superscript"/>
              </w:rPr>
              <w:t>bus</w:t>
            </w:r>
          </w:p>
        </w:tc>
        <w:tc>
          <w:tcPr>
            <w:tcW w:w="461" w:type="dxa"/>
            <w:tcBorders>
              <w:bottom w:val="single" w:sz="12" w:space="0" w:color="000000"/>
            </w:tcBorders>
          </w:tcPr>
          <w:p w:rsidR="004337A1" w:rsidRDefault="004337A1">
            <w:pPr>
              <w:spacing w:line="360" w:lineRule="auto"/>
              <w:jc w:val="both"/>
              <w:rPr>
                <w:color w:val="000000"/>
              </w:rPr>
            </w:pPr>
            <w:r>
              <w:rPr>
                <w:color w:val="000000"/>
              </w:rPr>
              <w:t>1</w:t>
            </w:r>
          </w:p>
        </w:tc>
        <w:tc>
          <w:tcPr>
            <w:tcW w:w="461" w:type="dxa"/>
            <w:tcBorders>
              <w:bottom w:val="single" w:sz="12" w:space="0" w:color="000000"/>
            </w:tcBorders>
          </w:tcPr>
          <w:p w:rsidR="004337A1" w:rsidRDefault="004337A1">
            <w:pPr>
              <w:spacing w:line="360" w:lineRule="auto"/>
              <w:jc w:val="both"/>
              <w:rPr>
                <w:color w:val="000000"/>
              </w:rPr>
            </w:pPr>
            <w:r>
              <w:rPr>
                <w:color w:val="000000"/>
              </w:rPr>
              <w:t>2</w:t>
            </w:r>
          </w:p>
        </w:tc>
        <w:tc>
          <w:tcPr>
            <w:tcW w:w="461" w:type="dxa"/>
            <w:tcBorders>
              <w:bottom w:val="single" w:sz="12" w:space="0" w:color="000000"/>
            </w:tcBorders>
          </w:tcPr>
          <w:p w:rsidR="004337A1" w:rsidRDefault="004337A1">
            <w:pPr>
              <w:spacing w:line="360" w:lineRule="auto"/>
              <w:jc w:val="both"/>
              <w:rPr>
                <w:color w:val="000000"/>
              </w:rPr>
            </w:pPr>
            <w:r>
              <w:rPr>
                <w:color w:val="000000"/>
              </w:rPr>
              <w:t>3</w:t>
            </w:r>
          </w:p>
        </w:tc>
        <w:tc>
          <w:tcPr>
            <w:tcW w:w="461" w:type="dxa"/>
            <w:tcBorders>
              <w:bottom w:val="single" w:sz="12" w:space="0" w:color="000000"/>
            </w:tcBorders>
          </w:tcPr>
          <w:p w:rsidR="004337A1" w:rsidRDefault="004337A1">
            <w:pPr>
              <w:spacing w:line="360" w:lineRule="auto"/>
              <w:jc w:val="both"/>
              <w:rPr>
                <w:color w:val="000000"/>
              </w:rPr>
            </w:pPr>
            <w:r>
              <w:rPr>
                <w:color w:val="000000"/>
              </w:rPr>
              <w:t>4</w:t>
            </w:r>
          </w:p>
        </w:tc>
      </w:tr>
      <w:tr w:rsidR="004337A1">
        <w:trPr>
          <w:cantSplit/>
          <w:trHeight w:val="1140"/>
        </w:trPr>
        <w:tc>
          <w:tcPr>
            <w:tcW w:w="676" w:type="dxa"/>
            <w:tcBorders>
              <w:top w:val="single" w:sz="12" w:space="0" w:color="000000"/>
              <w:bottom w:val="single" w:sz="12" w:space="0" w:color="000000"/>
            </w:tcBorders>
            <w:textDirection w:val="tbRl"/>
            <w:vAlign w:val="center"/>
          </w:tcPr>
          <w:p w:rsidR="004337A1" w:rsidRDefault="004337A1">
            <w:pPr>
              <w:spacing w:line="360" w:lineRule="auto"/>
              <w:ind w:left="113" w:right="113"/>
              <w:jc w:val="center"/>
              <w:rPr>
                <w:color w:val="000000"/>
              </w:rPr>
            </w:pPr>
            <w:r>
              <w:rPr>
                <w:color w:val="000000"/>
              </w:rPr>
              <w:t>Branches</w:t>
            </w:r>
          </w:p>
        </w:tc>
        <w:tc>
          <w:tcPr>
            <w:tcW w:w="1844" w:type="dxa"/>
            <w:gridSpan w:val="4"/>
            <w:tcBorders>
              <w:top w:val="single" w:sz="12" w:space="0" w:color="000000"/>
              <w:bottom w:val="single" w:sz="12" w:space="0" w:color="000000"/>
            </w:tcBorders>
            <w:vAlign w:val="center"/>
          </w:tcPr>
          <w:p w:rsidR="004337A1" w:rsidRDefault="004337A1">
            <w:pPr>
              <w:spacing w:line="360" w:lineRule="auto"/>
              <w:jc w:val="center"/>
              <w:rPr>
                <w:color w:val="000000"/>
                <w:vertAlign w:val="subscript"/>
              </w:rPr>
            </w:pPr>
            <w:r>
              <w:rPr>
                <w:color w:val="000000"/>
              </w:rPr>
              <w:t>A</w:t>
            </w:r>
            <w:r>
              <w:rPr>
                <w:color w:val="000000"/>
                <w:vertAlign w:val="subscript"/>
              </w:rPr>
              <w:t>b</w:t>
            </w:r>
          </w:p>
        </w:tc>
      </w:tr>
      <w:tr w:rsidR="004337A1">
        <w:trPr>
          <w:cantSplit/>
          <w:trHeight w:val="694"/>
        </w:trPr>
        <w:tc>
          <w:tcPr>
            <w:tcW w:w="676" w:type="dxa"/>
            <w:tcBorders>
              <w:bottom w:val="single" w:sz="12" w:space="0" w:color="000000"/>
            </w:tcBorders>
            <w:textDirection w:val="tbRl"/>
            <w:vAlign w:val="center"/>
          </w:tcPr>
          <w:p w:rsidR="004337A1" w:rsidRDefault="004337A1">
            <w:pPr>
              <w:spacing w:line="360" w:lineRule="auto"/>
              <w:ind w:left="113" w:right="113"/>
              <w:jc w:val="center"/>
              <w:rPr>
                <w:color w:val="000000"/>
              </w:rPr>
            </w:pPr>
            <w:r>
              <w:rPr>
                <w:color w:val="000000"/>
              </w:rPr>
              <w:t>Link</w:t>
            </w:r>
          </w:p>
        </w:tc>
        <w:tc>
          <w:tcPr>
            <w:tcW w:w="1844" w:type="dxa"/>
            <w:gridSpan w:val="4"/>
            <w:tcBorders>
              <w:bottom w:val="single" w:sz="12" w:space="0" w:color="000000"/>
            </w:tcBorders>
            <w:vAlign w:val="center"/>
          </w:tcPr>
          <w:p w:rsidR="004337A1" w:rsidRDefault="004337A1">
            <w:pPr>
              <w:spacing w:line="360" w:lineRule="auto"/>
              <w:jc w:val="center"/>
              <w:rPr>
                <w:color w:val="000000"/>
                <w:vertAlign w:val="subscript"/>
              </w:rPr>
            </w:pPr>
            <w:r>
              <w:rPr>
                <w:color w:val="000000"/>
              </w:rPr>
              <w:t>A</w:t>
            </w:r>
            <w:r>
              <w:rPr>
                <w:color w:val="000000"/>
                <w:vertAlign w:val="subscript"/>
              </w:rPr>
              <w:t>l</w:t>
            </w:r>
          </w:p>
        </w:tc>
      </w:tr>
    </w:tbl>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pStyle w:val="Heading7"/>
        <w:spacing w:line="360" w:lineRule="auto"/>
        <w:rPr>
          <w:color w:val="000000"/>
        </w:rPr>
      </w:pPr>
      <w:r>
        <w:rPr>
          <w:color w:val="000000"/>
        </w:rPr>
        <w:t xml:space="preserve">                                 A =</w:t>
      </w: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Pr="008F65A0" w:rsidRDefault="004337A1">
      <w:pPr>
        <w:spacing w:line="360" w:lineRule="auto"/>
        <w:jc w:val="both"/>
        <w:rPr>
          <w:color w:val="000000"/>
          <w:lang w:val="sv-SE"/>
        </w:rPr>
      </w:pPr>
      <w:r w:rsidRPr="008F65A0">
        <w:rPr>
          <w:color w:val="000000"/>
          <w:lang w:val="sv-SE"/>
        </w:rPr>
        <w:t>Matriks A</w:t>
      </w:r>
      <w:r w:rsidRPr="008F65A0">
        <w:rPr>
          <w:color w:val="000000"/>
          <w:vertAlign w:val="subscript"/>
          <w:lang w:val="sv-SE"/>
        </w:rPr>
        <w:t>b</w:t>
      </w:r>
      <w:r w:rsidRPr="008F65A0">
        <w:rPr>
          <w:color w:val="000000"/>
          <w:lang w:val="sv-SE"/>
        </w:rPr>
        <w:t xml:space="preserve"> adalah sebuah matriks non singular, matriks bujur sangkar dengan rank sebesar (n-1)</w:t>
      </w:r>
    </w:p>
    <w:p w:rsidR="004337A1" w:rsidRPr="008F65A0" w:rsidRDefault="004337A1">
      <w:pPr>
        <w:spacing w:line="360" w:lineRule="auto"/>
        <w:jc w:val="both"/>
        <w:rPr>
          <w:color w:val="000000"/>
          <w:lang w:val="sv-SE"/>
        </w:rPr>
      </w:pPr>
    </w:p>
    <w:p w:rsidR="004337A1" w:rsidRPr="008F65A0" w:rsidRDefault="004337A1">
      <w:pPr>
        <w:spacing w:line="360" w:lineRule="auto"/>
        <w:jc w:val="both"/>
        <w:rPr>
          <w:b/>
          <w:color w:val="000000"/>
          <w:lang w:val="sv-SE"/>
        </w:rPr>
      </w:pPr>
      <w:r w:rsidRPr="008F65A0">
        <w:rPr>
          <w:b/>
          <w:color w:val="000000"/>
          <w:lang w:val="sv-SE"/>
        </w:rPr>
        <w:t xml:space="preserve">III. 3. 3  MATRIKS INSIDENSI-CABANG-LINTASAN K </w:t>
      </w:r>
    </w:p>
    <w:p w:rsidR="004337A1" w:rsidRPr="008F65A0" w:rsidRDefault="004337A1">
      <w:pPr>
        <w:ind w:firstLine="720"/>
        <w:jc w:val="both"/>
        <w:rPr>
          <w:color w:val="000000"/>
          <w:lang w:val="sv-SE"/>
        </w:rPr>
      </w:pPr>
    </w:p>
    <w:p w:rsidR="004337A1" w:rsidRDefault="004337A1">
      <w:pPr>
        <w:spacing w:line="360" w:lineRule="auto"/>
        <w:ind w:firstLine="720"/>
        <w:jc w:val="both"/>
        <w:rPr>
          <w:color w:val="000000"/>
        </w:rPr>
      </w:pPr>
      <w:r w:rsidRPr="008F65A0">
        <w:rPr>
          <w:color w:val="000000"/>
          <w:lang w:val="sv-SE"/>
        </w:rPr>
        <w:t xml:space="preserve">Insidensi cabang terhadap lintasan dalam sebuah tree diperlihatkan dengan matriks insidensi cabang-lintasan, dimana suatu lintasan berorientasi dari suatu bus kepada bus acuan. </w:t>
      </w:r>
      <w:r>
        <w:rPr>
          <w:color w:val="000000"/>
        </w:rPr>
        <w:t>Elemen-elemen matriks ini memenuhi :</w:t>
      </w:r>
    </w:p>
    <w:p w:rsidR="004337A1" w:rsidRDefault="004337A1">
      <w:pPr>
        <w:numPr>
          <w:ilvl w:val="0"/>
          <w:numId w:val="14"/>
        </w:numPr>
        <w:spacing w:line="360" w:lineRule="auto"/>
        <w:jc w:val="both"/>
        <w:rPr>
          <w:color w:val="000000"/>
        </w:rPr>
      </w:pPr>
      <w:r>
        <w:rPr>
          <w:color w:val="000000"/>
        </w:rPr>
        <w:t>k</w:t>
      </w:r>
      <w:r>
        <w:rPr>
          <w:color w:val="000000"/>
          <w:vertAlign w:val="subscript"/>
        </w:rPr>
        <w:t>ij</w:t>
      </w:r>
      <w:r>
        <w:rPr>
          <w:color w:val="000000"/>
        </w:rPr>
        <w:t xml:space="preserve"> = 1,   Jika cabang ke i merupakan lintasan dari bus j menuju acuan dan  orientasinya memiliki arah yang sama</w:t>
      </w:r>
    </w:p>
    <w:p w:rsidR="004337A1" w:rsidRDefault="004337A1">
      <w:pPr>
        <w:numPr>
          <w:ilvl w:val="0"/>
          <w:numId w:val="14"/>
        </w:numPr>
        <w:spacing w:line="360" w:lineRule="auto"/>
        <w:jc w:val="both"/>
        <w:rPr>
          <w:color w:val="000000"/>
        </w:rPr>
      </w:pPr>
      <w:r>
        <w:rPr>
          <w:color w:val="000000"/>
        </w:rPr>
        <w:t>k</w:t>
      </w:r>
      <w:r>
        <w:rPr>
          <w:color w:val="000000"/>
          <w:vertAlign w:val="subscript"/>
        </w:rPr>
        <w:t>ij</w:t>
      </w:r>
      <w:r>
        <w:rPr>
          <w:color w:val="000000"/>
        </w:rPr>
        <w:t xml:space="preserve"> = -1, Jika cabang ke i merupakan lintasan dari bus j menuju acuan, tetapi orienta sinya memiliki arah yang berlawanan.</w:t>
      </w:r>
    </w:p>
    <w:p w:rsidR="004337A1" w:rsidRPr="008F65A0" w:rsidRDefault="004337A1">
      <w:pPr>
        <w:numPr>
          <w:ilvl w:val="0"/>
          <w:numId w:val="14"/>
        </w:numPr>
        <w:spacing w:line="360" w:lineRule="auto"/>
        <w:jc w:val="both"/>
        <w:rPr>
          <w:color w:val="000000"/>
          <w:lang w:val="sv-SE"/>
        </w:rPr>
      </w:pPr>
      <w:r w:rsidRPr="008F65A0">
        <w:rPr>
          <w:color w:val="000000"/>
          <w:lang w:val="sv-SE"/>
        </w:rPr>
        <w:t>k</w:t>
      </w:r>
      <w:r w:rsidRPr="008F65A0">
        <w:rPr>
          <w:color w:val="000000"/>
          <w:vertAlign w:val="subscript"/>
          <w:lang w:val="sv-SE"/>
        </w:rPr>
        <w:t>ij</w:t>
      </w:r>
      <w:r w:rsidRPr="008F65A0">
        <w:rPr>
          <w:color w:val="000000"/>
          <w:lang w:val="sv-SE"/>
        </w:rPr>
        <w:t xml:space="preserve"> = 0,  Jika cabang ke i bukan merupakan lintasan dari bus j ke bus acuan.</w:t>
      </w:r>
    </w:p>
    <w:p w:rsidR="004337A1" w:rsidRDefault="004337A1">
      <w:pPr>
        <w:spacing w:line="360" w:lineRule="auto"/>
        <w:jc w:val="both"/>
        <w:rPr>
          <w:color w:val="000000"/>
        </w:rPr>
      </w:pPr>
      <w:r>
        <w:rPr>
          <w:color w:val="000000"/>
        </w:rPr>
        <w:t>Dengan simpul 0 sebagai simpul acuan matriks insidensi cabang lintasan yang behubungan dengan tree pada Gambar III-1 adalah :</w:t>
      </w:r>
    </w:p>
    <w:p w:rsidR="004337A1" w:rsidRDefault="004337A1">
      <w:pPr>
        <w:spacing w:line="360" w:lineRule="auto"/>
        <w:jc w:val="both"/>
        <w:rPr>
          <w:color w:val="000000"/>
        </w:rPr>
      </w:pPr>
    </w:p>
    <w:tbl>
      <w:tblPr>
        <w:tblpPr w:leftFromText="180" w:rightFromText="180" w:vertAnchor="text" w:horzAnchor="margin" w:tblpXSpec="center" w:tblpY="144"/>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828"/>
        <w:gridCol w:w="480"/>
        <w:gridCol w:w="480"/>
        <w:gridCol w:w="480"/>
        <w:gridCol w:w="480"/>
      </w:tblGrid>
      <w:tr w:rsidR="004337A1">
        <w:trPr>
          <w:trHeight w:val="270"/>
        </w:trPr>
        <w:tc>
          <w:tcPr>
            <w:tcW w:w="828" w:type="dxa"/>
            <w:tcBorders>
              <w:bottom w:val="single" w:sz="12" w:space="0" w:color="000000"/>
              <w:tl2br w:val="single" w:sz="6" w:space="0" w:color="000000"/>
            </w:tcBorders>
          </w:tcPr>
          <w:p w:rsidR="004337A1" w:rsidRDefault="004337A1">
            <w:pPr>
              <w:spacing w:line="360" w:lineRule="auto"/>
              <w:jc w:val="both"/>
              <w:rPr>
                <w:color w:val="000000"/>
                <w:vertAlign w:val="superscript"/>
              </w:rPr>
            </w:pPr>
            <w:r>
              <w:rPr>
                <w:color w:val="000000"/>
                <w:vertAlign w:val="subscript"/>
              </w:rPr>
              <w:t xml:space="preserve">e      </w:t>
            </w:r>
            <w:r>
              <w:rPr>
                <w:color w:val="000000"/>
                <w:vertAlign w:val="superscript"/>
              </w:rPr>
              <w:t>path</w:t>
            </w:r>
          </w:p>
        </w:tc>
        <w:tc>
          <w:tcPr>
            <w:tcW w:w="480" w:type="dxa"/>
            <w:tcBorders>
              <w:bottom w:val="single" w:sz="12" w:space="0" w:color="000000"/>
            </w:tcBorders>
          </w:tcPr>
          <w:p w:rsidR="004337A1" w:rsidRDefault="004337A1">
            <w:pPr>
              <w:spacing w:line="360" w:lineRule="auto"/>
              <w:jc w:val="both"/>
              <w:rPr>
                <w:color w:val="000000"/>
              </w:rPr>
            </w:pPr>
            <w:r>
              <w:rPr>
                <w:color w:val="000000"/>
              </w:rPr>
              <w:t>1</w:t>
            </w:r>
          </w:p>
        </w:tc>
        <w:tc>
          <w:tcPr>
            <w:tcW w:w="480" w:type="dxa"/>
            <w:tcBorders>
              <w:bottom w:val="single" w:sz="12" w:space="0" w:color="000000"/>
            </w:tcBorders>
          </w:tcPr>
          <w:p w:rsidR="004337A1" w:rsidRDefault="004337A1">
            <w:pPr>
              <w:spacing w:line="360" w:lineRule="auto"/>
              <w:jc w:val="both"/>
              <w:rPr>
                <w:color w:val="000000"/>
              </w:rPr>
            </w:pPr>
            <w:r>
              <w:rPr>
                <w:color w:val="000000"/>
              </w:rPr>
              <w:t>2</w:t>
            </w:r>
          </w:p>
        </w:tc>
        <w:tc>
          <w:tcPr>
            <w:tcW w:w="480" w:type="dxa"/>
            <w:tcBorders>
              <w:bottom w:val="single" w:sz="12" w:space="0" w:color="000000"/>
            </w:tcBorders>
          </w:tcPr>
          <w:p w:rsidR="004337A1" w:rsidRDefault="004337A1">
            <w:pPr>
              <w:spacing w:line="360" w:lineRule="auto"/>
              <w:jc w:val="both"/>
              <w:rPr>
                <w:color w:val="000000"/>
              </w:rPr>
            </w:pPr>
            <w:r>
              <w:rPr>
                <w:color w:val="000000"/>
              </w:rPr>
              <w:t>3</w:t>
            </w:r>
          </w:p>
        </w:tc>
        <w:tc>
          <w:tcPr>
            <w:tcW w:w="480" w:type="dxa"/>
            <w:tcBorders>
              <w:bottom w:val="single" w:sz="12" w:space="0" w:color="000000"/>
            </w:tcBorders>
          </w:tcPr>
          <w:p w:rsidR="004337A1" w:rsidRDefault="004337A1">
            <w:pPr>
              <w:spacing w:line="360" w:lineRule="auto"/>
              <w:jc w:val="both"/>
              <w:rPr>
                <w:color w:val="000000"/>
              </w:rPr>
            </w:pPr>
            <w:r>
              <w:rPr>
                <w:color w:val="000000"/>
              </w:rPr>
              <w:t>4</w:t>
            </w:r>
          </w:p>
        </w:tc>
      </w:tr>
      <w:tr w:rsidR="004337A1">
        <w:trPr>
          <w:trHeight w:val="390"/>
        </w:trPr>
        <w:tc>
          <w:tcPr>
            <w:tcW w:w="828" w:type="dxa"/>
            <w:tcBorders>
              <w:top w:val="single" w:sz="12" w:space="0" w:color="000000"/>
            </w:tcBorders>
            <w:vAlign w:val="center"/>
          </w:tcPr>
          <w:p w:rsidR="004337A1" w:rsidRDefault="004337A1">
            <w:pPr>
              <w:spacing w:line="360" w:lineRule="auto"/>
              <w:jc w:val="center"/>
              <w:rPr>
                <w:color w:val="000000"/>
              </w:rPr>
            </w:pPr>
            <w:r>
              <w:rPr>
                <w:color w:val="000000"/>
              </w:rPr>
              <w:t>1</w:t>
            </w:r>
          </w:p>
        </w:tc>
        <w:tc>
          <w:tcPr>
            <w:tcW w:w="480" w:type="dxa"/>
            <w:tcBorders>
              <w:top w:val="single" w:sz="12" w:space="0" w:color="000000"/>
            </w:tcBorders>
            <w:vAlign w:val="center"/>
          </w:tcPr>
          <w:p w:rsidR="004337A1" w:rsidRDefault="004337A1">
            <w:pPr>
              <w:spacing w:line="360" w:lineRule="auto"/>
              <w:jc w:val="center"/>
              <w:rPr>
                <w:color w:val="000000"/>
              </w:rPr>
            </w:pPr>
            <w:r>
              <w:rPr>
                <w:color w:val="000000"/>
              </w:rPr>
              <w:t>-1</w:t>
            </w:r>
          </w:p>
        </w:tc>
        <w:tc>
          <w:tcPr>
            <w:tcW w:w="480" w:type="dxa"/>
            <w:tcBorders>
              <w:top w:val="single" w:sz="12" w:space="0" w:color="000000"/>
            </w:tcBorders>
            <w:vAlign w:val="center"/>
          </w:tcPr>
          <w:p w:rsidR="004337A1" w:rsidRDefault="004337A1">
            <w:pPr>
              <w:spacing w:line="360" w:lineRule="auto"/>
              <w:jc w:val="center"/>
              <w:rPr>
                <w:color w:val="000000"/>
              </w:rPr>
            </w:pPr>
          </w:p>
        </w:tc>
        <w:tc>
          <w:tcPr>
            <w:tcW w:w="480" w:type="dxa"/>
            <w:tcBorders>
              <w:top w:val="single" w:sz="12" w:space="0" w:color="000000"/>
            </w:tcBorders>
            <w:vAlign w:val="center"/>
          </w:tcPr>
          <w:p w:rsidR="004337A1" w:rsidRDefault="004337A1">
            <w:pPr>
              <w:spacing w:line="360" w:lineRule="auto"/>
              <w:jc w:val="center"/>
              <w:rPr>
                <w:color w:val="000000"/>
              </w:rPr>
            </w:pPr>
          </w:p>
        </w:tc>
        <w:tc>
          <w:tcPr>
            <w:tcW w:w="480" w:type="dxa"/>
            <w:tcBorders>
              <w:top w:val="single" w:sz="12" w:space="0" w:color="000000"/>
            </w:tcBorders>
            <w:vAlign w:val="center"/>
          </w:tcPr>
          <w:p w:rsidR="004337A1" w:rsidRDefault="004337A1">
            <w:pPr>
              <w:spacing w:line="360" w:lineRule="auto"/>
              <w:jc w:val="center"/>
              <w:rPr>
                <w:color w:val="000000"/>
              </w:rPr>
            </w:pPr>
          </w:p>
        </w:tc>
      </w:tr>
      <w:tr w:rsidR="004337A1">
        <w:trPr>
          <w:trHeight w:val="390"/>
        </w:trPr>
        <w:tc>
          <w:tcPr>
            <w:tcW w:w="828" w:type="dxa"/>
            <w:vAlign w:val="center"/>
          </w:tcPr>
          <w:p w:rsidR="004337A1" w:rsidRDefault="004337A1">
            <w:pPr>
              <w:spacing w:line="360" w:lineRule="auto"/>
              <w:jc w:val="center"/>
              <w:rPr>
                <w:color w:val="000000"/>
              </w:rPr>
            </w:pPr>
            <w:r>
              <w:rPr>
                <w:color w:val="000000"/>
              </w:rPr>
              <w:t>2</w:t>
            </w:r>
          </w:p>
        </w:tc>
        <w:tc>
          <w:tcPr>
            <w:tcW w:w="480" w:type="dxa"/>
            <w:vAlign w:val="center"/>
          </w:tcPr>
          <w:p w:rsidR="004337A1" w:rsidRDefault="004337A1">
            <w:pPr>
              <w:spacing w:line="360" w:lineRule="auto"/>
              <w:jc w:val="center"/>
              <w:rPr>
                <w:color w:val="000000"/>
              </w:rPr>
            </w:pPr>
          </w:p>
        </w:tc>
        <w:tc>
          <w:tcPr>
            <w:tcW w:w="480" w:type="dxa"/>
            <w:vAlign w:val="center"/>
          </w:tcPr>
          <w:p w:rsidR="004337A1" w:rsidRDefault="004337A1">
            <w:pPr>
              <w:spacing w:line="360" w:lineRule="auto"/>
              <w:jc w:val="center"/>
              <w:rPr>
                <w:color w:val="000000"/>
              </w:rPr>
            </w:pPr>
            <w:r>
              <w:rPr>
                <w:color w:val="000000"/>
              </w:rPr>
              <w:t>-1</w:t>
            </w:r>
          </w:p>
        </w:tc>
        <w:tc>
          <w:tcPr>
            <w:tcW w:w="480" w:type="dxa"/>
            <w:vAlign w:val="center"/>
          </w:tcPr>
          <w:p w:rsidR="004337A1" w:rsidRDefault="004337A1">
            <w:pPr>
              <w:spacing w:line="360" w:lineRule="auto"/>
              <w:jc w:val="center"/>
              <w:rPr>
                <w:color w:val="000000"/>
              </w:rPr>
            </w:pPr>
          </w:p>
        </w:tc>
        <w:tc>
          <w:tcPr>
            <w:tcW w:w="480" w:type="dxa"/>
            <w:vAlign w:val="center"/>
          </w:tcPr>
          <w:p w:rsidR="004337A1" w:rsidRDefault="004337A1">
            <w:pPr>
              <w:spacing w:line="360" w:lineRule="auto"/>
              <w:jc w:val="center"/>
              <w:rPr>
                <w:color w:val="000000"/>
              </w:rPr>
            </w:pPr>
          </w:p>
        </w:tc>
      </w:tr>
      <w:tr w:rsidR="004337A1">
        <w:trPr>
          <w:trHeight w:val="390"/>
        </w:trPr>
        <w:tc>
          <w:tcPr>
            <w:tcW w:w="828" w:type="dxa"/>
            <w:vAlign w:val="center"/>
          </w:tcPr>
          <w:p w:rsidR="004337A1" w:rsidRDefault="004337A1">
            <w:pPr>
              <w:spacing w:line="360" w:lineRule="auto"/>
              <w:jc w:val="center"/>
              <w:rPr>
                <w:color w:val="000000"/>
              </w:rPr>
            </w:pPr>
            <w:r>
              <w:rPr>
                <w:color w:val="000000"/>
              </w:rPr>
              <w:t>3</w:t>
            </w:r>
          </w:p>
        </w:tc>
        <w:tc>
          <w:tcPr>
            <w:tcW w:w="480" w:type="dxa"/>
            <w:vAlign w:val="center"/>
          </w:tcPr>
          <w:p w:rsidR="004337A1" w:rsidRDefault="004337A1">
            <w:pPr>
              <w:spacing w:line="360" w:lineRule="auto"/>
              <w:jc w:val="center"/>
              <w:rPr>
                <w:color w:val="000000"/>
              </w:rPr>
            </w:pPr>
          </w:p>
        </w:tc>
        <w:tc>
          <w:tcPr>
            <w:tcW w:w="480" w:type="dxa"/>
            <w:vAlign w:val="center"/>
          </w:tcPr>
          <w:p w:rsidR="004337A1" w:rsidRDefault="004337A1">
            <w:pPr>
              <w:spacing w:line="360" w:lineRule="auto"/>
              <w:jc w:val="center"/>
              <w:rPr>
                <w:color w:val="000000"/>
              </w:rPr>
            </w:pPr>
          </w:p>
        </w:tc>
        <w:tc>
          <w:tcPr>
            <w:tcW w:w="480" w:type="dxa"/>
            <w:vAlign w:val="center"/>
          </w:tcPr>
          <w:p w:rsidR="004337A1" w:rsidRDefault="004337A1">
            <w:pPr>
              <w:spacing w:line="360" w:lineRule="auto"/>
              <w:jc w:val="center"/>
              <w:rPr>
                <w:color w:val="000000"/>
              </w:rPr>
            </w:pPr>
            <w:r>
              <w:rPr>
                <w:color w:val="000000"/>
              </w:rPr>
              <w:t>-1</w:t>
            </w:r>
          </w:p>
        </w:tc>
        <w:tc>
          <w:tcPr>
            <w:tcW w:w="480" w:type="dxa"/>
            <w:vAlign w:val="center"/>
          </w:tcPr>
          <w:p w:rsidR="004337A1" w:rsidRDefault="004337A1">
            <w:pPr>
              <w:spacing w:line="360" w:lineRule="auto"/>
              <w:jc w:val="center"/>
              <w:rPr>
                <w:color w:val="000000"/>
              </w:rPr>
            </w:pPr>
            <w:r>
              <w:rPr>
                <w:color w:val="000000"/>
              </w:rPr>
              <w:t>-1</w:t>
            </w:r>
          </w:p>
        </w:tc>
      </w:tr>
      <w:tr w:rsidR="004337A1">
        <w:trPr>
          <w:trHeight w:val="390"/>
        </w:trPr>
        <w:tc>
          <w:tcPr>
            <w:tcW w:w="828" w:type="dxa"/>
            <w:vAlign w:val="center"/>
          </w:tcPr>
          <w:p w:rsidR="004337A1" w:rsidRDefault="004337A1">
            <w:pPr>
              <w:spacing w:line="360" w:lineRule="auto"/>
              <w:jc w:val="center"/>
              <w:rPr>
                <w:color w:val="000000"/>
              </w:rPr>
            </w:pPr>
            <w:r>
              <w:rPr>
                <w:color w:val="000000"/>
              </w:rPr>
              <w:lastRenderedPageBreak/>
              <w:t>4</w:t>
            </w:r>
          </w:p>
        </w:tc>
        <w:tc>
          <w:tcPr>
            <w:tcW w:w="480" w:type="dxa"/>
            <w:vAlign w:val="center"/>
          </w:tcPr>
          <w:p w:rsidR="004337A1" w:rsidRDefault="004337A1">
            <w:pPr>
              <w:spacing w:line="360" w:lineRule="auto"/>
              <w:jc w:val="center"/>
              <w:rPr>
                <w:color w:val="000000"/>
              </w:rPr>
            </w:pPr>
          </w:p>
        </w:tc>
        <w:tc>
          <w:tcPr>
            <w:tcW w:w="480" w:type="dxa"/>
            <w:vAlign w:val="center"/>
          </w:tcPr>
          <w:p w:rsidR="004337A1" w:rsidRDefault="004337A1">
            <w:pPr>
              <w:spacing w:line="360" w:lineRule="auto"/>
              <w:jc w:val="center"/>
              <w:rPr>
                <w:color w:val="000000"/>
              </w:rPr>
            </w:pPr>
          </w:p>
        </w:tc>
        <w:tc>
          <w:tcPr>
            <w:tcW w:w="480" w:type="dxa"/>
            <w:vAlign w:val="center"/>
          </w:tcPr>
          <w:p w:rsidR="004337A1" w:rsidRDefault="004337A1">
            <w:pPr>
              <w:spacing w:line="360" w:lineRule="auto"/>
              <w:jc w:val="center"/>
              <w:rPr>
                <w:color w:val="000000"/>
              </w:rPr>
            </w:pPr>
            <w:r>
              <w:rPr>
                <w:color w:val="000000"/>
              </w:rPr>
              <w:t>-1</w:t>
            </w:r>
          </w:p>
        </w:tc>
        <w:tc>
          <w:tcPr>
            <w:tcW w:w="480" w:type="dxa"/>
            <w:vAlign w:val="center"/>
          </w:tcPr>
          <w:p w:rsidR="004337A1" w:rsidRDefault="004337A1">
            <w:pPr>
              <w:spacing w:line="360" w:lineRule="auto"/>
              <w:jc w:val="center"/>
              <w:rPr>
                <w:color w:val="000000"/>
              </w:rPr>
            </w:pPr>
          </w:p>
        </w:tc>
      </w:tr>
    </w:tbl>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r>
        <w:rPr>
          <w:color w:val="000000"/>
        </w:rPr>
        <w:t xml:space="preserve">               </w:t>
      </w:r>
      <w:r>
        <w:rPr>
          <w:b/>
          <w:bCs/>
          <w:color w:val="000000"/>
        </w:rPr>
        <w:t>K</w:t>
      </w:r>
      <w:r>
        <w:rPr>
          <w:color w:val="000000"/>
        </w:rPr>
        <w:t xml:space="preserve"> =</w:t>
      </w: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Pr="008F65A0" w:rsidRDefault="004337A1">
      <w:pPr>
        <w:spacing w:line="360" w:lineRule="auto"/>
        <w:jc w:val="both"/>
        <w:rPr>
          <w:color w:val="000000"/>
          <w:lang w:val="sv-SE"/>
        </w:rPr>
      </w:pPr>
      <w:r w:rsidRPr="008F65A0">
        <w:rPr>
          <w:color w:val="000000"/>
          <w:lang w:val="sv-SE"/>
        </w:rPr>
        <w:t>Matriks ini adalah matriks bujur sangkar non singular dengan rank (n-1). Matriks insidensi cabang-lintasan dan submatriks A</w:t>
      </w:r>
      <w:r w:rsidRPr="008F65A0">
        <w:rPr>
          <w:color w:val="000000"/>
          <w:vertAlign w:val="subscript"/>
          <w:lang w:val="sv-SE"/>
        </w:rPr>
        <w:t>b</w:t>
      </w:r>
      <w:r w:rsidRPr="008F65A0">
        <w:rPr>
          <w:color w:val="000000"/>
          <w:lang w:val="sv-SE"/>
        </w:rPr>
        <w:t xml:space="preserve"> menghubungkan cabang dan lintasan dan cabang dengan bus karena keduanya memperlihatkan hubungan satu-ke satu antara lintasan dan bus :</w:t>
      </w:r>
    </w:p>
    <w:p w:rsidR="004337A1" w:rsidRPr="008F65A0" w:rsidRDefault="004337A1">
      <w:pPr>
        <w:spacing w:line="360" w:lineRule="auto"/>
        <w:jc w:val="both"/>
        <w:rPr>
          <w:color w:val="000000"/>
          <w:lang w:val="sv-SE"/>
        </w:rPr>
      </w:pPr>
      <w:r w:rsidRPr="008F65A0">
        <w:rPr>
          <w:color w:val="000000"/>
          <w:lang w:val="sv-SE"/>
        </w:rPr>
        <w:tab/>
      </w:r>
      <w:r>
        <w:rPr>
          <w:color w:val="000000"/>
          <w:position w:val="-12"/>
        </w:rPr>
        <w:object w:dxaOrig="1080" w:dyaOrig="380">
          <v:shape id="_x0000_i1273" type="#_x0000_t75" style="width:54.25pt;height:19.15pt" o:ole="">
            <v:imagedata r:id="rId506" o:title=""/>
          </v:shape>
          <o:OLEObject Type="Embed" ProgID="Equation.3" ShapeID="_x0000_i1273" DrawAspect="Content" ObjectID="_1556353170" r:id="rId507"/>
        </w:object>
      </w:r>
      <w:r w:rsidRPr="008F65A0">
        <w:rPr>
          <w:color w:val="000000"/>
          <w:lang w:val="sv-SE"/>
        </w:rPr>
        <w:t xml:space="preserve"> </w:t>
      </w:r>
      <w:r w:rsidRPr="008F65A0">
        <w:rPr>
          <w:color w:val="000000"/>
          <w:lang w:val="sv-SE"/>
        </w:rPr>
        <w:tab/>
      </w:r>
      <w:r w:rsidRPr="008F65A0">
        <w:rPr>
          <w:color w:val="000000"/>
          <w:lang w:val="sv-SE"/>
        </w:rPr>
        <w:tab/>
      </w:r>
      <w:r w:rsidRPr="008F65A0">
        <w:rPr>
          <w:color w:val="000000"/>
          <w:lang w:val="sv-SE"/>
        </w:rPr>
        <w:tab/>
      </w:r>
      <w:r w:rsidRPr="008F65A0">
        <w:rPr>
          <w:color w:val="000000"/>
          <w:lang w:val="sv-SE"/>
        </w:rPr>
        <w:tab/>
      </w:r>
      <w:r w:rsidRPr="008F65A0">
        <w:rPr>
          <w:color w:val="000000"/>
          <w:lang w:val="sv-SE"/>
        </w:rPr>
        <w:tab/>
        <w:t>(III.3-1)</w:t>
      </w:r>
    </w:p>
    <w:p w:rsidR="004337A1" w:rsidRPr="008F65A0" w:rsidRDefault="004337A1">
      <w:pPr>
        <w:spacing w:line="360" w:lineRule="auto"/>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Karenanya</w:t>
      </w:r>
    </w:p>
    <w:p w:rsidR="004337A1" w:rsidRPr="008F65A0" w:rsidRDefault="004337A1">
      <w:pPr>
        <w:spacing w:line="360" w:lineRule="auto"/>
        <w:ind w:firstLine="720"/>
        <w:jc w:val="both"/>
        <w:rPr>
          <w:color w:val="000000"/>
          <w:lang w:val="sv-SE"/>
        </w:rPr>
      </w:pPr>
      <w:r>
        <w:rPr>
          <w:color w:val="000000"/>
          <w:position w:val="-12"/>
        </w:rPr>
        <w:object w:dxaOrig="940" w:dyaOrig="380">
          <v:shape id="_x0000_i1274" type="#_x0000_t75" style="width:46.95pt;height:19.15pt" o:ole="">
            <v:imagedata r:id="rId508" o:title=""/>
          </v:shape>
          <o:OLEObject Type="Embed" ProgID="Equation.3" ShapeID="_x0000_i1274" DrawAspect="Content" ObjectID="_1556353171" r:id="rId509"/>
        </w:object>
      </w:r>
      <w:r w:rsidRPr="008F65A0">
        <w:rPr>
          <w:color w:val="000000"/>
          <w:lang w:val="sv-SE"/>
        </w:rPr>
        <w:t xml:space="preserve"> </w:t>
      </w:r>
      <w:r w:rsidRPr="008F65A0">
        <w:rPr>
          <w:color w:val="000000"/>
          <w:lang w:val="sv-SE"/>
        </w:rPr>
        <w:tab/>
      </w:r>
      <w:r w:rsidRPr="008F65A0">
        <w:rPr>
          <w:color w:val="000000"/>
          <w:lang w:val="sv-SE"/>
        </w:rPr>
        <w:tab/>
      </w:r>
      <w:r w:rsidRPr="008F65A0">
        <w:rPr>
          <w:color w:val="000000"/>
          <w:lang w:val="sv-SE"/>
        </w:rPr>
        <w:tab/>
      </w:r>
      <w:r w:rsidRPr="008F65A0">
        <w:rPr>
          <w:color w:val="000000"/>
          <w:lang w:val="sv-SE"/>
        </w:rPr>
        <w:tab/>
      </w:r>
      <w:r w:rsidRPr="008F65A0">
        <w:rPr>
          <w:color w:val="000000"/>
          <w:lang w:val="sv-SE"/>
        </w:rPr>
        <w:tab/>
        <w:t>(III.3-2)</w:t>
      </w:r>
    </w:p>
    <w:p w:rsidR="004337A1" w:rsidRPr="008F65A0" w:rsidRDefault="004337A1">
      <w:pPr>
        <w:spacing w:line="360" w:lineRule="auto"/>
        <w:jc w:val="both"/>
        <w:rPr>
          <w:color w:val="000000"/>
          <w:lang w:val="sv-SE"/>
        </w:rPr>
      </w:pPr>
    </w:p>
    <w:p w:rsidR="004337A1" w:rsidRPr="008F65A0" w:rsidRDefault="004337A1">
      <w:pPr>
        <w:spacing w:line="360" w:lineRule="auto"/>
        <w:jc w:val="both"/>
        <w:rPr>
          <w:b/>
          <w:color w:val="000000"/>
          <w:lang w:val="sv-SE"/>
        </w:rPr>
      </w:pPr>
    </w:p>
    <w:p w:rsidR="004337A1" w:rsidRPr="008F65A0" w:rsidRDefault="004337A1">
      <w:pPr>
        <w:spacing w:line="360" w:lineRule="auto"/>
        <w:jc w:val="both"/>
        <w:rPr>
          <w:b/>
          <w:color w:val="000000"/>
          <w:lang w:val="sv-SE"/>
        </w:rPr>
      </w:pPr>
      <w:r w:rsidRPr="008F65A0">
        <w:rPr>
          <w:b/>
          <w:color w:val="000000"/>
          <w:lang w:val="sv-SE"/>
        </w:rPr>
        <w:t>III. 3. 4  MATRIKS INSIDENSI BASIC CUT SET B</w:t>
      </w:r>
    </w:p>
    <w:p w:rsidR="004337A1" w:rsidRPr="008F65A0" w:rsidRDefault="004337A1">
      <w:pPr>
        <w:ind w:firstLine="720"/>
        <w:jc w:val="both"/>
        <w:rPr>
          <w:color w:val="000000"/>
          <w:lang w:val="sv-SE"/>
        </w:rPr>
      </w:pPr>
    </w:p>
    <w:p w:rsidR="004337A1" w:rsidRPr="008F65A0" w:rsidRDefault="004337A1">
      <w:pPr>
        <w:spacing w:line="360" w:lineRule="auto"/>
        <w:ind w:firstLine="720"/>
        <w:jc w:val="both"/>
        <w:rPr>
          <w:color w:val="000000"/>
          <w:lang w:val="sv-SE"/>
        </w:rPr>
      </w:pPr>
      <w:r w:rsidRPr="008F65A0">
        <w:rPr>
          <w:color w:val="000000"/>
          <w:lang w:val="sv-SE"/>
        </w:rPr>
        <w:t>Insidensi elemen-elemen basic cutset dari suatu Graph terhubung ditunjukkan dengan matriks insidensi basic cut set, B dengan elemen-elemen sebagai berikut :</w:t>
      </w:r>
    </w:p>
    <w:p w:rsidR="004337A1" w:rsidRPr="008F65A0" w:rsidRDefault="004337A1">
      <w:pPr>
        <w:numPr>
          <w:ilvl w:val="0"/>
          <w:numId w:val="14"/>
        </w:numPr>
        <w:spacing w:line="360" w:lineRule="auto"/>
        <w:jc w:val="both"/>
        <w:rPr>
          <w:color w:val="000000"/>
          <w:lang w:val="sv-SE"/>
        </w:rPr>
      </w:pPr>
      <w:r w:rsidRPr="008F65A0">
        <w:rPr>
          <w:color w:val="000000"/>
          <w:lang w:val="sv-SE"/>
        </w:rPr>
        <w:t>b</w:t>
      </w:r>
      <w:r w:rsidRPr="008F65A0">
        <w:rPr>
          <w:color w:val="000000"/>
          <w:vertAlign w:val="subscript"/>
          <w:lang w:val="sv-SE"/>
        </w:rPr>
        <w:t>ij</w:t>
      </w:r>
      <w:r w:rsidRPr="008F65A0">
        <w:rPr>
          <w:color w:val="000000"/>
          <w:lang w:val="sv-SE"/>
        </w:rPr>
        <w:t xml:space="preserve"> = 1,   Jika elemen ke i adalah insidensi dan berorientasi dengan arah yang </w:t>
      </w:r>
    </w:p>
    <w:p w:rsidR="004337A1" w:rsidRDefault="004337A1">
      <w:pPr>
        <w:spacing w:line="360" w:lineRule="auto"/>
        <w:ind w:left="360"/>
        <w:jc w:val="both"/>
        <w:rPr>
          <w:color w:val="000000"/>
        </w:rPr>
      </w:pPr>
      <w:r w:rsidRPr="008F65A0">
        <w:rPr>
          <w:color w:val="000000"/>
          <w:lang w:val="sv-SE"/>
        </w:rPr>
        <w:t xml:space="preserve">                   </w:t>
      </w:r>
      <w:r>
        <w:rPr>
          <w:color w:val="000000"/>
        </w:rPr>
        <w:t>sama sebagaimana basic cut-sets ke j.</w:t>
      </w:r>
    </w:p>
    <w:p w:rsidR="004337A1" w:rsidRPr="008F65A0" w:rsidRDefault="004337A1">
      <w:pPr>
        <w:numPr>
          <w:ilvl w:val="0"/>
          <w:numId w:val="14"/>
        </w:numPr>
        <w:spacing w:line="360" w:lineRule="auto"/>
        <w:jc w:val="both"/>
        <w:rPr>
          <w:color w:val="000000"/>
          <w:lang w:val="sv-SE"/>
        </w:rPr>
      </w:pPr>
      <w:r w:rsidRPr="008F65A0">
        <w:rPr>
          <w:color w:val="000000"/>
          <w:lang w:val="sv-SE"/>
        </w:rPr>
        <w:t>b</w:t>
      </w:r>
      <w:r w:rsidRPr="008F65A0">
        <w:rPr>
          <w:color w:val="000000"/>
          <w:vertAlign w:val="subscript"/>
          <w:lang w:val="sv-SE"/>
        </w:rPr>
        <w:t>ij</w:t>
      </w:r>
      <w:r w:rsidRPr="008F65A0">
        <w:rPr>
          <w:color w:val="000000"/>
          <w:lang w:val="sv-SE"/>
        </w:rPr>
        <w:t xml:space="preserve"> =-1, Jika elemen ke i adalah insidensi dan berorientasi dengan arah yang,</w:t>
      </w:r>
    </w:p>
    <w:p w:rsidR="004337A1" w:rsidRDefault="004337A1">
      <w:pPr>
        <w:spacing w:line="360" w:lineRule="auto"/>
        <w:ind w:left="360"/>
        <w:jc w:val="both"/>
        <w:rPr>
          <w:color w:val="000000"/>
        </w:rPr>
      </w:pPr>
      <w:r w:rsidRPr="008F65A0">
        <w:rPr>
          <w:color w:val="000000"/>
          <w:lang w:val="sv-SE"/>
        </w:rPr>
        <w:t xml:space="preserve">                   </w:t>
      </w:r>
      <w:r>
        <w:rPr>
          <w:color w:val="000000"/>
        </w:rPr>
        <w:t>berlawanan dengan basic cut-sets.</w:t>
      </w:r>
    </w:p>
    <w:p w:rsidR="004337A1" w:rsidRDefault="004337A1">
      <w:pPr>
        <w:numPr>
          <w:ilvl w:val="0"/>
          <w:numId w:val="14"/>
        </w:numPr>
        <w:spacing w:line="360" w:lineRule="auto"/>
        <w:jc w:val="both"/>
        <w:rPr>
          <w:color w:val="000000"/>
        </w:rPr>
      </w:pPr>
      <w:r>
        <w:rPr>
          <w:color w:val="000000"/>
        </w:rPr>
        <w:t>b</w:t>
      </w:r>
      <w:r>
        <w:rPr>
          <w:color w:val="000000"/>
          <w:vertAlign w:val="subscript"/>
        </w:rPr>
        <w:t>ij</w:t>
      </w:r>
      <w:r>
        <w:rPr>
          <w:color w:val="000000"/>
        </w:rPr>
        <w:t xml:space="preserve"> = 0,  Jika elemen ke i tidak insidensi terhadap basic cut-sets.</w:t>
      </w:r>
    </w:p>
    <w:p w:rsidR="004337A1" w:rsidRDefault="004337A1">
      <w:pPr>
        <w:spacing w:line="360" w:lineRule="auto"/>
        <w:jc w:val="both"/>
        <w:rPr>
          <w:color w:val="000000"/>
        </w:rPr>
      </w:pPr>
    </w:p>
    <w:p w:rsidR="004337A1" w:rsidRDefault="004337A1">
      <w:pPr>
        <w:spacing w:line="360" w:lineRule="auto"/>
        <w:jc w:val="both"/>
        <w:rPr>
          <w:color w:val="000000"/>
        </w:rPr>
      </w:pPr>
      <w:r>
        <w:rPr>
          <w:color w:val="000000"/>
        </w:rPr>
        <w:t>Matriks basic cutset, berdimensi e x b, untuk Graph pada Gambar III-4 adalah :</w:t>
      </w:r>
    </w:p>
    <w:tbl>
      <w:tblPr>
        <w:tblpPr w:leftFromText="180" w:rightFromText="180" w:vertAnchor="text" w:horzAnchor="page" w:tblpX="3781" w:tblpY="181"/>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456"/>
        <w:gridCol w:w="536"/>
        <w:gridCol w:w="536"/>
        <w:gridCol w:w="536"/>
        <w:gridCol w:w="536"/>
      </w:tblGrid>
      <w:tr w:rsidR="004337A1">
        <w:trPr>
          <w:cantSplit/>
        </w:trPr>
        <w:tc>
          <w:tcPr>
            <w:tcW w:w="456" w:type="dxa"/>
            <w:vMerge w:val="restart"/>
            <w:tcBorders>
              <w:tl2br w:val="single" w:sz="6" w:space="0" w:color="000000"/>
            </w:tcBorders>
          </w:tcPr>
          <w:p w:rsidR="004337A1" w:rsidRDefault="004337A1">
            <w:pPr>
              <w:spacing w:line="360" w:lineRule="auto"/>
              <w:jc w:val="both"/>
              <w:rPr>
                <w:color w:val="000000"/>
                <w:vertAlign w:val="superscript"/>
              </w:rPr>
            </w:pPr>
            <w:r>
              <w:rPr>
                <w:color w:val="000000"/>
                <w:vertAlign w:val="subscript"/>
              </w:rPr>
              <w:t xml:space="preserve">   b </w:t>
            </w:r>
          </w:p>
          <w:p w:rsidR="004337A1" w:rsidRDefault="004337A1">
            <w:pPr>
              <w:spacing w:line="360" w:lineRule="auto"/>
              <w:jc w:val="both"/>
              <w:rPr>
                <w:color w:val="000000"/>
                <w:vertAlign w:val="subscript"/>
              </w:rPr>
            </w:pPr>
            <w:r>
              <w:rPr>
                <w:color w:val="000000"/>
                <w:vertAlign w:val="superscript"/>
              </w:rPr>
              <w:t>e</w:t>
            </w:r>
          </w:p>
        </w:tc>
        <w:tc>
          <w:tcPr>
            <w:tcW w:w="2144" w:type="dxa"/>
            <w:gridSpan w:val="4"/>
            <w:tcBorders>
              <w:bottom w:val="single" w:sz="12" w:space="0" w:color="000000"/>
            </w:tcBorders>
            <w:vAlign w:val="center"/>
          </w:tcPr>
          <w:p w:rsidR="004337A1" w:rsidRDefault="004337A1">
            <w:pPr>
              <w:spacing w:line="360" w:lineRule="auto"/>
              <w:jc w:val="center"/>
              <w:rPr>
                <w:color w:val="000000"/>
              </w:rPr>
            </w:pPr>
            <w:r>
              <w:rPr>
                <w:color w:val="000000"/>
              </w:rPr>
              <w:t>Basic cut-sets</w:t>
            </w:r>
          </w:p>
        </w:tc>
      </w:tr>
      <w:tr w:rsidR="004337A1">
        <w:trPr>
          <w:cantSplit/>
        </w:trPr>
        <w:tc>
          <w:tcPr>
            <w:tcW w:w="456" w:type="dxa"/>
            <w:vMerge/>
            <w:tcBorders>
              <w:bottom w:val="single" w:sz="12" w:space="0" w:color="000000"/>
              <w:tl2br w:val="single" w:sz="6" w:space="0" w:color="000000"/>
            </w:tcBorders>
          </w:tcPr>
          <w:p w:rsidR="004337A1" w:rsidRDefault="004337A1">
            <w:pPr>
              <w:spacing w:line="360" w:lineRule="auto"/>
              <w:jc w:val="both"/>
              <w:rPr>
                <w:color w:val="000000"/>
                <w:vertAlign w:val="superscript"/>
              </w:rPr>
            </w:pPr>
          </w:p>
        </w:tc>
        <w:tc>
          <w:tcPr>
            <w:tcW w:w="536" w:type="dxa"/>
            <w:tcBorders>
              <w:bottom w:val="single" w:sz="12" w:space="0" w:color="000000"/>
            </w:tcBorders>
          </w:tcPr>
          <w:p w:rsidR="004337A1" w:rsidRDefault="004337A1">
            <w:pPr>
              <w:spacing w:line="360" w:lineRule="auto"/>
              <w:jc w:val="both"/>
              <w:rPr>
                <w:color w:val="000000"/>
              </w:rPr>
            </w:pPr>
            <w:r>
              <w:rPr>
                <w:color w:val="000000"/>
              </w:rPr>
              <w:t>A</w:t>
            </w:r>
          </w:p>
        </w:tc>
        <w:tc>
          <w:tcPr>
            <w:tcW w:w="536" w:type="dxa"/>
            <w:tcBorders>
              <w:bottom w:val="single" w:sz="12" w:space="0" w:color="000000"/>
            </w:tcBorders>
          </w:tcPr>
          <w:p w:rsidR="004337A1" w:rsidRDefault="004337A1">
            <w:pPr>
              <w:spacing w:line="360" w:lineRule="auto"/>
              <w:jc w:val="both"/>
              <w:rPr>
                <w:color w:val="000000"/>
              </w:rPr>
            </w:pPr>
            <w:r>
              <w:rPr>
                <w:color w:val="000000"/>
              </w:rPr>
              <w:t>B</w:t>
            </w:r>
          </w:p>
        </w:tc>
        <w:tc>
          <w:tcPr>
            <w:tcW w:w="536" w:type="dxa"/>
            <w:tcBorders>
              <w:bottom w:val="single" w:sz="12" w:space="0" w:color="000000"/>
            </w:tcBorders>
          </w:tcPr>
          <w:p w:rsidR="004337A1" w:rsidRDefault="004337A1">
            <w:pPr>
              <w:spacing w:line="360" w:lineRule="auto"/>
              <w:jc w:val="both"/>
              <w:rPr>
                <w:color w:val="000000"/>
              </w:rPr>
            </w:pPr>
            <w:r>
              <w:rPr>
                <w:color w:val="000000"/>
              </w:rPr>
              <w:t>C</w:t>
            </w:r>
          </w:p>
        </w:tc>
        <w:tc>
          <w:tcPr>
            <w:tcW w:w="536" w:type="dxa"/>
            <w:tcBorders>
              <w:bottom w:val="single" w:sz="12" w:space="0" w:color="000000"/>
            </w:tcBorders>
          </w:tcPr>
          <w:p w:rsidR="004337A1" w:rsidRDefault="004337A1">
            <w:pPr>
              <w:spacing w:line="360" w:lineRule="auto"/>
              <w:jc w:val="both"/>
              <w:rPr>
                <w:color w:val="000000"/>
              </w:rPr>
            </w:pPr>
            <w:r>
              <w:rPr>
                <w:color w:val="000000"/>
              </w:rPr>
              <w:t>D</w:t>
            </w:r>
          </w:p>
        </w:tc>
      </w:tr>
      <w:tr w:rsidR="004337A1">
        <w:trPr>
          <w:trHeight w:val="360"/>
        </w:trPr>
        <w:tc>
          <w:tcPr>
            <w:tcW w:w="456" w:type="dxa"/>
            <w:tcBorders>
              <w:top w:val="single" w:sz="12" w:space="0" w:color="000000"/>
            </w:tcBorders>
            <w:vAlign w:val="center"/>
          </w:tcPr>
          <w:p w:rsidR="004337A1" w:rsidRDefault="004337A1">
            <w:pPr>
              <w:spacing w:line="360" w:lineRule="auto"/>
              <w:jc w:val="center"/>
              <w:rPr>
                <w:color w:val="000000"/>
              </w:rPr>
            </w:pPr>
            <w:r>
              <w:rPr>
                <w:color w:val="000000"/>
              </w:rPr>
              <w:t>1</w:t>
            </w:r>
          </w:p>
        </w:tc>
        <w:tc>
          <w:tcPr>
            <w:tcW w:w="536" w:type="dxa"/>
            <w:tcBorders>
              <w:top w:val="single" w:sz="12" w:space="0" w:color="000000"/>
            </w:tcBorders>
            <w:vAlign w:val="center"/>
          </w:tcPr>
          <w:p w:rsidR="004337A1" w:rsidRDefault="004337A1">
            <w:pPr>
              <w:spacing w:line="360" w:lineRule="auto"/>
              <w:jc w:val="center"/>
              <w:rPr>
                <w:color w:val="000000"/>
              </w:rPr>
            </w:pPr>
            <w:r>
              <w:rPr>
                <w:color w:val="000000"/>
              </w:rPr>
              <w:t>1</w:t>
            </w:r>
          </w:p>
        </w:tc>
        <w:tc>
          <w:tcPr>
            <w:tcW w:w="536" w:type="dxa"/>
            <w:tcBorders>
              <w:top w:val="single" w:sz="12" w:space="0" w:color="000000"/>
            </w:tcBorders>
            <w:vAlign w:val="center"/>
          </w:tcPr>
          <w:p w:rsidR="004337A1" w:rsidRDefault="004337A1">
            <w:pPr>
              <w:spacing w:line="360" w:lineRule="auto"/>
              <w:jc w:val="center"/>
              <w:rPr>
                <w:color w:val="000000"/>
              </w:rPr>
            </w:pPr>
          </w:p>
        </w:tc>
        <w:tc>
          <w:tcPr>
            <w:tcW w:w="536" w:type="dxa"/>
            <w:tcBorders>
              <w:top w:val="single" w:sz="12" w:space="0" w:color="000000"/>
            </w:tcBorders>
            <w:vAlign w:val="center"/>
          </w:tcPr>
          <w:p w:rsidR="004337A1" w:rsidRDefault="004337A1">
            <w:pPr>
              <w:spacing w:line="360" w:lineRule="auto"/>
              <w:jc w:val="center"/>
              <w:rPr>
                <w:color w:val="000000"/>
              </w:rPr>
            </w:pPr>
          </w:p>
        </w:tc>
        <w:tc>
          <w:tcPr>
            <w:tcW w:w="536" w:type="dxa"/>
            <w:tcBorders>
              <w:top w:val="single" w:sz="12" w:space="0" w:color="000000"/>
            </w:tcBorders>
            <w:vAlign w:val="center"/>
          </w:tcPr>
          <w:p w:rsidR="004337A1" w:rsidRDefault="004337A1">
            <w:pPr>
              <w:spacing w:line="360" w:lineRule="auto"/>
              <w:jc w:val="center"/>
              <w:rPr>
                <w:color w:val="000000"/>
              </w:rPr>
            </w:pPr>
          </w:p>
        </w:tc>
      </w:tr>
      <w:tr w:rsidR="004337A1">
        <w:trPr>
          <w:trHeight w:val="360"/>
        </w:trPr>
        <w:tc>
          <w:tcPr>
            <w:tcW w:w="456" w:type="dxa"/>
            <w:vAlign w:val="center"/>
          </w:tcPr>
          <w:p w:rsidR="004337A1" w:rsidRDefault="004337A1">
            <w:pPr>
              <w:spacing w:line="360" w:lineRule="auto"/>
              <w:jc w:val="center"/>
              <w:rPr>
                <w:color w:val="000000"/>
              </w:rPr>
            </w:pPr>
            <w:r>
              <w:rPr>
                <w:color w:val="000000"/>
              </w:rPr>
              <w:t>2</w:t>
            </w:r>
          </w:p>
        </w:tc>
        <w:tc>
          <w:tcPr>
            <w:tcW w:w="536" w:type="dxa"/>
            <w:vAlign w:val="center"/>
          </w:tcPr>
          <w:p w:rsidR="004337A1" w:rsidRDefault="004337A1">
            <w:pPr>
              <w:spacing w:line="360" w:lineRule="auto"/>
              <w:jc w:val="center"/>
              <w:rPr>
                <w:color w:val="000000"/>
              </w:rPr>
            </w:pPr>
          </w:p>
        </w:tc>
        <w:tc>
          <w:tcPr>
            <w:tcW w:w="536" w:type="dxa"/>
            <w:vAlign w:val="center"/>
          </w:tcPr>
          <w:p w:rsidR="004337A1" w:rsidRDefault="004337A1">
            <w:pPr>
              <w:spacing w:line="360" w:lineRule="auto"/>
              <w:jc w:val="center"/>
              <w:rPr>
                <w:color w:val="000000"/>
              </w:rPr>
            </w:pPr>
            <w:r>
              <w:rPr>
                <w:color w:val="000000"/>
              </w:rPr>
              <w:t>1</w:t>
            </w:r>
          </w:p>
        </w:tc>
        <w:tc>
          <w:tcPr>
            <w:tcW w:w="536" w:type="dxa"/>
            <w:vAlign w:val="center"/>
          </w:tcPr>
          <w:p w:rsidR="004337A1" w:rsidRDefault="004337A1">
            <w:pPr>
              <w:spacing w:line="360" w:lineRule="auto"/>
              <w:jc w:val="center"/>
              <w:rPr>
                <w:color w:val="000000"/>
              </w:rPr>
            </w:pPr>
          </w:p>
        </w:tc>
        <w:tc>
          <w:tcPr>
            <w:tcW w:w="536" w:type="dxa"/>
            <w:vAlign w:val="center"/>
          </w:tcPr>
          <w:p w:rsidR="004337A1" w:rsidRDefault="004337A1">
            <w:pPr>
              <w:spacing w:line="360" w:lineRule="auto"/>
              <w:jc w:val="center"/>
              <w:rPr>
                <w:color w:val="000000"/>
              </w:rPr>
            </w:pPr>
          </w:p>
        </w:tc>
      </w:tr>
      <w:tr w:rsidR="004337A1">
        <w:trPr>
          <w:trHeight w:val="360"/>
        </w:trPr>
        <w:tc>
          <w:tcPr>
            <w:tcW w:w="456" w:type="dxa"/>
            <w:vAlign w:val="center"/>
          </w:tcPr>
          <w:p w:rsidR="004337A1" w:rsidRDefault="004337A1">
            <w:pPr>
              <w:spacing w:line="360" w:lineRule="auto"/>
              <w:jc w:val="center"/>
              <w:rPr>
                <w:color w:val="000000"/>
              </w:rPr>
            </w:pPr>
            <w:r>
              <w:rPr>
                <w:color w:val="000000"/>
              </w:rPr>
              <w:t>3</w:t>
            </w:r>
          </w:p>
        </w:tc>
        <w:tc>
          <w:tcPr>
            <w:tcW w:w="536" w:type="dxa"/>
            <w:vAlign w:val="center"/>
          </w:tcPr>
          <w:p w:rsidR="004337A1" w:rsidRDefault="004337A1">
            <w:pPr>
              <w:spacing w:line="360" w:lineRule="auto"/>
              <w:jc w:val="center"/>
              <w:rPr>
                <w:color w:val="000000"/>
              </w:rPr>
            </w:pPr>
          </w:p>
        </w:tc>
        <w:tc>
          <w:tcPr>
            <w:tcW w:w="536" w:type="dxa"/>
            <w:vAlign w:val="center"/>
          </w:tcPr>
          <w:p w:rsidR="004337A1" w:rsidRDefault="004337A1">
            <w:pPr>
              <w:spacing w:line="360" w:lineRule="auto"/>
              <w:jc w:val="center"/>
              <w:rPr>
                <w:color w:val="000000"/>
              </w:rPr>
            </w:pPr>
          </w:p>
        </w:tc>
        <w:tc>
          <w:tcPr>
            <w:tcW w:w="536" w:type="dxa"/>
            <w:vAlign w:val="center"/>
          </w:tcPr>
          <w:p w:rsidR="004337A1" w:rsidRDefault="004337A1">
            <w:pPr>
              <w:spacing w:line="360" w:lineRule="auto"/>
              <w:jc w:val="center"/>
              <w:rPr>
                <w:color w:val="000000"/>
              </w:rPr>
            </w:pPr>
            <w:r>
              <w:rPr>
                <w:color w:val="000000"/>
              </w:rPr>
              <w:t>1</w:t>
            </w:r>
          </w:p>
        </w:tc>
        <w:tc>
          <w:tcPr>
            <w:tcW w:w="536" w:type="dxa"/>
            <w:vAlign w:val="center"/>
          </w:tcPr>
          <w:p w:rsidR="004337A1" w:rsidRDefault="004337A1">
            <w:pPr>
              <w:spacing w:line="360" w:lineRule="auto"/>
              <w:jc w:val="center"/>
              <w:rPr>
                <w:color w:val="000000"/>
              </w:rPr>
            </w:pPr>
          </w:p>
        </w:tc>
      </w:tr>
      <w:tr w:rsidR="004337A1">
        <w:trPr>
          <w:trHeight w:val="360"/>
        </w:trPr>
        <w:tc>
          <w:tcPr>
            <w:tcW w:w="456" w:type="dxa"/>
            <w:vAlign w:val="center"/>
          </w:tcPr>
          <w:p w:rsidR="004337A1" w:rsidRDefault="004337A1">
            <w:pPr>
              <w:spacing w:line="360" w:lineRule="auto"/>
              <w:jc w:val="center"/>
              <w:rPr>
                <w:color w:val="000000"/>
              </w:rPr>
            </w:pPr>
            <w:r>
              <w:rPr>
                <w:color w:val="000000"/>
              </w:rPr>
              <w:lastRenderedPageBreak/>
              <w:t>4</w:t>
            </w:r>
          </w:p>
        </w:tc>
        <w:tc>
          <w:tcPr>
            <w:tcW w:w="536" w:type="dxa"/>
            <w:vAlign w:val="center"/>
          </w:tcPr>
          <w:p w:rsidR="004337A1" w:rsidRDefault="004337A1">
            <w:pPr>
              <w:spacing w:line="360" w:lineRule="auto"/>
              <w:jc w:val="center"/>
              <w:rPr>
                <w:color w:val="000000"/>
              </w:rPr>
            </w:pPr>
          </w:p>
        </w:tc>
        <w:tc>
          <w:tcPr>
            <w:tcW w:w="536" w:type="dxa"/>
            <w:vAlign w:val="center"/>
          </w:tcPr>
          <w:p w:rsidR="004337A1" w:rsidRDefault="004337A1">
            <w:pPr>
              <w:spacing w:line="360" w:lineRule="auto"/>
              <w:jc w:val="center"/>
              <w:rPr>
                <w:color w:val="000000"/>
              </w:rPr>
            </w:pPr>
          </w:p>
        </w:tc>
        <w:tc>
          <w:tcPr>
            <w:tcW w:w="536" w:type="dxa"/>
            <w:vAlign w:val="center"/>
          </w:tcPr>
          <w:p w:rsidR="004337A1" w:rsidRDefault="004337A1">
            <w:pPr>
              <w:spacing w:line="360" w:lineRule="auto"/>
              <w:jc w:val="center"/>
              <w:rPr>
                <w:color w:val="000000"/>
              </w:rPr>
            </w:pPr>
          </w:p>
        </w:tc>
        <w:tc>
          <w:tcPr>
            <w:tcW w:w="536" w:type="dxa"/>
            <w:vAlign w:val="center"/>
          </w:tcPr>
          <w:p w:rsidR="004337A1" w:rsidRDefault="004337A1">
            <w:pPr>
              <w:spacing w:line="360" w:lineRule="auto"/>
              <w:jc w:val="center"/>
              <w:rPr>
                <w:color w:val="000000"/>
              </w:rPr>
            </w:pPr>
            <w:r>
              <w:rPr>
                <w:color w:val="000000"/>
              </w:rPr>
              <w:t>1</w:t>
            </w:r>
          </w:p>
        </w:tc>
      </w:tr>
      <w:tr w:rsidR="004337A1">
        <w:trPr>
          <w:trHeight w:val="360"/>
        </w:trPr>
        <w:tc>
          <w:tcPr>
            <w:tcW w:w="456" w:type="dxa"/>
            <w:vAlign w:val="center"/>
          </w:tcPr>
          <w:p w:rsidR="004337A1" w:rsidRDefault="004337A1">
            <w:pPr>
              <w:spacing w:line="360" w:lineRule="auto"/>
              <w:jc w:val="center"/>
              <w:rPr>
                <w:color w:val="000000"/>
              </w:rPr>
            </w:pPr>
            <w:r>
              <w:rPr>
                <w:color w:val="000000"/>
              </w:rPr>
              <w:t>5</w:t>
            </w:r>
          </w:p>
        </w:tc>
        <w:tc>
          <w:tcPr>
            <w:tcW w:w="536" w:type="dxa"/>
            <w:vAlign w:val="center"/>
          </w:tcPr>
          <w:p w:rsidR="004337A1" w:rsidRDefault="004337A1">
            <w:pPr>
              <w:spacing w:line="360" w:lineRule="auto"/>
              <w:jc w:val="center"/>
              <w:rPr>
                <w:color w:val="000000"/>
              </w:rPr>
            </w:pPr>
          </w:p>
        </w:tc>
        <w:tc>
          <w:tcPr>
            <w:tcW w:w="536" w:type="dxa"/>
            <w:vAlign w:val="center"/>
          </w:tcPr>
          <w:p w:rsidR="004337A1" w:rsidRDefault="004337A1">
            <w:pPr>
              <w:spacing w:line="360" w:lineRule="auto"/>
              <w:jc w:val="center"/>
              <w:rPr>
                <w:color w:val="000000"/>
              </w:rPr>
            </w:pPr>
            <w:r>
              <w:rPr>
                <w:color w:val="000000"/>
              </w:rPr>
              <w:t>-1</w:t>
            </w:r>
          </w:p>
        </w:tc>
        <w:tc>
          <w:tcPr>
            <w:tcW w:w="536" w:type="dxa"/>
            <w:vAlign w:val="center"/>
          </w:tcPr>
          <w:p w:rsidR="004337A1" w:rsidRDefault="004337A1">
            <w:pPr>
              <w:spacing w:line="360" w:lineRule="auto"/>
              <w:jc w:val="center"/>
              <w:rPr>
                <w:color w:val="000000"/>
              </w:rPr>
            </w:pPr>
            <w:r>
              <w:rPr>
                <w:color w:val="000000"/>
              </w:rPr>
              <w:t>1</w:t>
            </w:r>
          </w:p>
        </w:tc>
        <w:tc>
          <w:tcPr>
            <w:tcW w:w="536" w:type="dxa"/>
            <w:vAlign w:val="center"/>
          </w:tcPr>
          <w:p w:rsidR="004337A1" w:rsidRDefault="004337A1">
            <w:pPr>
              <w:spacing w:line="360" w:lineRule="auto"/>
              <w:jc w:val="center"/>
              <w:rPr>
                <w:color w:val="000000"/>
              </w:rPr>
            </w:pPr>
            <w:r>
              <w:rPr>
                <w:color w:val="000000"/>
              </w:rPr>
              <w:t>1</w:t>
            </w:r>
          </w:p>
        </w:tc>
      </w:tr>
      <w:tr w:rsidR="004337A1">
        <w:trPr>
          <w:trHeight w:val="360"/>
        </w:trPr>
        <w:tc>
          <w:tcPr>
            <w:tcW w:w="456" w:type="dxa"/>
            <w:vAlign w:val="center"/>
          </w:tcPr>
          <w:p w:rsidR="004337A1" w:rsidRDefault="004337A1">
            <w:pPr>
              <w:spacing w:line="360" w:lineRule="auto"/>
              <w:jc w:val="center"/>
              <w:rPr>
                <w:color w:val="000000"/>
              </w:rPr>
            </w:pPr>
            <w:r>
              <w:rPr>
                <w:color w:val="000000"/>
              </w:rPr>
              <w:t>6</w:t>
            </w:r>
          </w:p>
        </w:tc>
        <w:tc>
          <w:tcPr>
            <w:tcW w:w="536" w:type="dxa"/>
            <w:vAlign w:val="center"/>
          </w:tcPr>
          <w:p w:rsidR="004337A1" w:rsidRDefault="004337A1">
            <w:pPr>
              <w:spacing w:line="360" w:lineRule="auto"/>
              <w:jc w:val="center"/>
              <w:rPr>
                <w:color w:val="000000"/>
              </w:rPr>
            </w:pPr>
            <w:r>
              <w:rPr>
                <w:color w:val="000000"/>
              </w:rPr>
              <w:t>-1</w:t>
            </w:r>
          </w:p>
        </w:tc>
        <w:tc>
          <w:tcPr>
            <w:tcW w:w="536" w:type="dxa"/>
            <w:vAlign w:val="center"/>
          </w:tcPr>
          <w:p w:rsidR="004337A1" w:rsidRDefault="004337A1">
            <w:pPr>
              <w:spacing w:line="360" w:lineRule="auto"/>
              <w:jc w:val="center"/>
              <w:rPr>
                <w:color w:val="000000"/>
              </w:rPr>
            </w:pPr>
            <w:r>
              <w:rPr>
                <w:color w:val="000000"/>
              </w:rPr>
              <w:t>1</w:t>
            </w:r>
          </w:p>
        </w:tc>
        <w:tc>
          <w:tcPr>
            <w:tcW w:w="536" w:type="dxa"/>
            <w:vAlign w:val="center"/>
          </w:tcPr>
          <w:p w:rsidR="004337A1" w:rsidRDefault="004337A1">
            <w:pPr>
              <w:spacing w:line="360" w:lineRule="auto"/>
              <w:jc w:val="center"/>
              <w:rPr>
                <w:color w:val="000000"/>
              </w:rPr>
            </w:pPr>
          </w:p>
        </w:tc>
        <w:tc>
          <w:tcPr>
            <w:tcW w:w="536" w:type="dxa"/>
            <w:vAlign w:val="center"/>
          </w:tcPr>
          <w:p w:rsidR="004337A1" w:rsidRDefault="004337A1">
            <w:pPr>
              <w:spacing w:line="360" w:lineRule="auto"/>
              <w:jc w:val="center"/>
              <w:rPr>
                <w:color w:val="000000"/>
              </w:rPr>
            </w:pPr>
          </w:p>
        </w:tc>
      </w:tr>
      <w:tr w:rsidR="004337A1">
        <w:trPr>
          <w:trHeight w:val="360"/>
        </w:trPr>
        <w:tc>
          <w:tcPr>
            <w:tcW w:w="456" w:type="dxa"/>
            <w:vAlign w:val="center"/>
          </w:tcPr>
          <w:p w:rsidR="004337A1" w:rsidRDefault="004337A1">
            <w:pPr>
              <w:spacing w:line="360" w:lineRule="auto"/>
              <w:jc w:val="center"/>
              <w:rPr>
                <w:color w:val="000000"/>
              </w:rPr>
            </w:pPr>
            <w:r>
              <w:rPr>
                <w:color w:val="000000"/>
              </w:rPr>
              <w:t>7</w:t>
            </w:r>
          </w:p>
        </w:tc>
        <w:tc>
          <w:tcPr>
            <w:tcW w:w="536" w:type="dxa"/>
            <w:vAlign w:val="center"/>
          </w:tcPr>
          <w:p w:rsidR="004337A1" w:rsidRDefault="004337A1">
            <w:pPr>
              <w:spacing w:line="360" w:lineRule="auto"/>
              <w:jc w:val="center"/>
              <w:rPr>
                <w:color w:val="000000"/>
              </w:rPr>
            </w:pPr>
          </w:p>
        </w:tc>
        <w:tc>
          <w:tcPr>
            <w:tcW w:w="536" w:type="dxa"/>
            <w:vAlign w:val="center"/>
          </w:tcPr>
          <w:p w:rsidR="004337A1" w:rsidRDefault="004337A1">
            <w:pPr>
              <w:spacing w:line="360" w:lineRule="auto"/>
              <w:jc w:val="center"/>
              <w:rPr>
                <w:color w:val="000000"/>
              </w:rPr>
            </w:pPr>
            <w:r>
              <w:rPr>
                <w:color w:val="000000"/>
              </w:rPr>
              <w:t>-1</w:t>
            </w:r>
          </w:p>
        </w:tc>
        <w:tc>
          <w:tcPr>
            <w:tcW w:w="536" w:type="dxa"/>
            <w:vAlign w:val="center"/>
          </w:tcPr>
          <w:p w:rsidR="004337A1" w:rsidRDefault="004337A1">
            <w:pPr>
              <w:spacing w:line="360" w:lineRule="auto"/>
              <w:jc w:val="center"/>
              <w:rPr>
                <w:color w:val="000000"/>
              </w:rPr>
            </w:pPr>
            <w:r>
              <w:rPr>
                <w:color w:val="000000"/>
              </w:rPr>
              <w:t>1</w:t>
            </w:r>
          </w:p>
        </w:tc>
        <w:tc>
          <w:tcPr>
            <w:tcW w:w="536" w:type="dxa"/>
            <w:vAlign w:val="center"/>
          </w:tcPr>
          <w:p w:rsidR="004337A1" w:rsidRDefault="004337A1">
            <w:pPr>
              <w:spacing w:line="360" w:lineRule="auto"/>
              <w:jc w:val="center"/>
              <w:rPr>
                <w:color w:val="000000"/>
              </w:rPr>
            </w:pPr>
          </w:p>
        </w:tc>
      </w:tr>
    </w:tbl>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b/>
          <w:bCs/>
          <w:color w:val="000000"/>
        </w:rPr>
      </w:pPr>
      <w:r>
        <w:rPr>
          <w:color w:val="000000"/>
        </w:rPr>
        <w:t xml:space="preserve">                      </w:t>
      </w:r>
      <w:r>
        <w:rPr>
          <w:b/>
          <w:bCs/>
          <w:color w:val="000000"/>
        </w:rPr>
        <w:t>B =</w:t>
      </w: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r>
        <w:rPr>
          <w:color w:val="000000"/>
        </w:rPr>
        <w:t>Matriks B dapat dipartisi menjadi submatriks U</w:t>
      </w:r>
      <w:r>
        <w:rPr>
          <w:color w:val="000000"/>
          <w:vertAlign w:val="subscript"/>
        </w:rPr>
        <w:t>b</w:t>
      </w:r>
      <w:r>
        <w:rPr>
          <w:color w:val="000000"/>
        </w:rPr>
        <w:t xml:space="preserve"> dan B</w:t>
      </w:r>
      <w:r>
        <w:rPr>
          <w:color w:val="000000"/>
          <w:vertAlign w:val="subscript"/>
        </w:rPr>
        <w:t>l</w:t>
      </w:r>
      <w:r>
        <w:rPr>
          <w:color w:val="000000"/>
        </w:rPr>
        <w:t>, dimana baris-baris matriks U</w:t>
      </w:r>
      <w:r>
        <w:rPr>
          <w:color w:val="000000"/>
          <w:vertAlign w:val="subscript"/>
        </w:rPr>
        <w:t>b</w:t>
      </w:r>
      <w:r>
        <w:rPr>
          <w:color w:val="000000"/>
        </w:rPr>
        <w:t xml:space="preserve"> berhubungan dengan cabang-cabang dan baris-baris matriks B</w:t>
      </w:r>
      <w:r>
        <w:rPr>
          <w:color w:val="000000"/>
          <w:vertAlign w:val="subscript"/>
        </w:rPr>
        <w:t>l</w:t>
      </w:r>
      <w:r>
        <w:rPr>
          <w:color w:val="000000"/>
        </w:rPr>
        <w:t xml:space="preserve"> berhubungan dengan link. Matriks hasil partisi adalah :</w:t>
      </w:r>
    </w:p>
    <w:p w:rsidR="004337A1" w:rsidRDefault="004337A1">
      <w:pPr>
        <w:spacing w:line="360" w:lineRule="auto"/>
        <w:jc w:val="both"/>
        <w:rPr>
          <w:color w:val="000000"/>
        </w:rPr>
      </w:pPr>
    </w:p>
    <w:tbl>
      <w:tblPr>
        <w:tblpPr w:leftFromText="180" w:rightFromText="180" w:vertAnchor="text" w:horzAnchor="page" w:tblpX="3661" w:tblpY="-22"/>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648"/>
        <w:gridCol w:w="510"/>
        <w:gridCol w:w="510"/>
        <w:gridCol w:w="510"/>
        <w:gridCol w:w="510"/>
      </w:tblGrid>
      <w:tr w:rsidR="004337A1">
        <w:trPr>
          <w:cantSplit/>
        </w:trPr>
        <w:tc>
          <w:tcPr>
            <w:tcW w:w="588" w:type="dxa"/>
            <w:vMerge w:val="restart"/>
            <w:tcBorders>
              <w:tl2br w:val="single" w:sz="6" w:space="0" w:color="000000"/>
            </w:tcBorders>
          </w:tcPr>
          <w:p w:rsidR="004337A1" w:rsidRDefault="004337A1">
            <w:pPr>
              <w:spacing w:line="360" w:lineRule="auto"/>
              <w:jc w:val="both"/>
              <w:rPr>
                <w:color w:val="000000"/>
                <w:vertAlign w:val="superscript"/>
              </w:rPr>
            </w:pPr>
            <w:r>
              <w:rPr>
                <w:color w:val="000000"/>
                <w:vertAlign w:val="subscript"/>
              </w:rPr>
              <w:t xml:space="preserve">       b </w:t>
            </w:r>
          </w:p>
          <w:p w:rsidR="004337A1" w:rsidRDefault="004337A1">
            <w:pPr>
              <w:spacing w:line="360" w:lineRule="auto"/>
              <w:jc w:val="both"/>
              <w:rPr>
                <w:color w:val="000000"/>
                <w:vertAlign w:val="subscript"/>
              </w:rPr>
            </w:pPr>
            <w:r>
              <w:rPr>
                <w:color w:val="000000"/>
                <w:vertAlign w:val="superscript"/>
              </w:rPr>
              <w:t>e</w:t>
            </w:r>
          </w:p>
        </w:tc>
        <w:tc>
          <w:tcPr>
            <w:tcW w:w="2040" w:type="dxa"/>
            <w:gridSpan w:val="4"/>
            <w:tcBorders>
              <w:bottom w:val="single" w:sz="12" w:space="0" w:color="000000"/>
            </w:tcBorders>
            <w:vAlign w:val="center"/>
          </w:tcPr>
          <w:p w:rsidR="004337A1" w:rsidRDefault="004337A1">
            <w:pPr>
              <w:spacing w:line="360" w:lineRule="auto"/>
              <w:jc w:val="center"/>
              <w:rPr>
                <w:color w:val="000000"/>
              </w:rPr>
            </w:pPr>
            <w:r>
              <w:rPr>
                <w:color w:val="000000"/>
              </w:rPr>
              <w:t>Basic cut-sets</w:t>
            </w:r>
          </w:p>
        </w:tc>
      </w:tr>
      <w:tr w:rsidR="004337A1">
        <w:trPr>
          <w:cantSplit/>
        </w:trPr>
        <w:tc>
          <w:tcPr>
            <w:tcW w:w="588" w:type="dxa"/>
            <w:vMerge/>
            <w:tcBorders>
              <w:bottom w:val="single" w:sz="12" w:space="0" w:color="000000"/>
              <w:tl2br w:val="single" w:sz="6" w:space="0" w:color="000000"/>
            </w:tcBorders>
          </w:tcPr>
          <w:p w:rsidR="004337A1" w:rsidRDefault="004337A1">
            <w:pPr>
              <w:spacing w:line="360" w:lineRule="auto"/>
              <w:jc w:val="both"/>
              <w:rPr>
                <w:color w:val="000000"/>
                <w:vertAlign w:val="superscript"/>
              </w:rPr>
            </w:pPr>
          </w:p>
        </w:tc>
        <w:tc>
          <w:tcPr>
            <w:tcW w:w="510" w:type="dxa"/>
            <w:tcBorders>
              <w:bottom w:val="single" w:sz="12" w:space="0" w:color="000000"/>
            </w:tcBorders>
          </w:tcPr>
          <w:p w:rsidR="004337A1" w:rsidRDefault="004337A1">
            <w:pPr>
              <w:spacing w:line="360" w:lineRule="auto"/>
              <w:jc w:val="both"/>
              <w:rPr>
                <w:color w:val="000000"/>
              </w:rPr>
            </w:pPr>
            <w:r>
              <w:rPr>
                <w:color w:val="000000"/>
              </w:rPr>
              <w:t>A</w:t>
            </w:r>
          </w:p>
        </w:tc>
        <w:tc>
          <w:tcPr>
            <w:tcW w:w="510" w:type="dxa"/>
            <w:tcBorders>
              <w:bottom w:val="single" w:sz="12" w:space="0" w:color="000000"/>
            </w:tcBorders>
          </w:tcPr>
          <w:p w:rsidR="004337A1" w:rsidRDefault="004337A1">
            <w:pPr>
              <w:spacing w:line="360" w:lineRule="auto"/>
              <w:jc w:val="both"/>
              <w:rPr>
                <w:color w:val="000000"/>
              </w:rPr>
            </w:pPr>
            <w:r>
              <w:rPr>
                <w:color w:val="000000"/>
              </w:rPr>
              <w:t>B</w:t>
            </w:r>
          </w:p>
        </w:tc>
        <w:tc>
          <w:tcPr>
            <w:tcW w:w="510" w:type="dxa"/>
            <w:tcBorders>
              <w:bottom w:val="single" w:sz="12" w:space="0" w:color="000000"/>
            </w:tcBorders>
          </w:tcPr>
          <w:p w:rsidR="004337A1" w:rsidRDefault="004337A1">
            <w:pPr>
              <w:spacing w:line="360" w:lineRule="auto"/>
              <w:jc w:val="both"/>
              <w:rPr>
                <w:color w:val="000000"/>
              </w:rPr>
            </w:pPr>
            <w:r>
              <w:rPr>
                <w:color w:val="000000"/>
              </w:rPr>
              <w:t>C</w:t>
            </w:r>
          </w:p>
        </w:tc>
        <w:tc>
          <w:tcPr>
            <w:tcW w:w="510" w:type="dxa"/>
            <w:tcBorders>
              <w:bottom w:val="single" w:sz="12" w:space="0" w:color="000000"/>
            </w:tcBorders>
          </w:tcPr>
          <w:p w:rsidR="004337A1" w:rsidRDefault="004337A1">
            <w:pPr>
              <w:spacing w:line="360" w:lineRule="auto"/>
              <w:jc w:val="both"/>
              <w:rPr>
                <w:color w:val="000000"/>
              </w:rPr>
            </w:pPr>
            <w:r>
              <w:rPr>
                <w:color w:val="000000"/>
              </w:rPr>
              <w:t>D</w:t>
            </w:r>
          </w:p>
        </w:tc>
      </w:tr>
      <w:tr w:rsidR="004337A1">
        <w:trPr>
          <w:cantSplit/>
          <w:trHeight w:val="1430"/>
        </w:trPr>
        <w:tc>
          <w:tcPr>
            <w:tcW w:w="588" w:type="dxa"/>
            <w:tcBorders>
              <w:top w:val="single" w:sz="12" w:space="0" w:color="000000"/>
              <w:bottom w:val="single" w:sz="12" w:space="0" w:color="000000"/>
            </w:tcBorders>
            <w:textDirection w:val="tbRl"/>
            <w:vAlign w:val="center"/>
          </w:tcPr>
          <w:p w:rsidR="004337A1" w:rsidRDefault="004337A1">
            <w:pPr>
              <w:spacing w:line="360" w:lineRule="auto"/>
              <w:ind w:left="113" w:right="113"/>
              <w:jc w:val="center"/>
              <w:rPr>
                <w:color w:val="000000"/>
              </w:rPr>
            </w:pPr>
            <w:r>
              <w:rPr>
                <w:color w:val="000000"/>
              </w:rPr>
              <w:t>Cabang</w:t>
            </w:r>
          </w:p>
        </w:tc>
        <w:tc>
          <w:tcPr>
            <w:tcW w:w="2040" w:type="dxa"/>
            <w:gridSpan w:val="4"/>
            <w:tcBorders>
              <w:top w:val="single" w:sz="12" w:space="0" w:color="000000"/>
              <w:bottom w:val="single" w:sz="12" w:space="0" w:color="000000"/>
            </w:tcBorders>
            <w:vAlign w:val="center"/>
          </w:tcPr>
          <w:p w:rsidR="004337A1" w:rsidRDefault="004337A1">
            <w:pPr>
              <w:spacing w:line="360" w:lineRule="auto"/>
              <w:jc w:val="center"/>
              <w:rPr>
                <w:color w:val="000000"/>
                <w:vertAlign w:val="subscript"/>
              </w:rPr>
            </w:pPr>
            <w:r>
              <w:rPr>
                <w:color w:val="000000"/>
              </w:rPr>
              <w:t>U</w:t>
            </w:r>
            <w:r>
              <w:rPr>
                <w:color w:val="000000"/>
                <w:vertAlign w:val="subscript"/>
              </w:rPr>
              <w:t>b</w:t>
            </w:r>
          </w:p>
        </w:tc>
      </w:tr>
      <w:tr w:rsidR="004337A1">
        <w:trPr>
          <w:cantSplit/>
          <w:trHeight w:val="872"/>
        </w:trPr>
        <w:tc>
          <w:tcPr>
            <w:tcW w:w="588" w:type="dxa"/>
            <w:tcBorders>
              <w:bottom w:val="single" w:sz="12" w:space="0" w:color="000000"/>
            </w:tcBorders>
            <w:textDirection w:val="tbRl"/>
            <w:vAlign w:val="center"/>
          </w:tcPr>
          <w:p w:rsidR="004337A1" w:rsidRDefault="004337A1">
            <w:pPr>
              <w:spacing w:line="360" w:lineRule="auto"/>
              <w:ind w:left="113" w:right="113"/>
              <w:jc w:val="center"/>
              <w:rPr>
                <w:color w:val="000000"/>
              </w:rPr>
            </w:pPr>
            <w:r>
              <w:rPr>
                <w:color w:val="000000"/>
              </w:rPr>
              <w:t>Link</w:t>
            </w:r>
          </w:p>
        </w:tc>
        <w:tc>
          <w:tcPr>
            <w:tcW w:w="2040" w:type="dxa"/>
            <w:gridSpan w:val="4"/>
            <w:tcBorders>
              <w:bottom w:val="single" w:sz="12" w:space="0" w:color="000000"/>
            </w:tcBorders>
            <w:vAlign w:val="center"/>
          </w:tcPr>
          <w:p w:rsidR="004337A1" w:rsidRDefault="004337A1">
            <w:pPr>
              <w:spacing w:line="360" w:lineRule="auto"/>
              <w:jc w:val="center"/>
              <w:rPr>
                <w:color w:val="000000"/>
                <w:vertAlign w:val="subscript"/>
              </w:rPr>
            </w:pPr>
            <w:r>
              <w:rPr>
                <w:color w:val="000000"/>
              </w:rPr>
              <w:t>B</w:t>
            </w:r>
            <w:r>
              <w:rPr>
                <w:color w:val="000000"/>
                <w:vertAlign w:val="subscript"/>
              </w:rPr>
              <w:t>1</w:t>
            </w:r>
          </w:p>
        </w:tc>
      </w:tr>
    </w:tbl>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b/>
          <w:bCs/>
          <w:color w:val="000000"/>
        </w:rPr>
      </w:pPr>
      <w:r>
        <w:rPr>
          <w:color w:val="000000"/>
        </w:rPr>
        <w:t xml:space="preserve">                  </w:t>
      </w:r>
      <w:r>
        <w:rPr>
          <w:b/>
          <w:bCs/>
          <w:color w:val="000000"/>
        </w:rPr>
        <w:t>B =</w:t>
      </w: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r>
        <w:rPr>
          <w:color w:val="000000"/>
        </w:rPr>
        <w:t>Matriks insidensi U</w:t>
      </w:r>
      <w:r>
        <w:rPr>
          <w:color w:val="000000"/>
          <w:vertAlign w:val="subscript"/>
        </w:rPr>
        <w:t>b</w:t>
      </w:r>
      <w:r>
        <w:rPr>
          <w:color w:val="000000"/>
        </w:rPr>
        <w:t xml:space="preserve"> memperlihatkan hubungan satu ke satu dari cabang dan basic cutset. Submatriks B</w:t>
      </w:r>
      <w:r>
        <w:rPr>
          <w:color w:val="000000"/>
          <w:vertAlign w:val="subscript"/>
        </w:rPr>
        <w:t>l</w:t>
      </w:r>
      <w:r>
        <w:rPr>
          <w:color w:val="000000"/>
        </w:rPr>
        <w:t xml:space="preserve"> dapat ditentukan dari suatu matriks insidensi bus A. Insidensi link ke bus ditunjukkan oleh submatriks A</w:t>
      </w:r>
      <w:r>
        <w:rPr>
          <w:color w:val="000000"/>
          <w:vertAlign w:val="subscript"/>
        </w:rPr>
        <w:t>l</w:t>
      </w:r>
      <w:r>
        <w:rPr>
          <w:color w:val="000000"/>
        </w:rPr>
        <w:t xml:space="preserve"> dan insidensi cabang ke bus diperlihatkan oleh submatriks A</w:t>
      </w:r>
      <w:r>
        <w:rPr>
          <w:color w:val="000000"/>
          <w:vertAlign w:val="subscript"/>
        </w:rPr>
        <w:t>b</w:t>
      </w:r>
      <w:r>
        <w:rPr>
          <w:color w:val="000000"/>
        </w:rPr>
        <w:t xml:space="preserve"> karena hanya hubungan satu ke satu dari cabang dan basic cutset, B</w:t>
      </w:r>
      <w:r>
        <w:rPr>
          <w:color w:val="000000"/>
          <w:vertAlign w:val="subscript"/>
        </w:rPr>
        <w:t>l</w:t>
      </w:r>
      <w:r>
        <w:rPr>
          <w:color w:val="000000"/>
        </w:rPr>
        <w:t>A</w:t>
      </w:r>
      <w:r>
        <w:rPr>
          <w:color w:val="000000"/>
          <w:vertAlign w:val="subscript"/>
        </w:rPr>
        <w:t>b</w:t>
      </w:r>
      <w:r>
        <w:rPr>
          <w:color w:val="000000"/>
        </w:rPr>
        <w:t xml:space="preserve"> menunjukkan insidensi dari link ke bus, yaitu :</w:t>
      </w:r>
    </w:p>
    <w:p w:rsidR="004337A1" w:rsidRDefault="004337A1">
      <w:pPr>
        <w:spacing w:line="360" w:lineRule="auto"/>
        <w:jc w:val="both"/>
        <w:rPr>
          <w:color w:val="000000"/>
        </w:rPr>
      </w:pPr>
      <w:r>
        <w:rPr>
          <w:color w:val="000000"/>
        </w:rPr>
        <w:tab/>
      </w:r>
      <w:r>
        <w:rPr>
          <w:color w:val="000000"/>
          <w:position w:val="-12"/>
        </w:rPr>
        <w:object w:dxaOrig="1100" w:dyaOrig="360">
          <v:shape id="_x0000_i1275" type="#_x0000_t75" style="width:55.15pt;height:18.25pt" o:ole="">
            <v:imagedata r:id="rId510" o:title=""/>
          </v:shape>
          <o:OLEObject Type="Embed" ProgID="Equation.3" ShapeID="_x0000_i1275" DrawAspect="Content" ObjectID="_1556353172" r:id="rId511"/>
        </w:object>
      </w:r>
    </w:p>
    <w:p w:rsidR="004337A1" w:rsidRDefault="004337A1">
      <w:pPr>
        <w:spacing w:line="360" w:lineRule="auto"/>
        <w:jc w:val="both"/>
        <w:rPr>
          <w:color w:val="000000"/>
        </w:rPr>
      </w:pPr>
      <w:r>
        <w:rPr>
          <w:color w:val="000000"/>
        </w:rPr>
        <w:t>Karenanaya</w:t>
      </w:r>
    </w:p>
    <w:p w:rsidR="004337A1" w:rsidRDefault="004337A1">
      <w:pPr>
        <w:spacing w:line="360" w:lineRule="auto"/>
        <w:jc w:val="both"/>
        <w:rPr>
          <w:color w:val="000000"/>
        </w:rPr>
      </w:pPr>
      <w:r>
        <w:rPr>
          <w:color w:val="000000"/>
        </w:rPr>
        <w:tab/>
      </w:r>
      <w:r>
        <w:rPr>
          <w:color w:val="000000"/>
          <w:position w:val="-12"/>
        </w:rPr>
        <w:object w:dxaOrig="1140" w:dyaOrig="380">
          <v:shape id="_x0000_i1276" type="#_x0000_t75" style="width:56.95pt;height:19.15pt" o:ole="">
            <v:imagedata r:id="rId512" o:title=""/>
          </v:shape>
          <o:OLEObject Type="Embed" ProgID="Equation.3" ShapeID="_x0000_i1276" DrawAspect="Content" ObjectID="_1556353173" r:id="rId513"/>
        </w:object>
      </w:r>
    </w:p>
    <w:p w:rsidR="004337A1" w:rsidRPr="008F65A0" w:rsidRDefault="004337A1">
      <w:pPr>
        <w:spacing w:line="360" w:lineRule="auto"/>
        <w:jc w:val="both"/>
        <w:rPr>
          <w:color w:val="000000"/>
          <w:lang w:val="sv-SE"/>
        </w:rPr>
      </w:pPr>
      <w:r w:rsidRPr="008F65A0">
        <w:rPr>
          <w:color w:val="000000"/>
          <w:lang w:val="sv-SE"/>
        </w:rPr>
        <w:t>Dengan tambahan, seperti yang dikemukakan dalam persamaan (III.3-2)</w:t>
      </w:r>
    </w:p>
    <w:p w:rsidR="004337A1" w:rsidRDefault="004337A1">
      <w:pPr>
        <w:spacing w:line="360" w:lineRule="auto"/>
        <w:jc w:val="both"/>
        <w:rPr>
          <w:color w:val="000000"/>
        </w:rPr>
      </w:pPr>
      <w:r w:rsidRPr="008F65A0">
        <w:rPr>
          <w:color w:val="000000"/>
          <w:lang w:val="sv-SE"/>
        </w:rPr>
        <w:lastRenderedPageBreak/>
        <w:tab/>
      </w:r>
      <w:r>
        <w:rPr>
          <w:color w:val="000000"/>
          <w:position w:val="-12"/>
        </w:rPr>
        <w:object w:dxaOrig="920" w:dyaOrig="380">
          <v:shape id="_x0000_i1277" type="#_x0000_t75" style="width:46.05pt;height:19.15pt" o:ole="">
            <v:imagedata r:id="rId514" o:title=""/>
          </v:shape>
          <o:OLEObject Type="Embed" ProgID="Equation.3" ShapeID="_x0000_i1277" DrawAspect="Content" ObjectID="_1556353174" r:id="rId515"/>
        </w:object>
      </w:r>
    </w:p>
    <w:p w:rsidR="004337A1" w:rsidRPr="008F65A0" w:rsidRDefault="004337A1">
      <w:pPr>
        <w:spacing w:line="360" w:lineRule="auto"/>
        <w:jc w:val="both"/>
        <w:rPr>
          <w:color w:val="000000"/>
          <w:lang w:val="sv-SE"/>
        </w:rPr>
      </w:pPr>
      <w:r w:rsidRPr="008F65A0">
        <w:rPr>
          <w:color w:val="000000"/>
          <w:lang w:val="sv-SE"/>
        </w:rPr>
        <w:t>oleh karena itu :</w:t>
      </w:r>
    </w:p>
    <w:p w:rsidR="004337A1" w:rsidRPr="008F65A0" w:rsidRDefault="004337A1">
      <w:pPr>
        <w:spacing w:line="360" w:lineRule="auto"/>
        <w:jc w:val="both"/>
        <w:rPr>
          <w:color w:val="000000"/>
          <w:lang w:val="sv-SE"/>
        </w:rPr>
      </w:pPr>
      <w:r w:rsidRPr="008F65A0">
        <w:rPr>
          <w:color w:val="000000"/>
          <w:lang w:val="sv-SE"/>
        </w:rPr>
        <w:tab/>
      </w:r>
      <w:r>
        <w:rPr>
          <w:color w:val="000000"/>
          <w:position w:val="-12"/>
        </w:rPr>
        <w:object w:dxaOrig="1100" w:dyaOrig="380">
          <v:shape id="_x0000_i1278" type="#_x0000_t75" style="width:55.15pt;height:19.15pt" o:ole="">
            <v:imagedata r:id="rId516" o:title=""/>
          </v:shape>
          <o:OLEObject Type="Embed" ProgID="Equation.3" ShapeID="_x0000_i1278" DrawAspect="Content" ObjectID="_1556353175" r:id="rId517"/>
        </w:object>
      </w:r>
      <w:r w:rsidRPr="008F65A0">
        <w:rPr>
          <w:color w:val="000000"/>
          <w:lang w:val="sv-SE"/>
        </w:rPr>
        <w:t xml:space="preserve"> </w:t>
      </w:r>
      <w:r w:rsidRPr="008F65A0">
        <w:rPr>
          <w:color w:val="000000"/>
          <w:lang w:val="sv-SE"/>
        </w:rPr>
        <w:tab/>
      </w:r>
      <w:r w:rsidRPr="008F65A0">
        <w:rPr>
          <w:color w:val="000000"/>
          <w:lang w:val="sv-SE"/>
        </w:rPr>
        <w:tab/>
      </w:r>
      <w:r w:rsidRPr="008F65A0">
        <w:rPr>
          <w:color w:val="000000"/>
          <w:lang w:val="sv-SE"/>
        </w:rPr>
        <w:tab/>
      </w:r>
      <w:r w:rsidRPr="008F65A0">
        <w:rPr>
          <w:color w:val="000000"/>
          <w:lang w:val="sv-SE"/>
        </w:rPr>
        <w:tab/>
      </w:r>
      <w:r w:rsidRPr="008F65A0">
        <w:rPr>
          <w:color w:val="000000"/>
          <w:lang w:val="sv-SE"/>
        </w:rPr>
        <w:tab/>
        <w:t>(III.3-3)</w:t>
      </w:r>
    </w:p>
    <w:p w:rsidR="004337A1" w:rsidRPr="008F65A0" w:rsidRDefault="004337A1">
      <w:pPr>
        <w:spacing w:line="360" w:lineRule="auto"/>
        <w:jc w:val="both"/>
        <w:rPr>
          <w:b/>
          <w:color w:val="000000"/>
          <w:lang w:val="sv-SE"/>
        </w:rPr>
      </w:pPr>
    </w:p>
    <w:p w:rsidR="004337A1" w:rsidRDefault="004337A1">
      <w:pPr>
        <w:spacing w:line="360" w:lineRule="auto"/>
        <w:jc w:val="both"/>
        <w:rPr>
          <w:color w:val="000000"/>
        </w:rPr>
      </w:pPr>
      <w:r w:rsidRPr="008F65A0">
        <w:rPr>
          <w:b/>
          <w:color w:val="000000"/>
          <w:lang w:val="sv-SE"/>
        </w:rPr>
        <w:t xml:space="preserve">III. 3. </w:t>
      </w:r>
      <w:r>
        <w:rPr>
          <w:b/>
          <w:color w:val="000000"/>
        </w:rPr>
        <w:t>5  MATRIKS INSIDENSI CUT-SET DIPERLUAS</w:t>
      </w:r>
      <w:r>
        <w:rPr>
          <w:color w:val="000000"/>
        </w:rPr>
        <w:t xml:space="preserve"> </w:t>
      </w:r>
      <w:r>
        <w:rPr>
          <w:color w:val="000000"/>
          <w:position w:val="-4"/>
        </w:rPr>
        <w:object w:dxaOrig="240" w:dyaOrig="320">
          <v:shape id="_x0000_i1279" type="#_x0000_t75" style="width:11.85pt;height:15.95pt" o:ole="">
            <v:imagedata r:id="rId518" o:title=""/>
          </v:shape>
          <o:OLEObject Type="Embed" ProgID="Equation.3" ShapeID="_x0000_i1279" DrawAspect="Content" ObjectID="_1556353176" r:id="rId519"/>
        </w:object>
      </w:r>
    </w:p>
    <w:p w:rsidR="004337A1" w:rsidRDefault="004337A1">
      <w:pPr>
        <w:pStyle w:val="BodyTextIndent2"/>
        <w:rPr>
          <w:color w:val="000000"/>
        </w:rPr>
      </w:pPr>
    </w:p>
    <w:p w:rsidR="004337A1" w:rsidRPr="008F65A0" w:rsidRDefault="004337A1">
      <w:pPr>
        <w:pStyle w:val="BodyTextIndent2"/>
        <w:spacing w:line="360" w:lineRule="auto"/>
        <w:rPr>
          <w:color w:val="000000"/>
          <w:lang w:val="sv-SE"/>
        </w:rPr>
      </w:pPr>
      <w:r w:rsidRPr="008F65A0">
        <w:rPr>
          <w:color w:val="000000"/>
          <w:lang w:val="sv-SE"/>
        </w:rPr>
        <w:t xml:space="preserve">Fictitious cutset, disebut tie cutset dapat diperkenalkan dimana jumlah cutset sama dengan jumlah elemen-elemen. Setiap tie cutset mengandung hanya satu link dari Graph terhubung. Tie cutset dari Graph pada Gambar III-4 diperlihatkan pada Gambar III-5. </w:t>
      </w:r>
    </w:p>
    <w:p w:rsidR="004337A1" w:rsidRDefault="004337A1">
      <w:pPr>
        <w:pStyle w:val="BodyTextIndent2"/>
        <w:spacing w:line="360" w:lineRule="auto"/>
        <w:ind w:firstLine="0"/>
        <w:jc w:val="center"/>
        <w:rPr>
          <w:color w:val="000000"/>
        </w:rPr>
      </w:pPr>
      <w:r>
        <w:rPr>
          <w:color w:val="000000"/>
        </w:rPr>
        <w:object w:dxaOrig="6257" w:dyaOrig="4246">
          <v:shape id="_x0000_i1280" type="#_x0000_t75" style="width:277.5pt;height:188.2pt" o:ole="">
            <v:imagedata r:id="rId520" o:title=""/>
          </v:shape>
          <o:OLEObject Type="Embed" ProgID="Visio.Drawing.5" ShapeID="_x0000_i1280" DrawAspect="Content" ObjectID="_1556353177" r:id="rId521"/>
        </w:object>
      </w:r>
    </w:p>
    <w:p w:rsidR="004337A1" w:rsidRPr="008F65A0" w:rsidRDefault="004337A1">
      <w:pPr>
        <w:pStyle w:val="BodyTextIndent2"/>
        <w:spacing w:line="360" w:lineRule="auto"/>
        <w:ind w:firstLine="0"/>
        <w:rPr>
          <w:color w:val="000000"/>
          <w:lang w:val="sv-SE"/>
        </w:rPr>
      </w:pPr>
      <w:r>
        <w:rPr>
          <w:color w:val="000000"/>
        </w:rPr>
        <w:t xml:space="preserve">Matriks insidensi cutset diperluas dibentuk dengan cara menggabungkan matriks insidensi cutset ditambah kolom-kolom yang berhubungan dengan tie cutset tersebut. </w:t>
      </w:r>
      <w:r w:rsidRPr="008F65A0">
        <w:rPr>
          <w:color w:val="000000"/>
          <w:lang w:val="sv-SE"/>
        </w:rPr>
        <w:t>Suatu tie cut set berorientasi pada arah yang sama dengan link yang berhubungan. Matriks insidensi cutset diperluas bagi Graph pada Gambar III-5 adalah :</w:t>
      </w:r>
    </w:p>
    <w:p w:rsidR="004337A1" w:rsidRPr="008F65A0" w:rsidRDefault="004337A1">
      <w:pPr>
        <w:pStyle w:val="BodyTextIndent2"/>
        <w:ind w:firstLine="0"/>
        <w:rPr>
          <w:color w:val="000000"/>
          <w:lang w:val="sv-SE"/>
        </w:rPr>
      </w:pPr>
    </w:p>
    <w:tbl>
      <w:tblPr>
        <w:tblpPr w:leftFromText="180" w:rightFromText="180" w:vertAnchor="text" w:horzAnchor="margin" w:tblpXSpec="center" w:tblpY="136"/>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456"/>
        <w:gridCol w:w="536"/>
        <w:gridCol w:w="534"/>
        <w:gridCol w:w="534"/>
        <w:gridCol w:w="534"/>
        <w:gridCol w:w="535"/>
        <w:gridCol w:w="535"/>
        <w:gridCol w:w="535"/>
      </w:tblGrid>
      <w:tr w:rsidR="004337A1">
        <w:trPr>
          <w:cantSplit/>
        </w:trPr>
        <w:tc>
          <w:tcPr>
            <w:tcW w:w="456" w:type="dxa"/>
            <w:vMerge w:val="restart"/>
            <w:tcBorders>
              <w:tl2br w:val="single" w:sz="6" w:space="0" w:color="000000"/>
            </w:tcBorders>
          </w:tcPr>
          <w:p w:rsidR="004337A1" w:rsidRDefault="004337A1">
            <w:pPr>
              <w:spacing w:line="360" w:lineRule="auto"/>
              <w:jc w:val="both"/>
              <w:rPr>
                <w:color w:val="000000"/>
                <w:vertAlign w:val="superscript"/>
              </w:rPr>
            </w:pPr>
            <w:r w:rsidRPr="008F65A0">
              <w:rPr>
                <w:color w:val="000000"/>
                <w:vertAlign w:val="subscript"/>
                <w:lang w:val="sv-SE"/>
              </w:rPr>
              <w:t xml:space="preserve">   </w:t>
            </w:r>
            <w:r>
              <w:rPr>
                <w:color w:val="000000"/>
                <w:vertAlign w:val="subscript"/>
              </w:rPr>
              <w:t xml:space="preserve">b </w:t>
            </w:r>
          </w:p>
          <w:p w:rsidR="004337A1" w:rsidRDefault="004337A1">
            <w:pPr>
              <w:spacing w:line="360" w:lineRule="auto"/>
              <w:jc w:val="both"/>
              <w:rPr>
                <w:color w:val="000000"/>
                <w:vertAlign w:val="subscript"/>
              </w:rPr>
            </w:pPr>
            <w:r>
              <w:rPr>
                <w:color w:val="000000"/>
                <w:vertAlign w:val="superscript"/>
              </w:rPr>
              <w:t>e</w:t>
            </w:r>
          </w:p>
        </w:tc>
        <w:tc>
          <w:tcPr>
            <w:tcW w:w="2138" w:type="dxa"/>
            <w:gridSpan w:val="4"/>
            <w:tcBorders>
              <w:bottom w:val="single" w:sz="12" w:space="0" w:color="000000"/>
            </w:tcBorders>
            <w:vAlign w:val="center"/>
          </w:tcPr>
          <w:p w:rsidR="004337A1" w:rsidRDefault="004337A1">
            <w:pPr>
              <w:spacing w:line="360" w:lineRule="auto"/>
              <w:jc w:val="center"/>
              <w:rPr>
                <w:color w:val="000000"/>
              </w:rPr>
            </w:pPr>
            <w:r>
              <w:rPr>
                <w:color w:val="000000"/>
              </w:rPr>
              <w:t>Basic cut-sets</w:t>
            </w:r>
          </w:p>
        </w:tc>
        <w:tc>
          <w:tcPr>
            <w:tcW w:w="1605" w:type="dxa"/>
            <w:gridSpan w:val="3"/>
            <w:tcBorders>
              <w:bottom w:val="single" w:sz="12" w:space="0" w:color="000000"/>
            </w:tcBorders>
          </w:tcPr>
          <w:p w:rsidR="004337A1" w:rsidRDefault="004337A1">
            <w:pPr>
              <w:spacing w:line="360" w:lineRule="auto"/>
              <w:jc w:val="center"/>
              <w:rPr>
                <w:color w:val="000000"/>
              </w:rPr>
            </w:pPr>
            <w:r>
              <w:rPr>
                <w:color w:val="000000"/>
              </w:rPr>
              <w:t>Tie cut-sets</w:t>
            </w:r>
          </w:p>
        </w:tc>
      </w:tr>
      <w:tr w:rsidR="004337A1">
        <w:trPr>
          <w:cantSplit/>
        </w:trPr>
        <w:tc>
          <w:tcPr>
            <w:tcW w:w="456" w:type="dxa"/>
            <w:vMerge/>
            <w:tcBorders>
              <w:bottom w:val="single" w:sz="12" w:space="0" w:color="000000"/>
              <w:tl2br w:val="single" w:sz="6" w:space="0" w:color="000000"/>
            </w:tcBorders>
          </w:tcPr>
          <w:p w:rsidR="004337A1" w:rsidRDefault="004337A1">
            <w:pPr>
              <w:spacing w:line="360" w:lineRule="auto"/>
              <w:jc w:val="both"/>
              <w:rPr>
                <w:color w:val="000000"/>
                <w:sz w:val="20"/>
                <w:szCs w:val="20"/>
                <w:vertAlign w:val="superscript"/>
              </w:rPr>
            </w:pPr>
          </w:p>
        </w:tc>
        <w:tc>
          <w:tcPr>
            <w:tcW w:w="536" w:type="dxa"/>
            <w:tcBorders>
              <w:bottom w:val="single" w:sz="12" w:space="0" w:color="000000"/>
            </w:tcBorders>
          </w:tcPr>
          <w:p w:rsidR="004337A1" w:rsidRDefault="004337A1">
            <w:pPr>
              <w:spacing w:line="360" w:lineRule="auto"/>
              <w:jc w:val="both"/>
              <w:rPr>
                <w:color w:val="000000"/>
                <w:sz w:val="20"/>
                <w:szCs w:val="20"/>
              </w:rPr>
            </w:pPr>
            <w:r>
              <w:rPr>
                <w:color w:val="000000"/>
                <w:sz w:val="20"/>
                <w:szCs w:val="20"/>
              </w:rPr>
              <w:t>A</w:t>
            </w:r>
          </w:p>
        </w:tc>
        <w:tc>
          <w:tcPr>
            <w:tcW w:w="534" w:type="dxa"/>
            <w:tcBorders>
              <w:bottom w:val="single" w:sz="12" w:space="0" w:color="000000"/>
            </w:tcBorders>
          </w:tcPr>
          <w:p w:rsidR="004337A1" w:rsidRDefault="004337A1">
            <w:pPr>
              <w:spacing w:line="360" w:lineRule="auto"/>
              <w:jc w:val="both"/>
              <w:rPr>
                <w:color w:val="000000"/>
                <w:sz w:val="20"/>
                <w:szCs w:val="20"/>
              </w:rPr>
            </w:pPr>
            <w:r>
              <w:rPr>
                <w:color w:val="000000"/>
                <w:sz w:val="20"/>
                <w:szCs w:val="20"/>
              </w:rPr>
              <w:t>B</w:t>
            </w:r>
          </w:p>
        </w:tc>
        <w:tc>
          <w:tcPr>
            <w:tcW w:w="534" w:type="dxa"/>
            <w:tcBorders>
              <w:bottom w:val="single" w:sz="12" w:space="0" w:color="000000"/>
            </w:tcBorders>
          </w:tcPr>
          <w:p w:rsidR="004337A1" w:rsidRDefault="004337A1">
            <w:pPr>
              <w:spacing w:line="360" w:lineRule="auto"/>
              <w:jc w:val="both"/>
              <w:rPr>
                <w:color w:val="000000"/>
                <w:sz w:val="20"/>
                <w:szCs w:val="20"/>
              </w:rPr>
            </w:pPr>
            <w:r>
              <w:rPr>
                <w:color w:val="000000"/>
                <w:sz w:val="20"/>
                <w:szCs w:val="20"/>
              </w:rPr>
              <w:t>C</w:t>
            </w:r>
          </w:p>
        </w:tc>
        <w:tc>
          <w:tcPr>
            <w:tcW w:w="534" w:type="dxa"/>
            <w:tcBorders>
              <w:bottom w:val="single" w:sz="12" w:space="0" w:color="000000"/>
            </w:tcBorders>
          </w:tcPr>
          <w:p w:rsidR="004337A1" w:rsidRDefault="004337A1">
            <w:pPr>
              <w:spacing w:line="360" w:lineRule="auto"/>
              <w:jc w:val="both"/>
              <w:rPr>
                <w:color w:val="000000"/>
                <w:sz w:val="20"/>
                <w:szCs w:val="20"/>
              </w:rPr>
            </w:pPr>
            <w:r>
              <w:rPr>
                <w:color w:val="000000"/>
                <w:sz w:val="20"/>
                <w:szCs w:val="20"/>
              </w:rPr>
              <w:t>D</w:t>
            </w:r>
          </w:p>
        </w:tc>
        <w:tc>
          <w:tcPr>
            <w:tcW w:w="535" w:type="dxa"/>
            <w:tcBorders>
              <w:bottom w:val="single" w:sz="12" w:space="0" w:color="000000"/>
            </w:tcBorders>
          </w:tcPr>
          <w:p w:rsidR="004337A1" w:rsidRDefault="004337A1">
            <w:pPr>
              <w:spacing w:line="360" w:lineRule="auto"/>
              <w:jc w:val="both"/>
              <w:rPr>
                <w:color w:val="000000"/>
                <w:sz w:val="20"/>
                <w:szCs w:val="20"/>
              </w:rPr>
            </w:pPr>
            <w:r>
              <w:rPr>
                <w:color w:val="000000"/>
                <w:sz w:val="20"/>
                <w:szCs w:val="20"/>
              </w:rPr>
              <w:t>E</w:t>
            </w:r>
          </w:p>
        </w:tc>
        <w:tc>
          <w:tcPr>
            <w:tcW w:w="535" w:type="dxa"/>
            <w:tcBorders>
              <w:bottom w:val="single" w:sz="12" w:space="0" w:color="000000"/>
            </w:tcBorders>
          </w:tcPr>
          <w:p w:rsidR="004337A1" w:rsidRDefault="004337A1">
            <w:pPr>
              <w:spacing w:line="360" w:lineRule="auto"/>
              <w:jc w:val="both"/>
              <w:rPr>
                <w:color w:val="000000"/>
                <w:sz w:val="20"/>
                <w:szCs w:val="20"/>
              </w:rPr>
            </w:pPr>
            <w:r>
              <w:rPr>
                <w:color w:val="000000"/>
                <w:sz w:val="20"/>
                <w:szCs w:val="20"/>
              </w:rPr>
              <w:t>F</w:t>
            </w:r>
          </w:p>
        </w:tc>
        <w:tc>
          <w:tcPr>
            <w:tcW w:w="535" w:type="dxa"/>
            <w:tcBorders>
              <w:bottom w:val="single" w:sz="12" w:space="0" w:color="000000"/>
            </w:tcBorders>
          </w:tcPr>
          <w:p w:rsidR="004337A1" w:rsidRDefault="004337A1">
            <w:pPr>
              <w:spacing w:line="360" w:lineRule="auto"/>
              <w:jc w:val="both"/>
              <w:rPr>
                <w:color w:val="000000"/>
                <w:sz w:val="20"/>
                <w:szCs w:val="20"/>
              </w:rPr>
            </w:pPr>
            <w:r>
              <w:rPr>
                <w:color w:val="000000"/>
                <w:sz w:val="20"/>
                <w:szCs w:val="20"/>
              </w:rPr>
              <w:t>G</w:t>
            </w:r>
          </w:p>
        </w:tc>
      </w:tr>
      <w:tr w:rsidR="004337A1">
        <w:trPr>
          <w:trHeight w:val="360"/>
        </w:trPr>
        <w:tc>
          <w:tcPr>
            <w:tcW w:w="456" w:type="dxa"/>
            <w:tcBorders>
              <w:top w:val="single" w:sz="12" w:space="0" w:color="000000"/>
            </w:tcBorders>
            <w:vAlign w:val="center"/>
          </w:tcPr>
          <w:p w:rsidR="004337A1" w:rsidRDefault="004337A1">
            <w:pPr>
              <w:spacing w:line="360" w:lineRule="auto"/>
              <w:jc w:val="center"/>
              <w:rPr>
                <w:color w:val="000000"/>
                <w:sz w:val="20"/>
                <w:szCs w:val="20"/>
              </w:rPr>
            </w:pPr>
            <w:r>
              <w:rPr>
                <w:color w:val="000000"/>
                <w:sz w:val="20"/>
                <w:szCs w:val="20"/>
              </w:rPr>
              <w:t>1</w:t>
            </w:r>
          </w:p>
        </w:tc>
        <w:tc>
          <w:tcPr>
            <w:tcW w:w="536" w:type="dxa"/>
            <w:tcBorders>
              <w:top w:val="single" w:sz="12" w:space="0" w:color="000000"/>
            </w:tcBorders>
            <w:vAlign w:val="center"/>
          </w:tcPr>
          <w:p w:rsidR="004337A1" w:rsidRDefault="004337A1">
            <w:pPr>
              <w:spacing w:line="360" w:lineRule="auto"/>
              <w:jc w:val="center"/>
              <w:rPr>
                <w:color w:val="000000"/>
                <w:sz w:val="20"/>
                <w:szCs w:val="20"/>
              </w:rPr>
            </w:pPr>
            <w:r>
              <w:rPr>
                <w:color w:val="000000"/>
                <w:sz w:val="20"/>
                <w:szCs w:val="20"/>
              </w:rPr>
              <w:t>1</w:t>
            </w:r>
          </w:p>
        </w:tc>
        <w:tc>
          <w:tcPr>
            <w:tcW w:w="534" w:type="dxa"/>
            <w:tcBorders>
              <w:top w:val="single" w:sz="12" w:space="0" w:color="000000"/>
            </w:tcBorders>
          </w:tcPr>
          <w:p w:rsidR="004337A1" w:rsidRDefault="004337A1">
            <w:pPr>
              <w:spacing w:line="360" w:lineRule="auto"/>
              <w:jc w:val="center"/>
              <w:rPr>
                <w:color w:val="000000"/>
                <w:sz w:val="20"/>
                <w:szCs w:val="20"/>
              </w:rPr>
            </w:pPr>
          </w:p>
        </w:tc>
        <w:tc>
          <w:tcPr>
            <w:tcW w:w="534" w:type="dxa"/>
            <w:tcBorders>
              <w:top w:val="single" w:sz="12" w:space="0" w:color="000000"/>
            </w:tcBorders>
          </w:tcPr>
          <w:p w:rsidR="004337A1" w:rsidRDefault="004337A1">
            <w:pPr>
              <w:spacing w:line="360" w:lineRule="auto"/>
              <w:jc w:val="center"/>
              <w:rPr>
                <w:color w:val="000000"/>
                <w:sz w:val="20"/>
                <w:szCs w:val="20"/>
              </w:rPr>
            </w:pPr>
          </w:p>
        </w:tc>
        <w:tc>
          <w:tcPr>
            <w:tcW w:w="534" w:type="dxa"/>
            <w:tcBorders>
              <w:top w:val="single" w:sz="12" w:space="0" w:color="000000"/>
            </w:tcBorders>
          </w:tcPr>
          <w:p w:rsidR="004337A1" w:rsidRDefault="004337A1">
            <w:pPr>
              <w:spacing w:line="360" w:lineRule="auto"/>
              <w:jc w:val="center"/>
              <w:rPr>
                <w:color w:val="000000"/>
                <w:sz w:val="20"/>
                <w:szCs w:val="20"/>
              </w:rPr>
            </w:pPr>
          </w:p>
        </w:tc>
        <w:tc>
          <w:tcPr>
            <w:tcW w:w="535" w:type="dxa"/>
            <w:tcBorders>
              <w:top w:val="single" w:sz="12" w:space="0" w:color="000000"/>
            </w:tcBorders>
            <w:vAlign w:val="center"/>
          </w:tcPr>
          <w:p w:rsidR="004337A1" w:rsidRDefault="004337A1">
            <w:pPr>
              <w:spacing w:line="360" w:lineRule="auto"/>
              <w:jc w:val="center"/>
              <w:rPr>
                <w:color w:val="000000"/>
                <w:sz w:val="20"/>
                <w:szCs w:val="20"/>
              </w:rPr>
            </w:pPr>
          </w:p>
        </w:tc>
        <w:tc>
          <w:tcPr>
            <w:tcW w:w="535" w:type="dxa"/>
            <w:tcBorders>
              <w:top w:val="single" w:sz="12" w:space="0" w:color="000000"/>
            </w:tcBorders>
            <w:vAlign w:val="center"/>
          </w:tcPr>
          <w:p w:rsidR="004337A1" w:rsidRDefault="004337A1">
            <w:pPr>
              <w:spacing w:line="360" w:lineRule="auto"/>
              <w:jc w:val="center"/>
              <w:rPr>
                <w:color w:val="000000"/>
                <w:sz w:val="20"/>
                <w:szCs w:val="20"/>
              </w:rPr>
            </w:pPr>
          </w:p>
        </w:tc>
        <w:tc>
          <w:tcPr>
            <w:tcW w:w="535" w:type="dxa"/>
            <w:tcBorders>
              <w:top w:val="single" w:sz="12" w:space="0" w:color="000000"/>
            </w:tcBorders>
            <w:vAlign w:val="center"/>
          </w:tcPr>
          <w:p w:rsidR="004337A1" w:rsidRDefault="004337A1">
            <w:pPr>
              <w:spacing w:line="360" w:lineRule="auto"/>
              <w:jc w:val="center"/>
              <w:rPr>
                <w:color w:val="000000"/>
                <w:sz w:val="20"/>
                <w:szCs w:val="20"/>
              </w:rPr>
            </w:pPr>
          </w:p>
        </w:tc>
      </w:tr>
      <w:tr w:rsidR="004337A1">
        <w:trPr>
          <w:trHeight w:val="360"/>
        </w:trPr>
        <w:tc>
          <w:tcPr>
            <w:tcW w:w="456" w:type="dxa"/>
            <w:vAlign w:val="center"/>
          </w:tcPr>
          <w:p w:rsidR="004337A1" w:rsidRDefault="004337A1">
            <w:pPr>
              <w:spacing w:line="360" w:lineRule="auto"/>
              <w:jc w:val="center"/>
              <w:rPr>
                <w:color w:val="000000"/>
                <w:sz w:val="20"/>
                <w:szCs w:val="20"/>
              </w:rPr>
            </w:pPr>
            <w:r>
              <w:rPr>
                <w:color w:val="000000"/>
                <w:sz w:val="20"/>
                <w:szCs w:val="20"/>
              </w:rPr>
              <w:t>2</w:t>
            </w:r>
          </w:p>
        </w:tc>
        <w:tc>
          <w:tcPr>
            <w:tcW w:w="536" w:type="dxa"/>
            <w:vAlign w:val="center"/>
          </w:tcPr>
          <w:p w:rsidR="004337A1" w:rsidRDefault="004337A1">
            <w:pPr>
              <w:spacing w:line="360" w:lineRule="auto"/>
              <w:jc w:val="center"/>
              <w:rPr>
                <w:color w:val="000000"/>
                <w:sz w:val="20"/>
                <w:szCs w:val="20"/>
              </w:rPr>
            </w:pPr>
          </w:p>
        </w:tc>
        <w:tc>
          <w:tcPr>
            <w:tcW w:w="534" w:type="dxa"/>
          </w:tcPr>
          <w:p w:rsidR="004337A1" w:rsidRDefault="004337A1">
            <w:pPr>
              <w:spacing w:line="360" w:lineRule="auto"/>
              <w:jc w:val="center"/>
              <w:rPr>
                <w:color w:val="000000"/>
                <w:sz w:val="20"/>
                <w:szCs w:val="20"/>
              </w:rPr>
            </w:pPr>
            <w:r>
              <w:rPr>
                <w:color w:val="000000"/>
                <w:sz w:val="20"/>
                <w:szCs w:val="20"/>
              </w:rPr>
              <w:t>1</w:t>
            </w:r>
          </w:p>
        </w:tc>
        <w:tc>
          <w:tcPr>
            <w:tcW w:w="534" w:type="dxa"/>
          </w:tcPr>
          <w:p w:rsidR="004337A1" w:rsidRDefault="004337A1">
            <w:pPr>
              <w:spacing w:line="360" w:lineRule="auto"/>
              <w:jc w:val="center"/>
              <w:rPr>
                <w:color w:val="000000"/>
                <w:sz w:val="20"/>
                <w:szCs w:val="20"/>
              </w:rPr>
            </w:pPr>
          </w:p>
        </w:tc>
        <w:tc>
          <w:tcPr>
            <w:tcW w:w="534" w:type="dxa"/>
          </w:tcPr>
          <w:p w:rsidR="004337A1" w:rsidRDefault="004337A1">
            <w:pPr>
              <w:spacing w:line="360" w:lineRule="auto"/>
              <w:jc w:val="center"/>
              <w:rPr>
                <w:color w:val="000000"/>
                <w:sz w:val="20"/>
                <w:szCs w:val="20"/>
              </w:rPr>
            </w:pPr>
          </w:p>
        </w:tc>
        <w:tc>
          <w:tcPr>
            <w:tcW w:w="535" w:type="dxa"/>
            <w:vAlign w:val="center"/>
          </w:tcPr>
          <w:p w:rsidR="004337A1" w:rsidRDefault="004337A1">
            <w:pPr>
              <w:spacing w:line="360" w:lineRule="auto"/>
              <w:jc w:val="center"/>
              <w:rPr>
                <w:color w:val="000000"/>
                <w:sz w:val="20"/>
                <w:szCs w:val="20"/>
              </w:rPr>
            </w:pPr>
          </w:p>
        </w:tc>
        <w:tc>
          <w:tcPr>
            <w:tcW w:w="535" w:type="dxa"/>
            <w:vAlign w:val="center"/>
          </w:tcPr>
          <w:p w:rsidR="004337A1" w:rsidRDefault="004337A1">
            <w:pPr>
              <w:spacing w:line="360" w:lineRule="auto"/>
              <w:jc w:val="center"/>
              <w:rPr>
                <w:color w:val="000000"/>
                <w:sz w:val="20"/>
                <w:szCs w:val="20"/>
              </w:rPr>
            </w:pPr>
          </w:p>
        </w:tc>
        <w:tc>
          <w:tcPr>
            <w:tcW w:w="535" w:type="dxa"/>
            <w:vAlign w:val="center"/>
          </w:tcPr>
          <w:p w:rsidR="004337A1" w:rsidRDefault="004337A1">
            <w:pPr>
              <w:spacing w:line="360" w:lineRule="auto"/>
              <w:jc w:val="center"/>
              <w:rPr>
                <w:color w:val="000000"/>
                <w:sz w:val="20"/>
                <w:szCs w:val="20"/>
              </w:rPr>
            </w:pPr>
          </w:p>
        </w:tc>
      </w:tr>
      <w:tr w:rsidR="004337A1">
        <w:trPr>
          <w:trHeight w:val="360"/>
        </w:trPr>
        <w:tc>
          <w:tcPr>
            <w:tcW w:w="456" w:type="dxa"/>
            <w:vAlign w:val="center"/>
          </w:tcPr>
          <w:p w:rsidR="004337A1" w:rsidRDefault="004337A1">
            <w:pPr>
              <w:spacing w:line="360" w:lineRule="auto"/>
              <w:jc w:val="center"/>
              <w:rPr>
                <w:color w:val="000000"/>
                <w:sz w:val="20"/>
                <w:szCs w:val="20"/>
              </w:rPr>
            </w:pPr>
            <w:r>
              <w:rPr>
                <w:color w:val="000000"/>
                <w:sz w:val="20"/>
                <w:szCs w:val="20"/>
              </w:rPr>
              <w:t>3</w:t>
            </w:r>
          </w:p>
        </w:tc>
        <w:tc>
          <w:tcPr>
            <w:tcW w:w="536" w:type="dxa"/>
            <w:vAlign w:val="center"/>
          </w:tcPr>
          <w:p w:rsidR="004337A1" w:rsidRDefault="004337A1">
            <w:pPr>
              <w:spacing w:line="360" w:lineRule="auto"/>
              <w:jc w:val="center"/>
              <w:rPr>
                <w:color w:val="000000"/>
                <w:sz w:val="20"/>
                <w:szCs w:val="20"/>
              </w:rPr>
            </w:pPr>
          </w:p>
        </w:tc>
        <w:tc>
          <w:tcPr>
            <w:tcW w:w="534" w:type="dxa"/>
          </w:tcPr>
          <w:p w:rsidR="004337A1" w:rsidRDefault="004337A1">
            <w:pPr>
              <w:spacing w:line="360" w:lineRule="auto"/>
              <w:jc w:val="center"/>
              <w:rPr>
                <w:color w:val="000000"/>
                <w:sz w:val="20"/>
                <w:szCs w:val="20"/>
              </w:rPr>
            </w:pPr>
          </w:p>
        </w:tc>
        <w:tc>
          <w:tcPr>
            <w:tcW w:w="534" w:type="dxa"/>
          </w:tcPr>
          <w:p w:rsidR="004337A1" w:rsidRDefault="004337A1">
            <w:pPr>
              <w:spacing w:line="360" w:lineRule="auto"/>
              <w:jc w:val="center"/>
              <w:rPr>
                <w:color w:val="000000"/>
                <w:sz w:val="20"/>
                <w:szCs w:val="20"/>
              </w:rPr>
            </w:pPr>
            <w:r>
              <w:rPr>
                <w:color w:val="000000"/>
                <w:sz w:val="20"/>
                <w:szCs w:val="20"/>
              </w:rPr>
              <w:t>1</w:t>
            </w:r>
          </w:p>
        </w:tc>
        <w:tc>
          <w:tcPr>
            <w:tcW w:w="534" w:type="dxa"/>
          </w:tcPr>
          <w:p w:rsidR="004337A1" w:rsidRDefault="004337A1">
            <w:pPr>
              <w:spacing w:line="360" w:lineRule="auto"/>
              <w:jc w:val="center"/>
              <w:rPr>
                <w:color w:val="000000"/>
                <w:sz w:val="20"/>
                <w:szCs w:val="20"/>
              </w:rPr>
            </w:pPr>
          </w:p>
        </w:tc>
        <w:tc>
          <w:tcPr>
            <w:tcW w:w="535" w:type="dxa"/>
            <w:vAlign w:val="center"/>
          </w:tcPr>
          <w:p w:rsidR="004337A1" w:rsidRDefault="004337A1">
            <w:pPr>
              <w:spacing w:line="360" w:lineRule="auto"/>
              <w:jc w:val="center"/>
              <w:rPr>
                <w:color w:val="000000"/>
                <w:sz w:val="20"/>
                <w:szCs w:val="20"/>
              </w:rPr>
            </w:pPr>
          </w:p>
        </w:tc>
        <w:tc>
          <w:tcPr>
            <w:tcW w:w="535" w:type="dxa"/>
            <w:vAlign w:val="center"/>
          </w:tcPr>
          <w:p w:rsidR="004337A1" w:rsidRDefault="004337A1">
            <w:pPr>
              <w:spacing w:line="360" w:lineRule="auto"/>
              <w:jc w:val="center"/>
              <w:rPr>
                <w:color w:val="000000"/>
                <w:sz w:val="20"/>
                <w:szCs w:val="20"/>
              </w:rPr>
            </w:pPr>
          </w:p>
        </w:tc>
        <w:tc>
          <w:tcPr>
            <w:tcW w:w="535" w:type="dxa"/>
            <w:vAlign w:val="center"/>
          </w:tcPr>
          <w:p w:rsidR="004337A1" w:rsidRDefault="004337A1">
            <w:pPr>
              <w:spacing w:line="360" w:lineRule="auto"/>
              <w:jc w:val="center"/>
              <w:rPr>
                <w:color w:val="000000"/>
                <w:sz w:val="20"/>
                <w:szCs w:val="20"/>
              </w:rPr>
            </w:pPr>
          </w:p>
        </w:tc>
      </w:tr>
      <w:tr w:rsidR="004337A1">
        <w:trPr>
          <w:trHeight w:val="360"/>
        </w:trPr>
        <w:tc>
          <w:tcPr>
            <w:tcW w:w="456" w:type="dxa"/>
            <w:vAlign w:val="center"/>
          </w:tcPr>
          <w:p w:rsidR="004337A1" w:rsidRDefault="004337A1">
            <w:pPr>
              <w:spacing w:line="360" w:lineRule="auto"/>
              <w:jc w:val="center"/>
              <w:rPr>
                <w:color w:val="000000"/>
                <w:sz w:val="20"/>
                <w:szCs w:val="20"/>
              </w:rPr>
            </w:pPr>
            <w:r>
              <w:rPr>
                <w:color w:val="000000"/>
                <w:sz w:val="20"/>
                <w:szCs w:val="20"/>
              </w:rPr>
              <w:t>4</w:t>
            </w:r>
          </w:p>
        </w:tc>
        <w:tc>
          <w:tcPr>
            <w:tcW w:w="536" w:type="dxa"/>
            <w:vAlign w:val="center"/>
          </w:tcPr>
          <w:p w:rsidR="004337A1" w:rsidRDefault="004337A1">
            <w:pPr>
              <w:spacing w:line="360" w:lineRule="auto"/>
              <w:jc w:val="center"/>
              <w:rPr>
                <w:color w:val="000000"/>
                <w:sz w:val="20"/>
                <w:szCs w:val="20"/>
              </w:rPr>
            </w:pPr>
          </w:p>
        </w:tc>
        <w:tc>
          <w:tcPr>
            <w:tcW w:w="534" w:type="dxa"/>
          </w:tcPr>
          <w:p w:rsidR="004337A1" w:rsidRDefault="004337A1">
            <w:pPr>
              <w:spacing w:line="360" w:lineRule="auto"/>
              <w:jc w:val="center"/>
              <w:rPr>
                <w:color w:val="000000"/>
                <w:sz w:val="20"/>
                <w:szCs w:val="20"/>
              </w:rPr>
            </w:pPr>
          </w:p>
        </w:tc>
        <w:tc>
          <w:tcPr>
            <w:tcW w:w="534" w:type="dxa"/>
          </w:tcPr>
          <w:p w:rsidR="004337A1" w:rsidRDefault="004337A1">
            <w:pPr>
              <w:spacing w:line="360" w:lineRule="auto"/>
              <w:jc w:val="center"/>
              <w:rPr>
                <w:color w:val="000000"/>
                <w:sz w:val="20"/>
                <w:szCs w:val="20"/>
              </w:rPr>
            </w:pPr>
          </w:p>
        </w:tc>
        <w:tc>
          <w:tcPr>
            <w:tcW w:w="534" w:type="dxa"/>
          </w:tcPr>
          <w:p w:rsidR="004337A1" w:rsidRDefault="004337A1">
            <w:pPr>
              <w:spacing w:line="360" w:lineRule="auto"/>
              <w:jc w:val="center"/>
              <w:rPr>
                <w:color w:val="000000"/>
                <w:sz w:val="20"/>
                <w:szCs w:val="20"/>
              </w:rPr>
            </w:pPr>
            <w:r>
              <w:rPr>
                <w:color w:val="000000"/>
                <w:sz w:val="20"/>
                <w:szCs w:val="20"/>
              </w:rPr>
              <w:t>1</w:t>
            </w:r>
          </w:p>
        </w:tc>
        <w:tc>
          <w:tcPr>
            <w:tcW w:w="535" w:type="dxa"/>
            <w:vAlign w:val="center"/>
          </w:tcPr>
          <w:p w:rsidR="004337A1" w:rsidRDefault="004337A1">
            <w:pPr>
              <w:spacing w:line="360" w:lineRule="auto"/>
              <w:jc w:val="center"/>
              <w:rPr>
                <w:color w:val="000000"/>
                <w:sz w:val="20"/>
                <w:szCs w:val="20"/>
              </w:rPr>
            </w:pPr>
          </w:p>
        </w:tc>
        <w:tc>
          <w:tcPr>
            <w:tcW w:w="535" w:type="dxa"/>
            <w:vAlign w:val="center"/>
          </w:tcPr>
          <w:p w:rsidR="004337A1" w:rsidRDefault="004337A1">
            <w:pPr>
              <w:spacing w:line="360" w:lineRule="auto"/>
              <w:jc w:val="center"/>
              <w:rPr>
                <w:color w:val="000000"/>
                <w:sz w:val="20"/>
                <w:szCs w:val="20"/>
              </w:rPr>
            </w:pPr>
          </w:p>
        </w:tc>
        <w:tc>
          <w:tcPr>
            <w:tcW w:w="535" w:type="dxa"/>
            <w:vAlign w:val="center"/>
          </w:tcPr>
          <w:p w:rsidR="004337A1" w:rsidRDefault="004337A1">
            <w:pPr>
              <w:spacing w:line="360" w:lineRule="auto"/>
              <w:jc w:val="center"/>
              <w:rPr>
                <w:color w:val="000000"/>
                <w:sz w:val="20"/>
                <w:szCs w:val="20"/>
              </w:rPr>
            </w:pPr>
          </w:p>
        </w:tc>
      </w:tr>
      <w:tr w:rsidR="004337A1">
        <w:trPr>
          <w:trHeight w:val="360"/>
        </w:trPr>
        <w:tc>
          <w:tcPr>
            <w:tcW w:w="456" w:type="dxa"/>
            <w:vAlign w:val="center"/>
          </w:tcPr>
          <w:p w:rsidR="004337A1" w:rsidRDefault="004337A1">
            <w:pPr>
              <w:spacing w:line="360" w:lineRule="auto"/>
              <w:jc w:val="center"/>
              <w:rPr>
                <w:color w:val="000000"/>
                <w:sz w:val="20"/>
                <w:szCs w:val="20"/>
              </w:rPr>
            </w:pPr>
            <w:r>
              <w:rPr>
                <w:color w:val="000000"/>
                <w:sz w:val="20"/>
                <w:szCs w:val="20"/>
              </w:rPr>
              <w:t>5</w:t>
            </w:r>
          </w:p>
        </w:tc>
        <w:tc>
          <w:tcPr>
            <w:tcW w:w="536" w:type="dxa"/>
            <w:vAlign w:val="center"/>
          </w:tcPr>
          <w:p w:rsidR="004337A1" w:rsidRDefault="004337A1">
            <w:pPr>
              <w:spacing w:line="360" w:lineRule="auto"/>
              <w:jc w:val="center"/>
              <w:rPr>
                <w:color w:val="000000"/>
                <w:sz w:val="20"/>
                <w:szCs w:val="20"/>
              </w:rPr>
            </w:pPr>
          </w:p>
        </w:tc>
        <w:tc>
          <w:tcPr>
            <w:tcW w:w="534" w:type="dxa"/>
          </w:tcPr>
          <w:p w:rsidR="004337A1" w:rsidRDefault="004337A1">
            <w:pPr>
              <w:spacing w:line="360" w:lineRule="auto"/>
              <w:jc w:val="center"/>
              <w:rPr>
                <w:color w:val="000000"/>
                <w:sz w:val="20"/>
                <w:szCs w:val="20"/>
              </w:rPr>
            </w:pPr>
            <w:r>
              <w:rPr>
                <w:color w:val="000000"/>
                <w:sz w:val="20"/>
                <w:szCs w:val="20"/>
              </w:rPr>
              <w:t>-1</w:t>
            </w:r>
          </w:p>
        </w:tc>
        <w:tc>
          <w:tcPr>
            <w:tcW w:w="534" w:type="dxa"/>
          </w:tcPr>
          <w:p w:rsidR="004337A1" w:rsidRDefault="004337A1">
            <w:pPr>
              <w:spacing w:line="360" w:lineRule="auto"/>
              <w:jc w:val="center"/>
              <w:rPr>
                <w:color w:val="000000"/>
                <w:sz w:val="20"/>
                <w:szCs w:val="20"/>
              </w:rPr>
            </w:pPr>
            <w:r>
              <w:rPr>
                <w:color w:val="000000"/>
                <w:sz w:val="20"/>
                <w:szCs w:val="20"/>
              </w:rPr>
              <w:t>1</w:t>
            </w:r>
          </w:p>
        </w:tc>
        <w:tc>
          <w:tcPr>
            <w:tcW w:w="534" w:type="dxa"/>
          </w:tcPr>
          <w:p w:rsidR="004337A1" w:rsidRDefault="004337A1">
            <w:pPr>
              <w:spacing w:line="360" w:lineRule="auto"/>
              <w:jc w:val="center"/>
              <w:rPr>
                <w:color w:val="000000"/>
                <w:sz w:val="20"/>
                <w:szCs w:val="20"/>
              </w:rPr>
            </w:pPr>
            <w:r>
              <w:rPr>
                <w:color w:val="000000"/>
                <w:sz w:val="20"/>
                <w:szCs w:val="20"/>
              </w:rPr>
              <w:t>1</w:t>
            </w:r>
          </w:p>
        </w:tc>
        <w:tc>
          <w:tcPr>
            <w:tcW w:w="535" w:type="dxa"/>
            <w:vAlign w:val="center"/>
          </w:tcPr>
          <w:p w:rsidR="004337A1" w:rsidRDefault="004337A1">
            <w:pPr>
              <w:spacing w:line="360" w:lineRule="auto"/>
              <w:jc w:val="center"/>
              <w:rPr>
                <w:color w:val="000000"/>
                <w:sz w:val="20"/>
                <w:szCs w:val="20"/>
              </w:rPr>
            </w:pPr>
            <w:r>
              <w:rPr>
                <w:color w:val="000000"/>
                <w:sz w:val="20"/>
                <w:szCs w:val="20"/>
              </w:rPr>
              <w:t>1</w:t>
            </w:r>
          </w:p>
        </w:tc>
        <w:tc>
          <w:tcPr>
            <w:tcW w:w="535" w:type="dxa"/>
            <w:vAlign w:val="center"/>
          </w:tcPr>
          <w:p w:rsidR="004337A1" w:rsidRDefault="004337A1">
            <w:pPr>
              <w:spacing w:line="360" w:lineRule="auto"/>
              <w:jc w:val="center"/>
              <w:rPr>
                <w:color w:val="000000"/>
                <w:sz w:val="20"/>
                <w:szCs w:val="20"/>
              </w:rPr>
            </w:pPr>
            <w:r>
              <w:rPr>
                <w:color w:val="000000"/>
                <w:sz w:val="20"/>
                <w:szCs w:val="20"/>
              </w:rPr>
              <w:t>1</w:t>
            </w:r>
          </w:p>
        </w:tc>
        <w:tc>
          <w:tcPr>
            <w:tcW w:w="535" w:type="dxa"/>
            <w:vAlign w:val="center"/>
          </w:tcPr>
          <w:p w:rsidR="004337A1" w:rsidRDefault="004337A1">
            <w:pPr>
              <w:spacing w:line="360" w:lineRule="auto"/>
              <w:jc w:val="center"/>
              <w:rPr>
                <w:color w:val="000000"/>
                <w:sz w:val="20"/>
                <w:szCs w:val="20"/>
              </w:rPr>
            </w:pPr>
          </w:p>
        </w:tc>
      </w:tr>
      <w:tr w:rsidR="004337A1">
        <w:trPr>
          <w:trHeight w:val="360"/>
        </w:trPr>
        <w:tc>
          <w:tcPr>
            <w:tcW w:w="456" w:type="dxa"/>
            <w:vAlign w:val="center"/>
          </w:tcPr>
          <w:p w:rsidR="004337A1" w:rsidRDefault="004337A1">
            <w:pPr>
              <w:spacing w:line="360" w:lineRule="auto"/>
              <w:jc w:val="center"/>
              <w:rPr>
                <w:color w:val="000000"/>
                <w:sz w:val="20"/>
                <w:szCs w:val="20"/>
              </w:rPr>
            </w:pPr>
            <w:r>
              <w:rPr>
                <w:color w:val="000000"/>
                <w:sz w:val="20"/>
                <w:szCs w:val="20"/>
              </w:rPr>
              <w:t>6</w:t>
            </w:r>
          </w:p>
        </w:tc>
        <w:tc>
          <w:tcPr>
            <w:tcW w:w="536" w:type="dxa"/>
            <w:vAlign w:val="center"/>
          </w:tcPr>
          <w:p w:rsidR="004337A1" w:rsidRDefault="004337A1">
            <w:pPr>
              <w:spacing w:line="360" w:lineRule="auto"/>
              <w:jc w:val="center"/>
              <w:rPr>
                <w:color w:val="000000"/>
                <w:sz w:val="20"/>
                <w:szCs w:val="20"/>
              </w:rPr>
            </w:pPr>
            <w:r>
              <w:rPr>
                <w:color w:val="000000"/>
                <w:sz w:val="20"/>
                <w:szCs w:val="20"/>
              </w:rPr>
              <w:t>-1</w:t>
            </w:r>
          </w:p>
        </w:tc>
        <w:tc>
          <w:tcPr>
            <w:tcW w:w="534" w:type="dxa"/>
          </w:tcPr>
          <w:p w:rsidR="004337A1" w:rsidRDefault="004337A1">
            <w:pPr>
              <w:spacing w:line="360" w:lineRule="auto"/>
              <w:jc w:val="center"/>
              <w:rPr>
                <w:color w:val="000000"/>
                <w:sz w:val="20"/>
                <w:szCs w:val="20"/>
              </w:rPr>
            </w:pPr>
            <w:r>
              <w:rPr>
                <w:color w:val="000000"/>
                <w:sz w:val="20"/>
                <w:szCs w:val="20"/>
              </w:rPr>
              <w:t>1</w:t>
            </w:r>
          </w:p>
        </w:tc>
        <w:tc>
          <w:tcPr>
            <w:tcW w:w="534" w:type="dxa"/>
          </w:tcPr>
          <w:p w:rsidR="004337A1" w:rsidRDefault="004337A1">
            <w:pPr>
              <w:spacing w:line="360" w:lineRule="auto"/>
              <w:jc w:val="center"/>
              <w:rPr>
                <w:color w:val="000000"/>
                <w:sz w:val="20"/>
                <w:szCs w:val="20"/>
              </w:rPr>
            </w:pPr>
          </w:p>
        </w:tc>
        <w:tc>
          <w:tcPr>
            <w:tcW w:w="534" w:type="dxa"/>
          </w:tcPr>
          <w:p w:rsidR="004337A1" w:rsidRDefault="004337A1">
            <w:pPr>
              <w:spacing w:line="360" w:lineRule="auto"/>
              <w:jc w:val="center"/>
              <w:rPr>
                <w:color w:val="000000"/>
                <w:sz w:val="20"/>
                <w:szCs w:val="20"/>
              </w:rPr>
            </w:pPr>
          </w:p>
        </w:tc>
        <w:tc>
          <w:tcPr>
            <w:tcW w:w="535" w:type="dxa"/>
            <w:vAlign w:val="center"/>
          </w:tcPr>
          <w:p w:rsidR="004337A1" w:rsidRDefault="004337A1">
            <w:pPr>
              <w:spacing w:line="360" w:lineRule="auto"/>
              <w:jc w:val="center"/>
              <w:rPr>
                <w:color w:val="000000"/>
                <w:sz w:val="20"/>
                <w:szCs w:val="20"/>
              </w:rPr>
            </w:pPr>
          </w:p>
        </w:tc>
        <w:tc>
          <w:tcPr>
            <w:tcW w:w="535" w:type="dxa"/>
            <w:vAlign w:val="center"/>
          </w:tcPr>
          <w:p w:rsidR="004337A1" w:rsidRDefault="004337A1">
            <w:pPr>
              <w:spacing w:line="360" w:lineRule="auto"/>
              <w:jc w:val="center"/>
              <w:rPr>
                <w:color w:val="000000"/>
                <w:sz w:val="20"/>
                <w:szCs w:val="20"/>
              </w:rPr>
            </w:pPr>
            <w:r>
              <w:rPr>
                <w:color w:val="000000"/>
                <w:sz w:val="20"/>
                <w:szCs w:val="20"/>
              </w:rPr>
              <w:t>1</w:t>
            </w:r>
          </w:p>
        </w:tc>
        <w:tc>
          <w:tcPr>
            <w:tcW w:w="535" w:type="dxa"/>
            <w:vAlign w:val="center"/>
          </w:tcPr>
          <w:p w:rsidR="004337A1" w:rsidRDefault="004337A1">
            <w:pPr>
              <w:spacing w:line="360" w:lineRule="auto"/>
              <w:jc w:val="center"/>
              <w:rPr>
                <w:color w:val="000000"/>
                <w:sz w:val="20"/>
                <w:szCs w:val="20"/>
              </w:rPr>
            </w:pPr>
          </w:p>
        </w:tc>
      </w:tr>
      <w:tr w:rsidR="004337A1">
        <w:trPr>
          <w:trHeight w:val="360"/>
        </w:trPr>
        <w:tc>
          <w:tcPr>
            <w:tcW w:w="456" w:type="dxa"/>
            <w:vAlign w:val="center"/>
          </w:tcPr>
          <w:p w:rsidR="004337A1" w:rsidRDefault="004337A1">
            <w:pPr>
              <w:spacing w:line="360" w:lineRule="auto"/>
              <w:jc w:val="center"/>
              <w:rPr>
                <w:color w:val="000000"/>
                <w:sz w:val="20"/>
                <w:szCs w:val="20"/>
              </w:rPr>
            </w:pPr>
            <w:r>
              <w:rPr>
                <w:color w:val="000000"/>
                <w:sz w:val="20"/>
                <w:szCs w:val="20"/>
              </w:rPr>
              <w:t>7</w:t>
            </w:r>
          </w:p>
        </w:tc>
        <w:tc>
          <w:tcPr>
            <w:tcW w:w="536" w:type="dxa"/>
            <w:vAlign w:val="center"/>
          </w:tcPr>
          <w:p w:rsidR="004337A1" w:rsidRDefault="004337A1">
            <w:pPr>
              <w:spacing w:line="360" w:lineRule="auto"/>
              <w:jc w:val="center"/>
              <w:rPr>
                <w:color w:val="000000"/>
                <w:sz w:val="20"/>
                <w:szCs w:val="20"/>
              </w:rPr>
            </w:pPr>
          </w:p>
        </w:tc>
        <w:tc>
          <w:tcPr>
            <w:tcW w:w="534" w:type="dxa"/>
          </w:tcPr>
          <w:p w:rsidR="004337A1" w:rsidRDefault="004337A1">
            <w:pPr>
              <w:spacing w:line="360" w:lineRule="auto"/>
              <w:jc w:val="center"/>
              <w:rPr>
                <w:color w:val="000000"/>
                <w:sz w:val="20"/>
                <w:szCs w:val="20"/>
              </w:rPr>
            </w:pPr>
            <w:r>
              <w:rPr>
                <w:color w:val="000000"/>
                <w:sz w:val="20"/>
                <w:szCs w:val="20"/>
              </w:rPr>
              <w:t>-1</w:t>
            </w:r>
          </w:p>
        </w:tc>
        <w:tc>
          <w:tcPr>
            <w:tcW w:w="534" w:type="dxa"/>
          </w:tcPr>
          <w:p w:rsidR="004337A1" w:rsidRDefault="004337A1">
            <w:pPr>
              <w:spacing w:line="360" w:lineRule="auto"/>
              <w:jc w:val="center"/>
              <w:rPr>
                <w:color w:val="000000"/>
                <w:sz w:val="20"/>
                <w:szCs w:val="20"/>
              </w:rPr>
            </w:pPr>
            <w:r>
              <w:rPr>
                <w:color w:val="000000"/>
                <w:sz w:val="20"/>
                <w:szCs w:val="20"/>
              </w:rPr>
              <w:t>1</w:t>
            </w:r>
          </w:p>
        </w:tc>
        <w:tc>
          <w:tcPr>
            <w:tcW w:w="534" w:type="dxa"/>
          </w:tcPr>
          <w:p w:rsidR="004337A1" w:rsidRDefault="004337A1">
            <w:pPr>
              <w:spacing w:line="360" w:lineRule="auto"/>
              <w:jc w:val="center"/>
              <w:rPr>
                <w:color w:val="000000"/>
                <w:sz w:val="20"/>
                <w:szCs w:val="20"/>
              </w:rPr>
            </w:pPr>
          </w:p>
        </w:tc>
        <w:tc>
          <w:tcPr>
            <w:tcW w:w="535" w:type="dxa"/>
            <w:vAlign w:val="center"/>
          </w:tcPr>
          <w:p w:rsidR="004337A1" w:rsidRDefault="004337A1">
            <w:pPr>
              <w:spacing w:line="360" w:lineRule="auto"/>
              <w:jc w:val="center"/>
              <w:rPr>
                <w:color w:val="000000"/>
                <w:sz w:val="20"/>
                <w:szCs w:val="20"/>
              </w:rPr>
            </w:pPr>
          </w:p>
        </w:tc>
        <w:tc>
          <w:tcPr>
            <w:tcW w:w="535" w:type="dxa"/>
            <w:vAlign w:val="center"/>
          </w:tcPr>
          <w:p w:rsidR="004337A1" w:rsidRDefault="004337A1">
            <w:pPr>
              <w:spacing w:line="360" w:lineRule="auto"/>
              <w:jc w:val="center"/>
              <w:rPr>
                <w:color w:val="000000"/>
                <w:sz w:val="20"/>
                <w:szCs w:val="20"/>
              </w:rPr>
            </w:pPr>
          </w:p>
        </w:tc>
        <w:tc>
          <w:tcPr>
            <w:tcW w:w="535" w:type="dxa"/>
            <w:vAlign w:val="center"/>
          </w:tcPr>
          <w:p w:rsidR="004337A1" w:rsidRDefault="004337A1">
            <w:pPr>
              <w:spacing w:line="360" w:lineRule="auto"/>
              <w:jc w:val="center"/>
              <w:rPr>
                <w:color w:val="000000"/>
                <w:sz w:val="20"/>
                <w:szCs w:val="20"/>
              </w:rPr>
            </w:pPr>
            <w:r>
              <w:rPr>
                <w:color w:val="000000"/>
                <w:sz w:val="20"/>
                <w:szCs w:val="20"/>
              </w:rPr>
              <w:t>1</w:t>
            </w:r>
          </w:p>
        </w:tc>
      </w:tr>
    </w:tbl>
    <w:p w:rsidR="004337A1" w:rsidRDefault="004337A1">
      <w:pPr>
        <w:pStyle w:val="BodyTextIndent2"/>
        <w:spacing w:line="360" w:lineRule="auto"/>
        <w:ind w:firstLine="0"/>
        <w:rPr>
          <w:color w:val="000000"/>
        </w:rPr>
      </w:pPr>
    </w:p>
    <w:p w:rsidR="004337A1" w:rsidRDefault="004337A1">
      <w:pPr>
        <w:pStyle w:val="BodyTextIndent2"/>
        <w:spacing w:line="360" w:lineRule="auto"/>
        <w:ind w:firstLine="0"/>
        <w:rPr>
          <w:color w:val="000000"/>
        </w:rPr>
      </w:pPr>
    </w:p>
    <w:p w:rsidR="004337A1" w:rsidRDefault="004337A1">
      <w:pPr>
        <w:pStyle w:val="BodyTextIndent2"/>
        <w:spacing w:line="360" w:lineRule="auto"/>
        <w:ind w:firstLine="0"/>
        <w:rPr>
          <w:color w:val="000000"/>
        </w:rPr>
      </w:pPr>
    </w:p>
    <w:p w:rsidR="004337A1" w:rsidRDefault="004337A1">
      <w:pPr>
        <w:pStyle w:val="BodyTextIndent2"/>
        <w:spacing w:line="360" w:lineRule="auto"/>
        <w:ind w:firstLine="0"/>
        <w:rPr>
          <w:color w:val="000000"/>
        </w:rPr>
      </w:pPr>
    </w:p>
    <w:p w:rsidR="004337A1" w:rsidRDefault="004337A1">
      <w:pPr>
        <w:pStyle w:val="BodyTextIndent2"/>
        <w:spacing w:line="360" w:lineRule="auto"/>
        <w:ind w:firstLine="0"/>
        <w:rPr>
          <w:color w:val="000000"/>
        </w:rPr>
      </w:pPr>
    </w:p>
    <w:p w:rsidR="004337A1" w:rsidRDefault="004337A1">
      <w:pPr>
        <w:pStyle w:val="BodyTextIndent2"/>
        <w:spacing w:line="360" w:lineRule="auto"/>
        <w:rPr>
          <w:color w:val="000000"/>
        </w:rPr>
      </w:pPr>
      <w:r>
        <w:rPr>
          <w:color w:val="000000"/>
        </w:rPr>
        <w:t xml:space="preserve">        </w:t>
      </w:r>
      <w:r>
        <w:rPr>
          <w:color w:val="000000"/>
          <w:position w:val="-6"/>
        </w:rPr>
        <w:object w:dxaOrig="240" w:dyaOrig="340">
          <v:shape id="_x0000_i1281" type="#_x0000_t75" style="width:11.85pt;height:16.85pt" o:ole="">
            <v:imagedata r:id="rId522" o:title=""/>
          </v:shape>
          <o:OLEObject Type="Embed" ProgID="Equation.3" ShapeID="_x0000_i1281" DrawAspect="Content" ObjectID="_1556353178" r:id="rId523"/>
        </w:object>
      </w:r>
      <w:r>
        <w:rPr>
          <w:color w:val="000000"/>
        </w:rPr>
        <w:t xml:space="preserve"> =</w:t>
      </w:r>
    </w:p>
    <w:p w:rsidR="004337A1" w:rsidRDefault="004337A1">
      <w:pPr>
        <w:pStyle w:val="BodyTextIndent2"/>
        <w:spacing w:line="360" w:lineRule="auto"/>
        <w:ind w:firstLine="0"/>
        <w:rPr>
          <w:color w:val="000000"/>
        </w:rPr>
      </w:pPr>
    </w:p>
    <w:p w:rsidR="004337A1" w:rsidRDefault="004337A1">
      <w:pPr>
        <w:pStyle w:val="BodyTextIndent2"/>
        <w:spacing w:line="360" w:lineRule="auto"/>
        <w:ind w:firstLine="0"/>
        <w:rPr>
          <w:color w:val="000000"/>
        </w:rPr>
      </w:pPr>
    </w:p>
    <w:p w:rsidR="004337A1" w:rsidRDefault="004337A1">
      <w:pPr>
        <w:spacing w:line="360" w:lineRule="auto"/>
        <w:jc w:val="both"/>
        <w:rPr>
          <w:color w:val="000000"/>
        </w:rPr>
      </w:pPr>
    </w:p>
    <w:p w:rsidR="004337A1" w:rsidRDefault="004337A1">
      <w:pPr>
        <w:jc w:val="both"/>
        <w:rPr>
          <w:color w:val="000000"/>
        </w:rPr>
      </w:pPr>
    </w:p>
    <w:p w:rsidR="004337A1" w:rsidRDefault="004337A1">
      <w:pPr>
        <w:spacing w:line="360" w:lineRule="auto"/>
        <w:jc w:val="both"/>
        <w:rPr>
          <w:color w:val="000000"/>
        </w:rPr>
      </w:pPr>
      <w:r>
        <w:rPr>
          <w:color w:val="000000"/>
        </w:rPr>
        <w:t xml:space="preserve">Matriks tersebut adalah matriks bujur sangkar berdimensi e x l dan non singular. Matriks </w:t>
      </w:r>
      <w:r>
        <w:rPr>
          <w:color w:val="000000"/>
          <w:position w:val="-4"/>
        </w:rPr>
        <w:object w:dxaOrig="240" w:dyaOrig="320">
          <v:shape id="_x0000_i1282" type="#_x0000_t75" style="width:11.85pt;height:15.95pt" o:ole="">
            <v:imagedata r:id="rId518" o:title=""/>
          </v:shape>
          <o:OLEObject Type="Embed" ProgID="Equation.3" ShapeID="_x0000_i1282" DrawAspect="Content" ObjectID="_1556353179" r:id="rId524"/>
        </w:object>
      </w:r>
      <w:r>
        <w:rPr>
          <w:color w:val="000000"/>
        </w:rPr>
        <w:t xml:space="preserve"> dapat dipartisi menjadi sebagai berikut :</w:t>
      </w:r>
    </w:p>
    <w:p w:rsidR="004337A1" w:rsidRDefault="004337A1">
      <w:pPr>
        <w:spacing w:line="360" w:lineRule="auto"/>
        <w:ind w:firstLine="720"/>
        <w:jc w:val="both"/>
        <w:rPr>
          <w:color w:val="000000"/>
        </w:rPr>
      </w:pPr>
    </w:p>
    <w:tbl>
      <w:tblPr>
        <w:tblpPr w:leftFromText="180" w:rightFromText="180" w:vertAnchor="text" w:horzAnchor="margin" w:tblpXSpec="center" w:tblpY="102"/>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512"/>
        <w:gridCol w:w="529"/>
        <w:gridCol w:w="529"/>
        <w:gridCol w:w="529"/>
        <w:gridCol w:w="529"/>
        <w:gridCol w:w="520"/>
        <w:gridCol w:w="520"/>
        <w:gridCol w:w="520"/>
      </w:tblGrid>
      <w:tr w:rsidR="004337A1">
        <w:trPr>
          <w:cantSplit/>
        </w:trPr>
        <w:tc>
          <w:tcPr>
            <w:tcW w:w="512" w:type="dxa"/>
            <w:vMerge w:val="restart"/>
            <w:tcBorders>
              <w:tl2br w:val="single" w:sz="6" w:space="0" w:color="000000"/>
            </w:tcBorders>
          </w:tcPr>
          <w:p w:rsidR="004337A1" w:rsidRDefault="004337A1">
            <w:pPr>
              <w:spacing w:line="360" w:lineRule="auto"/>
              <w:jc w:val="both"/>
              <w:rPr>
                <w:color w:val="000000"/>
                <w:vertAlign w:val="superscript"/>
              </w:rPr>
            </w:pPr>
            <w:r>
              <w:rPr>
                <w:color w:val="000000"/>
                <w:vertAlign w:val="subscript"/>
              </w:rPr>
              <w:t xml:space="preserve">   b </w:t>
            </w:r>
          </w:p>
          <w:p w:rsidR="004337A1" w:rsidRDefault="004337A1">
            <w:pPr>
              <w:spacing w:line="360" w:lineRule="auto"/>
              <w:jc w:val="both"/>
              <w:rPr>
                <w:color w:val="000000"/>
                <w:vertAlign w:val="subscript"/>
              </w:rPr>
            </w:pPr>
            <w:r>
              <w:rPr>
                <w:color w:val="000000"/>
                <w:vertAlign w:val="superscript"/>
              </w:rPr>
              <w:t>e</w:t>
            </w:r>
          </w:p>
        </w:tc>
        <w:tc>
          <w:tcPr>
            <w:tcW w:w="2116" w:type="dxa"/>
            <w:gridSpan w:val="4"/>
            <w:tcBorders>
              <w:bottom w:val="single" w:sz="12" w:space="0" w:color="000000"/>
            </w:tcBorders>
            <w:vAlign w:val="center"/>
          </w:tcPr>
          <w:p w:rsidR="004337A1" w:rsidRDefault="004337A1">
            <w:pPr>
              <w:spacing w:line="360" w:lineRule="auto"/>
              <w:jc w:val="center"/>
              <w:rPr>
                <w:color w:val="000000"/>
              </w:rPr>
            </w:pPr>
            <w:r>
              <w:rPr>
                <w:color w:val="000000"/>
              </w:rPr>
              <w:t>Basic cut-sets</w:t>
            </w:r>
          </w:p>
        </w:tc>
        <w:tc>
          <w:tcPr>
            <w:tcW w:w="1560" w:type="dxa"/>
            <w:gridSpan w:val="3"/>
            <w:tcBorders>
              <w:bottom w:val="single" w:sz="12" w:space="0" w:color="000000"/>
            </w:tcBorders>
          </w:tcPr>
          <w:p w:rsidR="004337A1" w:rsidRDefault="004337A1">
            <w:pPr>
              <w:spacing w:line="360" w:lineRule="auto"/>
              <w:jc w:val="center"/>
              <w:rPr>
                <w:color w:val="000000"/>
              </w:rPr>
            </w:pPr>
            <w:r>
              <w:rPr>
                <w:color w:val="000000"/>
              </w:rPr>
              <w:t>Tie cut-sets</w:t>
            </w:r>
          </w:p>
        </w:tc>
      </w:tr>
      <w:tr w:rsidR="004337A1">
        <w:trPr>
          <w:cantSplit/>
        </w:trPr>
        <w:tc>
          <w:tcPr>
            <w:tcW w:w="512" w:type="dxa"/>
            <w:vMerge/>
            <w:tcBorders>
              <w:bottom w:val="single" w:sz="12" w:space="0" w:color="000000"/>
              <w:tl2br w:val="single" w:sz="6" w:space="0" w:color="000000"/>
            </w:tcBorders>
          </w:tcPr>
          <w:p w:rsidR="004337A1" w:rsidRDefault="004337A1">
            <w:pPr>
              <w:spacing w:line="360" w:lineRule="auto"/>
              <w:jc w:val="both"/>
              <w:rPr>
                <w:color w:val="000000"/>
                <w:vertAlign w:val="superscript"/>
              </w:rPr>
            </w:pPr>
          </w:p>
        </w:tc>
        <w:tc>
          <w:tcPr>
            <w:tcW w:w="529" w:type="dxa"/>
            <w:tcBorders>
              <w:bottom w:val="single" w:sz="12" w:space="0" w:color="000000"/>
            </w:tcBorders>
          </w:tcPr>
          <w:p w:rsidR="004337A1" w:rsidRDefault="004337A1">
            <w:pPr>
              <w:spacing w:line="360" w:lineRule="auto"/>
              <w:jc w:val="both"/>
              <w:rPr>
                <w:color w:val="000000"/>
              </w:rPr>
            </w:pPr>
            <w:r>
              <w:rPr>
                <w:color w:val="000000"/>
              </w:rPr>
              <w:t>A</w:t>
            </w:r>
          </w:p>
        </w:tc>
        <w:tc>
          <w:tcPr>
            <w:tcW w:w="529" w:type="dxa"/>
            <w:tcBorders>
              <w:bottom w:val="single" w:sz="12" w:space="0" w:color="000000"/>
            </w:tcBorders>
          </w:tcPr>
          <w:p w:rsidR="004337A1" w:rsidRDefault="004337A1">
            <w:pPr>
              <w:spacing w:line="360" w:lineRule="auto"/>
              <w:jc w:val="both"/>
              <w:rPr>
                <w:color w:val="000000"/>
              </w:rPr>
            </w:pPr>
            <w:r>
              <w:rPr>
                <w:color w:val="000000"/>
              </w:rPr>
              <w:t>B</w:t>
            </w:r>
          </w:p>
        </w:tc>
        <w:tc>
          <w:tcPr>
            <w:tcW w:w="529" w:type="dxa"/>
            <w:tcBorders>
              <w:bottom w:val="single" w:sz="12" w:space="0" w:color="000000"/>
            </w:tcBorders>
          </w:tcPr>
          <w:p w:rsidR="004337A1" w:rsidRDefault="004337A1">
            <w:pPr>
              <w:spacing w:line="360" w:lineRule="auto"/>
              <w:jc w:val="both"/>
              <w:rPr>
                <w:color w:val="000000"/>
              </w:rPr>
            </w:pPr>
            <w:r>
              <w:rPr>
                <w:color w:val="000000"/>
              </w:rPr>
              <w:t>C</w:t>
            </w:r>
          </w:p>
        </w:tc>
        <w:tc>
          <w:tcPr>
            <w:tcW w:w="529" w:type="dxa"/>
            <w:tcBorders>
              <w:bottom w:val="single" w:sz="12" w:space="0" w:color="000000"/>
            </w:tcBorders>
          </w:tcPr>
          <w:p w:rsidR="004337A1" w:rsidRDefault="004337A1">
            <w:pPr>
              <w:spacing w:line="360" w:lineRule="auto"/>
              <w:jc w:val="both"/>
              <w:rPr>
                <w:color w:val="000000"/>
              </w:rPr>
            </w:pPr>
            <w:r>
              <w:rPr>
                <w:color w:val="000000"/>
              </w:rPr>
              <w:t>D</w:t>
            </w:r>
          </w:p>
        </w:tc>
        <w:tc>
          <w:tcPr>
            <w:tcW w:w="520" w:type="dxa"/>
            <w:tcBorders>
              <w:bottom w:val="single" w:sz="12" w:space="0" w:color="000000"/>
            </w:tcBorders>
          </w:tcPr>
          <w:p w:rsidR="004337A1" w:rsidRDefault="004337A1">
            <w:pPr>
              <w:spacing w:line="360" w:lineRule="auto"/>
              <w:jc w:val="both"/>
              <w:rPr>
                <w:color w:val="000000"/>
              </w:rPr>
            </w:pPr>
            <w:r>
              <w:rPr>
                <w:color w:val="000000"/>
              </w:rPr>
              <w:t>E</w:t>
            </w:r>
          </w:p>
        </w:tc>
        <w:tc>
          <w:tcPr>
            <w:tcW w:w="520" w:type="dxa"/>
            <w:tcBorders>
              <w:bottom w:val="single" w:sz="12" w:space="0" w:color="000000"/>
            </w:tcBorders>
          </w:tcPr>
          <w:p w:rsidR="004337A1" w:rsidRDefault="004337A1">
            <w:pPr>
              <w:spacing w:line="360" w:lineRule="auto"/>
              <w:jc w:val="both"/>
              <w:rPr>
                <w:color w:val="000000"/>
              </w:rPr>
            </w:pPr>
            <w:r>
              <w:rPr>
                <w:color w:val="000000"/>
              </w:rPr>
              <w:t>F</w:t>
            </w:r>
          </w:p>
        </w:tc>
        <w:tc>
          <w:tcPr>
            <w:tcW w:w="520" w:type="dxa"/>
            <w:tcBorders>
              <w:bottom w:val="single" w:sz="12" w:space="0" w:color="000000"/>
            </w:tcBorders>
          </w:tcPr>
          <w:p w:rsidR="004337A1" w:rsidRDefault="004337A1">
            <w:pPr>
              <w:spacing w:line="360" w:lineRule="auto"/>
              <w:jc w:val="both"/>
              <w:rPr>
                <w:color w:val="000000"/>
              </w:rPr>
            </w:pPr>
            <w:r>
              <w:rPr>
                <w:color w:val="000000"/>
              </w:rPr>
              <w:t>G</w:t>
            </w:r>
          </w:p>
        </w:tc>
      </w:tr>
      <w:tr w:rsidR="004337A1">
        <w:trPr>
          <w:cantSplit/>
          <w:trHeight w:val="1247"/>
        </w:trPr>
        <w:tc>
          <w:tcPr>
            <w:tcW w:w="512" w:type="dxa"/>
            <w:tcBorders>
              <w:top w:val="single" w:sz="12" w:space="0" w:color="000000"/>
              <w:bottom w:val="single" w:sz="12" w:space="0" w:color="000000"/>
            </w:tcBorders>
            <w:textDirection w:val="tbRl"/>
            <w:vAlign w:val="center"/>
          </w:tcPr>
          <w:p w:rsidR="004337A1" w:rsidRDefault="004337A1">
            <w:pPr>
              <w:spacing w:line="360" w:lineRule="auto"/>
              <w:ind w:left="113" w:right="113"/>
              <w:jc w:val="center"/>
              <w:rPr>
                <w:color w:val="000000"/>
              </w:rPr>
            </w:pPr>
            <w:r>
              <w:rPr>
                <w:color w:val="000000"/>
              </w:rPr>
              <w:t>Branches</w:t>
            </w:r>
          </w:p>
        </w:tc>
        <w:tc>
          <w:tcPr>
            <w:tcW w:w="2116" w:type="dxa"/>
            <w:gridSpan w:val="4"/>
            <w:tcBorders>
              <w:top w:val="single" w:sz="12" w:space="0" w:color="000000"/>
              <w:bottom w:val="single" w:sz="12" w:space="0" w:color="000000"/>
            </w:tcBorders>
            <w:vAlign w:val="center"/>
          </w:tcPr>
          <w:p w:rsidR="004337A1" w:rsidRDefault="004337A1">
            <w:pPr>
              <w:spacing w:line="360" w:lineRule="auto"/>
              <w:jc w:val="center"/>
              <w:rPr>
                <w:color w:val="000000"/>
                <w:vertAlign w:val="subscript"/>
              </w:rPr>
            </w:pPr>
            <w:r>
              <w:rPr>
                <w:color w:val="000000"/>
              </w:rPr>
              <w:t>U</w:t>
            </w:r>
            <w:r>
              <w:rPr>
                <w:color w:val="000000"/>
                <w:vertAlign w:val="subscript"/>
              </w:rPr>
              <w:t>b</w:t>
            </w:r>
          </w:p>
        </w:tc>
        <w:tc>
          <w:tcPr>
            <w:tcW w:w="1560" w:type="dxa"/>
            <w:gridSpan w:val="3"/>
            <w:tcBorders>
              <w:top w:val="single" w:sz="12" w:space="0" w:color="000000"/>
              <w:bottom w:val="single" w:sz="12" w:space="0" w:color="000000"/>
            </w:tcBorders>
            <w:vAlign w:val="center"/>
          </w:tcPr>
          <w:p w:rsidR="004337A1" w:rsidRDefault="004337A1">
            <w:pPr>
              <w:spacing w:line="360" w:lineRule="auto"/>
              <w:jc w:val="center"/>
              <w:rPr>
                <w:color w:val="000000"/>
              </w:rPr>
            </w:pPr>
            <w:r>
              <w:rPr>
                <w:color w:val="000000"/>
              </w:rPr>
              <w:t>0</w:t>
            </w:r>
          </w:p>
        </w:tc>
      </w:tr>
      <w:tr w:rsidR="004337A1">
        <w:trPr>
          <w:cantSplit/>
          <w:trHeight w:val="1134"/>
        </w:trPr>
        <w:tc>
          <w:tcPr>
            <w:tcW w:w="512" w:type="dxa"/>
            <w:tcBorders>
              <w:bottom w:val="single" w:sz="12" w:space="0" w:color="000000"/>
            </w:tcBorders>
            <w:textDirection w:val="tbRl"/>
            <w:vAlign w:val="center"/>
          </w:tcPr>
          <w:p w:rsidR="004337A1" w:rsidRDefault="004337A1">
            <w:pPr>
              <w:spacing w:line="360" w:lineRule="auto"/>
              <w:ind w:left="113" w:right="113"/>
              <w:jc w:val="center"/>
              <w:rPr>
                <w:color w:val="000000"/>
              </w:rPr>
            </w:pPr>
            <w:r>
              <w:rPr>
                <w:color w:val="000000"/>
              </w:rPr>
              <w:t>Link</w:t>
            </w:r>
          </w:p>
        </w:tc>
        <w:tc>
          <w:tcPr>
            <w:tcW w:w="2116" w:type="dxa"/>
            <w:gridSpan w:val="4"/>
            <w:tcBorders>
              <w:bottom w:val="single" w:sz="12" w:space="0" w:color="000000"/>
            </w:tcBorders>
            <w:vAlign w:val="center"/>
          </w:tcPr>
          <w:p w:rsidR="004337A1" w:rsidRDefault="004337A1">
            <w:pPr>
              <w:spacing w:line="360" w:lineRule="auto"/>
              <w:jc w:val="center"/>
              <w:rPr>
                <w:color w:val="000000"/>
                <w:vertAlign w:val="subscript"/>
              </w:rPr>
            </w:pPr>
            <w:r>
              <w:rPr>
                <w:color w:val="000000"/>
              </w:rPr>
              <w:t>B</w:t>
            </w:r>
            <w:r>
              <w:rPr>
                <w:color w:val="000000"/>
                <w:vertAlign w:val="subscript"/>
              </w:rPr>
              <w:t>1</w:t>
            </w:r>
          </w:p>
        </w:tc>
        <w:tc>
          <w:tcPr>
            <w:tcW w:w="1560" w:type="dxa"/>
            <w:gridSpan w:val="3"/>
            <w:tcBorders>
              <w:bottom w:val="single" w:sz="12" w:space="0" w:color="000000"/>
            </w:tcBorders>
            <w:vAlign w:val="center"/>
          </w:tcPr>
          <w:p w:rsidR="004337A1" w:rsidRDefault="004337A1">
            <w:pPr>
              <w:spacing w:line="360" w:lineRule="auto"/>
              <w:jc w:val="center"/>
              <w:rPr>
                <w:color w:val="000000"/>
                <w:vertAlign w:val="subscript"/>
              </w:rPr>
            </w:pPr>
            <w:r>
              <w:rPr>
                <w:color w:val="000000"/>
              </w:rPr>
              <w:t>U</w:t>
            </w:r>
            <w:r>
              <w:rPr>
                <w:color w:val="000000"/>
                <w:vertAlign w:val="subscript"/>
              </w:rPr>
              <w:t>1</w:t>
            </w:r>
          </w:p>
        </w:tc>
      </w:tr>
    </w:tbl>
    <w:p w:rsidR="004337A1" w:rsidRDefault="004337A1">
      <w:pPr>
        <w:spacing w:line="360" w:lineRule="auto"/>
        <w:ind w:firstLine="720"/>
        <w:jc w:val="both"/>
        <w:rPr>
          <w:color w:val="000000"/>
        </w:rPr>
      </w:pPr>
    </w:p>
    <w:p w:rsidR="004337A1" w:rsidRDefault="004337A1">
      <w:pPr>
        <w:spacing w:line="360" w:lineRule="auto"/>
        <w:ind w:firstLine="720"/>
        <w:jc w:val="both"/>
        <w:rPr>
          <w:color w:val="000000"/>
        </w:rPr>
      </w:pPr>
    </w:p>
    <w:p w:rsidR="004337A1" w:rsidRDefault="004337A1">
      <w:pPr>
        <w:spacing w:line="360" w:lineRule="auto"/>
        <w:ind w:firstLine="720"/>
        <w:jc w:val="both"/>
        <w:rPr>
          <w:color w:val="000000"/>
        </w:rPr>
      </w:pPr>
    </w:p>
    <w:p w:rsidR="004337A1" w:rsidRDefault="004337A1">
      <w:pPr>
        <w:spacing w:line="360" w:lineRule="auto"/>
        <w:ind w:firstLine="720"/>
        <w:jc w:val="both"/>
        <w:rPr>
          <w:color w:val="000000"/>
        </w:rPr>
      </w:pPr>
    </w:p>
    <w:p w:rsidR="004337A1" w:rsidRDefault="004337A1">
      <w:pPr>
        <w:spacing w:line="360" w:lineRule="auto"/>
        <w:ind w:firstLine="720"/>
        <w:jc w:val="both"/>
        <w:rPr>
          <w:color w:val="000000"/>
        </w:rPr>
      </w:pPr>
      <w:r>
        <w:rPr>
          <w:color w:val="000000"/>
        </w:rPr>
        <w:t xml:space="preserve">    </w:t>
      </w:r>
      <w:r>
        <w:rPr>
          <w:color w:val="000000"/>
          <w:position w:val="-4"/>
        </w:rPr>
        <w:object w:dxaOrig="240" w:dyaOrig="320">
          <v:shape id="_x0000_i1283" type="#_x0000_t75" style="width:11.85pt;height:15.95pt" o:ole="">
            <v:imagedata r:id="rId518" o:title=""/>
          </v:shape>
          <o:OLEObject Type="Embed" ProgID="Equation.3" ShapeID="_x0000_i1283" DrawAspect="Content" ObjectID="_1556353180" r:id="rId525"/>
        </w:object>
      </w:r>
      <w:r>
        <w:rPr>
          <w:color w:val="000000"/>
        </w:rPr>
        <w:t xml:space="preserve">  =</w:t>
      </w:r>
    </w:p>
    <w:p w:rsidR="004337A1" w:rsidRDefault="004337A1">
      <w:pPr>
        <w:spacing w:line="360" w:lineRule="auto"/>
        <w:ind w:firstLine="720"/>
        <w:jc w:val="both"/>
        <w:rPr>
          <w:color w:val="000000"/>
        </w:rPr>
      </w:pPr>
    </w:p>
    <w:p w:rsidR="004337A1" w:rsidRDefault="004337A1">
      <w:pPr>
        <w:spacing w:line="360" w:lineRule="auto"/>
        <w:ind w:firstLine="720"/>
        <w:jc w:val="both"/>
        <w:rPr>
          <w:color w:val="000000"/>
        </w:rPr>
      </w:pPr>
    </w:p>
    <w:p w:rsidR="004337A1" w:rsidRDefault="004337A1">
      <w:pPr>
        <w:spacing w:line="360" w:lineRule="auto"/>
        <w:ind w:firstLine="720"/>
        <w:jc w:val="both"/>
        <w:rPr>
          <w:color w:val="000000"/>
        </w:rPr>
      </w:pPr>
    </w:p>
    <w:p w:rsidR="004337A1" w:rsidRDefault="004337A1">
      <w:pPr>
        <w:spacing w:line="360" w:lineRule="auto"/>
        <w:ind w:firstLine="720"/>
        <w:jc w:val="both"/>
        <w:rPr>
          <w:color w:val="000000"/>
        </w:rPr>
      </w:pPr>
    </w:p>
    <w:p w:rsidR="004337A1" w:rsidRDefault="004337A1">
      <w:pPr>
        <w:spacing w:line="360" w:lineRule="auto"/>
        <w:ind w:firstLine="720"/>
        <w:jc w:val="both"/>
        <w:rPr>
          <w:color w:val="000000"/>
        </w:rPr>
      </w:pPr>
    </w:p>
    <w:p w:rsidR="004337A1" w:rsidRDefault="004337A1">
      <w:pPr>
        <w:spacing w:line="360" w:lineRule="auto"/>
        <w:jc w:val="both"/>
        <w:rPr>
          <w:b/>
          <w:color w:val="000000"/>
        </w:rPr>
      </w:pPr>
      <w:r>
        <w:rPr>
          <w:b/>
          <w:color w:val="000000"/>
        </w:rPr>
        <w:t>III. 4  JARINGAN PRIMITIF</w:t>
      </w:r>
    </w:p>
    <w:p w:rsidR="004337A1" w:rsidRDefault="004337A1">
      <w:pPr>
        <w:jc w:val="both"/>
        <w:rPr>
          <w:b/>
          <w:color w:val="000000"/>
        </w:rPr>
      </w:pPr>
    </w:p>
    <w:p w:rsidR="004337A1" w:rsidRPr="008F65A0" w:rsidRDefault="004337A1">
      <w:pPr>
        <w:spacing w:line="360" w:lineRule="auto"/>
        <w:ind w:firstLine="720"/>
        <w:jc w:val="both"/>
        <w:rPr>
          <w:color w:val="000000"/>
          <w:lang w:val="sv-SE"/>
        </w:rPr>
      </w:pPr>
      <w:r w:rsidRPr="008F65A0">
        <w:rPr>
          <w:color w:val="000000"/>
          <w:lang w:val="sv-SE"/>
        </w:rPr>
        <w:t>Komponen-komponen direpresentasikan baik dalam bentuk impedansi maupun admitansi seperti diperlihatkan dalam Gambar III-6. Kinerja dari komponen-komponen dapat diekspresikan dengan kedua cara variabel dan parameter yang digunakan adalah :</w:t>
      </w:r>
    </w:p>
    <w:p w:rsidR="004337A1" w:rsidRDefault="004337A1">
      <w:pPr>
        <w:spacing w:line="360" w:lineRule="auto"/>
        <w:jc w:val="center"/>
        <w:rPr>
          <w:color w:val="000000"/>
        </w:rPr>
      </w:pPr>
      <w:r>
        <w:object w:dxaOrig="8272" w:dyaOrig="6686">
          <v:shape id="_x0000_i1284" type="#_x0000_t75" style="width:389.15pt;height:252pt" o:ole="">
            <v:imagedata r:id="rId526" o:title=""/>
          </v:shape>
          <o:OLEObject Type="Embed" ProgID="Visio.Drawing.5" ShapeID="_x0000_i1284" DrawAspect="Content" ObjectID="_1556353181" r:id="rId527"/>
        </w:object>
      </w:r>
    </w:p>
    <w:p w:rsidR="004337A1" w:rsidRDefault="004337A1">
      <w:pPr>
        <w:spacing w:line="360" w:lineRule="auto"/>
        <w:ind w:firstLine="720"/>
        <w:jc w:val="both"/>
        <w:rPr>
          <w:color w:val="000000"/>
        </w:rPr>
      </w:pPr>
      <w:r>
        <w:rPr>
          <w:color w:val="000000"/>
        </w:rPr>
        <w:t>v</w:t>
      </w:r>
      <w:r>
        <w:rPr>
          <w:color w:val="000000"/>
          <w:vertAlign w:val="subscript"/>
        </w:rPr>
        <w:t>pq</w:t>
      </w:r>
      <w:r>
        <w:rPr>
          <w:color w:val="000000"/>
        </w:rPr>
        <w:t xml:space="preserve"> : jatuh tegangan cabang p-q</w:t>
      </w:r>
    </w:p>
    <w:p w:rsidR="004337A1" w:rsidRDefault="004337A1">
      <w:pPr>
        <w:spacing w:line="360" w:lineRule="auto"/>
        <w:ind w:firstLine="720"/>
        <w:jc w:val="both"/>
        <w:rPr>
          <w:color w:val="000000"/>
        </w:rPr>
      </w:pPr>
      <w:r>
        <w:rPr>
          <w:color w:val="000000"/>
        </w:rPr>
        <w:t>e</w:t>
      </w:r>
      <w:r>
        <w:rPr>
          <w:color w:val="000000"/>
          <w:vertAlign w:val="subscript"/>
        </w:rPr>
        <w:t>pq</w:t>
      </w:r>
      <w:r>
        <w:rPr>
          <w:color w:val="000000"/>
        </w:rPr>
        <w:t xml:space="preserve"> : tegangan sumber</w:t>
      </w:r>
    </w:p>
    <w:p w:rsidR="004337A1" w:rsidRPr="008F65A0" w:rsidRDefault="004337A1">
      <w:pPr>
        <w:spacing w:line="360" w:lineRule="auto"/>
        <w:ind w:firstLine="720"/>
        <w:jc w:val="both"/>
        <w:rPr>
          <w:color w:val="000000"/>
          <w:lang w:val="es-ES"/>
        </w:rPr>
      </w:pPr>
      <w:r w:rsidRPr="008F65A0">
        <w:rPr>
          <w:color w:val="000000"/>
          <w:lang w:val="es-ES"/>
        </w:rPr>
        <w:lastRenderedPageBreak/>
        <w:t>i</w:t>
      </w:r>
      <w:r w:rsidRPr="008F65A0">
        <w:rPr>
          <w:color w:val="000000"/>
          <w:vertAlign w:val="subscript"/>
          <w:lang w:val="es-ES"/>
        </w:rPr>
        <w:t>pq</w:t>
      </w:r>
      <w:r w:rsidRPr="008F65A0">
        <w:rPr>
          <w:color w:val="000000"/>
          <w:lang w:val="es-ES"/>
        </w:rPr>
        <w:t xml:space="preserve">  : arus yang mengalir pada cabang p-q</w:t>
      </w:r>
    </w:p>
    <w:p w:rsidR="004337A1" w:rsidRPr="008F65A0" w:rsidRDefault="004337A1">
      <w:pPr>
        <w:spacing w:line="360" w:lineRule="auto"/>
        <w:ind w:firstLine="720"/>
        <w:jc w:val="both"/>
        <w:rPr>
          <w:color w:val="000000"/>
          <w:lang w:val="es-ES"/>
        </w:rPr>
      </w:pPr>
      <w:r w:rsidRPr="008F65A0">
        <w:rPr>
          <w:color w:val="000000"/>
          <w:lang w:val="es-ES"/>
        </w:rPr>
        <w:t>J</w:t>
      </w:r>
      <w:r w:rsidRPr="008F65A0">
        <w:rPr>
          <w:color w:val="000000"/>
          <w:vertAlign w:val="subscript"/>
          <w:lang w:val="es-ES"/>
        </w:rPr>
        <w:t>pq</w:t>
      </w:r>
      <w:r w:rsidRPr="008F65A0">
        <w:rPr>
          <w:color w:val="000000"/>
          <w:lang w:val="es-ES"/>
        </w:rPr>
        <w:t xml:space="preserve"> : sumber arus paralele dengan cabang p-q</w:t>
      </w:r>
    </w:p>
    <w:p w:rsidR="004337A1" w:rsidRPr="008F65A0" w:rsidRDefault="004337A1">
      <w:pPr>
        <w:spacing w:line="360" w:lineRule="auto"/>
        <w:ind w:firstLine="720"/>
        <w:jc w:val="both"/>
        <w:rPr>
          <w:color w:val="000000"/>
          <w:lang w:val="es-ES"/>
        </w:rPr>
      </w:pPr>
      <w:r w:rsidRPr="008F65A0">
        <w:rPr>
          <w:color w:val="000000"/>
          <w:lang w:val="es-ES"/>
        </w:rPr>
        <w:t>z</w:t>
      </w:r>
      <w:r w:rsidRPr="008F65A0">
        <w:rPr>
          <w:color w:val="000000"/>
          <w:vertAlign w:val="subscript"/>
          <w:lang w:val="es-ES"/>
        </w:rPr>
        <w:t>pq</w:t>
      </w:r>
      <w:r w:rsidRPr="008F65A0">
        <w:rPr>
          <w:color w:val="000000"/>
          <w:lang w:val="es-ES"/>
        </w:rPr>
        <w:t xml:space="preserve"> : impedansi cabang p-q</w:t>
      </w:r>
    </w:p>
    <w:p w:rsidR="004337A1" w:rsidRPr="008F65A0" w:rsidRDefault="004337A1">
      <w:pPr>
        <w:spacing w:line="360" w:lineRule="auto"/>
        <w:ind w:firstLine="720"/>
        <w:jc w:val="both"/>
        <w:rPr>
          <w:color w:val="000000"/>
          <w:lang w:val="es-ES"/>
        </w:rPr>
      </w:pPr>
      <w:r w:rsidRPr="008F65A0">
        <w:rPr>
          <w:color w:val="000000"/>
          <w:lang w:val="es-ES"/>
        </w:rPr>
        <w:t>y</w:t>
      </w:r>
      <w:r w:rsidRPr="008F65A0">
        <w:rPr>
          <w:color w:val="000000"/>
          <w:vertAlign w:val="subscript"/>
          <w:lang w:val="es-ES"/>
        </w:rPr>
        <w:t>pq</w:t>
      </w:r>
      <w:r w:rsidRPr="008F65A0">
        <w:rPr>
          <w:color w:val="000000"/>
          <w:lang w:val="es-ES"/>
        </w:rPr>
        <w:t xml:space="preserve"> : admitansi cabang p-q</w:t>
      </w:r>
    </w:p>
    <w:p w:rsidR="004337A1" w:rsidRPr="008F65A0" w:rsidRDefault="004337A1">
      <w:pPr>
        <w:ind w:firstLine="720"/>
        <w:jc w:val="both"/>
        <w:rPr>
          <w:color w:val="000000"/>
          <w:lang w:val="es-ES"/>
        </w:rPr>
      </w:pPr>
    </w:p>
    <w:p w:rsidR="004337A1" w:rsidRPr="008F65A0" w:rsidRDefault="004337A1">
      <w:pPr>
        <w:spacing w:line="360" w:lineRule="auto"/>
        <w:jc w:val="both"/>
        <w:rPr>
          <w:color w:val="000000"/>
          <w:lang w:val="sv-SE"/>
        </w:rPr>
      </w:pPr>
      <w:r w:rsidRPr="008F65A0">
        <w:rPr>
          <w:color w:val="000000"/>
          <w:lang w:val="sv-SE"/>
        </w:rPr>
        <w:t>Dalam bentuk impedansi hubungan arus dan tegangan  :</w:t>
      </w:r>
    </w:p>
    <w:p w:rsidR="004337A1" w:rsidRPr="008F65A0" w:rsidRDefault="004337A1">
      <w:pPr>
        <w:spacing w:line="360" w:lineRule="auto"/>
        <w:jc w:val="both"/>
        <w:rPr>
          <w:color w:val="000000"/>
          <w:lang w:val="sv-SE"/>
        </w:rPr>
      </w:pPr>
      <w:r w:rsidRPr="008F65A0">
        <w:rPr>
          <w:color w:val="000000"/>
          <w:lang w:val="sv-SE"/>
        </w:rPr>
        <w:tab/>
      </w:r>
      <w:r>
        <w:rPr>
          <w:color w:val="000000"/>
          <w:position w:val="-14"/>
        </w:rPr>
        <w:object w:dxaOrig="1700" w:dyaOrig="380">
          <v:shape id="_x0000_i1285" type="#_x0000_t75" style="width:85.2pt;height:19.15pt" o:ole="">
            <v:imagedata r:id="rId528" o:title=""/>
          </v:shape>
          <o:OLEObject Type="Embed" ProgID="Equation.3" ShapeID="_x0000_i1285" DrawAspect="Content" ObjectID="_1556353182" r:id="rId529"/>
        </w:object>
      </w:r>
      <w:r w:rsidRPr="008F65A0">
        <w:rPr>
          <w:color w:val="000000"/>
          <w:lang w:val="sv-SE"/>
        </w:rPr>
        <w:t xml:space="preserve">  </w:t>
      </w:r>
      <w:r w:rsidRPr="008F65A0">
        <w:rPr>
          <w:color w:val="000000"/>
          <w:lang w:val="sv-SE"/>
        </w:rPr>
        <w:tab/>
      </w:r>
      <w:r w:rsidRPr="008F65A0">
        <w:rPr>
          <w:color w:val="000000"/>
          <w:lang w:val="sv-SE"/>
        </w:rPr>
        <w:tab/>
      </w:r>
      <w:r w:rsidRPr="008F65A0">
        <w:rPr>
          <w:color w:val="000000"/>
          <w:lang w:val="sv-SE"/>
        </w:rPr>
        <w:tab/>
      </w:r>
      <w:r w:rsidRPr="008F65A0">
        <w:rPr>
          <w:color w:val="000000"/>
          <w:lang w:val="sv-SE"/>
        </w:rPr>
        <w:tab/>
        <w:t>(III.4-1)</w:t>
      </w:r>
    </w:p>
    <w:p w:rsidR="004337A1" w:rsidRPr="008F65A0" w:rsidRDefault="004337A1">
      <w:pPr>
        <w:spacing w:line="360" w:lineRule="auto"/>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Atau dalam bentuk admitansi hubungan arus dan tegangan adalah :</w:t>
      </w:r>
    </w:p>
    <w:p w:rsidR="004337A1" w:rsidRPr="008F65A0" w:rsidRDefault="004337A1">
      <w:pPr>
        <w:spacing w:line="360" w:lineRule="auto"/>
        <w:jc w:val="both"/>
        <w:rPr>
          <w:color w:val="000000"/>
          <w:lang w:val="sv-SE"/>
        </w:rPr>
      </w:pPr>
      <w:r w:rsidRPr="008F65A0">
        <w:rPr>
          <w:color w:val="000000"/>
          <w:lang w:val="sv-SE"/>
        </w:rPr>
        <w:tab/>
      </w:r>
      <w:r>
        <w:rPr>
          <w:color w:val="000000"/>
          <w:position w:val="-14"/>
        </w:rPr>
        <w:object w:dxaOrig="1700" w:dyaOrig="380">
          <v:shape id="_x0000_i1286" type="#_x0000_t75" style="width:85.2pt;height:19.15pt" o:ole="">
            <v:imagedata r:id="rId530" o:title=""/>
          </v:shape>
          <o:OLEObject Type="Embed" ProgID="Equation.3" ShapeID="_x0000_i1286" DrawAspect="Content" ObjectID="_1556353183" r:id="rId531"/>
        </w:object>
      </w:r>
      <w:r w:rsidRPr="008F65A0">
        <w:rPr>
          <w:color w:val="000000"/>
          <w:lang w:val="sv-SE"/>
        </w:rPr>
        <w:t xml:space="preserve">  </w:t>
      </w:r>
      <w:r w:rsidRPr="008F65A0">
        <w:rPr>
          <w:color w:val="000000"/>
          <w:lang w:val="sv-SE"/>
        </w:rPr>
        <w:tab/>
      </w:r>
      <w:r w:rsidRPr="008F65A0">
        <w:rPr>
          <w:color w:val="000000"/>
          <w:lang w:val="sv-SE"/>
        </w:rPr>
        <w:tab/>
      </w:r>
      <w:r w:rsidRPr="008F65A0">
        <w:rPr>
          <w:color w:val="000000"/>
          <w:lang w:val="sv-SE"/>
        </w:rPr>
        <w:tab/>
      </w:r>
      <w:r w:rsidRPr="008F65A0">
        <w:rPr>
          <w:color w:val="000000"/>
          <w:lang w:val="sv-SE"/>
        </w:rPr>
        <w:tab/>
        <w:t>(III.4-2)</w:t>
      </w:r>
    </w:p>
    <w:p w:rsidR="004337A1" w:rsidRPr="008F65A0" w:rsidRDefault="004337A1">
      <w:pPr>
        <w:spacing w:line="360" w:lineRule="auto"/>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Sumber-sumber arus paralel dalam bentuk admitansi berhubungan dengan sumber tegangan seri dalam bentuk impedansi, dimana :</w:t>
      </w:r>
    </w:p>
    <w:p w:rsidR="004337A1" w:rsidRDefault="004337A1">
      <w:pPr>
        <w:spacing w:line="360" w:lineRule="auto"/>
        <w:jc w:val="both"/>
        <w:rPr>
          <w:color w:val="000000"/>
        </w:rPr>
      </w:pPr>
      <w:r w:rsidRPr="008F65A0">
        <w:rPr>
          <w:color w:val="000000"/>
          <w:lang w:val="sv-SE"/>
        </w:rPr>
        <w:tab/>
      </w:r>
      <w:r>
        <w:rPr>
          <w:color w:val="000000"/>
          <w:position w:val="-14"/>
        </w:rPr>
        <w:object w:dxaOrig="1300" w:dyaOrig="380">
          <v:shape id="_x0000_i1287" type="#_x0000_t75" style="width:65.15pt;height:19.15pt" o:ole="">
            <v:imagedata r:id="rId532" o:title=""/>
          </v:shape>
          <o:OLEObject Type="Embed" ProgID="Equation.3" ShapeID="_x0000_i1287" DrawAspect="Content" ObjectID="_1556353184" r:id="rId533"/>
        </w:object>
      </w:r>
      <w:r>
        <w:rPr>
          <w:color w:val="000000"/>
        </w:rPr>
        <w:t xml:space="preserve">  </w:t>
      </w:r>
    </w:p>
    <w:p w:rsidR="004337A1" w:rsidRDefault="004337A1">
      <w:pPr>
        <w:spacing w:line="360" w:lineRule="auto"/>
        <w:jc w:val="both"/>
        <w:rPr>
          <w:color w:val="000000"/>
        </w:rPr>
      </w:pPr>
    </w:p>
    <w:p w:rsidR="004337A1" w:rsidRPr="008F65A0" w:rsidRDefault="004337A1">
      <w:pPr>
        <w:spacing w:line="360" w:lineRule="auto"/>
        <w:jc w:val="both"/>
        <w:rPr>
          <w:color w:val="000000"/>
          <w:lang w:val="sv-SE"/>
        </w:rPr>
      </w:pPr>
      <w:r w:rsidRPr="008F65A0">
        <w:rPr>
          <w:color w:val="000000"/>
          <w:lang w:val="sv-SE"/>
        </w:rPr>
        <w:t>Persamaan (III.4-1) dan (III.4-2) dapat ditulis dalam bentuk matriks berikut :</w:t>
      </w:r>
    </w:p>
    <w:p w:rsidR="004337A1" w:rsidRDefault="004337A1">
      <w:pPr>
        <w:spacing w:line="360" w:lineRule="auto"/>
        <w:jc w:val="both"/>
        <w:rPr>
          <w:color w:val="000000"/>
        </w:rPr>
      </w:pPr>
      <w:r w:rsidRPr="008F65A0">
        <w:rPr>
          <w:color w:val="000000"/>
          <w:lang w:val="sv-SE"/>
        </w:rPr>
        <w:tab/>
      </w:r>
      <w:r>
        <w:rPr>
          <w:color w:val="000000"/>
          <w:position w:val="-10"/>
        </w:rPr>
        <w:object w:dxaOrig="3159" w:dyaOrig="340">
          <v:shape id="_x0000_i1288" type="#_x0000_t75" style="width:158.15pt;height:16.85pt" o:ole="">
            <v:imagedata r:id="rId534" o:title=""/>
          </v:shape>
          <o:OLEObject Type="Embed" ProgID="Equation.3" ShapeID="_x0000_i1288" DrawAspect="Content" ObjectID="_1556353185" r:id="rId535"/>
        </w:object>
      </w:r>
    </w:p>
    <w:p w:rsidR="004337A1" w:rsidRPr="008F65A0" w:rsidRDefault="004337A1">
      <w:pPr>
        <w:spacing w:line="360" w:lineRule="auto"/>
        <w:jc w:val="both"/>
        <w:rPr>
          <w:color w:val="000000"/>
          <w:lang w:val="it-IT"/>
        </w:rPr>
      </w:pPr>
      <w:r>
        <w:rPr>
          <w:color w:val="000000"/>
        </w:rPr>
        <w:t>Elemen diagonal matrik [z] atau [y] dari jaringan primitif adalah impedansi sendiri z</w:t>
      </w:r>
      <w:r>
        <w:rPr>
          <w:color w:val="000000"/>
          <w:vertAlign w:val="subscript"/>
        </w:rPr>
        <w:t>pq,pq</w:t>
      </w:r>
      <w:r>
        <w:rPr>
          <w:color w:val="000000"/>
        </w:rPr>
        <w:t xml:space="preserve"> atau admitansi sendiri y</w:t>
      </w:r>
      <w:r>
        <w:rPr>
          <w:color w:val="000000"/>
          <w:vertAlign w:val="subscript"/>
        </w:rPr>
        <w:t>pq,pq</w:t>
      </w:r>
      <w:r>
        <w:rPr>
          <w:color w:val="000000"/>
        </w:rPr>
        <w:t>. Elemen luar diagonal adalah impedansi atau admitansi bersama z</w:t>
      </w:r>
      <w:r>
        <w:rPr>
          <w:color w:val="000000"/>
          <w:vertAlign w:val="subscript"/>
        </w:rPr>
        <w:t>pq,rs</w:t>
      </w:r>
      <w:r>
        <w:rPr>
          <w:color w:val="000000"/>
        </w:rPr>
        <w:t xml:space="preserve"> atau y</w:t>
      </w:r>
      <w:r>
        <w:rPr>
          <w:color w:val="000000"/>
          <w:vertAlign w:val="subscript"/>
        </w:rPr>
        <w:t>pq,rs</w:t>
      </w:r>
      <w:r>
        <w:rPr>
          <w:color w:val="000000"/>
        </w:rPr>
        <w:t xml:space="preserve"> antara elemen p-q dan r-s. Matriks admitansi primitif [y] dapat dicari dengan membalikan matriks impedansi primitif [z]. Matriks [z] dan [y] adalah matriks diagonal jika tidak ada kopling bersama antar elemen. </w:t>
      </w:r>
      <w:r w:rsidRPr="008F65A0">
        <w:rPr>
          <w:color w:val="000000"/>
          <w:lang w:val="it-IT"/>
        </w:rPr>
        <w:t>Dalam kasus ini impedansi sendiri sama dengan kebalikan dari impedansi sendiri.</w:t>
      </w:r>
    </w:p>
    <w:p w:rsidR="004337A1" w:rsidRPr="008F65A0" w:rsidRDefault="004337A1">
      <w:pPr>
        <w:spacing w:line="360" w:lineRule="auto"/>
        <w:jc w:val="both"/>
        <w:rPr>
          <w:color w:val="000000"/>
          <w:lang w:val="it-IT"/>
        </w:rPr>
      </w:pPr>
    </w:p>
    <w:p w:rsidR="004337A1" w:rsidRPr="008F65A0" w:rsidRDefault="004337A1">
      <w:pPr>
        <w:spacing w:line="360" w:lineRule="auto"/>
        <w:jc w:val="both"/>
        <w:rPr>
          <w:b/>
          <w:color w:val="000000"/>
          <w:lang w:val="sv-SE"/>
        </w:rPr>
      </w:pPr>
      <w:r w:rsidRPr="008F65A0">
        <w:rPr>
          <w:b/>
          <w:color w:val="000000"/>
          <w:lang w:val="sv-SE"/>
        </w:rPr>
        <w:t>III. 5  PEMBENTUKAN MATRIKS JARINGAN DENGAN TRANSFORMASI SINGULAR</w:t>
      </w:r>
    </w:p>
    <w:p w:rsidR="004337A1" w:rsidRPr="008F65A0" w:rsidRDefault="004337A1">
      <w:pPr>
        <w:spacing w:line="360" w:lineRule="auto"/>
        <w:jc w:val="both"/>
        <w:rPr>
          <w:b/>
          <w:color w:val="000000"/>
          <w:lang w:val="sv-SE"/>
        </w:rPr>
      </w:pPr>
      <w:r w:rsidRPr="008F65A0">
        <w:rPr>
          <w:b/>
          <w:color w:val="000000"/>
          <w:lang w:val="sv-SE"/>
        </w:rPr>
        <w:t>III. 5. 1  PERSAMAAN PERFORMANCE  JARINGAN</w:t>
      </w:r>
    </w:p>
    <w:p w:rsidR="004337A1" w:rsidRPr="008F65A0" w:rsidRDefault="004337A1">
      <w:pPr>
        <w:jc w:val="both"/>
        <w:rPr>
          <w:color w:val="000000"/>
          <w:lang w:val="sv-SE"/>
        </w:rPr>
      </w:pPr>
    </w:p>
    <w:p w:rsidR="004337A1" w:rsidRDefault="004337A1">
      <w:pPr>
        <w:spacing w:line="360" w:lineRule="auto"/>
        <w:ind w:firstLine="720"/>
        <w:jc w:val="both"/>
        <w:rPr>
          <w:color w:val="000000"/>
        </w:rPr>
      </w:pPr>
      <w:r w:rsidRPr="008F65A0">
        <w:rPr>
          <w:color w:val="000000"/>
          <w:lang w:val="sv-SE"/>
        </w:rPr>
        <w:t xml:space="preserve">Jaringan yang terbuat dari hubungan-hubungan sekumpulan elemen. Dalam kerangka acuan bus, kinerja dari satu jaringan terinterkoneksi dapat dijelaskan oleh n-1 persamaan bus, dimana n adalah jumlah bus. </w:t>
      </w:r>
      <w:r>
        <w:rPr>
          <w:color w:val="000000"/>
        </w:rPr>
        <w:t>Dalam notasi matriks, persamaan kinerja dalam bentuk impedansi adalah :</w:t>
      </w:r>
    </w:p>
    <w:p w:rsidR="004337A1" w:rsidRDefault="004337A1">
      <w:pPr>
        <w:spacing w:line="360" w:lineRule="auto"/>
        <w:jc w:val="both"/>
        <w:rPr>
          <w:color w:val="000000"/>
        </w:rPr>
      </w:pPr>
      <w:r>
        <w:rPr>
          <w:color w:val="000000"/>
        </w:rPr>
        <w:tab/>
      </w:r>
      <w:r>
        <w:rPr>
          <w:b/>
          <w:bCs/>
          <w:color w:val="000000"/>
          <w:position w:val="-12"/>
        </w:rPr>
        <w:object w:dxaOrig="1420" w:dyaOrig="380">
          <v:shape id="_x0000_i1289" type="#_x0000_t75" style="width:71.1pt;height:19.15pt" o:ole="">
            <v:imagedata r:id="rId536" o:title=""/>
          </v:shape>
          <o:OLEObject Type="Embed" ProgID="Equation.3" ShapeID="_x0000_i1289" DrawAspect="Content" ObjectID="_1556353186" r:id="rId537"/>
        </w:object>
      </w:r>
    </w:p>
    <w:p w:rsidR="004337A1" w:rsidRDefault="004337A1">
      <w:pPr>
        <w:spacing w:line="360" w:lineRule="auto"/>
        <w:jc w:val="both"/>
        <w:rPr>
          <w:color w:val="000000"/>
        </w:rPr>
      </w:pPr>
    </w:p>
    <w:p w:rsidR="004337A1" w:rsidRDefault="004337A1">
      <w:pPr>
        <w:spacing w:line="360" w:lineRule="auto"/>
        <w:jc w:val="both"/>
        <w:rPr>
          <w:color w:val="000000"/>
        </w:rPr>
      </w:pPr>
      <w:r>
        <w:rPr>
          <w:color w:val="000000"/>
        </w:rPr>
        <w:t>Atau dalam bentuk admitansi</w:t>
      </w:r>
    </w:p>
    <w:p w:rsidR="004337A1" w:rsidRDefault="004337A1">
      <w:pPr>
        <w:spacing w:line="360" w:lineRule="auto"/>
        <w:ind w:firstLine="720"/>
        <w:jc w:val="both"/>
        <w:rPr>
          <w:color w:val="000000"/>
        </w:rPr>
      </w:pPr>
      <w:r>
        <w:rPr>
          <w:color w:val="000000"/>
          <w:position w:val="-12"/>
        </w:rPr>
        <w:object w:dxaOrig="1359" w:dyaOrig="380">
          <v:shape id="_x0000_i1290" type="#_x0000_t75" style="width:67.9pt;height:19.15pt" o:ole="">
            <v:imagedata r:id="rId538" o:title=""/>
          </v:shape>
          <o:OLEObject Type="Embed" ProgID="Equation.3" ShapeID="_x0000_i1290" DrawAspect="Content" ObjectID="_1556353187" r:id="rId539"/>
        </w:object>
      </w:r>
    </w:p>
    <w:p w:rsidR="004337A1" w:rsidRDefault="004337A1">
      <w:pPr>
        <w:spacing w:line="360" w:lineRule="auto"/>
        <w:jc w:val="both"/>
        <w:rPr>
          <w:color w:val="000000"/>
        </w:rPr>
      </w:pPr>
    </w:p>
    <w:p w:rsidR="004337A1" w:rsidRPr="008F65A0" w:rsidRDefault="004337A1">
      <w:pPr>
        <w:spacing w:line="360" w:lineRule="auto"/>
        <w:jc w:val="both"/>
        <w:rPr>
          <w:color w:val="000000"/>
          <w:lang w:val="sv-SE"/>
        </w:rPr>
      </w:pPr>
      <w:r w:rsidRPr="008F65A0">
        <w:rPr>
          <w:color w:val="000000"/>
          <w:lang w:val="sv-SE"/>
        </w:rPr>
        <w:t>Dimana</w:t>
      </w:r>
    </w:p>
    <w:p w:rsidR="004337A1" w:rsidRPr="008F65A0" w:rsidRDefault="004337A1">
      <w:pPr>
        <w:spacing w:line="360" w:lineRule="auto"/>
        <w:ind w:firstLine="720"/>
        <w:jc w:val="both"/>
        <w:rPr>
          <w:color w:val="000000"/>
          <w:lang w:val="sv-SE"/>
        </w:rPr>
      </w:pPr>
      <w:r>
        <w:rPr>
          <w:color w:val="000000"/>
          <w:position w:val="-12"/>
        </w:rPr>
        <w:object w:dxaOrig="440" w:dyaOrig="380">
          <v:shape id="_x0000_i1291" type="#_x0000_t75" style="width:21.85pt;height:19.15pt" o:ole="">
            <v:imagedata r:id="rId540" o:title=""/>
          </v:shape>
          <o:OLEObject Type="Embed" ProgID="Equation.3" ShapeID="_x0000_i1291" DrawAspect="Content" ObjectID="_1556353188" r:id="rId541"/>
        </w:object>
      </w:r>
      <w:r w:rsidRPr="008F65A0">
        <w:rPr>
          <w:color w:val="000000"/>
          <w:lang w:val="sv-SE"/>
        </w:rPr>
        <w:t>: Vektor tegangan yang diukur terhadap bus acuan</w:t>
      </w:r>
    </w:p>
    <w:p w:rsidR="004337A1" w:rsidRPr="008F65A0" w:rsidRDefault="004337A1">
      <w:pPr>
        <w:spacing w:line="360" w:lineRule="auto"/>
        <w:ind w:firstLine="720"/>
        <w:jc w:val="both"/>
        <w:rPr>
          <w:color w:val="000000"/>
          <w:lang w:val="sv-SE"/>
        </w:rPr>
      </w:pPr>
      <w:r>
        <w:rPr>
          <w:color w:val="000000"/>
          <w:position w:val="-12"/>
        </w:rPr>
        <w:object w:dxaOrig="380" w:dyaOrig="380">
          <v:shape id="_x0000_i1292" type="#_x0000_t75" style="width:19.15pt;height:19.15pt" o:ole="">
            <v:imagedata r:id="rId542" o:title=""/>
          </v:shape>
          <o:OLEObject Type="Embed" ProgID="Equation.3" ShapeID="_x0000_i1292" DrawAspect="Content" ObjectID="_1556353189" r:id="rId543"/>
        </w:object>
      </w:r>
      <w:r w:rsidRPr="008F65A0">
        <w:rPr>
          <w:color w:val="000000"/>
          <w:lang w:val="sv-SE"/>
        </w:rPr>
        <w:t xml:space="preserve"> : Vektor arus menuju bus</w:t>
      </w:r>
    </w:p>
    <w:p w:rsidR="004337A1" w:rsidRPr="008F65A0" w:rsidRDefault="004337A1">
      <w:pPr>
        <w:spacing w:line="360" w:lineRule="auto"/>
        <w:ind w:firstLine="720"/>
        <w:jc w:val="both"/>
        <w:rPr>
          <w:color w:val="000000"/>
          <w:lang w:val="sv-SE"/>
        </w:rPr>
      </w:pPr>
      <w:r>
        <w:rPr>
          <w:color w:val="000000"/>
          <w:position w:val="-12"/>
        </w:rPr>
        <w:object w:dxaOrig="400" w:dyaOrig="360">
          <v:shape id="_x0000_i1293" type="#_x0000_t75" style="width:20.05pt;height:18.25pt" o:ole="">
            <v:imagedata r:id="rId544" o:title=""/>
          </v:shape>
          <o:OLEObject Type="Embed" ProgID="Equation.3" ShapeID="_x0000_i1293" DrawAspect="Content" ObjectID="_1556353190" r:id="rId545"/>
        </w:object>
      </w:r>
      <w:r w:rsidRPr="008F65A0">
        <w:rPr>
          <w:color w:val="000000"/>
          <w:lang w:val="sv-SE"/>
        </w:rPr>
        <w:t xml:space="preserve">: Matriks admitansi bus </w:t>
      </w:r>
    </w:p>
    <w:p w:rsidR="004337A1" w:rsidRPr="008F65A0" w:rsidRDefault="004337A1">
      <w:pPr>
        <w:spacing w:line="360" w:lineRule="auto"/>
        <w:ind w:firstLine="720"/>
        <w:jc w:val="both"/>
        <w:rPr>
          <w:color w:val="000000"/>
          <w:lang w:val="sv-SE"/>
        </w:rPr>
      </w:pPr>
      <w:r>
        <w:rPr>
          <w:color w:val="000000"/>
          <w:position w:val="-12"/>
        </w:rPr>
        <w:object w:dxaOrig="440" w:dyaOrig="360">
          <v:shape id="_x0000_i1294" type="#_x0000_t75" style="width:21.85pt;height:18.25pt" o:ole="">
            <v:imagedata r:id="rId546" o:title=""/>
          </v:shape>
          <o:OLEObject Type="Embed" ProgID="Equation.3" ShapeID="_x0000_i1294" DrawAspect="Content" ObjectID="_1556353191" r:id="rId547"/>
        </w:object>
      </w:r>
      <w:r w:rsidRPr="008F65A0">
        <w:rPr>
          <w:color w:val="000000"/>
          <w:lang w:val="sv-SE"/>
        </w:rPr>
        <w:t>: Matriks impedansi bus</w:t>
      </w:r>
    </w:p>
    <w:p w:rsidR="004337A1" w:rsidRPr="008F65A0" w:rsidRDefault="004337A1">
      <w:pPr>
        <w:spacing w:line="360" w:lineRule="auto"/>
        <w:ind w:firstLine="720"/>
        <w:jc w:val="both"/>
        <w:rPr>
          <w:color w:val="000000"/>
          <w:lang w:val="sv-SE"/>
        </w:rPr>
      </w:pPr>
    </w:p>
    <w:p w:rsidR="004337A1" w:rsidRPr="008F65A0" w:rsidRDefault="004337A1">
      <w:pPr>
        <w:pStyle w:val="Heading6"/>
        <w:spacing w:line="360" w:lineRule="auto"/>
        <w:rPr>
          <w:b/>
          <w:color w:val="auto"/>
          <w:lang w:val="sv-SE"/>
        </w:rPr>
      </w:pPr>
      <w:r w:rsidRPr="008F65A0">
        <w:rPr>
          <w:b/>
          <w:color w:val="auto"/>
          <w:lang w:val="sv-SE"/>
        </w:rPr>
        <w:t>III. 5. 2  MATRIKS IMPEDANSI DAN ADMITANSI BUS</w:t>
      </w:r>
    </w:p>
    <w:p w:rsidR="004337A1" w:rsidRPr="008F65A0" w:rsidRDefault="004337A1">
      <w:pPr>
        <w:ind w:firstLine="720"/>
        <w:jc w:val="both"/>
        <w:rPr>
          <w:color w:val="000000"/>
          <w:lang w:val="sv-SE"/>
        </w:rPr>
      </w:pPr>
    </w:p>
    <w:p w:rsidR="004337A1" w:rsidRDefault="004337A1">
      <w:pPr>
        <w:spacing w:line="360" w:lineRule="auto"/>
        <w:ind w:firstLine="720"/>
        <w:jc w:val="both"/>
        <w:rPr>
          <w:color w:val="000000"/>
        </w:rPr>
      </w:pPr>
      <w:r w:rsidRPr="008F65A0">
        <w:rPr>
          <w:color w:val="000000"/>
          <w:lang w:val="sv-SE"/>
        </w:rPr>
        <w:t>Matriks admitansi bus [</w:t>
      </w:r>
      <w:r>
        <w:rPr>
          <w:color w:val="000000"/>
          <w:position w:val="-12"/>
        </w:rPr>
        <w:object w:dxaOrig="440" w:dyaOrig="360">
          <v:shape id="_x0000_i1295" type="#_x0000_t75" style="width:21.85pt;height:18.25pt" o:ole="">
            <v:imagedata r:id="rId548" o:title=""/>
          </v:shape>
          <o:OLEObject Type="Embed" ProgID="Equation.3" ShapeID="_x0000_i1295" DrawAspect="Content" ObjectID="_1556353192" r:id="rId549"/>
        </w:object>
      </w:r>
      <w:r w:rsidRPr="008F65A0">
        <w:rPr>
          <w:color w:val="000000"/>
          <w:lang w:val="sv-SE"/>
        </w:rPr>
        <w:t xml:space="preserve">] dapat ditentukan dengan menggunakan matriks insidensi bus [A] yang berhubungan dengan variabel dan parameter dari jaringan primitif terhadap besaran bus dari jaringan terinterkoneksi. </w:t>
      </w:r>
      <w:r>
        <w:rPr>
          <w:color w:val="000000"/>
        </w:rPr>
        <w:t>Persamaan kinerja dari jaringan primitif adalah :</w:t>
      </w:r>
    </w:p>
    <w:p w:rsidR="004337A1" w:rsidRDefault="004337A1">
      <w:pPr>
        <w:jc w:val="both"/>
        <w:rPr>
          <w:color w:val="000000"/>
        </w:rPr>
      </w:pPr>
      <w:r>
        <w:rPr>
          <w:color w:val="000000"/>
        </w:rPr>
        <w:tab/>
      </w:r>
    </w:p>
    <w:p w:rsidR="004337A1" w:rsidRDefault="004337A1">
      <w:pPr>
        <w:spacing w:line="360" w:lineRule="auto"/>
        <w:ind w:firstLine="720"/>
        <w:jc w:val="both"/>
        <w:rPr>
          <w:color w:val="000000"/>
        </w:rPr>
      </w:pPr>
      <w:r>
        <w:rPr>
          <w:color w:val="000000"/>
          <w:position w:val="-10"/>
        </w:rPr>
        <w:object w:dxaOrig="1219" w:dyaOrig="340">
          <v:shape id="_x0000_i1296" type="#_x0000_t75" style="width:61.05pt;height:16.85pt" o:ole="">
            <v:imagedata r:id="rId550" o:title=""/>
          </v:shape>
          <o:OLEObject Type="Embed" ProgID="Equation.3" ShapeID="_x0000_i1296" DrawAspect="Content" ObjectID="_1556353193" r:id="rId551"/>
        </w:object>
      </w:r>
      <w:r>
        <w:rPr>
          <w:color w:val="000000"/>
        </w:rPr>
        <w:tab/>
      </w:r>
    </w:p>
    <w:p w:rsidR="004337A1" w:rsidRDefault="004337A1">
      <w:pPr>
        <w:jc w:val="both"/>
        <w:rPr>
          <w:color w:val="000000"/>
        </w:rPr>
      </w:pPr>
    </w:p>
    <w:p w:rsidR="004337A1" w:rsidRPr="008F65A0" w:rsidRDefault="004337A1">
      <w:pPr>
        <w:spacing w:line="360" w:lineRule="auto"/>
        <w:jc w:val="both"/>
        <w:rPr>
          <w:color w:val="000000"/>
          <w:lang w:val="sv-SE"/>
        </w:rPr>
      </w:pPr>
      <w:r w:rsidRPr="008F65A0">
        <w:rPr>
          <w:color w:val="000000"/>
          <w:lang w:val="sv-SE"/>
        </w:rPr>
        <w:t>Bila diperkalikan dengan A</w:t>
      </w:r>
      <w:r w:rsidRPr="008F65A0">
        <w:rPr>
          <w:color w:val="000000"/>
          <w:vertAlign w:val="superscript"/>
          <w:lang w:val="sv-SE"/>
        </w:rPr>
        <w:t>T</w:t>
      </w:r>
      <w:r w:rsidRPr="008F65A0">
        <w:rPr>
          <w:color w:val="000000"/>
          <w:lang w:val="sv-SE"/>
        </w:rPr>
        <w:t>, didapat</w:t>
      </w:r>
    </w:p>
    <w:p w:rsidR="004337A1" w:rsidRPr="008F65A0" w:rsidRDefault="004337A1">
      <w:pPr>
        <w:jc w:val="both"/>
        <w:rPr>
          <w:color w:val="000000"/>
          <w:lang w:val="sv-SE"/>
        </w:rPr>
      </w:pPr>
      <w:r w:rsidRPr="008F65A0">
        <w:rPr>
          <w:color w:val="000000"/>
          <w:lang w:val="sv-SE"/>
        </w:rPr>
        <w:tab/>
      </w:r>
    </w:p>
    <w:p w:rsidR="004337A1" w:rsidRPr="008F65A0" w:rsidRDefault="004337A1">
      <w:pPr>
        <w:spacing w:line="360" w:lineRule="auto"/>
        <w:ind w:firstLine="720"/>
        <w:jc w:val="both"/>
        <w:rPr>
          <w:color w:val="000000"/>
          <w:lang w:val="sv-SE"/>
        </w:rPr>
      </w:pPr>
      <w:r>
        <w:rPr>
          <w:color w:val="000000"/>
          <w:position w:val="-10"/>
        </w:rPr>
        <w:object w:dxaOrig="2140" w:dyaOrig="360">
          <v:shape id="_x0000_i1297" type="#_x0000_t75" style="width:107.1pt;height:18.25pt" o:ole="">
            <v:imagedata r:id="rId552" o:title=""/>
          </v:shape>
          <o:OLEObject Type="Embed" ProgID="Equation.3" ShapeID="_x0000_i1297" DrawAspect="Content" ObjectID="_1556353194" r:id="rId553"/>
        </w:object>
      </w:r>
      <w:r w:rsidRPr="008F65A0">
        <w:rPr>
          <w:color w:val="000000"/>
          <w:lang w:val="sv-SE"/>
        </w:rPr>
        <w:t xml:space="preserve"> </w:t>
      </w:r>
      <w:r w:rsidRPr="008F65A0">
        <w:rPr>
          <w:color w:val="000000"/>
          <w:lang w:val="sv-SE"/>
        </w:rPr>
        <w:tab/>
      </w:r>
      <w:r w:rsidRPr="008F65A0">
        <w:rPr>
          <w:color w:val="000000"/>
          <w:lang w:val="sv-SE"/>
        </w:rPr>
        <w:tab/>
      </w:r>
      <w:r w:rsidRPr="008F65A0">
        <w:rPr>
          <w:color w:val="000000"/>
          <w:lang w:val="sv-SE"/>
        </w:rPr>
        <w:tab/>
        <w:t>(III.5-1)</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 xml:space="preserve">Mengingat matriks </w:t>
      </w:r>
      <w:r w:rsidRPr="008F65A0">
        <w:rPr>
          <w:b/>
          <w:bCs/>
          <w:color w:val="000000"/>
          <w:lang w:val="sv-SE"/>
        </w:rPr>
        <w:t>A</w:t>
      </w:r>
      <w:r w:rsidRPr="008F65A0">
        <w:rPr>
          <w:color w:val="000000"/>
          <w:lang w:val="sv-SE"/>
        </w:rPr>
        <w:t xml:space="preserve"> menunjukkan insidensi dari elemen-elemen terhadap bus, </w:t>
      </w:r>
      <w:r>
        <w:rPr>
          <w:color w:val="000000"/>
          <w:position w:val="-4"/>
        </w:rPr>
        <w:object w:dxaOrig="460" w:dyaOrig="300">
          <v:shape id="_x0000_i1298" type="#_x0000_t75" style="width:22.8pt;height:15.05pt" o:ole="">
            <v:imagedata r:id="rId554" o:title=""/>
          </v:shape>
          <o:OLEObject Type="Embed" ProgID="Equation.3" ShapeID="_x0000_i1298" DrawAspect="Content" ObjectID="_1556353195" r:id="rId555"/>
        </w:object>
      </w:r>
      <w:r w:rsidRPr="008F65A0">
        <w:rPr>
          <w:color w:val="000000"/>
          <w:lang w:val="sv-SE"/>
        </w:rPr>
        <w:t xml:space="preserve"> adalah sebuah vektor dimana setiap elemen merupakan jumlah aljabar dari arus yang melalui elemen jaringan yang bermuara pada bus. Menurut hukum Kirchoff untuk Arus, jumlah aljabar dari arus yang menuju bus sama dengan nol, sehingga :</w:t>
      </w:r>
    </w:p>
    <w:p w:rsidR="004337A1" w:rsidRPr="008F65A0" w:rsidRDefault="004337A1">
      <w:pPr>
        <w:jc w:val="both"/>
        <w:rPr>
          <w:color w:val="000000"/>
          <w:lang w:val="sv-SE"/>
        </w:rPr>
      </w:pPr>
      <w:r w:rsidRPr="008F65A0">
        <w:rPr>
          <w:color w:val="000000"/>
          <w:lang w:val="sv-SE"/>
        </w:rPr>
        <w:tab/>
      </w:r>
    </w:p>
    <w:p w:rsidR="004337A1" w:rsidRPr="008F65A0" w:rsidRDefault="004337A1">
      <w:pPr>
        <w:spacing w:line="360" w:lineRule="auto"/>
        <w:ind w:firstLine="720"/>
        <w:jc w:val="both"/>
        <w:rPr>
          <w:color w:val="000000"/>
          <w:lang w:val="sv-SE"/>
        </w:rPr>
      </w:pPr>
      <w:r>
        <w:rPr>
          <w:color w:val="000000"/>
          <w:position w:val="-6"/>
        </w:rPr>
        <w:object w:dxaOrig="880" w:dyaOrig="320">
          <v:shape id="_x0000_i1299" type="#_x0000_t75" style="width:44.2pt;height:15.95pt" o:ole="">
            <v:imagedata r:id="rId556" o:title=""/>
          </v:shape>
          <o:OLEObject Type="Embed" ProgID="Equation.3" ShapeID="_x0000_i1299" DrawAspect="Content" ObjectID="_1556353196" r:id="rId557"/>
        </w:object>
      </w:r>
      <w:r w:rsidRPr="008F65A0">
        <w:rPr>
          <w:color w:val="000000"/>
          <w:lang w:val="sv-SE"/>
        </w:rPr>
        <w:t xml:space="preserve"> </w:t>
      </w:r>
      <w:r w:rsidRPr="008F65A0">
        <w:rPr>
          <w:color w:val="000000"/>
          <w:lang w:val="sv-SE"/>
        </w:rPr>
        <w:tab/>
      </w:r>
      <w:r w:rsidRPr="008F65A0">
        <w:rPr>
          <w:color w:val="000000"/>
          <w:lang w:val="sv-SE"/>
        </w:rPr>
        <w:tab/>
      </w:r>
      <w:r w:rsidRPr="008F65A0">
        <w:rPr>
          <w:color w:val="000000"/>
          <w:lang w:val="sv-SE"/>
        </w:rPr>
        <w:tab/>
      </w:r>
      <w:r w:rsidRPr="008F65A0">
        <w:rPr>
          <w:color w:val="000000"/>
          <w:lang w:val="sv-SE"/>
        </w:rPr>
        <w:tab/>
      </w:r>
      <w:r w:rsidRPr="008F65A0">
        <w:rPr>
          <w:color w:val="000000"/>
          <w:lang w:val="sv-SE"/>
        </w:rPr>
        <w:tab/>
        <w:t>(III.5-2)</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 xml:space="preserve">Hal sama, </w:t>
      </w:r>
      <w:r>
        <w:rPr>
          <w:color w:val="000000"/>
          <w:position w:val="-10"/>
        </w:rPr>
        <w:object w:dxaOrig="460" w:dyaOrig="360">
          <v:shape id="_x0000_i1300" type="#_x0000_t75" style="width:22.8pt;height:18.25pt" o:ole="">
            <v:imagedata r:id="rId558" o:title=""/>
          </v:shape>
          <o:OLEObject Type="Embed" ProgID="Equation.3" ShapeID="_x0000_i1300" DrawAspect="Content" ObjectID="_1556353197" r:id="rId559"/>
        </w:object>
      </w:r>
      <w:r w:rsidRPr="008F65A0">
        <w:rPr>
          <w:color w:val="000000"/>
          <w:lang w:val="sv-SE"/>
        </w:rPr>
        <w:t xml:space="preserve"> merupakan jumlah aljabar dari sumber-sumber arus pada masing-masing bus dan sama dengan vektor arus bus, sehingga :</w:t>
      </w:r>
    </w:p>
    <w:p w:rsidR="004337A1" w:rsidRPr="008F65A0" w:rsidRDefault="004337A1">
      <w:pPr>
        <w:spacing w:line="360" w:lineRule="auto"/>
        <w:jc w:val="both"/>
        <w:rPr>
          <w:color w:val="000000"/>
          <w:lang w:val="sv-SE"/>
        </w:rPr>
      </w:pPr>
      <w:r w:rsidRPr="008F65A0">
        <w:rPr>
          <w:color w:val="000000"/>
          <w:lang w:val="sv-SE"/>
        </w:rPr>
        <w:tab/>
      </w:r>
      <w:r>
        <w:rPr>
          <w:color w:val="000000"/>
          <w:position w:val="-12"/>
        </w:rPr>
        <w:object w:dxaOrig="1040" w:dyaOrig="380">
          <v:shape id="_x0000_i1301" type="#_x0000_t75" style="width:51.95pt;height:19.15pt" o:ole="">
            <v:imagedata r:id="rId560" o:title=""/>
          </v:shape>
          <o:OLEObject Type="Embed" ProgID="Equation.3" ShapeID="_x0000_i1301" DrawAspect="Content" ObjectID="_1556353198" r:id="rId561"/>
        </w:object>
      </w:r>
      <w:r w:rsidRPr="008F65A0">
        <w:rPr>
          <w:color w:val="000000"/>
          <w:lang w:val="sv-SE"/>
        </w:rPr>
        <w:t xml:space="preserve"> </w:t>
      </w:r>
      <w:r w:rsidRPr="008F65A0">
        <w:rPr>
          <w:color w:val="000000"/>
          <w:lang w:val="sv-SE"/>
        </w:rPr>
        <w:tab/>
      </w:r>
      <w:r w:rsidRPr="008F65A0">
        <w:rPr>
          <w:color w:val="000000"/>
          <w:lang w:val="sv-SE"/>
        </w:rPr>
        <w:tab/>
      </w:r>
      <w:r w:rsidRPr="008F65A0">
        <w:rPr>
          <w:color w:val="000000"/>
          <w:lang w:val="sv-SE"/>
        </w:rPr>
        <w:tab/>
      </w:r>
      <w:r w:rsidRPr="008F65A0">
        <w:rPr>
          <w:color w:val="000000"/>
          <w:lang w:val="sv-SE"/>
        </w:rPr>
        <w:tab/>
      </w:r>
      <w:r w:rsidRPr="008F65A0">
        <w:rPr>
          <w:color w:val="000000"/>
          <w:lang w:val="sv-SE"/>
        </w:rPr>
        <w:tab/>
        <w:t>(III.5-3)</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Substitusi ketiga persamaan (III.5-2) dan (III.5-3) kepersamaan (III.5-1) diperoleh :</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ab/>
      </w:r>
      <w:r>
        <w:rPr>
          <w:color w:val="000000"/>
          <w:position w:val="-12"/>
        </w:rPr>
        <w:object w:dxaOrig="1380" w:dyaOrig="380">
          <v:shape id="_x0000_i1302" type="#_x0000_t75" style="width:68.8pt;height:19.15pt" o:ole="">
            <v:imagedata r:id="rId562" o:title=""/>
          </v:shape>
          <o:OLEObject Type="Embed" ProgID="Equation.3" ShapeID="_x0000_i1302" DrawAspect="Content" ObjectID="_1556353199" r:id="rId563"/>
        </w:object>
      </w:r>
      <w:r w:rsidRPr="008F65A0">
        <w:rPr>
          <w:color w:val="000000"/>
          <w:lang w:val="sv-SE"/>
        </w:rPr>
        <w:t xml:space="preserve"> </w:t>
      </w:r>
      <w:r w:rsidRPr="008F65A0">
        <w:rPr>
          <w:color w:val="000000"/>
          <w:lang w:val="sv-SE"/>
        </w:rPr>
        <w:tab/>
      </w:r>
      <w:r w:rsidRPr="008F65A0">
        <w:rPr>
          <w:color w:val="000000"/>
          <w:lang w:val="sv-SE"/>
        </w:rPr>
        <w:tab/>
      </w:r>
      <w:r w:rsidRPr="008F65A0">
        <w:rPr>
          <w:color w:val="000000"/>
          <w:lang w:val="sv-SE"/>
        </w:rPr>
        <w:tab/>
      </w:r>
      <w:r w:rsidRPr="008F65A0">
        <w:rPr>
          <w:color w:val="000000"/>
          <w:lang w:val="sv-SE"/>
        </w:rPr>
        <w:tab/>
        <w:t>(III.5-4)</w:t>
      </w:r>
    </w:p>
    <w:p w:rsidR="004337A1" w:rsidRPr="008F65A0" w:rsidRDefault="004337A1">
      <w:pPr>
        <w:spacing w:line="360" w:lineRule="auto"/>
        <w:jc w:val="both"/>
        <w:rPr>
          <w:color w:val="000000"/>
          <w:lang w:val="sv-SE"/>
        </w:rPr>
      </w:pPr>
      <w:r w:rsidRPr="008F65A0">
        <w:rPr>
          <w:color w:val="000000"/>
          <w:lang w:val="sv-SE"/>
        </w:rPr>
        <w:t xml:space="preserve">Daya pada jaringan adalah </w:t>
      </w:r>
      <w:r>
        <w:rPr>
          <w:color w:val="000000"/>
          <w:position w:val="-12"/>
        </w:rPr>
        <w:object w:dxaOrig="999" w:dyaOrig="440">
          <v:shape id="_x0000_i1303" type="#_x0000_t75" style="width:50.15pt;height:21.85pt" o:ole="">
            <v:imagedata r:id="rId564" o:title=""/>
          </v:shape>
          <o:OLEObject Type="Embed" ProgID="Equation.3" ShapeID="_x0000_i1303" DrawAspect="Content" ObjectID="_1556353200" r:id="rId565"/>
        </w:object>
      </w:r>
      <w:r w:rsidRPr="008F65A0">
        <w:rPr>
          <w:color w:val="000000"/>
          <w:lang w:val="sv-SE"/>
        </w:rPr>
        <w:t xml:space="preserve"> dan jumlah daya pada jaringan primitif adalah </w:t>
      </w:r>
      <w:r>
        <w:rPr>
          <w:color w:val="000000"/>
          <w:position w:val="-12"/>
        </w:rPr>
        <w:object w:dxaOrig="780" w:dyaOrig="440">
          <v:shape id="_x0000_i1304" type="#_x0000_t75" style="width:39.2pt;height:21.85pt" o:ole="">
            <v:imagedata r:id="rId566" o:title=""/>
          </v:shape>
          <o:OLEObject Type="Embed" ProgID="Equation.3" ShapeID="_x0000_i1304" DrawAspect="Content" ObjectID="_1556353201" r:id="rId567"/>
        </w:object>
      </w:r>
      <w:r w:rsidRPr="008F65A0">
        <w:rPr>
          <w:color w:val="000000"/>
          <w:lang w:val="sv-SE"/>
        </w:rPr>
        <w:t>. Daya pada primitif dan jaringan terhubung harus sama, oleh karena itu transformasi variabel-variabel harus power invariant, karenanya</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ab/>
      </w:r>
      <w:r>
        <w:rPr>
          <w:color w:val="000000"/>
          <w:position w:val="-12"/>
        </w:rPr>
        <w:object w:dxaOrig="1860" w:dyaOrig="440">
          <v:shape id="_x0000_i1305" type="#_x0000_t75" style="width:92.95pt;height:21.85pt" o:ole="">
            <v:imagedata r:id="rId568" o:title=""/>
          </v:shape>
          <o:OLEObject Type="Embed" ProgID="Equation.3" ShapeID="_x0000_i1305" DrawAspect="Content" ObjectID="_1556353202" r:id="rId569"/>
        </w:object>
      </w:r>
      <w:r w:rsidRPr="008F65A0">
        <w:rPr>
          <w:color w:val="000000"/>
          <w:lang w:val="sv-SE"/>
        </w:rPr>
        <w:t xml:space="preserve"> </w:t>
      </w:r>
      <w:r w:rsidRPr="008F65A0">
        <w:rPr>
          <w:color w:val="000000"/>
          <w:lang w:val="sv-SE"/>
        </w:rPr>
        <w:tab/>
      </w:r>
      <w:r w:rsidRPr="008F65A0">
        <w:rPr>
          <w:color w:val="000000"/>
          <w:lang w:val="sv-SE"/>
        </w:rPr>
        <w:tab/>
      </w:r>
      <w:r w:rsidRPr="008F65A0">
        <w:rPr>
          <w:color w:val="000000"/>
          <w:lang w:val="sv-SE"/>
        </w:rPr>
        <w:tab/>
      </w:r>
      <w:r w:rsidRPr="008F65A0">
        <w:rPr>
          <w:color w:val="000000"/>
          <w:lang w:val="sv-SE"/>
        </w:rPr>
        <w:tab/>
        <w:t>(III.5-5)</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Menggunakan konjugate transpose dari persamaan (III.5-3)</w:t>
      </w:r>
    </w:p>
    <w:p w:rsidR="004337A1" w:rsidRPr="008F65A0" w:rsidRDefault="004337A1">
      <w:pPr>
        <w:jc w:val="both"/>
        <w:rPr>
          <w:color w:val="000000"/>
          <w:lang w:val="sv-SE"/>
        </w:rPr>
      </w:pPr>
    </w:p>
    <w:p w:rsidR="004337A1" w:rsidRDefault="004337A1">
      <w:pPr>
        <w:spacing w:line="360" w:lineRule="auto"/>
        <w:jc w:val="both"/>
        <w:rPr>
          <w:color w:val="000000"/>
        </w:rPr>
      </w:pPr>
      <w:r w:rsidRPr="008F65A0">
        <w:rPr>
          <w:color w:val="000000"/>
          <w:lang w:val="sv-SE"/>
        </w:rPr>
        <w:tab/>
      </w:r>
      <w:r>
        <w:rPr>
          <w:color w:val="000000"/>
          <w:position w:val="-12"/>
        </w:rPr>
        <w:object w:dxaOrig="1579" w:dyaOrig="440">
          <v:shape id="_x0000_i1306" type="#_x0000_t75" style="width:78.85pt;height:21.85pt" o:ole="">
            <v:imagedata r:id="rId570" o:title=""/>
          </v:shape>
          <o:OLEObject Type="Embed" ProgID="Equation.3" ShapeID="_x0000_i1306" DrawAspect="Content" ObjectID="_1556353203" r:id="rId571"/>
        </w:object>
      </w:r>
    </w:p>
    <w:p w:rsidR="004337A1" w:rsidRDefault="004337A1">
      <w:pPr>
        <w:jc w:val="both"/>
        <w:rPr>
          <w:color w:val="000000"/>
        </w:rPr>
      </w:pPr>
    </w:p>
    <w:p w:rsidR="004337A1" w:rsidRDefault="004337A1">
      <w:pPr>
        <w:spacing w:line="360" w:lineRule="auto"/>
        <w:jc w:val="both"/>
        <w:rPr>
          <w:color w:val="000000"/>
        </w:rPr>
      </w:pPr>
      <w:r>
        <w:rPr>
          <w:color w:val="000000"/>
        </w:rPr>
        <w:t>Karena A adalah matriks bilangan riil, maka A</w:t>
      </w:r>
      <w:r>
        <w:rPr>
          <w:color w:val="000000"/>
          <w:vertAlign w:val="superscript"/>
        </w:rPr>
        <w:t>*</w:t>
      </w:r>
      <w:r>
        <w:rPr>
          <w:color w:val="000000"/>
        </w:rPr>
        <w:t xml:space="preserve"> = A dan </w:t>
      </w:r>
    </w:p>
    <w:p w:rsidR="004337A1" w:rsidRDefault="004337A1">
      <w:pPr>
        <w:jc w:val="both"/>
        <w:rPr>
          <w:color w:val="000000"/>
        </w:rPr>
      </w:pPr>
    </w:p>
    <w:p w:rsidR="004337A1" w:rsidRDefault="004337A1">
      <w:pPr>
        <w:spacing w:line="360" w:lineRule="auto"/>
        <w:ind w:firstLine="720"/>
        <w:jc w:val="both"/>
        <w:rPr>
          <w:color w:val="000000"/>
        </w:rPr>
      </w:pPr>
      <w:r>
        <w:rPr>
          <w:color w:val="000000"/>
          <w:position w:val="-12"/>
        </w:rPr>
        <w:object w:dxaOrig="1500" w:dyaOrig="440">
          <v:shape id="_x0000_i1307" type="#_x0000_t75" style="width:75.2pt;height:21.85pt" o:ole="">
            <v:imagedata r:id="rId572" o:title=""/>
          </v:shape>
          <o:OLEObject Type="Embed" ProgID="Equation.3" ShapeID="_x0000_i1307" DrawAspect="Content" ObjectID="_1556353204" r:id="rId573"/>
        </w:object>
      </w:r>
      <w:r>
        <w:rPr>
          <w:color w:val="000000"/>
        </w:rPr>
        <w:tab/>
      </w:r>
      <w:r>
        <w:rPr>
          <w:color w:val="000000"/>
        </w:rPr>
        <w:tab/>
      </w:r>
      <w:r>
        <w:rPr>
          <w:color w:val="000000"/>
        </w:rPr>
        <w:tab/>
      </w:r>
      <w:r>
        <w:rPr>
          <w:color w:val="000000"/>
        </w:rPr>
        <w:tab/>
        <w:t>(III.5-6)</w:t>
      </w:r>
    </w:p>
    <w:p w:rsidR="004337A1" w:rsidRDefault="004337A1">
      <w:pPr>
        <w:spacing w:line="360" w:lineRule="auto"/>
        <w:jc w:val="both"/>
        <w:rPr>
          <w:color w:val="000000"/>
        </w:rPr>
      </w:pPr>
      <w:r>
        <w:rPr>
          <w:color w:val="000000"/>
        </w:rPr>
        <w:t>Substitusi dari persamaan (III.5-6) ke (III.5-5) didapat</w:t>
      </w:r>
    </w:p>
    <w:p w:rsidR="004337A1" w:rsidRDefault="004337A1">
      <w:pPr>
        <w:spacing w:line="360" w:lineRule="auto"/>
        <w:jc w:val="both"/>
        <w:rPr>
          <w:color w:val="000000"/>
        </w:rPr>
      </w:pPr>
      <w:r>
        <w:rPr>
          <w:color w:val="000000"/>
        </w:rPr>
        <w:tab/>
      </w:r>
      <w:r>
        <w:rPr>
          <w:color w:val="000000"/>
          <w:position w:val="-12"/>
        </w:rPr>
        <w:object w:dxaOrig="1960" w:dyaOrig="440">
          <v:shape id="_x0000_i1308" type="#_x0000_t75" style="width:97.95pt;height:21.85pt" o:ole="">
            <v:imagedata r:id="rId574" o:title=""/>
          </v:shape>
          <o:OLEObject Type="Embed" ProgID="Equation.3" ShapeID="_x0000_i1308" DrawAspect="Content" ObjectID="_1556353205" r:id="rId575"/>
        </w:object>
      </w:r>
      <w:r>
        <w:rPr>
          <w:color w:val="000000"/>
        </w:rPr>
        <w:t xml:space="preserve"> </w:t>
      </w:r>
    </w:p>
    <w:p w:rsidR="004337A1" w:rsidRDefault="004337A1">
      <w:pPr>
        <w:jc w:val="both"/>
        <w:rPr>
          <w:color w:val="000000"/>
        </w:rPr>
      </w:pPr>
    </w:p>
    <w:p w:rsidR="004337A1" w:rsidRPr="008F65A0" w:rsidRDefault="004337A1">
      <w:pPr>
        <w:spacing w:line="360" w:lineRule="auto"/>
        <w:jc w:val="both"/>
        <w:rPr>
          <w:color w:val="000000"/>
          <w:lang w:val="sv-SE"/>
        </w:rPr>
      </w:pPr>
      <w:r w:rsidRPr="008F65A0">
        <w:rPr>
          <w:color w:val="000000"/>
          <w:lang w:val="sv-SE"/>
        </w:rPr>
        <w:t>Karena persamaan ini berlaku untuk semua harga j, maka</w:t>
      </w:r>
    </w:p>
    <w:p w:rsidR="004337A1" w:rsidRPr="008F65A0" w:rsidRDefault="004337A1">
      <w:pPr>
        <w:jc w:val="both"/>
        <w:rPr>
          <w:color w:val="000000"/>
          <w:lang w:val="sv-SE"/>
        </w:rPr>
      </w:pPr>
    </w:p>
    <w:p w:rsidR="004337A1" w:rsidRPr="008F65A0" w:rsidRDefault="004337A1">
      <w:pPr>
        <w:spacing w:line="360" w:lineRule="auto"/>
        <w:ind w:firstLine="720"/>
        <w:jc w:val="both"/>
        <w:rPr>
          <w:color w:val="000000"/>
          <w:lang w:val="it-IT"/>
        </w:rPr>
      </w:pPr>
      <w:r>
        <w:rPr>
          <w:color w:val="000000"/>
          <w:position w:val="-12"/>
        </w:rPr>
        <w:object w:dxaOrig="1060" w:dyaOrig="380">
          <v:shape id="_x0000_i1309" type="#_x0000_t75" style="width:52.85pt;height:19.15pt" o:ole="">
            <v:imagedata r:id="rId576" o:title=""/>
          </v:shape>
          <o:OLEObject Type="Embed" ProgID="Equation.3" ShapeID="_x0000_i1309" DrawAspect="Content" ObjectID="_1556353206" r:id="rId577"/>
        </w:object>
      </w:r>
      <w:r w:rsidRPr="008F65A0">
        <w:rPr>
          <w:color w:val="000000"/>
          <w:lang w:val="it-IT"/>
        </w:rPr>
        <w:t xml:space="preserve"> </w:t>
      </w:r>
      <w:r w:rsidRPr="008F65A0">
        <w:rPr>
          <w:color w:val="000000"/>
          <w:lang w:val="it-IT"/>
        </w:rPr>
        <w:tab/>
      </w:r>
      <w:r w:rsidRPr="008F65A0">
        <w:rPr>
          <w:color w:val="000000"/>
          <w:lang w:val="it-IT"/>
        </w:rPr>
        <w:tab/>
      </w:r>
      <w:r w:rsidRPr="008F65A0">
        <w:rPr>
          <w:color w:val="000000"/>
          <w:lang w:val="it-IT"/>
        </w:rPr>
        <w:tab/>
      </w:r>
      <w:r w:rsidRPr="008F65A0">
        <w:rPr>
          <w:color w:val="000000"/>
          <w:lang w:val="it-IT"/>
        </w:rPr>
        <w:tab/>
      </w:r>
      <w:r w:rsidRPr="008F65A0">
        <w:rPr>
          <w:color w:val="000000"/>
          <w:lang w:val="it-IT"/>
        </w:rPr>
        <w:tab/>
        <w:t>(III.5-7)</w:t>
      </w:r>
    </w:p>
    <w:p w:rsidR="004337A1" w:rsidRPr="008F65A0" w:rsidRDefault="004337A1">
      <w:pPr>
        <w:jc w:val="both"/>
        <w:rPr>
          <w:color w:val="000000"/>
          <w:lang w:val="it-IT"/>
        </w:rPr>
      </w:pPr>
    </w:p>
    <w:p w:rsidR="004337A1" w:rsidRPr="008F65A0" w:rsidRDefault="004337A1">
      <w:pPr>
        <w:spacing w:line="360" w:lineRule="auto"/>
        <w:jc w:val="both"/>
        <w:rPr>
          <w:color w:val="000000"/>
          <w:lang w:val="it-IT"/>
        </w:rPr>
      </w:pPr>
      <w:r w:rsidRPr="008F65A0">
        <w:rPr>
          <w:color w:val="000000"/>
          <w:lang w:val="it-IT"/>
        </w:rPr>
        <w:t>Substitusi dari persamaan (III.5-7) kedalam (III.5-4)</w:t>
      </w:r>
    </w:p>
    <w:p w:rsidR="004337A1" w:rsidRPr="008F65A0" w:rsidRDefault="004337A1">
      <w:pPr>
        <w:jc w:val="both"/>
        <w:rPr>
          <w:color w:val="000000"/>
          <w:lang w:val="it-IT"/>
        </w:rPr>
      </w:pPr>
    </w:p>
    <w:p w:rsidR="004337A1" w:rsidRPr="008F65A0" w:rsidRDefault="004337A1">
      <w:pPr>
        <w:spacing w:line="360" w:lineRule="auto"/>
        <w:jc w:val="both"/>
        <w:rPr>
          <w:color w:val="000000"/>
          <w:lang w:val="sv-SE"/>
        </w:rPr>
      </w:pPr>
      <w:r w:rsidRPr="008F65A0">
        <w:rPr>
          <w:color w:val="000000"/>
          <w:lang w:val="it-IT"/>
        </w:rPr>
        <w:tab/>
      </w:r>
      <w:r>
        <w:rPr>
          <w:color w:val="000000"/>
          <w:position w:val="-12"/>
        </w:rPr>
        <w:object w:dxaOrig="1840" w:dyaOrig="380">
          <v:shape id="_x0000_i1310" type="#_x0000_t75" style="width:92.05pt;height:19.15pt" o:ole="">
            <v:imagedata r:id="rId578" o:title=""/>
          </v:shape>
          <o:OLEObject Type="Embed" ProgID="Equation.3" ShapeID="_x0000_i1310" DrawAspect="Content" ObjectID="_1556353207" r:id="rId579"/>
        </w:object>
      </w:r>
      <w:r w:rsidRPr="008F65A0">
        <w:rPr>
          <w:color w:val="000000"/>
          <w:lang w:val="sv-SE"/>
        </w:rPr>
        <w:t xml:space="preserve"> </w:t>
      </w:r>
      <w:r w:rsidRPr="008F65A0">
        <w:rPr>
          <w:color w:val="000000"/>
          <w:lang w:val="sv-SE"/>
        </w:rPr>
        <w:tab/>
      </w:r>
      <w:r w:rsidRPr="008F65A0">
        <w:rPr>
          <w:color w:val="000000"/>
          <w:lang w:val="sv-SE"/>
        </w:rPr>
        <w:tab/>
      </w:r>
      <w:r w:rsidRPr="008F65A0">
        <w:rPr>
          <w:color w:val="000000"/>
          <w:lang w:val="sv-SE"/>
        </w:rPr>
        <w:tab/>
      </w:r>
      <w:r w:rsidRPr="008F65A0">
        <w:rPr>
          <w:color w:val="000000"/>
          <w:lang w:val="sv-SE"/>
        </w:rPr>
        <w:tab/>
        <w:t>(III.5-8)</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Mengingat bahwa persamaan kinerja jaringan adalah :</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ab/>
      </w:r>
      <w:r>
        <w:rPr>
          <w:color w:val="000000"/>
          <w:position w:val="-12"/>
        </w:rPr>
        <w:object w:dxaOrig="1359" w:dyaOrig="380">
          <v:shape id="_x0000_i1311" type="#_x0000_t75" style="width:67.9pt;height:19.15pt" o:ole="">
            <v:imagedata r:id="rId538" o:title=""/>
          </v:shape>
          <o:OLEObject Type="Embed" ProgID="Equation.3" ShapeID="_x0000_i1311" DrawAspect="Content" ObjectID="_1556353208" r:id="rId580"/>
        </w:object>
      </w:r>
      <w:r w:rsidRPr="008F65A0">
        <w:rPr>
          <w:color w:val="000000"/>
          <w:lang w:val="sv-SE"/>
        </w:rPr>
        <w:t xml:space="preserve"> </w:t>
      </w:r>
      <w:r w:rsidRPr="008F65A0">
        <w:rPr>
          <w:color w:val="000000"/>
          <w:lang w:val="sv-SE"/>
        </w:rPr>
        <w:tab/>
      </w:r>
      <w:r w:rsidRPr="008F65A0">
        <w:rPr>
          <w:color w:val="000000"/>
          <w:lang w:val="sv-SE"/>
        </w:rPr>
        <w:tab/>
      </w:r>
      <w:r w:rsidRPr="008F65A0">
        <w:rPr>
          <w:color w:val="000000"/>
          <w:lang w:val="sv-SE"/>
        </w:rPr>
        <w:tab/>
      </w:r>
      <w:r w:rsidRPr="008F65A0">
        <w:rPr>
          <w:color w:val="000000"/>
          <w:lang w:val="sv-SE"/>
        </w:rPr>
        <w:tab/>
      </w:r>
      <w:r w:rsidRPr="008F65A0">
        <w:rPr>
          <w:color w:val="000000"/>
          <w:lang w:val="sv-SE"/>
        </w:rPr>
        <w:tab/>
        <w:t>(III.5-9)</w:t>
      </w:r>
    </w:p>
    <w:p w:rsidR="004337A1" w:rsidRPr="008F65A0" w:rsidRDefault="004337A1">
      <w:pPr>
        <w:spacing w:line="360" w:lineRule="auto"/>
        <w:jc w:val="both"/>
        <w:rPr>
          <w:color w:val="000000"/>
          <w:lang w:val="sv-SE"/>
        </w:rPr>
      </w:pPr>
      <w:r w:rsidRPr="008F65A0">
        <w:rPr>
          <w:color w:val="000000"/>
          <w:lang w:val="sv-SE"/>
        </w:rPr>
        <w:t>Maka analogi kedua persamaan dapat ditulis bahwa :</w:t>
      </w:r>
    </w:p>
    <w:p w:rsidR="004337A1" w:rsidRPr="008F65A0" w:rsidRDefault="004337A1">
      <w:pPr>
        <w:jc w:val="both"/>
        <w:rPr>
          <w:color w:val="000000"/>
          <w:lang w:val="sv-SE"/>
        </w:rPr>
      </w:pPr>
    </w:p>
    <w:p w:rsidR="004337A1" w:rsidRDefault="004337A1">
      <w:pPr>
        <w:spacing w:line="360" w:lineRule="auto"/>
        <w:jc w:val="both"/>
        <w:rPr>
          <w:color w:val="000000"/>
        </w:rPr>
      </w:pPr>
      <w:r w:rsidRPr="008F65A0">
        <w:rPr>
          <w:color w:val="000000"/>
          <w:lang w:val="sv-SE"/>
        </w:rPr>
        <w:tab/>
      </w:r>
      <w:r>
        <w:rPr>
          <w:color w:val="000000"/>
          <w:position w:val="-12"/>
        </w:rPr>
        <w:object w:dxaOrig="1380" w:dyaOrig="380">
          <v:shape id="_x0000_i1312" type="#_x0000_t75" style="width:68.8pt;height:19.15pt" o:ole="">
            <v:imagedata r:id="rId581" o:title=""/>
          </v:shape>
          <o:OLEObject Type="Embed" ProgID="Equation.3" ShapeID="_x0000_i1312" DrawAspect="Content" ObjectID="_1556353209" r:id="rId582"/>
        </w:object>
      </w:r>
    </w:p>
    <w:p w:rsidR="004337A1" w:rsidRDefault="004337A1">
      <w:pPr>
        <w:spacing w:line="360" w:lineRule="auto"/>
        <w:jc w:val="both"/>
        <w:rPr>
          <w:color w:val="000000"/>
        </w:rPr>
      </w:pPr>
    </w:p>
    <w:p w:rsidR="004337A1" w:rsidRDefault="004337A1">
      <w:pPr>
        <w:spacing w:line="360" w:lineRule="auto"/>
        <w:jc w:val="both"/>
        <w:rPr>
          <w:color w:val="000000"/>
        </w:rPr>
      </w:pPr>
      <w:r>
        <w:rPr>
          <w:color w:val="000000"/>
        </w:rPr>
        <w:lastRenderedPageBreak/>
        <w:t xml:space="preserve">Karena matriks insidensi A, matriks singular dan karena itu </w:t>
      </w:r>
      <w:r>
        <w:rPr>
          <w:color w:val="000000"/>
          <w:position w:val="-12"/>
        </w:rPr>
        <w:object w:dxaOrig="1380" w:dyaOrig="380">
          <v:shape id="_x0000_i1313" type="#_x0000_t75" style="width:68.8pt;height:19.15pt" o:ole="">
            <v:imagedata r:id="rId581" o:title=""/>
          </v:shape>
          <o:OLEObject Type="Embed" ProgID="Equation.3" ShapeID="_x0000_i1313" DrawAspect="Content" ObjectID="_1556353210" r:id="rId583"/>
        </w:object>
      </w:r>
      <w:r>
        <w:rPr>
          <w:color w:val="000000"/>
        </w:rPr>
        <w:t xml:space="preserve"> Adalah suatu transformasi singular dari [y].</w:t>
      </w:r>
      <w:r>
        <w:rPr>
          <w:color w:val="000000"/>
        </w:rPr>
        <w:tab/>
        <w:t>Matriks impedansi bus dapat dihitung dari hubungan</w:t>
      </w:r>
    </w:p>
    <w:p w:rsidR="004337A1" w:rsidRDefault="004337A1">
      <w:pPr>
        <w:jc w:val="both"/>
        <w:rPr>
          <w:color w:val="000000"/>
        </w:rPr>
      </w:pPr>
    </w:p>
    <w:p w:rsidR="004337A1" w:rsidRDefault="004337A1">
      <w:pPr>
        <w:spacing w:line="360" w:lineRule="auto"/>
        <w:jc w:val="both"/>
        <w:rPr>
          <w:color w:val="000000"/>
        </w:rPr>
      </w:pPr>
      <w:r>
        <w:rPr>
          <w:color w:val="000000"/>
        </w:rPr>
        <w:tab/>
      </w:r>
      <w:r>
        <w:rPr>
          <w:color w:val="000000"/>
          <w:position w:val="-12"/>
        </w:rPr>
        <w:object w:dxaOrig="2299" w:dyaOrig="440">
          <v:shape id="_x0000_i1314" type="#_x0000_t75" style="width:114.85pt;height:21.85pt" o:ole="">
            <v:imagedata r:id="rId584" o:title=""/>
          </v:shape>
          <o:OLEObject Type="Embed" ProgID="Equation.3" ShapeID="_x0000_i1314" DrawAspect="Content" ObjectID="_1556353211" r:id="rId585"/>
        </w:object>
      </w:r>
    </w:p>
    <w:p w:rsidR="004337A1" w:rsidRDefault="004337A1">
      <w:pPr>
        <w:jc w:val="both"/>
        <w:rPr>
          <w:color w:val="000000"/>
        </w:rPr>
      </w:pPr>
      <w:r>
        <w:rPr>
          <w:color w:val="000000"/>
        </w:rPr>
        <w:t xml:space="preserve"> </w:t>
      </w:r>
    </w:p>
    <w:p w:rsidR="004337A1" w:rsidRPr="008F65A0" w:rsidRDefault="004337A1">
      <w:pPr>
        <w:jc w:val="both"/>
        <w:rPr>
          <w:b/>
          <w:color w:val="000000"/>
          <w:lang w:val="sv-SE"/>
        </w:rPr>
      </w:pPr>
      <w:r w:rsidRPr="008F65A0">
        <w:rPr>
          <w:b/>
          <w:color w:val="000000"/>
          <w:lang w:val="sv-SE"/>
        </w:rPr>
        <w:t xml:space="preserve">CONTOH 3.1  </w:t>
      </w:r>
    </w:p>
    <w:p w:rsidR="004337A1" w:rsidRPr="008F65A0" w:rsidRDefault="004337A1">
      <w:pPr>
        <w:jc w:val="both"/>
        <w:rPr>
          <w:b/>
          <w:color w:val="000000"/>
          <w:lang w:val="sv-SE"/>
        </w:rPr>
      </w:pPr>
    </w:p>
    <w:p w:rsidR="004337A1" w:rsidRDefault="004337A1">
      <w:pPr>
        <w:spacing w:line="360" w:lineRule="auto"/>
        <w:ind w:left="720"/>
        <w:jc w:val="both"/>
        <w:rPr>
          <w:color w:val="000000"/>
        </w:rPr>
      </w:pPr>
      <w:r w:rsidRPr="008F65A0">
        <w:rPr>
          <w:color w:val="000000"/>
          <w:lang w:val="sv-SE"/>
        </w:rPr>
        <w:t xml:space="preserve">Untuk sistem Transmisi yang disajikan dalam Gambar III.7, dengan data jaringan seperti disajikan dalam Tabel III.4. </w:t>
      </w:r>
      <w:r>
        <w:rPr>
          <w:color w:val="000000"/>
        </w:rPr>
        <w:t>Tentukan Matriks Admitansi bus dari sistem tersebut.</w:t>
      </w:r>
    </w:p>
    <w:p w:rsidR="004337A1" w:rsidRDefault="004337A1">
      <w:pPr>
        <w:spacing w:line="360" w:lineRule="auto"/>
        <w:ind w:left="720"/>
        <w:jc w:val="both"/>
        <w:rPr>
          <w:color w:val="000000"/>
        </w:rPr>
      </w:pPr>
    </w:p>
    <w:p w:rsidR="004337A1" w:rsidRDefault="004337A1">
      <w:pPr>
        <w:spacing w:line="360" w:lineRule="auto"/>
        <w:ind w:firstLine="720"/>
        <w:jc w:val="both"/>
        <w:rPr>
          <w:color w:val="000000"/>
        </w:rPr>
      </w:pPr>
    </w:p>
    <w:p w:rsidR="004337A1" w:rsidRDefault="004337A1">
      <w:pPr>
        <w:spacing w:line="360" w:lineRule="auto"/>
        <w:jc w:val="center"/>
        <w:rPr>
          <w:color w:val="000000"/>
        </w:rPr>
      </w:pPr>
      <w:r>
        <w:rPr>
          <w:color w:val="000000"/>
        </w:rPr>
        <w:object w:dxaOrig="5278" w:dyaOrig="1948">
          <v:shape id="_x0000_i1315" type="#_x0000_t75" style="width:408.3pt;height:181.8pt" o:ole="">
            <v:imagedata r:id="rId586" o:title=""/>
          </v:shape>
          <o:OLEObject Type="Embed" ProgID="Visio.Drawing.5" ShapeID="_x0000_i1315" DrawAspect="Content" ObjectID="_1556353212" r:id="rId587"/>
        </w:object>
      </w:r>
    </w:p>
    <w:p w:rsidR="004337A1" w:rsidRDefault="004337A1">
      <w:pPr>
        <w:spacing w:line="360" w:lineRule="auto"/>
        <w:jc w:val="center"/>
        <w:rPr>
          <w:color w:val="000000"/>
        </w:rPr>
      </w:pPr>
      <w:r>
        <w:rPr>
          <w:color w:val="000000"/>
        </w:rPr>
        <w:t>Tabel III-4. Data Impedansi jaringan Sistem  Gambar III-7</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2"/>
        <w:gridCol w:w="1481"/>
        <w:gridCol w:w="1499"/>
        <w:gridCol w:w="1481"/>
        <w:gridCol w:w="1500"/>
      </w:tblGrid>
      <w:tr w:rsidR="004337A1">
        <w:trPr>
          <w:cantSplit/>
        </w:trPr>
        <w:tc>
          <w:tcPr>
            <w:tcW w:w="1680" w:type="dxa"/>
            <w:vMerge w:val="restart"/>
            <w:vAlign w:val="center"/>
          </w:tcPr>
          <w:p w:rsidR="004337A1" w:rsidRDefault="004337A1">
            <w:pPr>
              <w:spacing w:line="360" w:lineRule="auto"/>
              <w:jc w:val="center"/>
              <w:rPr>
                <w:color w:val="000000"/>
              </w:rPr>
            </w:pPr>
            <w:r>
              <w:rPr>
                <w:color w:val="000000"/>
              </w:rPr>
              <w:t>Nomor elemen</w:t>
            </w:r>
          </w:p>
          <w:p w:rsidR="004337A1" w:rsidRDefault="004337A1">
            <w:pPr>
              <w:spacing w:line="360" w:lineRule="auto"/>
              <w:rPr>
                <w:color w:val="000000"/>
              </w:rPr>
            </w:pPr>
          </w:p>
        </w:tc>
        <w:tc>
          <w:tcPr>
            <w:tcW w:w="3020" w:type="dxa"/>
            <w:gridSpan w:val="2"/>
            <w:vAlign w:val="center"/>
          </w:tcPr>
          <w:p w:rsidR="004337A1" w:rsidRDefault="004337A1">
            <w:pPr>
              <w:spacing w:line="360" w:lineRule="auto"/>
              <w:jc w:val="center"/>
              <w:rPr>
                <w:color w:val="000000"/>
              </w:rPr>
            </w:pPr>
            <w:r>
              <w:rPr>
                <w:color w:val="000000"/>
              </w:rPr>
              <w:t>SELF</w:t>
            </w:r>
          </w:p>
        </w:tc>
        <w:tc>
          <w:tcPr>
            <w:tcW w:w="3021" w:type="dxa"/>
            <w:gridSpan w:val="2"/>
            <w:vAlign w:val="center"/>
          </w:tcPr>
          <w:p w:rsidR="004337A1" w:rsidRDefault="004337A1">
            <w:pPr>
              <w:spacing w:line="360" w:lineRule="auto"/>
              <w:jc w:val="center"/>
              <w:rPr>
                <w:color w:val="000000"/>
              </w:rPr>
            </w:pPr>
            <w:r>
              <w:rPr>
                <w:color w:val="000000"/>
              </w:rPr>
              <w:t>Mutual</w:t>
            </w:r>
          </w:p>
        </w:tc>
      </w:tr>
      <w:tr w:rsidR="004337A1">
        <w:trPr>
          <w:cantSplit/>
        </w:trPr>
        <w:tc>
          <w:tcPr>
            <w:tcW w:w="1680" w:type="dxa"/>
            <w:vMerge/>
            <w:vAlign w:val="center"/>
          </w:tcPr>
          <w:p w:rsidR="004337A1" w:rsidRDefault="004337A1">
            <w:pPr>
              <w:spacing w:line="360" w:lineRule="auto"/>
              <w:jc w:val="center"/>
              <w:rPr>
                <w:color w:val="000000"/>
              </w:rPr>
            </w:pPr>
          </w:p>
        </w:tc>
        <w:tc>
          <w:tcPr>
            <w:tcW w:w="1510" w:type="dxa"/>
            <w:vAlign w:val="center"/>
          </w:tcPr>
          <w:p w:rsidR="004337A1" w:rsidRDefault="004337A1">
            <w:pPr>
              <w:spacing w:line="360" w:lineRule="auto"/>
              <w:jc w:val="center"/>
              <w:rPr>
                <w:color w:val="000000"/>
              </w:rPr>
            </w:pPr>
            <w:r>
              <w:rPr>
                <w:color w:val="000000"/>
              </w:rPr>
              <w:t>Kode bus</w:t>
            </w:r>
          </w:p>
        </w:tc>
        <w:tc>
          <w:tcPr>
            <w:tcW w:w="1510" w:type="dxa"/>
            <w:vAlign w:val="center"/>
          </w:tcPr>
          <w:p w:rsidR="004337A1" w:rsidRDefault="004337A1">
            <w:pPr>
              <w:spacing w:line="360" w:lineRule="auto"/>
              <w:jc w:val="center"/>
              <w:rPr>
                <w:color w:val="000000"/>
              </w:rPr>
            </w:pPr>
            <w:r>
              <w:rPr>
                <w:color w:val="000000"/>
              </w:rPr>
              <w:t>impedansi</w:t>
            </w:r>
          </w:p>
        </w:tc>
        <w:tc>
          <w:tcPr>
            <w:tcW w:w="1510" w:type="dxa"/>
            <w:vAlign w:val="center"/>
          </w:tcPr>
          <w:p w:rsidR="004337A1" w:rsidRDefault="004337A1">
            <w:pPr>
              <w:spacing w:line="360" w:lineRule="auto"/>
              <w:jc w:val="center"/>
              <w:rPr>
                <w:color w:val="000000"/>
              </w:rPr>
            </w:pPr>
            <w:r>
              <w:rPr>
                <w:color w:val="000000"/>
              </w:rPr>
              <w:t>Kode bus</w:t>
            </w:r>
          </w:p>
        </w:tc>
        <w:tc>
          <w:tcPr>
            <w:tcW w:w="1511" w:type="dxa"/>
            <w:vAlign w:val="center"/>
          </w:tcPr>
          <w:p w:rsidR="004337A1" w:rsidRDefault="004337A1">
            <w:pPr>
              <w:spacing w:line="360" w:lineRule="auto"/>
              <w:jc w:val="center"/>
              <w:rPr>
                <w:color w:val="000000"/>
              </w:rPr>
            </w:pPr>
            <w:r>
              <w:rPr>
                <w:color w:val="000000"/>
              </w:rPr>
              <w:t>Impedansi</w:t>
            </w:r>
          </w:p>
        </w:tc>
      </w:tr>
      <w:tr w:rsidR="004337A1">
        <w:trPr>
          <w:cantSplit/>
          <w:trHeight w:val="350"/>
        </w:trPr>
        <w:tc>
          <w:tcPr>
            <w:tcW w:w="1680" w:type="dxa"/>
            <w:vMerge/>
            <w:vAlign w:val="center"/>
          </w:tcPr>
          <w:p w:rsidR="004337A1" w:rsidRDefault="004337A1">
            <w:pPr>
              <w:spacing w:line="360" w:lineRule="auto"/>
              <w:jc w:val="center"/>
              <w:rPr>
                <w:color w:val="000000"/>
              </w:rPr>
            </w:pPr>
          </w:p>
        </w:tc>
        <w:tc>
          <w:tcPr>
            <w:tcW w:w="1510" w:type="dxa"/>
            <w:vAlign w:val="center"/>
          </w:tcPr>
          <w:p w:rsidR="004337A1" w:rsidRDefault="004337A1">
            <w:pPr>
              <w:spacing w:line="360" w:lineRule="auto"/>
              <w:jc w:val="center"/>
              <w:rPr>
                <w:color w:val="000000"/>
              </w:rPr>
            </w:pPr>
            <w:r>
              <w:rPr>
                <w:color w:val="000000"/>
              </w:rPr>
              <w:t>p-q</w:t>
            </w:r>
          </w:p>
        </w:tc>
        <w:tc>
          <w:tcPr>
            <w:tcW w:w="1510" w:type="dxa"/>
            <w:vAlign w:val="center"/>
          </w:tcPr>
          <w:p w:rsidR="004337A1" w:rsidRDefault="004337A1">
            <w:pPr>
              <w:spacing w:line="360" w:lineRule="auto"/>
              <w:jc w:val="center"/>
              <w:rPr>
                <w:color w:val="000000"/>
              </w:rPr>
            </w:pPr>
            <w:r>
              <w:rPr>
                <w:color w:val="000000"/>
                <w:position w:val="-14"/>
              </w:rPr>
              <w:object w:dxaOrig="540" w:dyaOrig="380">
                <v:shape id="_x0000_i1316" type="#_x0000_t75" style="width:26.9pt;height:19.15pt" o:ole="">
                  <v:imagedata r:id="rId588" o:title=""/>
                </v:shape>
                <o:OLEObject Type="Embed" ProgID="Equation.3" ShapeID="_x0000_i1316" DrawAspect="Content" ObjectID="_1556353213" r:id="rId589"/>
              </w:object>
            </w:r>
          </w:p>
        </w:tc>
        <w:tc>
          <w:tcPr>
            <w:tcW w:w="1510" w:type="dxa"/>
            <w:vAlign w:val="center"/>
          </w:tcPr>
          <w:p w:rsidR="004337A1" w:rsidRDefault="004337A1">
            <w:pPr>
              <w:spacing w:line="360" w:lineRule="auto"/>
              <w:jc w:val="center"/>
              <w:rPr>
                <w:color w:val="000000"/>
              </w:rPr>
            </w:pPr>
            <w:r>
              <w:rPr>
                <w:color w:val="000000"/>
              </w:rPr>
              <w:t>r-s</w:t>
            </w:r>
          </w:p>
        </w:tc>
        <w:tc>
          <w:tcPr>
            <w:tcW w:w="1511" w:type="dxa"/>
            <w:vAlign w:val="center"/>
          </w:tcPr>
          <w:p w:rsidR="004337A1" w:rsidRDefault="004337A1">
            <w:pPr>
              <w:spacing w:line="360" w:lineRule="auto"/>
              <w:jc w:val="center"/>
              <w:rPr>
                <w:color w:val="000000"/>
              </w:rPr>
            </w:pPr>
            <w:r>
              <w:rPr>
                <w:color w:val="000000"/>
                <w:position w:val="-14"/>
              </w:rPr>
              <w:object w:dxaOrig="499" w:dyaOrig="380">
                <v:shape id="_x0000_i1317" type="#_x0000_t75" style="width:25.05pt;height:19.15pt" o:ole="">
                  <v:imagedata r:id="rId590" o:title=""/>
                </v:shape>
                <o:OLEObject Type="Embed" ProgID="Equation.3" ShapeID="_x0000_i1317" DrawAspect="Content" ObjectID="_1556353214" r:id="rId591"/>
              </w:object>
            </w:r>
          </w:p>
        </w:tc>
      </w:tr>
      <w:tr w:rsidR="004337A1">
        <w:trPr>
          <w:cantSplit/>
        </w:trPr>
        <w:tc>
          <w:tcPr>
            <w:tcW w:w="1680" w:type="dxa"/>
            <w:vAlign w:val="center"/>
          </w:tcPr>
          <w:p w:rsidR="004337A1" w:rsidRDefault="004337A1">
            <w:pPr>
              <w:spacing w:line="360" w:lineRule="auto"/>
              <w:jc w:val="center"/>
              <w:rPr>
                <w:color w:val="000000"/>
              </w:rPr>
            </w:pPr>
            <w:r>
              <w:rPr>
                <w:color w:val="000000"/>
              </w:rPr>
              <w:t>1</w:t>
            </w:r>
          </w:p>
        </w:tc>
        <w:tc>
          <w:tcPr>
            <w:tcW w:w="1510" w:type="dxa"/>
            <w:vAlign w:val="center"/>
          </w:tcPr>
          <w:p w:rsidR="004337A1" w:rsidRDefault="004337A1">
            <w:pPr>
              <w:spacing w:line="360" w:lineRule="auto"/>
              <w:jc w:val="center"/>
              <w:rPr>
                <w:color w:val="000000"/>
              </w:rPr>
            </w:pPr>
            <w:r>
              <w:rPr>
                <w:color w:val="000000"/>
              </w:rPr>
              <w:t>1 – 2 (1)</w:t>
            </w:r>
          </w:p>
        </w:tc>
        <w:tc>
          <w:tcPr>
            <w:tcW w:w="1510" w:type="dxa"/>
            <w:vAlign w:val="center"/>
          </w:tcPr>
          <w:p w:rsidR="004337A1" w:rsidRDefault="004337A1">
            <w:pPr>
              <w:spacing w:line="360" w:lineRule="auto"/>
              <w:jc w:val="center"/>
              <w:rPr>
                <w:color w:val="000000"/>
              </w:rPr>
            </w:pPr>
            <w:r>
              <w:rPr>
                <w:color w:val="000000"/>
              </w:rPr>
              <w:t>0,60</w:t>
            </w:r>
          </w:p>
        </w:tc>
        <w:tc>
          <w:tcPr>
            <w:tcW w:w="1510" w:type="dxa"/>
            <w:vAlign w:val="center"/>
          </w:tcPr>
          <w:p w:rsidR="004337A1" w:rsidRDefault="004337A1">
            <w:pPr>
              <w:spacing w:line="360" w:lineRule="auto"/>
              <w:jc w:val="center"/>
              <w:rPr>
                <w:color w:val="000000"/>
              </w:rPr>
            </w:pPr>
          </w:p>
        </w:tc>
        <w:tc>
          <w:tcPr>
            <w:tcW w:w="1511" w:type="dxa"/>
            <w:vAlign w:val="center"/>
          </w:tcPr>
          <w:p w:rsidR="004337A1" w:rsidRDefault="004337A1">
            <w:pPr>
              <w:spacing w:line="360" w:lineRule="auto"/>
              <w:jc w:val="center"/>
              <w:rPr>
                <w:color w:val="000000"/>
              </w:rPr>
            </w:pPr>
          </w:p>
        </w:tc>
      </w:tr>
      <w:tr w:rsidR="004337A1">
        <w:trPr>
          <w:cantSplit/>
        </w:trPr>
        <w:tc>
          <w:tcPr>
            <w:tcW w:w="1680" w:type="dxa"/>
            <w:vAlign w:val="center"/>
          </w:tcPr>
          <w:p w:rsidR="004337A1" w:rsidRDefault="004337A1">
            <w:pPr>
              <w:spacing w:line="360" w:lineRule="auto"/>
              <w:jc w:val="center"/>
              <w:rPr>
                <w:color w:val="000000"/>
              </w:rPr>
            </w:pPr>
            <w:r>
              <w:rPr>
                <w:color w:val="000000"/>
              </w:rPr>
              <w:t>2</w:t>
            </w:r>
          </w:p>
        </w:tc>
        <w:tc>
          <w:tcPr>
            <w:tcW w:w="1510" w:type="dxa"/>
            <w:vAlign w:val="center"/>
          </w:tcPr>
          <w:p w:rsidR="004337A1" w:rsidRDefault="004337A1">
            <w:pPr>
              <w:spacing w:line="360" w:lineRule="auto"/>
              <w:jc w:val="center"/>
              <w:rPr>
                <w:color w:val="000000"/>
              </w:rPr>
            </w:pPr>
            <w:r>
              <w:rPr>
                <w:color w:val="000000"/>
              </w:rPr>
              <w:t>1 – 3</w:t>
            </w:r>
          </w:p>
        </w:tc>
        <w:tc>
          <w:tcPr>
            <w:tcW w:w="1510" w:type="dxa"/>
            <w:vAlign w:val="center"/>
          </w:tcPr>
          <w:p w:rsidR="004337A1" w:rsidRDefault="004337A1">
            <w:pPr>
              <w:spacing w:line="360" w:lineRule="auto"/>
              <w:jc w:val="center"/>
              <w:rPr>
                <w:color w:val="000000"/>
              </w:rPr>
            </w:pPr>
            <w:r>
              <w:rPr>
                <w:color w:val="000000"/>
              </w:rPr>
              <w:t>0,50</w:t>
            </w:r>
          </w:p>
        </w:tc>
        <w:tc>
          <w:tcPr>
            <w:tcW w:w="1510" w:type="dxa"/>
            <w:vAlign w:val="center"/>
          </w:tcPr>
          <w:p w:rsidR="004337A1" w:rsidRDefault="004337A1">
            <w:pPr>
              <w:spacing w:line="360" w:lineRule="auto"/>
              <w:jc w:val="center"/>
              <w:rPr>
                <w:color w:val="000000"/>
              </w:rPr>
            </w:pPr>
            <w:r>
              <w:rPr>
                <w:color w:val="000000"/>
              </w:rPr>
              <w:t>1 – 2 (1)</w:t>
            </w:r>
          </w:p>
        </w:tc>
        <w:tc>
          <w:tcPr>
            <w:tcW w:w="1511" w:type="dxa"/>
            <w:vAlign w:val="center"/>
          </w:tcPr>
          <w:p w:rsidR="004337A1" w:rsidRDefault="004337A1">
            <w:pPr>
              <w:spacing w:line="360" w:lineRule="auto"/>
              <w:jc w:val="center"/>
              <w:rPr>
                <w:color w:val="000000"/>
              </w:rPr>
            </w:pPr>
            <w:r>
              <w:rPr>
                <w:color w:val="000000"/>
              </w:rPr>
              <w:t>0,10</w:t>
            </w:r>
          </w:p>
        </w:tc>
      </w:tr>
      <w:tr w:rsidR="004337A1">
        <w:trPr>
          <w:cantSplit/>
        </w:trPr>
        <w:tc>
          <w:tcPr>
            <w:tcW w:w="1680" w:type="dxa"/>
            <w:vAlign w:val="center"/>
          </w:tcPr>
          <w:p w:rsidR="004337A1" w:rsidRDefault="004337A1">
            <w:pPr>
              <w:spacing w:line="360" w:lineRule="auto"/>
              <w:jc w:val="center"/>
              <w:rPr>
                <w:color w:val="000000"/>
              </w:rPr>
            </w:pPr>
            <w:r>
              <w:rPr>
                <w:color w:val="000000"/>
              </w:rPr>
              <w:t>3</w:t>
            </w:r>
          </w:p>
        </w:tc>
        <w:tc>
          <w:tcPr>
            <w:tcW w:w="1510" w:type="dxa"/>
            <w:vAlign w:val="center"/>
          </w:tcPr>
          <w:p w:rsidR="004337A1" w:rsidRDefault="004337A1">
            <w:pPr>
              <w:spacing w:line="360" w:lineRule="auto"/>
              <w:jc w:val="center"/>
              <w:rPr>
                <w:color w:val="000000"/>
              </w:rPr>
            </w:pPr>
            <w:r>
              <w:rPr>
                <w:color w:val="000000"/>
              </w:rPr>
              <w:t>3 – 4</w:t>
            </w:r>
          </w:p>
        </w:tc>
        <w:tc>
          <w:tcPr>
            <w:tcW w:w="1510" w:type="dxa"/>
            <w:vAlign w:val="center"/>
          </w:tcPr>
          <w:p w:rsidR="004337A1" w:rsidRDefault="004337A1">
            <w:pPr>
              <w:spacing w:line="360" w:lineRule="auto"/>
              <w:jc w:val="center"/>
              <w:rPr>
                <w:color w:val="000000"/>
              </w:rPr>
            </w:pPr>
            <w:r>
              <w:rPr>
                <w:color w:val="000000"/>
              </w:rPr>
              <w:t>0,50</w:t>
            </w:r>
          </w:p>
        </w:tc>
        <w:tc>
          <w:tcPr>
            <w:tcW w:w="1510" w:type="dxa"/>
            <w:vAlign w:val="center"/>
          </w:tcPr>
          <w:p w:rsidR="004337A1" w:rsidRDefault="004337A1">
            <w:pPr>
              <w:spacing w:line="360" w:lineRule="auto"/>
              <w:jc w:val="center"/>
              <w:rPr>
                <w:color w:val="000000"/>
              </w:rPr>
            </w:pPr>
          </w:p>
        </w:tc>
        <w:tc>
          <w:tcPr>
            <w:tcW w:w="1511" w:type="dxa"/>
            <w:vAlign w:val="center"/>
          </w:tcPr>
          <w:p w:rsidR="004337A1" w:rsidRDefault="004337A1">
            <w:pPr>
              <w:spacing w:line="360" w:lineRule="auto"/>
              <w:jc w:val="center"/>
              <w:rPr>
                <w:color w:val="000000"/>
              </w:rPr>
            </w:pPr>
          </w:p>
        </w:tc>
      </w:tr>
      <w:tr w:rsidR="004337A1">
        <w:trPr>
          <w:cantSplit/>
        </w:trPr>
        <w:tc>
          <w:tcPr>
            <w:tcW w:w="1680" w:type="dxa"/>
            <w:vAlign w:val="center"/>
          </w:tcPr>
          <w:p w:rsidR="004337A1" w:rsidRDefault="004337A1">
            <w:pPr>
              <w:spacing w:line="360" w:lineRule="auto"/>
              <w:jc w:val="center"/>
              <w:rPr>
                <w:color w:val="000000"/>
              </w:rPr>
            </w:pPr>
            <w:r>
              <w:rPr>
                <w:color w:val="000000"/>
              </w:rPr>
              <w:t>4</w:t>
            </w:r>
          </w:p>
        </w:tc>
        <w:tc>
          <w:tcPr>
            <w:tcW w:w="1510" w:type="dxa"/>
            <w:vAlign w:val="center"/>
          </w:tcPr>
          <w:p w:rsidR="004337A1" w:rsidRDefault="004337A1">
            <w:pPr>
              <w:spacing w:line="360" w:lineRule="auto"/>
              <w:jc w:val="center"/>
              <w:rPr>
                <w:color w:val="000000"/>
              </w:rPr>
            </w:pPr>
            <w:r>
              <w:rPr>
                <w:color w:val="000000"/>
              </w:rPr>
              <w:t>1 – 2 (2)</w:t>
            </w:r>
          </w:p>
        </w:tc>
        <w:tc>
          <w:tcPr>
            <w:tcW w:w="1510" w:type="dxa"/>
            <w:vAlign w:val="center"/>
          </w:tcPr>
          <w:p w:rsidR="004337A1" w:rsidRDefault="004337A1">
            <w:pPr>
              <w:spacing w:line="360" w:lineRule="auto"/>
              <w:jc w:val="center"/>
              <w:rPr>
                <w:color w:val="000000"/>
              </w:rPr>
            </w:pPr>
            <w:r>
              <w:rPr>
                <w:color w:val="000000"/>
              </w:rPr>
              <w:t>0,40</w:t>
            </w:r>
          </w:p>
        </w:tc>
        <w:tc>
          <w:tcPr>
            <w:tcW w:w="1510" w:type="dxa"/>
            <w:vAlign w:val="center"/>
          </w:tcPr>
          <w:p w:rsidR="004337A1" w:rsidRDefault="004337A1">
            <w:pPr>
              <w:spacing w:line="360" w:lineRule="auto"/>
              <w:jc w:val="center"/>
              <w:rPr>
                <w:color w:val="000000"/>
              </w:rPr>
            </w:pPr>
            <w:r>
              <w:rPr>
                <w:color w:val="000000"/>
              </w:rPr>
              <w:t>1 – 2 (2)</w:t>
            </w:r>
          </w:p>
        </w:tc>
        <w:tc>
          <w:tcPr>
            <w:tcW w:w="1511" w:type="dxa"/>
            <w:vAlign w:val="center"/>
          </w:tcPr>
          <w:p w:rsidR="004337A1" w:rsidRDefault="004337A1">
            <w:pPr>
              <w:spacing w:line="360" w:lineRule="auto"/>
              <w:jc w:val="center"/>
              <w:rPr>
                <w:color w:val="000000"/>
              </w:rPr>
            </w:pPr>
            <w:r>
              <w:rPr>
                <w:color w:val="000000"/>
              </w:rPr>
              <w:t>0,20</w:t>
            </w:r>
          </w:p>
        </w:tc>
      </w:tr>
      <w:tr w:rsidR="004337A1">
        <w:trPr>
          <w:cantSplit/>
        </w:trPr>
        <w:tc>
          <w:tcPr>
            <w:tcW w:w="1680" w:type="dxa"/>
            <w:vAlign w:val="center"/>
          </w:tcPr>
          <w:p w:rsidR="004337A1" w:rsidRDefault="004337A1">
            <w:pPr>
              <w:spacing w:line="360" w:lineRule="auto"/>
              <w:jc w:val="center"/>
              <w:rPr>
                <w:color w:val="000000"/>
              </w:rPr>
            </w:pPr>
            <w:r>
              <w:rPr>
                <w:color w:val="000000"/>
              </w:rPr>
              <w:t>5</w:t>
            </w:r>
          </w:p>
        </w:tc>
        <w:tc>
          <w:tcPr>
            <w:tcW w:w="1510" w:type="dxa"/>
            <w:vAlign w:val="center"/>
          </w:tcPr>
          <w:p w:rsidR="004337A1" w:rsidRDefault="004337A1">
            <w:pPr>
              <w:spacing w:line="360" w:lineRule="auto"/>
              <w:jc w:val="center"/>
              <w:rPr>
                <w:color w:val="000000"/>
              </w:rPr>
            </w:pPr>
            <w:r>
              <w:rPr>
                <w:color w:val="000000"/>
              </w:rPr>
              <w:t>2 – 4</w:t>
            </w:r>
          </w:p>
        </w:tc>
        <w:tc>
          <w:tcPr>
            <w:tcW w:w="1510" w:type="dxa"/>
            <w:vAlign w:val="center"/>
          </w:tcPr>
          <w:p w:rsidR="004337A1" w:rsidRDefault="004337A1">
            <w:pPr>
              <w:spacing w:line="360" w:lineRule="auto"/>
              <w:jc w:val="center"/>
              <w:rPr>
                <w:color w:val="000000"/>
              </w:rPr>
            </w:pPr>
            <w:r>
              <w:rPr>
                <w:color w:val="000000"/>
              </w:rPr>
              <w:t>0,20</w:t>
            </w:r>
          </w:p>
        </w:tc>
        <w:tc>
          <w:tcPr>
            <w:tcW w:w="1510" w:type="dxa"/>
            <w:vAlign w:val="center"/>
          </w:tcPr>
          <w:p w:rsidR="004337A1" w:rsidRDefault="004337A1">
            <w:pPr>
              <w:spacing w:line="360" w:lineRule="auto"/>
              <w:jc w:val="center"/>
              <w:rPr>
                <w:color w:val="000000"/>
              </w:rPr>
            </w:pPr>
          </w:p>
        </w:tc>
        <w:tc>
          <w:tcPr>
            <w:tcW w:w="1511" w:type="dxa"/>
            <w:vAlign w:val="center"/>
          </w:tcPr>
          <w:p w:rsidR="004337A1" w:rsidRDefault="004337A1">
            <w:pPr>
              <w:spacing w:line="360" w:lineRule="auto"/>
              <w:jc w:val="center"/>
              <w:rPr>
                <w:color w:val="000000"/>
              </w:rPr>
            </w:pPr>
          </w:p>
        </w:tc>
      </w:tr>
    </w:tbl>
    <w:p w:rsidR="004337A1" w:rsidRDefault="004337A1">
      <w:pPr>
        <w:spacing w:line="360" w:lineRule="auto"/>
        <w:jc w:val="center"/>
        <w:rPr>
          <w:color w:val="000000"/>
        </w:rPr>
      </w:pPr>
    </w:p>
    <w:p w:rsidR="004337A1" w:rsidRDefault="004337A1">
      <w:pPr>
        <w:pStyle w:val="BodyText2"/>
        <w:spacing w:line="360" w:lineRule="auto"/>
        <w:ind w:left="720"/>
        <w:rPr>
          <w:color w:val="000000"/>
        </w:rPr>
      </w:pPr>
      <w:r>
        <w:rPr>
          <w:color w:val="000000"/>
        </w:rPr>
        <w:t>Jaringan mengandung 4 bus dan 5 elemen, dimana n = 4, dan e = 5. Jumlah cabang dan basic loop adalah:</w:t>
      </w:r>
    </w:p>
    <w:p w:rsidR="004337A1" w:rsidRDefault="004337A1">
      <w:pPr>
        <w:spacing w:line="360" w:lineRule="auto"/>
        <w:jc w:val="both"/>
        <w:rPr>
          <w:color w:val="000000"/>
        </w:rPr>
      </w:pPr>
      <w:r>
        <w:rPr>
          <w:color w:val="000000"/>
        </w:rPr>
        <w:tab/>
      </w:r>
      <w:r>
        <w:rPr>
          <w:color w:val="000000"/>
        </w:rPr>
        <w:tab/>
        <w:t>b = n – 1 = 3   dan l = e – n + 1 = 2</w:t>
      </w:r>
    </w:p>
    <w:p w:rsidR="004337A1" w:rsidRDefault="004337A1">
      <w:pPr>
        <w:rPr>
          <w:color w:val="000000"/>
        </w:rPr>
      </w:pPr>
    </w:p>
    <w:p w:rsidR="004337A1" w:rsidRPr="008F65A0" w:rsidRDefault="004337A1">
      <w:pPr>
        <w:spacing w:line="360" w:lineRule="auto"/>
        <w:ind w:left="720"/>
        <w:rPr>
          <w:color w:val="000000"/>
          <w:lang w:val="sv-SE"/>
        </w:rPr>
      </w:pPr>
      <w:r w:rsidRPr="008F65A0">
        <w:rPr>
          <w:color w:val="000000"/>
          <w:lang w:val="sv-SE"/>
        </w:rPr>
        <w:t xml:space="preserve">Cabang dan link dari orientasi Graph terhbung dari jaringan ditunjukkan dalam Gambar III-8. </w:t>
      </w:r>
    </w:p>
    <w:p w:rsidR="004337A1" w:rsidRPr="008F65A0" w:rsidRDefault="004337A1">
      <w:pPr>
        <w:rPr>
          <w:color w:val="000000"/>
          <w:lang w:val="sv-SE"/>
        </w:rPr>
      </w:pPr>
    </w:p>
    <w:p w:rsidR="004337A1" w:rsidRDefault="004337A1">
      <w:pPr>
        <w:spacing w:line="360" w:lineRule="auto"/>
        <w:jc w:val="center"/>
        <w:rPr>
          <w:color w:val="000000"/>
        </w:rPr>
      </w:pPr>
      <w:r>
        <w:rPr>
          <w:color w:val="000000"/>
        </w:rPr>
        <w:object w:dxaOrig="5007" w:dyaOrig="3934">
          <v:shape id="_x0000_i1318" type="#_x0000_t75" style="width:250.2pt;height:196.85pt" o:ole="">
            <v:imagedata r:id="rId592" o:title=""/>
          </v:shape>
          <o:OLEObject Type="Embed" ProgID="Visio.Drawing.5" ShapeID="_x0000_i1318" DrawAspect="Content" ObjectID="_1556353215" r:id="rId593"/>
        </w:object>
      </w:r>
    </w:p>
    <w:p w:rsidR="004337A1" w:rsidRDefault="004337A1">
      <w:pPr>
        <w:rPr>
          <w:color w:val="000000"/>
        </w:rPr>
      </w:pPr>
    </w:p>
    <w:p w:rsidR="004337A1" w:rsidRDefault="004337A1">
      <w:pPr>
        <w:spacing w:line="360" w:lineRule="auto"/>
        <w:ind w:left="720"/>
        <w:rPr>
          <w:color w:val="000000"/>
        </w:rPr>
      </w:pPr>
      <w:r>
        <w:rPr>
          <w:color w:val="000000"/>
        </w:rPr>
        <w:t xml:space="preserve">Elemen-elemen matriks insidensi </w:t>
      </w:r>
      <w:r>
        <w:rPr>
          <w:color w:val="000000"/>
          <w:position w:val="-4"/>
        </w:rPr>
        <w:object w:dxaOrig="240" w:dyaOrig="320">
          <v:shape id="_x0000_i1319" type="#_x0000_t75" style="width:11.85pt;height:15.95pt" o:ole="">
            <v:imagedata r:id="rId594" o:title=""/>
          </v:shape>
          <o:OLEObject Type="Embed" ProgID="Equation.3" ShapeID="_x0000_i1319" DrawAspect="Content" ObjectID="_1556353216" r:id="rId595"/>
        </w:object>
      </w:r>
      <w:r>
        <w:rPr>
          <w:color w:val="000000"/>
        </w:rPr>
        <w:t xml:space="preserve"> adalah</w:t>
      </w:r>
    </w:p>
    <w:tbl>
      <w:tblPr>
        <w:tblpPr w:leftFromText="180" w:rightFromText="180" w:vertAnchor="text" w:horzAnchor="margin" w:tblpXSpec="center" w:tblpY="160"/>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456"/>
        <w:gridCol w:w="536"/>
        <w:gridCol w:w="536"/>
        <w:gridCol w:w="536"/>
        <w:gridCol w:w="536"/>
      </w:tblGrid>
      <w:tr w:rsidR="004337A1">
        <w:tc>
          <w:tcPr>
            <w:tcW w:w="456" w:type="dxa"/>
            <w:tcBorders>
              <w:bottom w:val="single" w:sz="12" w:space="0" w:color="000000"/>
              <w:tl2br w:val="single" w:sz="6" w:space="0" w:color="000000"/>
            </w:tcBorders>
            <w:vAlign w:val="center"/>
          </w:tcPr>
          <w:p w:rsidR="004337A1" w:rsidRDefault="004337A1">
            <w:pPr>
              <w:spacing w:line="360" w:lineRule="auto"/>
              <w:jc w:val="center"/>
              <w:rPr>
                <w:color w:val="000000"/>
                <w:vertAlign w:val="superscript"/>
              </w:rPr>
            </w:pPr>
            <w:r>
              <w:rPr>
                <w:color w:val="000000"/>
                <w:vertAlign w:val="subscript"/>
              </w:rPr>
              <w:t xml:space="preserve">e  </w:t>
            </w:r>
            <w:r>
              <w:rPr>
                <w:color w:val="000000"/>
                <w:vertAlign w:val="superscript"/>
              </w:rPr>
              <w:t>n</w:t>
            </w:r>
          </w:p>
        </w:tc>
        <w:tc>
          <w:tcPr>
            <w:tcW w:w="536" w:type="dxa"/>
            <w:tcBorders>
              <w:bottom w:val="single" w:sz="12" w:space="0" w:color="000000"/>
            </w:tcBorders>
            <w:vAlign w:val="center"/>
          </w:tcPr>
          <w:p w:rsidR="004337A1" w:rsidRDefault="004337A1">
            <w:pPr>
              <w:spacing w:line="360" w:lineRule="auto"/>
              <w:jc w:val="center"/>
              <w:rPr>
                <w:color w:val="000000"/>
              </w:rPr>
            </w:pPr>
            <w:r>
              <w:rPr>
                <w:color w:val="000000"/>
              </w:rPr>
              <w:t>1</w:t>
            </w:r>
          </w:p>
        </w:tc>
        <w:tc>
          <w:tcPr>
            <w:tcW w:w="536" w:type="dxa"/>
            <w:tcBorders>
              <w:bottom w:val="single" w:sz="12" w:space="0" w:color="000000"/>
            </w:tcBorders>
            <w:vAlign w:val="center"/>
          </w:tcPr>
          <w:p w:rsidR="004337A1" w:rsidRDefault="004337A1">
            <w:pPr>
              <w:spacing w:line="360" w:lineRule="auto"/>
              <w:jc w:val="center"/>
              <w:rPr>
                <w:color w:val="000000"/>
              </w:rPr>
            </w:pPr>
            <w:r>
              <w:rPr>
                <w:color w:val="000000"/>
              </w:rPr>
              <w:t>2</w:t>
            </w:r>
          </w:p>
        </w:tc>
        <w:tc>
          <w:tcPr>
            <w:tcW w:w="536" w:type="dxa"/>
            <w:tcBorders>
              <w:bottom w:val="single" w:sz="12" w:space="0" w:color="000000"/>
            </w:tcBorders>
            <w:vAlign w:val="center"/>
          </w:tcPr>
          <w:p w:rsidR="004337A1" w:rsidRDefault="004337A1">
            <w:pPr>
              <w:spacing w:line="360" w:lineRule="auto"/>
              <w:jc w:val="center"/>
              <w:rPr>
                <w:color w:val="000000"/>
              </w:rPr>
            </w:pPr>
            <w:r>
              <w:rPr>
                <w:color w:val="000000"/>
              </w:rPr>
              <w:t>3</w:t>
            </w:r>
          </w:p>
        </w:tc>
        <w:tc>
          <w:tcPr>
            <w:tcW w:w="536" w:type="dxa"/>
            <w:tcBorders>
              <w:bottom w:val="single" w:sz="12" w:space="0" w:color="000000"/>
            </w:tcBorders>
            <w:vAlign w:val="center"/>
          </w:tcPr>
          <w:p w:rsidR="004337A1" w:rsidRDefault="004337A1">
            <w:pPr>
              <w:spacing w:line="360" w:lineRule="auto"/>
              <w:jc w:val="center"/>
              <w:rPr>
                <w:color w:val="000000"/>
              </w:rPr>
            </w:pPr>
            <w:r>
              <w:rPr>
                <w:color w:val="000000"/>
              </w:rPr>
              <w:t>4</w:t>
            </w:r>
          </w:p>
        </w:tc>
      </w:tr>
      <w:tr w:rsidR="004337A1">
        <w:tc>
          <w:tcPr>
            <w:tcW w:w="456" w:type="dxa"/>
            <w:tcBorders>
              <w:top w:val="single" w:sz="12" w:space="0" w:color="000000"/>
            </w:tcBorders>
            <w:vAlign w:val="center"/>
          </w:tcPr>
          <w:p w:rsidR="004337A1" w:rsidRDefault="004337A1">
            <w:pPr>
              <w:spacing w:line="360" w:lineRule="auto"/>
              <w:jc w:val="center"/>
              <w:rPr>
                <w:color w:val="000000"/>
              </w:rPr>
            </w:pPr>
            <w:r>
              <w:rPr>
                <w:color w:val="000000"/>
              </w:rPr>
              <w:t>1</w:t>
            </w:r>
          </w:p>
        </w:tc>
        <w:tc>
          <w:tcPr>
            <w:tcW w:w="536" w:type="dxa"/>
            <w:tcBorders>
              <w:top w:val="single" w:sz="12" w:space="0" w:color="000000"/>
            </w:tcBorders>
            <w:vAlign w:val="center"/>
          </w:tcPr>
          <w:p w:rsidR="004337A1" w:rsidRDefault="004337A1">
            <w:pPr>
              <w:spacing w:line="360" w:lineRule="auto"/>
              <w:jc w:val="center"/>
              <w:rPr>
                <w:color w:val="000000"/>
              </w:rPr>
            </w:pPr>
            <w:r>
              <w:rPr>
                <w:color w:val="000000"/>
              </w:rPr>
              <w:t>1</w:t>
            </w:r>
          </w:p>
        </w:tc>
        <w:tc>
          <w:tcPr>
            <w:tcW w:w="536" w:type="dxa"/>
            <w:tcBorders>
              <w:top w:val="single" w:sz="12" w:space="0" w:color="000000"/>
            </w:tcBorders>
            <w:vAlign w:val="center"/>
          </w:tcPr>
          <w:p w:rsidR="004337A1" w:rsidRDefault="004337A1">
            <w:pPr>
              <w:spacing w:line="360" w:lineRule="auto"/>
              <w:jc w:val="center"/>
              <w:rPr>
                <w:color w:val="000000"/>
              </w:rPr>
            </w:pPr>
            <w:r>
              <w:rPr>
                <w:color w:val="000000"/>
              </w:rPr>
              <w:t>-1</w:t>
            </w:r>
          </w:p>
        </w:tc>
        <w:tc>
          <w:tcPr>
            <w:tcW w:w="536" w:type="dxa"/>
            <w:tcBorders>
              <w:top w:val="single" w:sz="12" w:space="0" w:color="000000"/>
            </w:tcBorders>
            <w:vAlign w:val="center"/>
          </w:tcPr>
          <w:p w:rsidR="004337A1" w:rsidRDefault="004337A1">
            <w:pPr>
              <w:spacing w:line="360" w:lineRule="auto"/>
              <w:jc w:val="center"/>
              <w:rPr>
                <w:color w:val="000000"/>
              </w:rPr>
            </w:pPr>
          </w:p>
        </w:tc>
        <w:tc>
          <w:tcPr>
            <w:tcW w:w="536" w:type="dxa"/>
            <w:tcBorders>
              <w:top w:val="single" w:sz="12" w:space="0" w:color="000000"/>
            </w:tcBorders>
            <w:vAlign w:val="center"/>
          </w:tcPr>
          <w:p w:rsidR="004337A1" w:rsidRDefault="004337A1">
            <w:pPr>
              <w:spacing w:line="360" w:lineRule="auto"/>
              <w:jc w:val="center"/>
              <w:rPr>
                <w:color w:val="000000"/>
              </w:rPr>
            </w:pPr>
          </w:p>
        </w:tc>
      </w:tr>
      <w:tr w:rsidR="004337A1">
        <w:tc>
          <w:tcPr>
            <w:tcW w:w="456" w:type="dxa"/>
            <w:vAlign w:val="center"/>
          </w:tcPr>
          <w:p w:rsidR="004337A1" w:rsidRDefault="004337A1">
            <w:pPr>
              <w:spacing w:line="360" w:lineRule="auto"/>
              <w:jc w:val="center"/>
              <w:rPr>
                <w:color w:val="000000"/>
              </w:rPr>
            </w:pPr>
            <w:r>
              <w:rPr>
                <w:color w:val="000000"/>
              </w:rPr>
              <w:t>2</w:t>
            </w:r>
          </w:p>
        </w:tc>
        <w:tc>
          <w:tcPr>
            <w:tcW w:w="536" w:type="dxa"/>
            <w:vAlign w:val="center"/>
          </w:tcPr>
          <w:p w:rsidR="004337A1" w:rsidRDefault="004337A1">
            <w:pPr>
              <w:spacing w:line="360" w:lineRule="auto"/>
              <w:jc w:val="center"/>
              <w:rPr>
                <w:color w:val="000000"/>
              </w:rPr>
            </w:pPr>
            <w:r>
              <w:rPr>
                <w:color w:val="000000"/>
              </w:rPr>
              <w:t>1</w:t>
            </w:r>
          </w:p>
        </w:tc>
        <w:tc>
          <w:tcPr>
            <w:tcW w:w="536" w:type="dxa"/>
            <w:vAlign w:val="center"/>
          </w:tcPr>
          <w:p w:rsidR="004337A1" w:rsidRDefault="004337A1">
            <w:pPr>
              <w:spacing w:line="360" w:lineRule="auto"/>
              <w:jc w:val="center"/>
              <w:rPr>
                <w:color w:val="000000"/>
              </w:rPr>
            </w:pPr>
          </w:p>
        </w:tc>
        <w:tc>
          <w:tcPr>
            <w:tcW w:w="536" w:type="dxa"/>
            <w:vAlign w:val="center"/>
          </w:tcPr>
          <w:p w:rsidR="004337A1" w:rsidRDefault="004337A1">
            <w:pPr>
              <w:spacing w:line="360" w:lineRule="auto"/>
              <w:jc w:val="center"/>
              <w:rPr>
                <w:color w:val="000000"/>
              </w:rPr>
            </w:pPr>
            <w:r>
              <w:rPr>
                <w:color w:val="000000"/>
              </w:rPr>
              <w:t>-1</w:t>
            </w:r>
          </w:p>
        </w:tc>
        <w:tc>
          <w:tcPr>
            <w:tcW w:w="536" w:type="dxa"/>
            <w:vAlign w:val="center"/>
          </w:tcPr>
          <w:p w:rsidR="004337A1" w:rsidRDefault="004337A1">
            <w:pPr>
              <w:spacing w:line="360" w:lineRule="auto"/>
              <w:jc w:val="center"/>
              <w:rPr>
                <w:color w:val="000000"/>
              </w:rPr>
            </w:pPr>
          </w:p>
        </w:tc>
      </w:tr>
      <w:tr w:rsidR="004337A1">
        <w:tc>
          <w:tcPr>
            <w:tcW w:w="456" w:type="dxa"/>
            <w:vAlign w:val="center"/>
          </w:tcPr>
          <w:p w:rsidR="004337A1" w:rsidRDefault="004337A1">
            <w:pPr>
              <w:spacing w:line="360" w:lineRule="auto"/>
              <w:jc w:val="center"/>
              <w:rPr>
                <w:color w:val="000000"/>
              </w:rPr>
            </w:pPr>
            <w:r>
              <w:rPr>
                <w:color w:val="000000"/>
              </w:rPr>
              <w:t>3</w:t>
            </w:r>
          </w:p>
        </w:tc>
        <w:tc>
          <w:tcPr>
            <w:tcW w:w="536" w:type="dxa"/>
            <w:vAlign w:val="center"/>
          </w:tcPr>
          <w:p w:rsidR="004337A1" w:rsidRDefault="004337A1">
            <w:pPr>
              <w:spacing w:line="360" w:lineRule="auto"/>
              <w:jc w:val="center"/>
              <w:rPr>
                <w:color w:val="000000"/>
              </w:rPr>
            </w:pPr>
          </w:p>
        </w:tc>
        <w:tc>
          <w:tcPr>
            <w:tcW w:w="536" w:type="dxa"/>
            <w:vAlign w:val="center"/>
          </w:tcPr>
          <w:p w:rsidR="004337A1" w:rsidRDefault="004337A1">
            <w:pPr>
              <w:spacing w:line="360" w:lineRule="auto"/>
              <w:jc w:val="center"/>
              <w:rPr>
                <w:color w:val="000000"/>
              </w:rPr>
            </w:pPr>
          </w:p>
        </w:tc>
        <w:tc>
          <w:tcPr>
            <w:tcW w:w="536" w:type="dxa"/>
            <w:vAlign w:val="center"/>
          </w:tcPr>
          <w:p w:rsidR="004337A1" w:rsidRDefault="004337A1">
            <w:pPr>
              <w:spacing w:line="360" w:lineRule="auto"/>
              <w:jc w:val="center"/>
              <w:rPr>
                <w:color w:val="000000"/>
              </w:rPr>
            </w:pPr>
            <w:r>
              <w:rPr>
                <w:color w:val="000000"/>
              </w:rPr>
              <w:t>1</w:t>
            </w:r>
          </w:p>
        </w:tc>
        <w:tc>
          <w:tcPr>
            <w:tcW w:w="536" w:type="dxa"/>
            <w:vAlign w:val="center"/>
          </w:tcPr>
          <w:p w:rsidR="004337A1" w:rsidRDefault="004337A1">
            <w:pPr>
              <w:spacing w:line="360" w:lineRule="auto"/>
              <w:jc w:val="center"/>
              <w:rPr>
                <w:color w:val="000000"/>
              </w:rPr>
            </w:pPr>
            <w:r>
              <w:rPr>
                <w:color w:val="000000"/>
              </w:rPr>
              <w:t>-1</w:t>
            </w:r>
          </w:p>
        </w:tc>
      </w:tr>
      <w:tr w:rsidR="004337A1">
        <w:tc>
          <w:tcPr>
            <w:tcW w:w="456" w:type="dxa"/>
            <w:vAlign w:val="center"/>
          </w:tcPr>
          <w:p w:rsidR="004337A1" w:rsidRDefault="004337A1">
            <w:pPr>
              <w:spacing w:line="360" w:lineRule="auto"/>
              <w:jc w:val="center"/>
              <w:rPr>
                <w:color w:val="000000"/>
              </w:rPr>
            </w:pPr>
            <w:r>
              <w:rPr>
                <w:color w:val="000000"/>
              </w:rPr>
              <w:t>4</w:t>
            </w:r>
          </w:p>
        </w:tc>
        <w:tc>
          <w:tcPr>
            <w:tcW w:w="536" w:type="dxa"/>
            <w:vAlign w:val="center"/>
          </w:tcPr>
          <w:p w:rsidR="004337A1" w:rsidRDefault="004337A1">
            <w:pPr>
              <w:spacing w:line="360" w:lineRule="auto"/>
              <w:jc w:val="center"/>
              <w:rPr>
                <w:color w:val="000000"/>
              </w:rPr>
            </w:pPr>
            <w:r>
              <w:rPr>
                <w:color w:val="000000"/>
              </w:rPr>
              <w:t>1</w:t>
            </w:r>
          </w:p>
        </w:tc>
        <w:tc>
          <w:tcPr>
            <w:tcW w:w="536" w:type="dxa"/>
            <w:vAlign w:val="center"/>
          </w:tcPr>
          <w:p w:rsidR="004337A1" w:rsidRDefault="004337A1">
            <w:pPr>
              <w:spacing w:line="360" w:lineRule="auto"/>
              <w:jc w:val="center"/>
              <w:rPr>
                <w:color w:val="000000"/>
              </w:rPr>
            </w:pPr>
            <w:r>
              <w:rPr>
                <w:color w:val="000000"/>
              </w:rPr>
              <w:t>-1</w:t>
            </w:r>
          </w:p>
        </w:tc>
        <w:tc>
          <w:tcPr>
            <w:tcW w:w="536" w:type="dxa"/>
            <w:vAlign w:val="center"/>
          </w:tcPr>
          <w:p w:rsidR="004337A1" w:rsidRDefault="004337A1">
            <w:pPr>
              <w:spacing w:line="360" w:lineRule="auto"/>
              <w:jc w:val="center"/>
              <w:rPr>
                <w:color w:val="000000"/>
              </w:rPr>
            </w:pPr>
          </w:p>
        </w:tc>
        <w:tc>
          <w:tcPr>
            <w:tcW w:w="536" w:type="dxa"/>
            <w:vAlign w:val="center"/>
          </w:tcPr>
          <w:p w:rsidR="004337A1" w:rsidRDefault="004337A1">
            <w:pPr>
              <w:spacing w:line="360" w:lineRule="auto"/>
              <w:jc w:val="center"/>
              <w:rPr>
                <w:color w:val="000000"/>
              </w:rPr>
            </w:pPr>
          </w:p>
        </w:tc>
      </w:tr>
      <w:tr w:rsidR="004337A1">
        <w:tc>
          <w:tcPr>
            <w:tcW w:w="456" w:type="dxa"/>
            <w:vAlign w:val="center"/>
          </w:tcPr>
          <w:p w:rsidR="004337A1" w:rsidRDefault="004337A1">
            <w:pPr>
              <w:spacing w:line="360" w:lineRule="auto"/>
              <w:jc w:val="center"/>
              <w:rPr>
                <w:color w:val="000000"/>
              </w:rPr>
            </w:pPr>
            <w:r>
              <w:rPr>
                <w:color w:val="000000"/>
              </w:rPr>
              <w:t>5</w:t>
            </w:r>
          </w:p>
        </w:tc>
        <w:tc>
          <w:tcPr>
            <w:tcW w:w="536" w:type="dxa"/>
            <w:vAlign w:val="center"/>
          </w:tcPr>
          <w:p w:rsidR="004337A1" w:rsidRDefault="004337A1">
            <w:pPr>
              <w:spacing w:line="360" w:lineRule="auto"/>
              <w:jc w:val="center"/>
              <w:rPr>
                <w:color w:val="000000"/>
              </w:rPr>
            </w:pPr>
          </w:p>
        </w:tc>
        <w:tc>
          <w:tcPr>
            <w:tcW w:w="536" w:type="dxa"/>
            <w:vAlign w:val="center"/>
          </w:tcPr>
          <w:p w:rsidR="004337A1" w:rsidRDefault="004337A1">
            <w:pPr>
              <w:spacing w:line="360" w:lineRule="auto"/>
              <w:jc w:val="center"/>
              <w:rPr>
                <w:color w:val="000000"/>
              </w:rPr>
            </w:pPr>
            <w:r>
              <w:rPr>
                <w:color w:val="000000"/>
              </w:rPr>
              <w:t>1</w:t>
            </w:r>
          </w:p>
        </w:tc>
        <w:tc>
          <w:tcPr>
            <w:tcW w:w="536" w:type="dxa"/>
            <w:vAlign w:val="center"/>
          </w:tcPr>
          <w:p w:rsidR="004337A1" w:rsidRDefault="004337A1">
            <w:pPr>
              <w:spacing w:line="360" w:lineRule="auto"/>
              <w:jc w:val="center"/>
              <w:rPr>
                <w:color w:val="000000"/>
              </w:rPr>
            </w:pPr>
          </w:p>
        </w:tc>
        <w:tc>
          <w:tcPr>
            <w:tcW w:w="536" w:type="dxa"/>
            <w:vAlign w:val="center"/>
          </w:tcPr>
          <w:p w:rsidR="004337A1" w:rsidRDefault="004337A1">
            <w:pPr>
              <w:spacing w:line="360" w:lineRule="auto"/>
              <w:jc w:val="center"/>
              <w:rPr>
                <w:color w:val="000000"/>
              </w:rPr>
            </w:pPr>
            <w:r>
              <w:rPr>
                <w:color w:val="000000"/>
              </w:rPr>
              <w:t>-1</w:t>
            </w:r>
          </w:p>
        </w:tc>
      </w:tr>
    </w:tbl>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r>
        <w:rPr>
          <w:color w:val="000000"/>
        </w:rPr>
        <w:t xml:space="preserve">                                </w:t>
      </w:r>
      <w:r>
        <w:rPr>
          <w:color w:val="000000"/>
          <w:position w:val="-4"/>
        </w:rPr>
        <w:object w:dxaOrig="240" w:dyaOrig="320">
          <v:shape id="_x0000_i1320" type="#_x0000_t75" style="width:11.85pt;height:15.95pt" o:ole="">
            <v:imagedata r:id="rId497" o:title=""/>
          </v:shape>
          <o:OLEObject Type="Embed" ProgID="Equation.3" ShapeID="_x0000_i1320" DrawAspect="Content" ObjectID="_1556353217" r:id="rId596"/>
        </w:object>
      </w:r>
      <w:r>
        <w:rPr>
          <w:color w:val="000000"/>
        </w:rPr>
        <w:t xml:space="preserve">  =</w:t>
      </w: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ind w:left="720"/>
        <w:jc w:val="both"/>
        <w:rPr>
          <w:color w:val="000000"/>
        </w:rPr>
      </w:pPr>
      <w:r>
        <w:rPr>
          <w:color w:val="000000"/>
        </w:rPr>
        <w:t xml:space="preserve">dengan memilih bus 1 sebagai bus acuan, matriks insidensi bus </w:t>
      </w:r>
      <w:r>
        <w:rPr>
          <w:b/>
          <w:bCs/>
          <w:color w:val="000000"/>
        </w:rPr>
        <w:t xml:space="preserve">A, </w:t>
      </w:r>
      <w:r>
        <w:rPr>
          <w:color w:val="000000"/>
        </w:rPr>
        <w:t>dapat dibentuk sebagai berikut :</w:t>
      </w:r>
    </w:p>
    <w:p w:rsidR="004337A1" w:rsidRDefault="004337A1">
      <w:pPr>
        <w:spacing w:line="360" w:lineRule="auto"/>
        <w:jc w:val="both"/>
        <w:rPr>
          <w:color w:val="000000"/>
        </w:rPr>
      </w:pPr>
    </w:p>
    <w:tbl>
      <w:tblPr>
        <w:tblpPr w:leftFromText="180" w:rightFromText="180" w:vertAnchor="text" w:horzAnchor="margin" w:tblpXSpec="center" w:tblpY="-76"/>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676"/>
        <w:gridCol w:w="461"/>
        <w:gridCol w:w="461"/>
        <w:gridCol w:w="461"/>
      </w:tblGrid>
      <w:tr w:rsidR="004337A1">
        <w:trPr>
          <w:trHeight w:val="270"/>
        </w:trPr>
        <w:tc>
          <w:tcPr>
            <w:tcW w:w="676" w:type="dxa"/>
            <w:tcBorders>
              <w:bottom w:val="single" w:sz="12" w:space="0" w:color="000000"/>
              <w:tl2br w:val="single" w:sz="6" w:space="0" w:color="000000"/>
            </w:tcBorders>
          </w:tcPr>
          <w:p w:rsidR="004337A1" w:rsidRDefault="004337A1">
            <w:pPr>
              <w:spacing w:line="360" w:lineRule="auto"/>
              <w:jc w:val="both"/>
              <w:rPr>
                <w:color w:val="000000"/>
                <w:vertAlign w:val="superscript"/>
              </w:rPr>
            </w:pPr>
            <w:r>
              <w:rPr>
                <w:color w:val="000000"/>
                <w:vertAlign w:val="subscript"/>
              </w:rPr>
              <w:t xml:space="preserve">e    </w:t>
            </w:r>
            <w:r>
              <w:rPr>
                <w:color w:val="000000"/>
                <w:vertAlign w:val="superscript"/>
              </w:rPr>
              <w:t>bus</w:t>
            </w:r>
          </w:p>
        </w:tc>
        <w:tc>
          <w:tcPr>
            <w:tcW w:w="461" w:type="dxa"/>
            <w:tcBorders>
              <w:bottom w:val="single" w:sz="12" w:space="0" w:color="000000"/>
            </w:tcBorders>
          </w:tcPr>
          <w:p w:rsidR="004337A1" w:rsidRDefault="004337A1">
            <w:pPr>
              <w:spacing w:line="360" w:lineRule="auto"/>
              <w:jc w:val="both"/>
              <w:rPr>
                <w:color w:val="000000"/>
              </w:rPr>
            </w:pPr>
            <w:r>
              <w:rPr>
                <w:color w:val="000000"/>
              </w:rPr>
              <w:t>2</w:t>
            </w:r>
          </w:p>
        </w:tc>
        <w:tc>
          <w:tcPr>
            <w:tcW w:w="461" w:type="dxa"/>
            <w:tcBorders>
              <w:bottom w:val="single" w:sz="12" w:space="0" w:color="000000"/>
            </w:tcBorders>
          </w:tcPr>
          <w:p w:rsidR="004337A1" w:rsidRDefault="004337A1">
            <w:pPr>
              <w:spacing w:line="360" w:lineRule="auto"/>
              <w:jc w:val="both"/>
              <w:rPr>
                <w:color w:val="000000"/>
              </w:rPr>
            </w:pPr>
            <w:r>
              <w:rPr>
                <w:color w:val="000000"/>
              </w:rPr>
              <w:t>3</w:t>
            </w:r>
          </w:p>
        </w:tc>
        <w:tc>
          <w:tcPr>
            <w:tcW w:w="461" w:type="dxa"/>
            <w:tcBorders>
              <w:bottom w:val="single" w:sz="12" w:space="0" w:color="000000"/>
            </w:tcBorders>
          </w:tcPr>
          <w:p w:rsidR="004337A1" w:rsidRDefault="004337A1">
            <w:pPr>
              <w:spacing w:line="360" w:lineRule="auto"/>
              <w:jc w:val="both"/>
              <w:rPr>
                <w:color w:val="000000"/>
              </w:rPr>
            </w:pPr>
            <w:r>
              <w:rPr>
                <w:color w:val="000000"/>
              </w:rPr>
              <w:t>4</w:t>
            </w:r>
          </w:p>
        </w:tc>
      </w:tr>
      <w:tr w:rsidR="004337A1">
        <w:trPr>
          <w:trHeight w:val="270"/>
        </w:trPr>
        <w:tc>
          <w:tcPr>
            <w:tcW w:w="676" w:type="dxa"/>
            <w:tcBorders>
              <w:top w:val="single" w:sz="12" w:space="0" w:color="000000"/>
            </w:tcBorders>
            <w:vAlign w:val="center"/>
          </w:tcPr>
          <w:p w:rsidR="004337A1" w:rsidRDefault="004337A1">
            <w:pPr>
              <w:spacing w:line="360" w:lineRule="auto"/>
              <w:jc w:val="center"/>
              <w:rPr>
                <w:color w:val="000000"/>
              </w:rPr>
            </w:pPr>
            <w:r>
              <w:rPr>
                <w:color w:val="000000"/>
              </w:rPr>
              <w:t>1</w:t>
            </w:r>
          </w:p>
        </w:tc>
        <w:tc>
          <w:tcPr>
            <w:tcW w:w="461" w:type="dxa"/>
            <w:tcBorders>
              <w:top w:val="single" w:sz="12" w:space="0" w:color="000000"/>
            </w:tcBorders>
            <w:vAlign w:val="center"/>
          </w:tcPr>
          <w:p w:rsidR="004337A1" w:rsidRDefault="004337A1">
            <w:pPr>
              <w:spacing w:line="360" w:lineRule="auto"/>
              <w:jc w:val="center"/>
              <w:rPr>
                <w:color w:val="000000"/>
              </w:rPr>
            </w:pPr>
            <w:r>
              <w:rPr>
                <w:color w:val="000000"/>
              </w:rPr>
              <w:t>-1</w:t>
            </w:r>
          </w:p>
        </w:tc>
        <w:tc>
          <w:tcPr>
            <w:tcW w:w="461" w:type="dxa"/>
            <w:tcBorders>
              <w:top w:val="single" w:sz="12" w:space="0" w:color="000000"/>
            </w:tcBorders>
            <w:vAlign w:val="center"/>
          </w:tcPr>
          <w:p w:rsidR="004337A1" w:rsidRDefault="004337A1">
            <w:pPr>
              <w:spacing w:line="360" w:lineRule="auto"/>
              <w:jc w:val="center"/>
              <w:rPr>
                <w:color w:val="000000"/>
              </w:rPr>
            </w:pPr>
          </w:p>
        </w:tc>
        <w:tc>
          <w:tcPr>
            <w:tcW w:w="461" w:type="dxa"/>
            <w:tcBorders>
              <w:top w:val="single" w:sz="12" w:space="0" w:color="000000"/>
            </w:tcBorders>
            <w:vAlign w:val="center"/>
          </w:tcPr>
          <w:p w:rsidR="004337A1" w:rsidRDefault="004337A1">
            <w:pPr>
              <w:spacing w:line="360" w:lineRule="auto"/>
              <w:jc w:val="center"/>
              <w:rPr>
                <w:color w:val="000000"/>
              </w:rPr>
            </w:pPr>
          </w:p>
        </w:tc>
      </w:tr>
      <w:tr w:rsidR="004337A1">
        <w:trPr>
          <w:trHeight w:val="270"/>
        </w:trPr>
        <w:tc>
          <w:tcPr>
            <w:tcW w:w="676" w:type="dxa"/>
            <w:vAlign w:val="center"/>
          </w:tcPr>
          <w:p w:rsidR="004337A1" w:rsidRDefault="004337A1">
            <w:pPr>
              <w:spacing w:line="360" w:lineRule="auto"/>
              <w:jc w:val="center"/>
              <w:rPr>
                <w:color w:val="000000"/>
              </w:rPr>
            </w:pPr>
            <w:r>
              <w:rPr>
                <w:color w:val="000000"/>
              </w:rPr>
              <w:t>2</w:t>
            </w:r>
          </w:p>
        </w:tc>
        <w:tc>
          <w:tcPr>
            <w:tcW w:w="461" w:type="dxa"/>
            <w:vAlign w:val="center"/>
          </w:tcPr>
          <w:p w:rsidR="004337A1" w:rsidRDefault="004337A1">
            <w:pPr>
              <w:spacing w:line="360" w:lineRule="auto"/>
              <w:jc w:val="center"/>
              <w:rPr>
                <w:color w:val="000000"/>
              </w:rPr>
            </w:pPr>
          </w:p>
        </w:tc>
        <w:tc>
          <w:tcPr>
            <w:tcW w:w="461" w:type="dxa"/>
            <w:vAlign w:val="center"/>
          </w:tcPr>
          <w:p w:rsidR="004337A1" w:rsidRDefault="004337A1">
            <w:pPr>
              <w:spacing w:line="360" w:lineRule="auto"/>
              <w:jc w:val="center"/>
              <w:rPr>
                <w:color w:val="000000"/>
              </w:rPr>
            </w:pPr>
            <w:r>
              <w:rPr>
                <w:color w:val="000000"/>
              </w:rPr>
              <w:t>-1</w:t>
            </w:r>
          </w:p>
        </w:tc>
        <w:tc>
          <w:tcPr>
            <w:tcW w:w="461" w:type="dxa"/>
            <w:vAlign w:val="center"/>
          </w:tcPr>
          <w:p w:rsidR="004337A1" w:rsidRDefault="004337A1">
            <w:pPr>
              <w:spacing w:line="360" w:lineRule="auto"/>
              <w:jc w:val="center"/>
              <w:rPr>
                <w:color w:val="000000"/>
              </w:rPr>
            </w:pPr>
          </w:p>
        </w:tc>
      </w:tr>
      <w:tr w:rsidR="004337A1">
        <w:trPr>
          <w:trHeight w:val="270"/>
        </w:trPr>
        <w:tc>
          <w:tcPr>
            <w:tcW w:w="676" w:type="dxa"/>
            <w:vAlign w:val="center"/>
          </w:tcPr>
          <w:p w:rsidR="004337A1" w:rsidRDefault="004337A1">
            <w:pPr>
              <w:spacing w:line="360" w:lineRule="auto"/>
              <w:jc w:val="center"/>
              <w:rPr>
                <w:color w:val="000000"/>
              </w:rPr>
            </w:pPr>
            <w:r>
              <w:rPr>
                <w:color w:val="000000"/>
              </w:rPr>
              <w:t>3</w:t>
            </w:r>
          </w:p>
        </w:tc>
        <w:tc>
          <w:tcPr>
            <w:tcW w:w="461" w:type="dxa"/>
            <w:vAlign w:val="center"/>
          </w:tcPr>
          <w:p w:rsidR="004337A1" w:rsidRDefault="004337A1">
            <w:pPr>
              <w:spacing w:line="360" w:lineRule="auto"/>
              <w:jc w:val="center"/>
              <w:rPr>
                <w:color w:val="000000"/>
              </w:rPr>
            </w:pPr>
          </w:p>
        </w:tc>
        <w:tc>
          <w:tcPr>
            <w:tcW w:w="461" w:type="dxa"/>
            <w:vAlign w:val="center"/>
          </w:tcPr>
          <w:p w:rsidR="004337A1" w:rsidRDefault="004337A1">
            <w:pPr>
              <w:spacing w:line="360" w:lineRule="auto"/>
              <w:jc w:val="center"/>
              <w:rPr>
                <w:color w:val="000000"/>
              </w:rPr>
            </w:pPr>
            <w:r>
              <w:rPr>
                <w:color w:val="000000"/>
              </w:rPr>
              <w:t>1</w:t>
            </w:r>
          </w:p>
        </w:tc>
        <w:tc>
          <w:tcPr>
            <w:tcW w:w="461" w:type="dxa"/>
            <w:vAlign w:val="center"/>
          </w:tcPr>
          <w:p w:rsidR="004337A1" w:rsidRDefault="004337A1">
            <w:pPr>
              <w:spacing w:line="360" w:lineRule="auto"/>
              <w:jc w:val="center"/>
              <w:rPr>
                <w:color w:val="000000"/>
              </w:rPr>
            </w:pPr>
            <w:r>
              <w:rPr>
                <w:color w:val="000000"/>
              </w:rPr>
              <w:t>-1</w:t>
            </w:r>
          </w:p>
        </w:tc>
      </w:tr>
      <w:tr w:rsidR="004337A1">
        <w:trPr>
          <w:trHeight w:val="270"/>
        </w:trPr>
        <w:tc>
          <w:tcPr>
            <w:tcW w:w="676" w:type="dxa"/>
            <w:vAlign w:val="center"/>
          </w:tcPr>
          <w:p w:rsidR="004337A1" w:rsidRDefault="004337A1">
            <w:pPr>
              <w:spacing w:line="360" w:lineRule="auto"/>
              <w:jc w:val="center"/>
              <w:rPr>
                <w:color w:val="000000"/>
              </w:rPr>
            </w:pPr>
            <w:r>
              <w:rPr>
                <w:color w:val="000000"/>
              </w:rPr>
              <w:t>4</w:t>
            </w:r>
          </w:p>
        </w:tc>
        <w:tc>
          <w:tcPr>
            <w:tcW w:w="461" w:type="dxa"/>
            <w:vAlign w:val="center"/>
          </w:tcPr>
          <w:p w:rsidR="004337A1" w:rsidRDefault="004337A1">
            <w:pPr>
              <w:spacing w:line="360" w:lineRule="auto"/>
              <w:jc w:val="center"/>
              <w:rPr>
                <w:color w:val="000000"/>
              </w:rPr>
            </w:pPr>
            <w:r>
              <w:rPr>
                <w:color w:val="000000"/>
              </w:rPr>
              <w:t>-1</w:t>
            </w:r>
          </w:p>
        </w:tc>
        <w:tc>
          <w:tcPr>
            <w:tcW w:w="461" w:type="dxa"/>
            <w:vAlign w:val="center"/>
          </w:tcPr>
          <w:p w:rsidR="004337A1" w:rsidRDefault="004337A1">
            <w:pPr>
              <w:spacing w:line="360" w:lineRule="auto"/>
              <w:jc w:val="center"/>
              <w:rPr>
                <w:color w:val="000000"/>
              </w:rPr>
            </w:pPr>
          </w:p>
        </w:tc>
        <w:tc>
          <w:tcPr>
            <w:tcW w:w="461" w:type="dxa"/>
            <w:vAlign w:val="center"/>
          </w:tcPr>
          <w:p w:rsidR="004337A1" w:rsidRDefault="004337A1">
            <w:pPr>
              <w:spacing w:line="360" w:lineRule="auto"/>
              <w:jc w:val="center"/>
              <w:rPr>
                <w:color w:val="000000"/>
              </w:rPr>
            </w:pPr>
          </w:p>
        </w:tc>
      </w:tr>
      <w:tr w:rsidR="004337A1">
        <w:trPr>
          <w:trHeight w:val="270"/>
        </w:trPr>
        <w:tc>
          <w:tcPr>
            <w:tcW w:w="676" w:type="dxa"/>
            <w:vAlign w:val="center"/>
          </w:tcPr>
          <w:p w:rsidR="004337A1" w:rsidRDefault="004337A1">
            <w:pPr>
              <w:spacing w:line="360" w:lineRule="auto"/>
              <w:jc w:val="center"/>
              <w:rPr>
                <w:color w:val="000000"/>
              </w:rPr>
            </w:pPr>
            <w:r>
              <w:rPr>
                <w:color w:val="000000"/>
              </w:rPr>
              <w:t>5</w:t>
            </w:r>
          </w:p>
        </w:tc>
        <w:tc>
          <w:tcPr>
            <w:tcW w:w="461" w:type="dxa"/>
            <w:vAlign w:val="center"/>
          </w:tcPr>
          <w:p w:rsidR="004337A1" w:rsidRDefault="004337A1">
            <w:pPr>
              <w:spacing w:line="360" w:lineRule="auto"/>
              <w:jc w:val="center"/>
              <w:rPr>
                <w:color w:val="000000"/>
              </w:rPr>
            </w:pPr>
            <w:r>
              <w:rPr>
                <w:color w:val="000000"/>
              </w:rPr>
              <w:t>1</w:t>
            </w:r>
          </w:p>
        </w:tc>
        <w:tc>
          <w:tcPr>
            <w:tcW w:w="461" w:type="dxa"/>
            <w:vAlign w:val="center"/>
          </w:tcPr>
          <w:p w:rsidR="004337A1" w:rsidRDefault="004337A1">
            <w:pPr>
              <w:spacing w:line="360" w:lineRule="auto"/>
              <w:jc w:val="center"/>
              <w:rPr>
                <w:color w:val="000000"/>
              </w:rPr>
            </w:pPr>
          </w:p>
        </w:tc>
        <w:tc>
          <w:tcPr>
            <w:tcW w:w="461" w:type="dxa"/>
            <w:vAlign w:val="center"/>
          </w:tcPr>
          <w:p w:rsidR="004337A1" w:rsidRDefault="004337A1">
            <w:pPr>
              <w:spacing w:line="360" w:lineRule="auto"/>
              <w:jc w:val="center"/>
              <w:rPr>
                <w:color w:val="000000"/>
              </w:rPr>
            </w:pPr>
            <w:r>
              <w:rPr>
                <w:color w:val="000000"/>
              </w:rPr>
              <w:t>-1</w:t>
            </w:r>
          </w:p>
        </w:tc>
      </w:tr>
    </w:tbl>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b/>
          <w:bCs/>
          <w:color w:val="000000"/>
        </w:rPr>
      </w:pPr>
      <w:r>
        <w:rPr>
          <w:b/>
          <w:bCs/>
          <w:color w:val="000000"/>
        </w:rPr>
        <w:t xml:space="preserve">                                </w:t>
      </w:r>
    </w:p>
    <w:p w:rsidR="004337A1" w:rsidRDefault="004337A1">
      <w:pPr>
        <w:spacing w:line="360" w:lineRule="auto"/>
        <w:jc w:val="both"/>
        <w:rPr>
          <w:color w:val="000000"/>
        </w:rPr>
      </w:pPr>
      <w:r>
        <w:rPr>
          <w:b/>
          <w:bCs/>
          <w:color w:val="000000"/>
        </w:rPr>
        <w:t xml:space="preserve">                                         A =</w:t>
      </w: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ind w:left="720"/>
        <w:jc w:val="both"/>
        <w:rPr>
          <w:color w:val="000000"/>
        </w:rPr>
      </w:pPr>
    </w:p>
    <w:p w:rsidR="004337A1" w:rsidRDefault="004337A1">
      <w:pPr>
        <w:spacing w:line="360" w:lineRule="auto"/>
        <w:ind w:left="720"/>
        <w:jc w:val="both"/>
        <w:rPr>
          <w:color w:val="000000"/>
        </w:rPr>
      </w:pPr>
      <w:r>
        <w:rPr>
          <w:color w:val="000000"/>
        </w:rPr>
        <w:lastRenderedPageBreak/>
        <w:t>Matriks impedansi primitif dari contoh jaringan diatas berdasarkan data Tabel III-4 adalah sebagai berikut :</w:t>
      </w:r>
    </w:p>
    <w:p w:rsidR="004337A1" w:rsidRDefault="004337A1">
      <w:pPr>
        <w:spacing w:line="360" w:lineRule="auto"/>
        <w:jc w:val="both"/>
        <w:rPr>
          <w:color w:val="000000"/>
        </w:rPr>
      </w:pPr>
    </w:p>
    <w:tbl>
      <w:tblPr>
        <w:tblpPr w:leftFromText="180" w:rightFromText="180" w:vertAnchor="text" w:horzAnchor="page" w:tblpX="3301" w:tblpY="-34"/>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676"/>
        <w:gridCol w:w="582"/>
        <w:gridCol w:w="582"/>
        <w:gridCol w:w="583"/>
        <w:gridCol w:w="582"/>
        <w:gridCol w:w="583"/>
      </w:tblGrid>
      <w:tr w:rsidR="004337A1">
        <w:trPr>
          <w:trHeight w:val="330"/>
        </w:trPr>
        <w:tc>
          <w:tcPr>
            <w:tcW w:w="676" w:type="dxa"/>
            <w:tcBorders>
              <w:bottom w:val="single" w:sz="12" w:space="0" w:color="000000"/>
              <w:tl2br w:val="single" w:sz="6" w:space="0" w:color="000000"/>
            </w:tcBorders>
          </w:tcPr>
          <w:p w:rsidR="004337A1" w:rsidRDefault="004337A1">
            <w:pPr>
              <w:spacing w:line="360" w:lineRule="auto"/>
              <w:jc w:val="both"/>
              <w:rPr>
                <w:color w:val="000000"/>
                <w:vertAlign w:val="superscript"/>
              </w:rPr>
            </w:pPr>
            <w:r>
              <w:rPr>
                <w:color w:val="000000"/>
                <w:vertAlign w:val="subscript"/>
              </w:rPr>
              <w:t xml:space="preserve">e    </w:t>
            </w:r>
            <w:r>
              <w:rPr>
                <w:color w:val="000000"/>
                <w:vertAlign w:val="superscript"/>
              </w:rPr>
              <w:t xml:space="preserve">  e</w:t>
            </w:r>
          </w:p>
        </w:tc>
        <w:tc>
          <w:tcPr>
            <w:tcW w:w="582" w:type="dxa"/>
            <w:tcBorders>
              <w:bottom w:val="single" w:sz="12" w:space="0" w:color="000000"/>
            </w:tcBorders>
            <w:vAlign w:val="center"/>
          </w:tcPr>
          <w:p w:rsidR="004337A1" w:rsidRDefault="004337A1">
            <w:pPr>
              <w:spacing w:line="360" w:lineRule="auto"/>
              <w:jc w:val="center"/>
              <w:rPr>
                <w:color w:val="000000"/>
              </w:rPr>
            </w:pPr>
            <w:r>
              <w:rPr>
                <w:color w:val="000000"/>
              </w:rPr>
              <w:t>1</w:t>
            </w:r>
          </w:p>
        </w:tc>
        <w:tc>
          <w:tcPr>
            <w:tcW w:w="582" w:type="dxa"/>
            <w:tcBorders>
              <w:bottom w:val="single" w:sz="12" w:space="0" w:color="000000"/>
            </w:tcBorders>
            <w:vAlign w:val="center"/>
          </w:tcPr>
          <w:p w:rsidR="004337A1" w:rsidRDefault="004337A1">
            <w:pPr>
              <w:spacing w:line="360" w:lineRule="auto"/>
              <w:jc w:val="center"/>
              <w:rPr>
                <w:color w:val="000000"/>
              </w:rPr>
            </w:pPr>
            <w:r>
              <w:rPr>
                <w:color w:val="000000"/>
              </w:rPr>
              <w:t>2</w:t>
            </w:r>
          </w:p>
        </w:tc>
        <w:tc>
          <w:tcPr>
            <w:tcW w:w="583" w:type="dxa"/>
            <w:tcBorders>
              <w:bottom w:val="single" w:sz="12" w:space="0" w:color="000000"/>
            </w:tcBorders>
            <w:vAlign w:val="center"/>
          </w:tcPr>
          <w:p w:rsidR="004337A1" w:rsidRDefault="004337A1">
            <w:pPr>
              <w:spacing w:line="360" w:lineRule="auto"/>
              <w:jc w:val="center"/>
              <w:rPr>
                <w:color w:val="000000"/>
              </w:rPr>
            </w:pPr>
            <w:r>
              <w:rPr>
                <w:color w:val="000000"/>
              </w:rPr>
              <w:t>3</w:t>
            </w:r>
          </w:p>
        </w:tc>
        <w:tc>
          <w:tcPr>
            <w:tcW w:w="582" w:type="dxa"/>
            <w:tcBorders>
              <w:bottom w:val="single" w:sz="12" w:space="0" w:color="000000"/>
            </w:tcBorders>
            <w:vAlign w:val="center"/>
          </w:tcPr>
          <w:p w:rsidR="004337A1" w:rsidRDefault="004337A1">
            <w:pPr>
              <w:spacing w:line="360" w:lineRule="auto"/>
              <w:jc w:val="center"/>
              <w:rPr>
                <w:color w:val="000000"/>
              </w:rPr>
            </w:pPr>
            <w:r>
              <w:rPr>
                <w:color w:val="000000"/>
              </w:rPr>
              <w:t>4</w:t>
            </w:r>
          </w:p>
        </w:tc>
        <w:tc>
          <w:tcPr>
            <w:tcW w:w="583" w:type="dxa"/>
            <w:tcBorders>
              <w:bottom w:val="single" w:sz="12" w:space="0" w:color="000000"/>
            </w:tcBorders>
            <w:vAlign w:val="center"/>
          </w:tcPr>
          <w:p w:rsidR="004337A1" w:rsidRDefault="004337A1">
            <w:pPr>
              <w:spacing w:line="360" w:lineRule="auto"/>
              <w:jc w:val="center"/>
              <w:rPr>
                <w:color w:val="000000"/>
              </w:rPr>
            </w:pPr>
            <w:r>
              <w:rPr>
                <w:color w:val="000000"/>
              </w:rPr>
              <w:t>5</w:t>
            </w:r>
          </w:p>
        </w:tc>
      </w:tr>
      <w:tr w:rsidR="004337A1">
        <w:trPr>
          <w:trHeight w:val="330"/>
        </w:trPr>
        <w:tc>
          <w:tcPr>
            <w:tcW w:w="676" w:type="dxa"/>
            <w:tcBorders>
              <w:top w:val="single" w:sz="12" w:space="0" w:color="000000"/>
            </w:tcBorders>
            <w:vAlign w:val="center"/>
          </w:tcPr>
          <w:p w:rsidR="004337A1" w:rsidRDefault="004337A1">
            <w:pPr>
              <w:spacing w:line="360" w:lineRule="auto"/>
              <w:jc w:val="center"/>
              <w:rPr>
                <w:color w:val="000000"/>
              </w:rPr>
            </w:pPr>
            <w:r>
              <w:rPr>
                <w:color w:val="000000"/>
              </w:rPr>
              <w:t>1</w:t>
            </w:r>
          </w:p>
        </w:tc>
        <w:tc>
          <w:tcPr>
            <w:tcW w:w="582" w:type="dxa"/>
            <w:tcBorders>
              <w:top w:val="single" w:sz="12" w:space="0" w:color="000000"/>
            </w:tcBorders>
            <w:vAlign w:val="center"/>
          </w:tcPr>
          <w:p w:rsidR="004337A1" w:rsidRDefault="004337A1">
            <w:pPr>
              <w:spacing w:line="360" w:lineRule="auto"/>
              <w:jc w:val="center"/>
              <w:rPr>
                <w:color w:val="000000"/>
              </w:rPr>
            </w:pPr>
            <w:r>
              <w:rPr>
                <w:color w:val="000000"/>
              </w:rPr>
              <w:t>0,6</w:t>
            </w:r>
          </w:p>
        </w:tc>
        <w:tc>
          <w:tcPr>
            <w:tcW w:w="582" w:type="dxa"/>
            <w:tcBorders>
              <w:top w:val="single" w:sz="12" w:space="0" w:color="000000"/>
            </w:tcBorders>
            <w:vAlign w:val="center"/>
          </w:tcPr>
          <w:p w:rsidR="004337A1" w:rsidRDefault="004337A1">
            <w:pPr>
              <w:spacing w:line="360" w:lineRule="auto"/>
              <w:jc w:val="center"/>
              <w:rPr>
                <w:color w:val="000000"/>
              </w:rPr>
            </w:pPr>
            <w:r>
              <w:rPr>
                <w:color w:val="000000"/>
              </w:rPr>
              <w:t>0,1</w:t>
            </w:r>
          </w:p>
        </w:tc>
        <w:tc>
          <w:tcPr>
            <w:tcW w:w="583" w:type="dxa"/>
            <w:tcBorders>
              <w:top w:val="single" w:sz="12" w:space="0" w:color="000000"/>
            </w:tcBorders>
            <w:vAlign w:val="center"/>
          </w:tcPr>
          <w:p w:rsidR="004337A1" w:rsidRDefault="004337A1">
            <w:pPr>
              <w:spacing w:line="360" w:lineRule="auto"/>
              <w:jc w:val="center"/>
              <w:rPr>
                <w:color w:val="000000"/>
              </w:rPr>
            </w:pPr>
          </w:p>
        </w:tc>
        <w:tc>
          <w:tcPr>
            <w:tcW w:w="582" w:type="dxa"/>
            <w:tcBorders>
              <w:top w:val="single" w:sz="12" w:space="0" w:color="000000"/>
            </w:tcBorders>
            <w:vAlign w:val="center"/>
          </w:tcPr>
          <w:p w:rsidR="004337A1" w:rsidRDefault="004337A1">
            <w:pPr>
              <w:spacing w:line="360" w:lineRule="auto"/>
              <w:jc w:val="center"/>
              <w:rPr>
                <w:color w:val="000000"/>
              </w:rPr>
            </w:pPr>
            <w:r>
              <w:rPr>
                <w:color w:val="000000"/>
              </w:rPr>
              <w:t>0,2</w:t>
            </w:r>
          </w:p>
        </w:tc>
        <w:tc>
          <w:tcPr>
            <w:tcW w:w="583" w:type="dxa"/>
            <w:tcBorders>
              <w:top w:val="single" w:sz="12" w:space="0" w:color="000000"/>
            </w:tcBorders>
            <w:vAlign w:val="center"/>
          </w:tcPr>
          <w:p w:rsidR="004337A1" w:rsidRDefault="004337A1">
            <w:pPr>
              <w:spacing w:line="360" w:lineRule="auto"/>
              <w:jc w:val="center"/>
              <w:rPr>
                <w:color w:val="000000"/>
              </w:rPr>
            </w:pPr>
          </w:p>
        </w:tc>
      </w:tr>
      <w:tr w:rsidR="004337A1">
        <w:trPr>
          <w:trHeight w:val="330"/>
        </w:trPr>
        <w:tc>
          <w:tcPr>
            <w:tcW w:w="676" w:type="dxa"/>
            <w:vAlign w:val="center"/>
          </w:tcPr>
          <w:p w:rsidR="004337A1" w:rsidRDefault="004337A1">
            <w:pPr>
              <w:spacing w:line="360" w:lineRule="auto"/>
              <w:jc w:val="center"/>
              <w:rPr>
                <w:color w:val="000000"/>
              </w:rPr>
            </w:pPr>
            <w:r>
              <w:rPr>
                <w:color w:val="000000"/>
              </w:rPr>
              <w:t>2</w:t>
            </w:r>
          </w:p>
        </w:tc>
        <w:tc>
          <w:tcPr>
            <w:tcW w:w="582" w:type="dxa"/>
            <w:vAlign w:val="center"/>
          </w:tcPr>
          <w:p w:rsidR="004337A1" w:rsidRDefault="004337A1">
            <w:pPr>
              <w:spacing w:line="360" w:lineRule="auto"/>
              <w:jc w:val="center"/>
              <w:rPr>
                <w:color w:val="000000"/>
              </w:rPr>
            </w:pPr>
            <w:r>
              <w:rPr>
                <w:color w:val="000000"/>
              </w:rPr>
              <w:t>0,1</w:t>
            </w:r>
          </w:p>
        </w:tc>
        <w:tc>
          <w:tcPr>
            <w:tcW w:w="582" w:type="dxa"/>
            <w:vAlign w:val="center"/>
          </w:tcPr>
          <w:p w:rsidR="004337A1" w:rsidRDefault="004337A1">
            <w:pPr>
              <w:spacing w:line="360" w:lineRule="auto"/>
              <w:jc w:val="center"/>
              <w:rPr>
                <w:color w:val="000000"/>
              </w:rPr>
            </w:pPr>
            <w:r>
              <w:rPr>
                <w:color w:val="000000"/>
              </w:rPr>
              <w:t>0,5</w:t>
            </w:r>
          </w:p>
        </w:tc>
        <w:tc>
          <w:tcPr>
            <w:tcW w:w="583" w:type="dxa"/>
            <w:vAlign w:val="center"/>
          </w:tcPr>
          <w:p w:rsidR="004337A1" w:rsidRDefault="004337A1">
            <w:pPr>
              <w:spacing w:line="360" w:lineRule="auto"/>
              <w:jc w:val="center"/>
              <w:rPr>
                <w:color w:val="000000"/>
              </w:rPr>
            </w:pPr>
          </w:p>
        </w:tc>
        <w:tc>
          <w:tcPr>
            <w:tcW w:w="582" w:type="dxa"/>
            <w:vAlign w:val="center"/>
          </w:tcPr>
          <w:p w:rsidR="004337A1" w:rsidRDefault="004337A1">
            <w:pPr>
              <w:spacing w:line="360" w:lineRule="auto"/>
              <w:jc w:val="center"/>
              <w:rPr>
                <w:color w:val="000000"/>
              </w:rPr>
            </w:pPr>
          </w:p>
        </w:tc>
        <w:tc>
          <w:tcPr>
            <w:tcW w:w="583" w:type="dxa"/>
            <w:vAlign w:val="center"/>
          </w:tcPr>
          <w:p w:rsidR="004337A1" w:rsidRDefault="004337A1">
            <w:pPr>
              <w:spacing w:line="360" w:lineRule="auto"/>
              <w:jc w:val="center"/>
              <w:rPr>
                <w:color w:val="000000"/>
              </w:rPr>
            </w:pPr>
          </w:p>
        </w:tc>
      </w:tr>
      <w:tr w:rsidR="004337A1">
        <w:trPr>
          <w:trHeight w:val="330"/>
        </w:trPr>
        <w:tc>
          <w:tcPr>
            <w:tcW w:w="676" w:type="dxa"/>
            <w:vAlign w:val="center"/>
          </w:tcPr>
          <w:p w:rsidR="004337A1" w:rsidRDefault="004337A1">
            <w:pPr>
              <w:spacing w:line="360" w:lineRule="auto"/>
              <w:jc w:val="center"/>
              <w:rPr>
                <w:color w:val="000000"/>
              </w:rPr>
            </w:pPr>
            <w:r>
              <w:rPr>
                <w:color w:val="000000"/>
              </w:rPr>
              <w:t>3</w:t>
            </w:r>
          </w:p>
        </w:tc>
        <w:tc>
          <w:tcPr>
            <w:tcW w:w="582" w:type="dxa"/>
            <w:vAlign w:val="center"/>
          </w:tcPr>
          <w:p w:rsidR="004337A1" w:rsidRDefault="004337A1">
            <w:pPr>
              <w:spacing w:line="360" w:lineRule="auto"/>
              <w:jc w:val="center"/>
              <w:rPr>
                <w:color w:val="000000"/>
              </w:rPr>
            </w:pPr>
          </w:p>
        </w:tc>
        <w:tc>
          <w:tcPr>
            <w:tcW w:w="582" w:type="dxa"/>
            <w:vAlign w:val="center"/>
          </w:tcPr>
          <w:p w:rsidR="004337A1" w:rsidRDefault="004337A1">
            <w:pPr>
              <w:spacing w:line="360" w:lineRule="auto"/>
              <w:jc w:val="center"/>
              <w:rPr>
                <w:color w:val="000000"/>
              </w:rPr>
            </w:pPr>
          </w:p>
        </w:tc>
        <w:tc>
          <w:tcPr>
            <w:tcW w:w="583" w:type="dxa"/>
            <w:vAlign w:val="center"/>
          </w:tcPr>
          <w:p w:rsidR="004337A1" w:rsidRDefault="004337A1">
            <w:pPr>
              <w:spacing w:line="360" w:lineRule="auto"/>
              <w:jc w:val="center"/>
              <w:rPr>
                <w:color w:val="000000"/>
              </w:rPr>
            </w:pPr>
            <w:r>
              <w:rPr>
                <w:color w:val="000000"/>
              </w:rPr>
              <w:t>0,5</w:t>
            </w:r>
          </w:p>
        </w:tc>
        <w:tc>
          <w:tcPr>
            <w:tcW w:w="582" w:type="dxa"/>
            <w:vAlign w:val="center"/>
          </w:tcPr>
          <w:p w:rsidR="004337A1" w:rsidRDefault="004337A1">
            <w:pPr>
              <w:spacing w:line="360" w:lineRule="auto"/>
              <w:jc w:val="center"/>
              <w:rPr>
                <w:color w:val="000000"/>
              </w:rPr>
            </w:pPr>
          </w:p>
        </w:tc>
        <w:tc>
          <w:tcPr>
            <w:tcW w:w="583" w:type="dxa"/>
            <w:vAlign w:val="center"/>
          </w:tcPr>
          <w:p w:rsidR="004337A1" w:rsidRDefault="004337A1">
            <w:pPr>
              <w:spacing w:line="360" w:lineRule="auto"/>
              <w:jc w:val="center"/>
              <w:rPr>
                <w:color w:val="000000"/>
              </w:rPr>
            </w:pPr>
          </w:p>
        </w:tc>
      </w:tr>
      <w:tr w:rsidR="004337A1">
        <w:trPr>
          <w:trHeight w:val="330"/>
        </w:trPr>
        <w:tc>
          <w:tcPr>
            <w:tcW w:w="676" w:type="dxa"/>
            <w:vAlign w:val="center"/>
          </w:tcPr>
          <w:p w:rsidR="004337A1" w:rsidRDefault="004337A1">
            <w:pPr>
              <w:spacing w:line="360" w:lineRule="auto"/>
              <w:jc w:val="center"/>
              <w:rPr>
                <w:color w:val="000000"/>
              </w:rPr>
            </w:pPr>
            <w:r>
              <w:rPr>
                <w:color w:val="000000"/>
              </w:rPr>
              <w:t>4</w:t>
            </w:r>
          </w:p>
        </w:tc>
        <w:tc>
          <w:tcPr>
            <w:tcW w:w="582" w:type="dxa"/>
            <w:vAlign w:val="center"/>
          </w:tcPr>
          <w:p w:rsidR="004337A1" w:rsidRDefault="004337A1">
            <w:pPr>
              <w:spacing w:line="360" w:lineRule="auto"/>
              <w:jc w:val="center"/>
              <w:rPr>
                <w:color w:val="000000"/>
              </w:rPr>
            </w:pPr>
            <w:r>
              <w:rPr>
                <w:color w:val="000000"/>
              </w:rPr>
              <w:t>0,2</w:t>
            </w:r>
          </w:p>
        </w:tc>
        <w:tc>
          <w:tcPr>
            <w:tcW w:w="582" w:type="dxa"/>
            <w:vAlign w:val="center"/>
          </w:tcPr>
          <w:p w:rsidR="004337A1" w:rsidRDefault="004337A1">
            <w:pPr>
              <w:spacing w:line="360" w:lineRule="auto"/>
              <w:jc w:val="center"/>
              <w:rPr>
                <w:color w:val="000000"/>
              </w:rPr>
            </w:pPr>
          </w:p>
        </w:tc>
        <w:tc>
          <w:tcPr>
            <w:tcW w:w="583" w:type="dxa"/>
            <w:vAlign w:val="center"/>
          </w:tcPr>
          <w:p w:rsidR="004337A1" w:rsidRDefault="004337A1">
            <w:pPr>
              <w:spacing w:line="360" w:lineRule="auto"/>
              <w:jc w:val="center"/>
              <w:rPr>
                <w:color w:val="000000"/>
              </w:rPr>
            </w:pPr>
          </w:p>
        </w:tc>
        <w:tc>
          <w:tcPr>
            <w:tcW w:w="582" w:type="dxa"/>
            <w:vAlign w:val="center"/>
          </w:tcPr>
          <w:p w:rsidR="004337A1" w:rsidRDefault="004337A1">
            <w:pPr>
              <w:spacing w:line="360" w:lineRule="auto"/>
              <w:jc w:val="center"/>
              <w:rPr>
                <w:color w:val="000000"/>
              </w:rPr>
            </w:pPr>
            <w:r>
              <w:rPr>
                <w:color w:val="000000"/>
              </w:rPr>
              <w:t>0,4</w:t>
            </w:r>
          </w:p>
        </w:tc>
        <w:tc>
          <w:tcPr>
            <w:tcW w:w="583" w:type="dxa"/>
            <w:vAlign w:val="center"/>
          </w:tcPr>
          <w:p w:rsidR="004337A1" w:rsidRDefault="004337A1">
            <w:pPr>
              <w:spacing w:line="360" w:lineRule="auto"/>
              <w:jc w:val="center"/>
              <w:rPr>
                <w:color w:val="000000"/>
              </w:rPr>
            </w:pPr>
          </w:p>
        </w:tc>
      </w:tr>
      <w:tr w:rsidR="004337A1">
        <w:trPr>
          <w:trHeight w:val="330"/>
        </w:trPr>
        <w:tc>
          <w:tcPr>
            <w:tcW w:w="676" w:type="dxa"/>
            <w:vAlign w:val="center"/>
          </w:tcPr>
          <w:p w:rsidR="004337A1" w:rsidRDefault="004337A1">
            <w:pPr>
              <w:spacing w:line="360" w:lineRule="auto"/>
              <w:jc w:val="center"/>
              <w:rPr>
                <w:color w:val="000000"/>
              </w:rPr>
            </w:pPr>
            <w:r>
              <w:rPr>
                <w:color w:val="000000"/>
              </w:rPr>
              <w:t>5</w:t>
            </w:r>
          </w:p>
        </w:tc>
        <w:tc>
          <w:tcPr>
            <w:tcW w:w="582" w:type="dxa"/>
            <w:vAlign w:val="center"/>
          </w:tcPr>
          <w:p w:rsidR="004337A1" w:rsidRDefault="004337A1">
            <w:pPr>
              <w:spacing w:line="360" w:lineRule="auto"/>
              <w:jc w:val="center"/>
              <w:rPr>
                <w:color w:val="000000"/>
              </w:rPr>
            </w:pPr>
          </w:p>
        </w:tc>
        <w:tc>
          <w:tcPr>
            <w:tcW w:w="582" w:type="dxa"/>
            <w:vAlign w:val="center"/>
          </w:tcPr>
          <w:p w:rsidR="004337A1" w:rsidRDefault="004337A1">
            <w:pPr>
              <w:spacing w:line="360" w:lineRule="auto"/>
              <w:jc w:val="center"/>
              <w:rPr>
                <w:color w:val="000000"/>
              </w:rPr>
            </w:pPr>
          </w:p>
        </w:tc>
        <w:tc>
          <w:tcPr>
            <w:tcW w:w="583" w:type="dxa"/>
            <w:vAlign w:val="center"/>
          </w:tcPr>
          <w:p w:rsidR="004337A1" w:rsidRDefault="004337A1">
            <w:pPr>
              <w:spacing w:line="360" w:lineRule="auto"/>
              <w:jc w:val="center"/>
              <w:rPr>
                <w:color w:val="000000"/>
              </w:rPr>
            </w:pPr>
          </w:p>
        </w:tc>
        <w:tc>
          <w:tcPr>
            <w:tcW w:w="582" w:type="dxa"/>
            <w:vAlign w:val="center"/>
          </w:tcPr>
          <w:p w:rsidR="004337A1" w:rsidRDefault="004337A1">
            <w:pPr>
              <w:spacing w:line="360" w:lineRule="auto"/>
              <w:jc w:val="center"/>
              <w:rPr>
                <w:color w:val="000000"/>
              </w:rPr>
            </w:pPr>
          </w:p>
        </w:tc>
        <w:tc>
          <w:tcPr>
            <w:tcW w:w="583" w:type="dxa"/>
            <w:vAlign w:val="center"/>
          </w:tcPr>
          <w:p w:rsidR="004337A1" w:rsidRDefault="004337A1">
            <w:pPr>
              <w:spacing w:line="360" w:lineRule="auto"/>
              <w:jc w:val="center"/>
              <w:rPr>
                <w:color w:val="000000"/>
              </w:rPr>
            </w:pPr>
            <w:r>
              <w:rPr>
                <w:color w:val="000000"/>
              </w:rPr>
              <w:t>0,2</w:t>
            </w:r>
          </w:p>
        </w:tc>
      </w:tr>
    </w:tbl>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r>
        <w:rPr>
          <w:b/>
          <w:bCs/>
          <w:color w:val="000000"/>
        </w:rPr>
        <w:t xml:space="preserve">       </w:t>
      </w:r>
      <w:r>
        <w:rPr>
          <w:b/>
          <w:bCs/>
          <w:color w:val="000000"/>
        </w:rPr>
        <w:tab/>
        <w:t xml:space="preserve"> [z] =</w:t>
      </w: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ind w:left="720"/>
        <w:jc w:val="both"/>
        <w:rPr>
          <w:color w:val="000000"/>
        </w:rPr>
      </w:pPr>
      <w:r>
        <w:rPr>
          <w:color w:val="000000"/>
        </w:rPr>
        <w:t>Dengan melakukan inverse matriks, didapat matriks admitansi primitif [y]</w:t>
      </w:r>
      <w:r>
        <w:rPr>
          <w:b/>
          <w:bCs/>
          <w:color w:val="000000"/>
        </w:rPr>
        <w:t xml:space="preserve"> </w:t>
      </w:r>
      <w:r>
        <w:rPr>
          <w:color w:val="000000"/>
        </w:rPr>
        <w:t>adalah :</w:t>
      </w:r>
    </w:p>
    <w:p w:rsidR="004337A1" w:rsidRDefault="004337A1">
      <w:pPr>
        <w:spacing w:line="360" w:lineRule="auto"/>
        <w:jc w:val="both"/>
        <w:rPr>
          <w:color w:val="000000"/>
        </w:rPr>
      </w:pPr>
    </w:p>
    <w:tbl>
      <w:tblPr>
        <w:tblpPr w:leftFromText="180" w:rightFromText="180" w:vertAnchor="text" w:horzAnchor="margin" w:tblpXSpec="center" w:tblpY="-76"/>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708"/>
        <w:gridCol w:w="840"/>
        <w:gridCol w:w="840"/>
        <w:gridCol w:w="840"/>
        <w:gridCol w:w="960"/>
        <w:gridCol w:w="840"/>
      </w:tblGrid>
      <w:tr w:rsidR="004337A1">
        <w:trPr>
          <w:trHeight w:val="435"/>
        </w:trPr>
        <w:tc>
          <w:tcPr>
            <w:tcW w:w="708" w:type="dxa"/>
            <w:tcBorders>
              <w:bottom w:val="single" w:sz="12" w:space="0" w:color="000000"/>
              <w:tl2br w:val="single" w:sz="6" w:space="0" w:color="000000"/>
            </w:tcBorders>
          </w:tcPr>
          <w:p w:rsidR="004337A1" w:rsidRDefault="004337A1">
            <w:pPr>
              <w:spacing w:line="360" w:lineRule="auto"/>
              <w:jc w:val="both"/>
              <w:rPr>
                <w:color w:val="000000"/>
                <w:vertAlign w:val="superscript"/>
              </w:rPr>
            </w:pPr>
            <w:r>
              <w:rPr>
                <w:color w:val="000000"/>
                <w:vertAlign w:val="subscript"/>
              </w:rPr>
              <w:t xml:space="preserve">e    </w:t>
            </w:r>
            <w:r>
              <w:rPr>
                <w:color w:val="000000"/>
                <w:vertAlign w:val="superscript"/>
              </w:rPr>
              <w:t xml:space="preserve">   e</w:t>
            </w:r>
          </w:p>
        </w:tc>
        <w:tc>
          <w:tcPr>
            <w:tcW w:w="840" w:type="dxa"/>
            <w:tcBorders>
              <w:bottom w:val="single" w:sz="12" w:space="0" w:color="000000"/>
            </w:tcBorders>
            <w:vAlign w:val="center"/>
          </w:tcPr>
          <w:p w:rsidR="004337A1" w:rsidRDefault="004337A1">
            <w:pPr>
              <w:spacing w:line="360" w:lineRule="auto"/>
              <w:jc w:val="center"/>
              <w:rPr>
                <w:color w:val="000000"/>
              </w:rPr>
            </w:pPr>
            <w:r>
              <w:rPr>
                <w:color w:val="000000"/>
              </w:rPr>
              <w:t>1</w:t>
            </w:r>
          </w:p>
        </w:tc>
        <w:tc>
          <w:tcPr>
            <w:tcW w:w="840" w:type="dxa"/>
            <w:tcBorders>
              <w:bottom w:val="single" w:sz="12" w:space="0" w:color="000000"/>
            </w:tcBorders>
            <w:vAlign w:val="center"/>
          </w:tcPr>
          <w:p w:rsidR="004337A1" w:rsidRDefault="004337A1">
            <w:pPr>
              <w:spacing w:line="360" w:lineRule="auto"/>
              <w:jc w:val="center"/>
              <w:rPr>
                <w:color w:val="000000"/>
              </w:rPr>
            </w:pPr>
            <w:r>
              <w:rPr>
                <w:color w:val="000000"/>
              </w:rPr>
              <w:t>2</w:t>
            </w:r>
          </w:p>
        </w:tc>
        <w:tc>
          <w:tcPr>
            <w:tcW w:w="840" w:type="dxa"/>
            <w:tcBorders>
              <w:bottom w:val="single" w:sz="12" w:space="0" w:color="000000"/>
            </w:tcBorders>
            <w:vAlign w:val="center"/>
          </w:tcPr>
          <w:p w:rsidR="004337A1" w:rsidRDefault="004337A1">
            <w:pPr>
              <w:spacing w:line="360" w:lineRule="auto"/>
              <w:jc w:val="center"/>
              <w:rPr>
                <w:color w:val="000000"/>
              </w:rPr>
            </w:pPr>
            <w:r>
              <w:rPr>
                <w:color w:val="000000"/>
              </w:rPr>
              <w:t>3</w:t>
            </w:r>
          </w:p>
        </w:tc>
        <w:tc>
          <w:tcPr>
            <w:tcW w:w="960" w:type="dxa"/>
            <w:tcBorders>
              <w:bottom w:val="single" w:sz="12" w:space="0" w:color="000000"/>
            </w:tcBorders>
            <w:vAlign w:val="center"/>
          </w:tcPr>
          <w:p w:rsidR="004337A1" w:rsidRDefault="004337A1">
            <w:pPr>
              <w:spacing w:line="360" w:lineRule="auto"/>
              <w:jc w:val="center"/>
              <w:rPr>
                <w:color w:val="000000"/>
              </w:rPr>
            </w:pPr>
            <w:r>
              <w:rPr>
                <w:color w:val="000000"/>
              </w:rPr>
              <w:t>4</w:t>
            </w:r>
          </w:p>
        </w:tc>
        <w:tc>
          <w:tcPr>
            <w:tcW w:w="840" w:type="dxa"/>
            <w:tcBorders>
              <w:bottom w:val="single" w:sz="12" w:space="0" w:color="000000"/>
            </w:tcBorders>
            <w:vAlign w:val="center"/>
          </w:tcPr>
          <w:p w:rsidR="004337A1" w:rsidRDefault="004337A1">
            <w:pPr>
              <w:spacing w:line="360" w:lineRule="auto"/>
              <w:jc w:val="center"/>
              <w:rPr>
                <w:color w:val="000000"/>
              </w:rPr>
            </w:pPr>
            <w:r>
              <w:rPr>
                <w:color w:val="000000"/>
              </w:rPr>
              <w:t>5</w:t>
            </w:r>
          </w:p>
        </w:tc>
      </w:tr>
      <w:tr w:rsidR="004337A1">
        <w:trPr>
          <w:trHeight w:val="435"/>
        </w:trPr>
        <w:tc>
          <w:tcPr>
            <w:tcW w:w="708" w:type="dxa"/>
            <w:tcBorders>
              <w:top w:val="single" w:sz="12" w:space="0" w:color="000000"/>
            </w:tcBorders>
            <w:vAlign w:val="center"/>
          </w:tcPr>
          <w:p w:rsidR="004337A1" w:rsidRDefault="004337A1">
            <w:pPr>
              <w:spacing w:line="360" w:lineRule="auto"/>
              <w:jc w:val="center"/>
              <w:rPr>
                <w:color w:val="000000"/>
              </w:rPr>
            </w:pPr>
            <w:r>
              <w:rPr>
                <w:color w:val="000000"/>
              </w:rPr>
              <w:t>1</w:t>
            </w:r>
          </w:p>
        </w:tc>
        <w:tc>
          <w:tcPr>
            <w:tcW w:w="840" w:type="dxa"/>
            <w:tcBorders>
              <w:top w:val="single" w:sz="12" w:space="0" w:color="000000"/>
            </w:tcBorders>
          </w:tcPr>
          <w:p w:rsidR="004337A1" w:rsidRDefault="004337A1">
            <w:pPr>
              <w:spacing w:line="360" w:lineRule="auto"/>
              <w:jc w:val="center"/>
              <w:rPr>
                <w:color w:val="000000"/>
              </w:rPr>
            </w:pPr>
            <w:r>
              <w:rPr>
                <w:color w:val="000000"/>
              </w:rPr>
              <w:t>2,083</w:t>
            </w:r>
          </w:p>
        </w:tc>
        <w:tc>
          <w:tcPr>
            <w:tcW w:w="840" w:type="dxa"/>
            <w:tcBorders>
              <w:top w:val="single" w:sz="12" w:space="0" w:color="000000"/>
            </w:tcBorders>
          </w:tcPr>
          <w:p w:rsidR="004337A1" w:rsidRDefault="004337A1">
            <w:pPr>
              <w:spacing w:line="360" w:lineRule="auto"/>
              <w:jc w:val="center"/>
              <w:rPr>
                <w:color w:val="000000"/>
              </w:rPr>
            </w:pPr>
            <w:r>
              <w:rPr>
                <w:color w:val="000000"/>
              </w:rPr>
              <w:t>-0,417</w:t>
            </w:r>
          </w:p>
        </w:tc>
        <w:tc>
          <w:tcPr>
            <w:tcW w:w="840" w:type="dxa"/>
            <w:tcBorders>
              <w:top w:val="single" w:sz="12" w:space="0" w:color="000000"/>
            </w:tcBorders>
          </w:tcPr>
          <w:p w:rsidR="004337A1" w:rsidRDefault="004337A1">
            <w:pPr>
              <w:spacing w:line="360" w:lineRule="auto"/>
              <w:jc w:val="center"/>
              <w:rPr>
                <w:color w:val="000000"/>
              </w:rPr>
            </w:pPr>
          </w:p>
        </w:tc>
        <w:tc>
          <w:tcPr>
            <w:tcW w:w="960" w:type="dxa"/>
            <w:tcBorders>
              <w:top w:val="single" w:sz="12" w:space="0" w:color="000000"/>
            </w:tcBorders>
          </w:tcPr>
          <w:p w:rsidR="004337A1" w:rsidRDefault="004337A1">
            <w:pPr>
              <w:spacing w:line="360" w:lineRule="auto"/>
              <w:jc w:val="center"/>
              <w:rPr>
                <w:color w:val="000000"/>
              </w:rPr>
            </w:pPr>
            <w:r>
              <w:rPr>
                <w:color w:val="000000"/>
              </w:rPr>
              <w:t>-1,042</w:t>
            </w:r>
          </w:p>
        </w:tc>
        <w:tc>
          <w:tcPr>
            <w:tcW w:w="840" w:type="dxa"/>
            <w:tcBorders>
              <w:top w:val="single" w:sz="12" w:space="0" w:color="000000"/>
            </w:tcBorders>
          </w:tcPr>
          <w:p w:rsidR="004337A1" w:rsidRDefault="004337A1">
            <w:pPr>
              <w:spacing w:line="360" w:lineRule="auto"/>
              <w:jc w:val="center"/>
              <w:rPr>
                <w:color w:val="000000"/>
              </w:rPr>
            </w:pPr>
          </w:p>
        </w:tc>
      </w:tr>
      <w:tr w:rsidR="004337A1">
        <w:trPr>
          <w:trHeight w:val="435"/>
        </w:trPr>
        <w:tc>
          <w:tcPr>
            <w:tcW w:w="708" w:type="dxa"/>
            <w:vAlign w:val="center"/>
          </w:tcPr>
          <w:p w:rsidR="004337A1" w:rsidRDefault="004337A1">
            <w:pPr>
              <w:spacing w:line="360" w:lineRule="auto"/>
              <w:jc w:val="center"/>
              <w:rPr>
                <w:color w:val="000000"/>
              </w:rPr>
            </w:pPr>
            <w:r>
              <w:rPr>
                <w:color w:val="000000"/>
              </w:rPr>
              <w:t>2</w:t>
            </w:r>
          </w:p>
        </w:tc>
        <w:tc>
          <w:tcPr>
            <w:tcW w:w="840" w:type="dxa"/>
          </w:tcPr>
          <w:p w:rsidR="004337A1" w:rsidRDefault="004337A1">
            <w:pPr>
              <w:spacing w:line="360" w:lineRule="auto"/>
              <w:jc w:val="center"/>
              <w:rPr>
                <w:color w:val="000000"/>
              </w:rPr>
            </w:pPr>
            <w:r>
              <w:rPr>
                <w:color w:val="000000"/>
              </w:rPr>
              <w:t>-0,417</w:t>
            </w:r>
          </w:p>
        </w:tc>
        <w:tc>
          <w:tcPr>
            <w:tcW w:w="840" w:type="dxa"/>
          </w:tcPr>
          <w:p w:rsidR="004337A1" w:rsidRDefault="004337A1">
            <w:pPr>
              <w:spacing w:line="360" w:lineRule="auto"/>
              <w:jc w:val="center"/>
              <w:rPr>
                <w:color w:val="000000"/>
              </w:rPr>
            </w:pPr>
            <w:r>
              <w:rPr>
                <w:color w:val="000000"/>
              </w:rPr>
              <w:t>2,083</w:t>
            </w:r>
          </w:p>
        </w:tc>
        <w:tc>
          <w:tcPr>
            <w:tcW w:w="840" w:type="dxa"/>
          </w:tcPr>
          <w:p w:rsidR="004337A1" w:rsidRDefault="004337A1">
            <w:pPr>
              <w:spacing w:line="360" w:lineRule="auto"/>
              <w:jc w:val="center"/>
              <w:rPr>
                <w:color w:val="000000"/>
              </w:rPr>
            </w:pPr>
          </w:p>
        </w:tc>
        <w:tc>
          <w:tcPr>
            <w:tcW w:w="960" w:type="dxa"/>
          </w:tcPr>
          <w:p w:rsidR="004337A1" w:rsidRDefault="004337A1">
            <w:pPr>
              <w:spacing w:line="360" w:lineRule="auto"/>
              <w:jc w:val="center"/>
              <w:rPr>
                <w:color w:val="000000"/>
              </w:rPr>
            </w:pPr>
            <w:r>
              <w:rPr>
                <w:color w:val="000000"/>
              </w:rPr>
              <w:t>0,208</w:t>
            </w:r>
          </w:p>
        </w:tc>
        <w:tc>
          <w:tcPr>
            <w:tcW w:w="840" w:type="dxa"/>
          </w:tcPr>
          <w:p w:rsidR="004337A1" w:rsidRDefault="004337A1">
            <w:pPr>
              <w:spacing w:line="360" w:lineRule="auto"/>
              <w:jc w:val="center"/>
              <w:rPr>
                <w:color w:val="000000"/>
              </w:rPr>
            </w:pPr>
          </w:p>
        </w:tc>
      </w:tr>
      <w:tr w:rsidR="004337A1">
        <w:trPr>
          <w:trHeight w:val="435"/>
        </w:trPr>
        <w:tc>
          <w:tcPr>
            <w:tcW w:w="708" w:type="dxa"/>
            <w:vAlign w:val="center"/>
          </w:tcPr>
          <w:p w:rsidR="004337A1" w:rsidRDefault="004337A1">
            <w:pPr>
              <w:spacing w:line="360" w:lineRule="auto"/>
              <w:jc w:val="center"/>
              <w:rPr>
                <w:color w:val="000000"/>
              </w:rPr>
            </w:pPr>
            <w:r>
              <w:rPr>
                <w:color w:val="000000"/>
              </w:rPr>
              <w:t>3</w:t>
            </w:r>
          </w:p>
        </w:tc>
        <w:tc>
          <w:tcPr>
            <w:tcW w:w="840" w:type="dxa"/>
          </w:tcPr>
          <w:p w:rsidR="004337A1" w:rsidRDefault="004337A1">
            <w:pPr>
              <w:spacing w:line="360" w:lineRule="auto"/>
              <w:jc w:val="center"/>
              <w:rPr>
                <w:color w:val="000000"/>
              </w:rPr>
            </w:pPr>
          </w:p>
        </w:tc>
        <w:tc>
          <w:tcPr>
            <w:tcW w:w="840" w:type="dxa"/>
          </w:tcPr>
          <w:p w:rsidR="004337A1" w:rsidRDefault="004337A1">
            <w:pPr>
              <w:spacing w:line="360" w:lineRule="auto"/>
              <w:jc w:val="center"/>
              <w:rPr>
                <w:color w:val="000000"/>
              </w:rPr>
            </w:pPr>
          </w:p>
        </w:tc>
        <w:tc>
          <w:tcPr>
            <w:tcW w:w="840" w:type="dxa"/>
          </w:tcPr>
          <w:p w:rsidR="004337A1" w:rsidRDefault="004337A1">
            <w:pPr>
              <w:spacing w:line="360" w:lineRule="auto"/>
              <w:jc w:val="center"/>
              <w:rPr>
                <w:color w:val="000000"/>
              </w:rPr>
            </w:pPr>
            <w:r>
              <w:rPr>
                <w:color w:val="000000"/>
              </w:rPr>
              <w:t>2,000</w:t>
            </w:r>
          </w:p>
        </w:tc>
        <w:tc>
          <w:tcPr>
            <w:tcW w:w="960" w:type="dxa"/>
          </w:tcPr>
          <w:p w:rsidR="004337A1" w:rsidRDefault="004337A1">
            <w:pPr>
              <w:spacing w:line="360" w:lineRule="auto"/>
              <w:jc w:val="center"/>
              <w:rPr>
                <w:color w:val="000000"/>
              </w:rPr>
            </w:pPr>
          </w:p>
        </w:tc>
        <w:tc>
          <w:tcPr>
            <w:tcW w:w="840" w:type="dxa"/>
          </w:tcPr>
          <w:p w:rsidR="004337A1" w:rsidRDefault="004337A1">
            <w:pPr>
              <w:spacing w:line="360" w:lineRule="auto"/>
              <w:jc w:val="center"/>
              <w:rPr>
                <w:color w:val="000000"/>
              </w:rPr>
            </w:pPr>
          </w:p>
        </w:tc>
      </w:tr>
      <w:tr w:rsidR="004337A1">
        <w:trPr>
          <w:trHeight w:val="435"/>
        </w:trPr>
        <w:tc>
          <w:tcPr>
            <w:tcW w:w="708" w:type="dxa"/>
            <w:vAlign w:val="center"/>
          </w:tcPr>
          <w:p w:rsidR="004337A1" w:rsidRDefault="004337A1">
            <w:pPr>
              <w:spacing w:line="360" w:lineRule="auto"/>
              <w:jc w:val="center"/>
              <w:rPr>
                <w:color w:val="000000"/>
              </w:rPr>
            </w:pPr>
            <w:r>
              <w:rPr>
                <w:color w:val="000000"/>
              </w:rPr>
              <w:t>4</w:t>
            </w:r>
          </w:p>
        </w:tc>
        <w:tc>
          <w:tcPr>
            <w:tcW w:w="840" w:type="dxa"/>
          </w:tcPr>
          <w:p w:rsidR="004337A1" w:rsidRDefault="004337A1">
            <w:pPr>
              <w:spacing w:line="360" w:lineRule="auto"/>
              <w:jc w:val="center"/>
              <w:rPr>
                <w:color w:val="000000"/>
              </w:rPr>
            </w:pPr>
            <w:r>
              <w:rPr>
                <w:color w:val="000000"/>
              </w:rPr>
              <w:t>-1,042</w:t>
            </w:r>
          </w:p>
        </w:tc>
        <w:tc>
          <w:tcPr>
            <w:tcW w:w="840" w:type="dxa"/>
          </w:tcPr>
          <w:p w:rsidR="004337A1" w:rsidRDefault="004337A1">
            <w:pPr>
              <w:spacing w:line="360" w:lineRule="auto"/>
              <w:jc w:val="center"/>
              <w:rPr>
                <w:color w:val="000000"/>
              </w:rPr>
            </w:pPr>
            <w:r>
              <w:rPr>
                <w:color w:val="000000"/>
              </w:rPr>
              <w:t>0,208</w:t>
            </w:r>
          </w:p>
        </w:tc>
        <w:tc>
          <w:tcPr>
            <w:tcW w:w="840" w:type="dxa"/>
          </w:tcPr>
          <w:p w:rsidR="004337A1" w:rsidRDefault="004337A1">
            <w:pPr>
              <w:spacing w:line="360" w:lineRule="auto"/>
              <w:jc w:val="center"/>
              <w:rPr>
                <w:color w:val="000000"/>
              </w:rPr>
            </w:pPr>
          </w:p>
        </w:tc>
        <w:tc>
          <w:tcPr>
            <w:tcW w:w="960" w:type="dxa"/>
          </w:tcPr>
          <w:p w:rsidR="004337A1" w:rsidRDefault="004337A1">
            <w:pPr>
              <w:spacing w:line="360" w:lineRule="auto"/>
              <w:jc w:val="center"/>
              <w:rPr>
                <w:color w:val="000000"/>
              </w:rPr>
            </w:pPr>
            <w:r>
              <w:rPr>
                <w:color w:val="000000"/>
              </w:rPr>
              <w:t>3,021</w:t>
            </w:r>
          </w:p>
        </w:tc>
        <w:tc>
          <w:tcPr>
            <w:tcW w:w="840" w:type="dxa"/>
          </w:tcPr>
          <w:p w:rsidR="004337A1" w:rsidRDefault="004337A1">
            <w:pPr>
              <w:spacing w:line="360" w:lineRule="auto"/>
              <w:jc w:val="center"/>
              <w:rPr>
                <w:color w:val="000000"/>
              </w:rPr>
            </w:pPr>
          </w:p>
        </w:tc>
      </w:tr>
      <w:tr w:rsidR="004337A1">
        <w:trPr>
          <w:trHeight w:val="435"/>
        </w:trPr>
        <w:tc>
          <w:tcPr>
            <w:tcW w:w="708" w:type="dxa"/>
            <w:vAlign w:val="center"/>
          </w:tcPr>
          <w:p w:rsidR="004337A1" w:rsidRDefault="004337A1">
            <w:pPr>
              <w:spacing w:line="360" w:lineRule="auto"/>
              <w:jc w:val="center"/>
              <w:rPr>
                <w:color w:val="000000"/>
              </w:rPr>
            </w:pPr>
            <w:r>
              <w:rPr>
                <w:color w:val="000000"/>
              </w:rPr>
              <w:t>5</w:t>
            </w:r>
          </w:p>
        </w:tc>
        <w:tc>
          <w:tcPr>
            <w:tcW w:w="840" w:type="dxa"/>
          </w:tcPr>
          <w:p w:rsidR="004337A1" w:rsidRDefault="004337A1">
            <w:pPr>
              <w:spacing w:line="360" w:lineRule="auto"/>
              <w:jc w:val="center"/>
              <w:rPr>
                <w:color w:val="000000"/>
              </w:rPr>
            </w:pPr>
          </w:p>
        </w:tc>
        <w:tc>
          <w:tcPr>
            <w:tcW w:w="840" w:type="dxa"/>
          </w:tcPr>
          <w:p w:rsidR="004337A1" w:rsidRDefault="004337A1">
            <w:pPr>
              <w:spacing w:line="360" w:lineRule="auto"/>
              <w:jc w:val="center"/>
              <w:rPr>
                <w:color w:val="000000"/>
              </w:rPr>
            </w:pPr>
          </w:p>
        </w:tc>
        <w:tc>
          <w:tcPr>
            <w:tcW w:w="840" w:type="dxa"/>
          </w:tcPr>
          <w:p w:rsidR="004337A1" w:rsidRDefault="004337A1">
            <w:pPr>
              <w:spacing w:line="360" w:lineRule="auto"/>
              <w:jc w:val="center"/>
              <w:rPr>
                <w:color w:val="000000"/>
              </w:rPr>
            </w:pPr>
          </w:p>
        </w:tc>
        <w:tc>
          <w:tcPr>
            <w:tcW w:w="960" w:type="dxa"/>
          </w:tcPr>
          <w:p w:rsidR="004337A1" w:rsidRDefault="004337A1">
            <w:pPr>
              <w:spacing w:line="360" w:lineRule="auto"/>
              <w:jc w:val="center"/>
              <w:rPr>
                <w:color w:val="000000"/>
              </w:rPr>
            </w:pPr>
          </w:p>
        </w:tc>
        <w:tc>
          <w:tcPr>
            <w:tcW w:w="840" w:type="dxa"/>
          </w:tcPr>
          <w:p w:rsidR="004337A1" w:rsidRDefault="004337A1">
            <w:pPr>
              <w:spacing w:line="360" w:lineRule="auto"/>
              <w:jc w:val="center"/>
              <w:rPr>
                <w:color w:val="000000"/>
              </w:rPr>
            </w:pPr>
            <w:r>
              <w:rPr>
                <w:color w:val="000000"/>
              </w:rPr>
              <w:t>5,000</w:t>
            </w:r>
          </w:p>
        </w:tc>
      </w:tr>
    </w:tbl>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b/>
          <w:bCs/>
          <w:color w:val="000000"/>
        </w:rPr>
      </w:pPr>
    </w:p>
    <w:p w:rsidR="004337A1" w:rsidRDefault="004337A1">
      <w:pPr>
        <w:spacing w:line="360" w:lineRule="auto"/>
        <w:ind w:firstLine="720"/>
        <w:jc w:val="both"/>
        <w:rPr>
          <w:color w:val="000000"/>
        </w:rPr>
      </w:pPr>
      <w:r>
        <w:rPr>
          <w:b/>
          <w:bCs/>
          <w:color w:val="000000"/>
        </w:rPr>
        <w:t>[y]=</w:t>
      </w: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Pr="008F65A0" w:rsidRDefault="004337A1">
      <w:pPr>
        <w:spacing w:line="360" w:lineRule="auto"/>
        <w:ind w:left="720"/>
        <w:jc w:val="both"/>
        <w:rPr>
          <w:color w:val="000000"/>
          <w:lang w:val="es-ES"/>
        </w:rPr>
      </w:pPr>
      <w:r w:rsidRPr="008F65A0">
        <w:rPr>
          <w:color w:val="000000"/>
          <w:lang w:val="es-ES"/>
        </w:rPr>
        <w:t xml:space="preserve">Matriks admitansi bus yang diperoleh dengan cara trasformasi singular adalah </w:t>
      </w:r>
      <w:r>
        <w:rPr>
          <w:color w:val="000000"/>
          <w:position w:val="-12"/>
        </w:rPr>
        <w:object w:dxaOrig="1400" w:dyaOrig="380">
          <v:shape id="_x0000_i1321" type="#_x0000_t75" style="width:70.2pt;height:19.15pt" o:ole="">
            <v:imagedata r:id="rId597" o:title=""/>
          </v:shape>
          <o:OLEObject Type="Embed" ProgID="Equation.3" ShapeID="_x0000_i1321" DrawAspect="Content" ObjectID="_1556353218" r:id="rId598"/>
        </w:object>
      </w:r>
      <w:r w:rsidRPr="008F65A0">
        <w:rPr>
          <w:color w:val="000000"/>
          <w:lang w:val="es-ES"/>
        </w:rPr>
        <w:t>, didapat :</w:t>
      </w:r>
    </w:p>
    <w:p w:rsidR="004337A1" w:rsidRDefault="004337A1">
      <w:pPr>
        <w:spacing w:line="360" w:lineRule="auto"/>
        <w:jc w:val="both"/>
        <w:rPr>
          <w:color w:val="000000"/>
        </w:rPr>
      </w:pPr>
      <w:r w:rsidRPr="008F65A0">
        <w:rPr>
          <w:color w:val="000000"/>
          <w:lang w:val="es-ES"/>
        </w:rPr>
        <w:tab/>
      </w:r>
      <w:r>
        <w:rPr>
          <w:color w:val="000000"/>
          <w:position w:val="-86"/>
        </w:rPr>
        <w:object w:dxaOrig="7440" w:dyaOrig="1840">
          <v:shape id="_x0000_i1322" type="#_x0000_t75" style="width:295.3pt;height:92.05pt" o:ole="">
            <v:imagedata r:id="rId599" o:title=""/>
          </v:shape>
          <o:OLEObject Type="Embed" ProgID="Equation.3" ShapeID="_x0000_i1322" DrawAspect="Content" ObjectID="_1556353219" r:id="rId600"/>
        </w:object>
      </w:r>
    </w:p>
    <w:p w:rsidR="004337A1" w:rsidRDefault="004337A1">
      <w:pPr>
        <w:spacing w:line="360" w:lineRule="auto"/>
        <w:jc w:val="both"/>
        <w:rPr>
          <w:color w:val="000000"/>
        </w:rPr>
      </w:pPr>
      <w:r>
        <w:rPr>
          <w:color w:val="000000"/>
        </w:rPr>
        <w:tab/>
      </w:r>
      <w:r>
        <w:rPr>
          <w:color w:val="000000"/>
          <w:position w:val="-50"/>
        </w:rPr>
        <w:object w:dxaOrig="3360" w:dyaOrig="1120">
          <v:shape id="_x0000_i1323" type="#_x0000_t75" style="width:168.15pt;height:56.05pt" o:ole="">
            <v:imagedata r:id="rId601" o:title=""/>
          </v:shape>
          <o:OLEObject Type="Embed" ProgID="Equation.3" ShapeID="_x0000_i1323" DrawAspect="Content" ObjectID="_1556353220" r:id="rId602"/>
        </w:object>
      </w:r>
    </w:p>
    <w:p w:rsidR="004337A1" w:rsidRDefault="004337A1">
      <w:pPr>
        <w:spacing w:line="360" w:lineRule="auto"/>
        <w:jc w:val="both"/>
        <w:rPr>
          <w:b/>
          <w:color w:val="000000"/>
        </w:rPr>
      </w:pPr>
    </w:p>
    <w:p w:rsidR="004337A1" w:rsidRDefault="004337A1">
      <w:pPr>
        <w:spacing w:line="360" w:lineRule="auto"/>
        <w:jc w:val="both"/>
        <w:rPr>
          <w:b/>
          <w:color w:val="000000"/>
        </w:rPr>
      </w:pPr>
    </w:p>
    <w:p w:rsidR="004337A1" w:rsidRDefault="004337A1">
      <w:pPr>
        <w:spacing w:line="360" w:lineRule="auto"/>
        <w:jc w:val="both"/>
        <w:rPr>
          <w:b/>
          <w:color w:val="000000"/>
        </w:rPr>
      </w:pPr>
      <w:r>
        <w:rPr>
          <w:b/>
          <w:color w:val="000000"/>
        </w:rPr>
        <w:t>III. 6 SOAL-SOAL BAB 3</w:t>
      </w:r>
    </w:p>
    <w:p w:rsidR="004337A1" w:rsidRPr="008F65A0" w:rsidRDefault="004337A1" w:rsidP="00ED7F40">
      <w:pPr>
        <w:numPr>
          <w:ilvl w:val="0"/>
          <w:numId w:val="34"/>
        </w:numPr>
        <w:tabs>
          <w:tab w:val="clear" w:pos="1440"/>
          <w:tab w:val="num" w:pos="360"/>
        </w:tabs>
        <w:spacing w:line="360" w:lineRule="auto"/>
        <w:ind w:left="360"/>
        <w:jc w:val="both"/>
        <w:rPr>
          <w:color w:val="000000"/>
          <w:lang w:val="sv-SE"/>
        </w:rPr>
      </w:pPr>
      <w:r>
        <w:rPr>
          <w:color w:val="000000"/>
        </w:rPr>
        <w:t xml:space="preserve">Tinjau sebuah sistem yang terdiri dari tiga buah bus seperti disajikan dalam Gambar III.9. </w:t>
      </w:r>
      <w:r w:rsidRPr="008F65A0">
        <w:rPr>
          <w:color w:val="000000"/>
          <w:lang w:val="sv-SE"/>
        </w:rPr>
        <w:t>Gambarkan Graph dari sistem dan tentukan link, branch, dan transpormasi nodal dari sistem tersebut.</w:t>
      </w:r>
    </w:p>
    <w:p w:rsidR="004337A1" w:rsidRPr="008F65A0" w:rsidRDefault="004337A1">
      <w:pPr>
        <w:spacing w:line="360" w:lineRule="auto"/>
        <w:jc w:val="both"/>
        <w:rPr>
          <w:color w:val="000000"/>
          <w:lang w:val="sv-SE"/>
        </w:rPr>
      </w:pPr>
    </w:p>
    <w:p w:rsidR="004337A1" w:rsidRDefault="004337A1">
      <w:pPr>
        <w:spacing w:line="360" w:lineRule="auto"/>
        <w:jc w:val="both"/>
        <w:rPr>
          <w:color w:val="000000"/>
        </w:rPr>
      </w:pPr>
      <w:r>
        <w:object w:dxaOrig="3810" w:dyaOrig="2201">
          <v:shape id="_x0000_i1324" type="#_x0000_t75" style="width:420.6pt;height:243.8pt" o:ole="">
            <v:imagedata r:id="rId603" o:title=""/>
          </v:shape>
          <o:OLEObject Type="Embed" ProgID="Visio.Drawing.5" ShapeID="_x0000_i1324" DrawAspect="Content" ObjectID="_1556353221" r:id="rId604"/>
        </w:object>
      </w:r>
    </w:p>
    <w:p w:rsidR="004337A1" w:rsidRPr="008F65A0" w:rsidRDefault="004337A1">
      <w:pPr>
        <w:spacing w:line="360" w:lineRule="auto"/>
        <w:jc w:val="center"/>
        <w:rPr>
          <w:color w:val="000000"/>
          <w:lang w:val="sv-SE"/>
        </w:rPr>
      </w:pPr>
      <w:r w:rsidRPr="008F65A0">
        <w:rPr>
          <w:color w:val="000000"/>
          <w:lang w:val="sv-SE"/>
        </w:rPr>
        <w:t>Gambar III.9 Sistem Tenaga Elektrik terdiri dari 3 bus</w:t>
      </w:r>
    </w:p>
    <w:p w:rsidR="004337A1" w:rsidRPr="008F65A0" w:rsidRDefault="004337A1">
      <w:pPr>
        <w:spacing w:line="360" w:lineRule="auto"/>
        <w:jc w:val="center"/>
        <w:rPr>
          <w:color w:val="000000"/>
          <w:lang w:val="sv-SE"/>
        </w:rPr>
      </w:pPr>
    </w:p>
    <w:p w:rsidR="004337A1" w:rsidRPr="008F65A0" w:rsidRDefault="004337A1" w:rsidP="00ED7F40">
      <w:pPr>
        <w:numPr>
          <w:ilvl w:val="0"/>
          <w:numId w:val="34"/>
        </w:numPr>
        <w:tabs>
          <w:tab w:val="clear" w:pos="1440"/>
          <w:tab w:val="num" w:pos="360"/>
        </w:tabs>
        <w:spacing w:line="360" w:lineRule="auto"/>
        <w:ind w:left="360"/>
        <w:jc w:val="both"/>
        <w:rPr>
          <w:color w:val="000000"/>
          <w:lang w:val="es-ES"/>
        </w:rPr>
      </w:pPr>
      <w:r w:rsidRPr="008F65A0">
        <w:rPr>
          <w:color w:val="000000"/>
          <w:lang w:val="sv-SE"/>
        </w:rPr>
        <w:t xml:space="preserve">Tinjau kembali Graph pada Gambar III.8. </w:t>
      </w:r>
      <w:r w:rsidRPr="008F65A0">
        <w:rPr>
          <w:color w:val="000000"/>
          <w:lang w:val="es-ES"/>
        </w:rPr>
        <w:t>Kemudaian pilih bus 2 sebagai simpul acuan. Tentukan matriks [A], [A</w:t>
      </w:r>
      <w:r w:rsidRPr="008F65A0">
        <w:rPr>
          <w:color w:val="000000"/>
          <w:vertAlign w:val="subscript"/>
          <w:lang w:val="es-ES"/>
        </w:rPr>
        <w:t>b</w:t>
      </w:r>
      <w:r w:rsidRPr="008F65A0">
        <w:rPr>
          <w:color w:val="000000"/>
          <w:lang w:val="es-ES"/>
        </w:rPr>
        <w:t>]dan [A</w:t>
      </w:r>
      <w:r w:rsidRPr="008F65A0">
        <w:rPr>
          <w:color w:val="000000"/>
          <w:vertAlign w:val="subscript"/>
          <w:lang w:val="es-ES"/>
        </w:rPr>
        <w:t>l</w:t>
      </w:r>
      <w:r w:rsidRPr="008F65A0">
        <w:rPr>
          <w:color w:val="000000"/>
          <w:lang w:val="es-ES"/>
        </w:rPr>
        <w:t>]</w:t>
      </w:r>
    </w:p>
    <w:p w:rsidR="004337A1" w:rsidRPr="008F65A0" w:rsidRDefault="004337A1">
      <w:pPr>
        <w:spacing w:line="360" w:lineRule="auto"/>
        <w:jc w:val="both"/>
        <w:rPr>
          <w:color w:val="000000"/>
          <w:lang w:val="es-ES"/>
        </w:rPr>
      </w:pPr>
    </w:p>
    <w:p w:rsidR="004337A1" w:rsidRDefault="004337A1" w:rsidP="00ED7F40">
      <w:pPr>
        <w:numPr>
          <w:ilvl w:val="0"/>
          <w:numId w:val="34"/>
        </w:numPr>
        <w:tabs>
          <w:tab w:val="clear" w:pos="1440"/>
          <w:tab w:val="num" w:pos="360"/>
        </w:tabs>
        <w:spacing w:line="360" w:lineRule="auto"/>
        <w:ind w:left="360"/>
        <w:jc w:val="both"/>
        <w:rPr>
          <w:color w:val="000000"/>
        </w:rPr>
      </w:pPr>
      <w:r>
        <w:rPr>
          <w:color w:val="000000"/>
        </w:rPr>
        <w:t xml:space="preserve">Bila data impedansi dari pada Gambar III.9 diberikan dalam Tabel III.5 berikut, tentukan matrik admitansi bus dari system tersebut. </w:t>
      </w:r>
    </w:p>
    <w:p w:rsidR="004337A1" w:rsidRDefault="004337A1">
      <w:pPr>
        <w:spacing w:line="360" w:lineRule="auto"/>
        <w:jc w:val="center"/>
        <w:rPr>
          <w:color w:val="000000"/>
        </w:rPr>
      </w:pPr>
      <w:r>
        <w:rPr>
          <w:color w:val="000000"/>
        </w:rPr>
        <w:t>Tabel III-5. Data Impedansi jaringan Sistem  Gambar III-7</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2"/>
        <w:gridCol w:w="1481"/>
        <w:gridCol w:w="1499"/>
        <w:gridCol w:w="1481"/>
        <w:gridCol w:w="1500"/>
      </w:tblGrid>
      <w:tr w:rsidR="004337A1">
        <w:trPr>
          <w:cantSplit/>
        </w:trPr>
        <w:tc>
          <w:tcPr>
            <w:tcW w:w="1680" w:type="dxa"/>
            <w:vMerge w:val="restart"/>
            <w:vAlign w:val="center"/>
          </w:tcPr>
          <w:p w:rsidR="004337A1" w:rsidRDefault="004337A1">
            <w:pPr>
              <w:spacing w:line="360" w:lineRule="auto"/>
              <w:jc w:val="center"/>
              <w:rPr>
                <w:color w:val="000000"/>
              </w:rPr>
            </w:pPr>
            <w:r>
              <w:rPr>
                <w:color w:val="000000"/>
              </w:rPr>
              <w:t>Nomor elemen</w:t>
            </w:r>
          </w:p>
          <w:p w:rsidR="004337A1" w:rsidRDefault="004337A1">
            <w:pPr>
              <w:spacing w:line="360" w:lineRule="auto"/>
              <w:rPr>
                <w:color w:val="000000"/>
              </w:rPr>
            </w:pPr>
          </w:p>
        </w:tc>
        <w:tc>
          <w:tcPr>
            <w:tcW w:w="3020" w:type="dxa"/>
            <w:gridSpan w:val="2"/>
            <w:vAlign w:val="center"/>
          </w:tcPr>
          <w:p w:rsidR="004337A1" w:rsidRDefault="004337A1">
            <w:pPr>
              <w:spacing w:line="360" w:lineRule="auto"/>
              <w:jc w:val="center"/>
              <w:rPr>
                <w:color w:val="000000"/>
              </w:rPr>
            </w:pPr>
            <w:r>
              <w:rPr>
                <w:color w:val="000000"/>
              </w:rPr>
              <w:t>SELF</w:t>
            </w:r>
          </w:p>
        </w:tc>
        <w:tc>
          <w:tcPr>
            <w:tcW w:w="3021" w:type="dxa"/>
            <w:gridSpan w:val="2"/>
            <w:vAlign w:val="center"/>
          </w:tcPr>
          <w:p w:rsidR="004337A1" w:rsidRDefault="004337A1">
            <w:pPr>
              <w:spacing w:line="360" w:lineRule="auto"/>
              <w:jc w:val="center"/>
              <w:rPr>
                <w:color w:val="000000"/>
              </w:rPr>
            </w:pPr>
            <w:r>
              <w:rPr>
                <w:color w:val="000000"/>
              </w:rPr>
              <w:t>Mutual</w:t>
            </w:r>
          </w:p>
        </w:tc>
      </w:tr>
      <w:tr w:rsidR="004337A1">
        <w:trPr>
          <w:cantSplit/>
        </w:trPr>
        <w:tc>
          <w:tcPr>
            <w:tcW w:w="1680" w:type="dxa"/>
            <w:vMerge/>
            <w:vAlign w:val="center"/>
          </w:tcPr>
          <w:p w:rsidR="004337A1" w:rsidRDefault="004337A1">
            <w:pPr>
              <w:spacing w:line="360" w:lineRule="auto"/>
              <w:jc w:val="center"/>
              <w:rPr>
                <w:color w:val="000000"/>
              </w:rPr>
            </w:pPr>
          </w:p>
        </w:tc>
        <w:tc>
          <w:tcPr>
            <w:tcW w:w="1510" w:type="dxa"/>
            <w:vAlign w:val="center"/>
          </w:tcPr>
          <w:p w:rsidR="004337A1" w:rsidRDefault="004337A1">
            <w:pPr>
              <w:spacing w:line="360" w:lineRule="auto"/>
              <w:jc w:val="center"/>
              <w:rPr>
                <w:color w:val="000000"/>
              </w:rPr>
            </w:pPr>
            <w:r>
              <w:rPr>
                <w:color w:val="000000"/>
              </w:rPr>
              <w:t>Kode bus</w:t>
            </w:r>
          </w:p>
        </w:tc>
        <w:tc>
          <w:tcPr>
            <w:tcW w:w="1510" w:type="dxa"/>
            <w:vAlign w:val="center"/>
          </w:tcPr>
          <w:p w:rsidR="004337A1" w:rsidRDefault="004337A1">
            <w:pPr>
              <w:spacing w:line="360" w:lineRule="auto"/>
              <w:jc w:val="center"/>
              <w:rPr>
                <w:color w:val="000000"/>
              </w:rPr>
            </w:pPr>
            <w:r>
              <w:rPr>
                <w:color w:val="000000"/>
              </w:rPr>
              <w:t>Impedansi</w:t>
            </w:r>
          </w:p>
        </w:tc>
        <w:tc>
          <w:tcPr>
            <w:tcW w:w="1510" w:type="dxa"/>
            <w:vAlign w:val="center"/>
          </w:tcPr>
          <w:p w:rsidR="004337A1" w:rsidRDefault="004337A1">
            <w:pPr>
              <w:spacing w:line="360" w:lineRule="auto"/>
              <w:jc w:val="center"/>
              <w:rPr>
                <w:color w:val="000000"/>
              </w:rPr>
            </w:pPr>
            <w:r>
              <w:rPr>
                <w:color w:val="000000"/>
              </w:rPr>
              <w:t>Kode bus</w:t>
            </w:r>
          </w:p>
        </w:tc>
        <w:tc>
          <w:tcPr>
            <w:tcW w:w="1511" w:type="dxa"/>
            <w:vAlign w:val="center"/>
          </w:tcPr>
          <w:p w:rsidR="004337A1" w:rsidRDefault="004337A1">
            <w:pPr>
              <w:spacing w:line="360" w:lineRule="auto"/>
              <w:jc w:val="center"/>
              <w:rPr>
                <w:color w:val="000000"/>
              </w:rPr>
            </w:pPr>
            <w:r>
              <w:rPr>
                <w:color w:val="000000"/>
              </w:rPr>
              <w:t>Impedansi</w:t>
            </w:r>
          </w:p>
        </w:tc>
      </w:tr>
      <w:tr w:rsidR="004337A1">
        <w:trPr>
          <w:cantSplit/>
          <w:trHeight w:val="350"/>
        </w:trPr>
        <w:tc>
          <w:tcPr>
            <w:tcW w:w="1680" w:type="dxa"/>
            <w:vMerge/>
            <w:vAlign w:val="center"/>
          </w:tcPr>
          <w:p w:rsidR="004337A1" w:rsidRDefault="004337A1">
            <w:pPr>
              <w:spacing w:line="360" w:lineRule="auto"/>
              <w:jc w:val="center"/>
              <w:rPr>
                <w:color w:val="000000"/>
              </w:rPr>
            </w:pPr>
          </w:p>
        </w:tc>
        <w:tc>
          <w:tcPr>
            <w:tcW w:w="1510" w:type="dxa"/>
            <w:vAlign w:val="center"/>
          </w:tcPr>
          <w:p w:rsidR="004337A1" w:rsidRDefault="004337A1">
            <w:pPr>
              <w:spacing w:line="360" w:lineRule="auto"/>
              <w:jc w:val="center"/>
              <w:rPr>
                <w:color w:val="000000"/>
              </w:rPr>
            </w:pPr>
            <w:r>
              <w:rPr>
                <w:color w:val="000000"/>
              </w:rPr>
              <w:t>p-q</w:t>
            </w:r>
          </w:p>
        </w:tc>
        <w:tc>
          <w:tcPr>
            <w:tcW w:w="1510" w:type="dxa"/>
            <w:vAlign w:val="center"/>
          </w:tcPr>
          <w:p w:rsidR="004337A1" w:rsidRDefault="004337A1">
            <w:pPr>
              <w:spacing w:line="360" w:lineRule="auto"/>
              <w:jc w:val="center"/>
              <w:rPr>
                <w:color w:val="000000"/>
              </w:rPr>
            </w:pPr>
            <w:r>
              <w:rPr>
                <w:color w:val="000000"/>
                <w:position w:val="-14"/>
              </w:rPr>
              <w:object w:dxaOrig="540" w:dyaOrig="380">
                <v:shape id="_x0000_i1325" type="#_x0000_t75" style="width:26.9pt;height:19.15pt" o:ole="">
                  <v:imagedata r:id="rId588" o:title=""/>
                </v:shape>
                <o:OLEObject Type="Embed" ProgID="Equation.3" ShapeID="_x0000_i1325" DrawAspect="Content" ObjectID="_1556353222" r:id="rId605"/>
              </w:object>
            </w:r>
          </w:p>
        </w:tc>
        <w:tc>
          <w:tcPr>
            <w:tcW w:w="1510" w:type="dxa"/>
            <w:vAlign w:val="center"/>
          </w:tcPr>
          <w:p w:rsidR="004337A1" w:rsidRDefault="004337A1">
            <w:pPr>
              <w:spacing w:line="360" w:lineRule="auto"/>
              <w:jc w:val="center"/>
              <w:rPr>
                <w:color w:val="000000"/>
              </w:rPr>
            </w:pPr>
            <w:r>
              <w:rPr>
                <w:color w:val="000000"/>
              </w:rPr>
              <w:t>r-s</w:t>
            </w:r>
          </w:p>
        </w:tc>
        <w:tc>
          <w:tcPr>
            <w:tcW w:w="1511" w:type="dxa"/>
            <w:vAlign w:val="center"/>
          </w:tcPr>
          <w:p w:rsidR="004337A1" w:rsidRDefault="004337A1">
            <w:pPr>
              <w:spacing w:line="360" w:lineRule="auto"/>
              <w:jc w:val="center"/>
              <w:rPr>
                <w:color w:val="000000"/>
              </w:rPr>
            </w:pPr>
            <w:r>
              <w:rPr>
                <w:color w:val="000000"/>
                <w:position w:val="-14"/>
              </w:rPr>
              <w:object w:dxaOrig="499" w:dyaOrig="380">
                <v:shape id="_x0000_i1326" type="#_x0000_t75" style="width:25.05pt;height:19.15pt" o:ole="">
                  <v:imagedata r:id="rId590" o:title=""/>
                </v:shape>
                <o:OLEObject Type="Embed" ProgID="Equation.3" ShapeID="_x0000_i1326" DrawAspect="Content" ObjectID="_1556353223" r:id="rId606"/>
              </w:object>
            </w:r>
          </w:p>
        </w:tc>
      </w:tr>
      <w:tr w:rsidR="004337A1">
        <w:trPr>
          <w:cantSplit/>
        </w:trPr>
        <w:tc>
          <w:tcPr>
            <w:tcW w:w="1680" w:type="dxa"/>
            <w:vAlign w:val="center"/>
          </w:tcPr>
          <w:p w:rsidR="004337A1" w:rsidRDefault="004337A1">
            <w:pPr>
              <w:spacing w:line="360" w:lineRule="auto"/>
              <w:jc w:val="center"/>
              <w:rPr>
                <w:color w:val="000000"/>
              </w:rPr>
            </w:pPr>
            <w:r>
              <w:rPr>
                <w:color w:val="000000"/>
              </w:rPr>
              <w:t>1</w:t>
            </w:r>
          </w:p>
        </w:tc>
        <w:tc>
          <w:tcPr>
            <w:tcW w:w="1510" w:type="dxa"/>
            <w:vAlign w:val="center"/>
          </w:tcPr>
          <w:p w:rsidR="004337A1" w:rsidRDefault="004337A1">
            <w:pPr>
              <w:spacing w:line="360" w:lineRule="auto"/>
              <w:jc w:val="center"/>
              <w:rPr>
                <w:color w:val="000000"/>
              </w:rPr>
            </w:pPr>
            <w:r>
              <w:rPr>
                <w:color w:val="000000"/>
              </w:rPr>
              <w:t xml:space="preserve">1 – 2 </w:t>
            </w:r>
          </w:p>
        </w:tc>
        <w:tc>
          <w:tcPr>
            <w:tcW w:w="1510" w:type="dxa"/>
            <w:vAlign w:val="center"/>
          </w:tcPr>
          <w:p w:rsidR="004337A1" w:rsidRDefault="004337A1">
            <w:pPr>
              <w:spacing w:line="360" w:lineRule="auto"/>
              <w:jc w:val="center"/>
              <w:rPr>
                <w:color w:val="000000"/>
              </w:rPr>
            </w:pPr>
            <w:r>
              <w:rPr>
                <w:color w:val="000000"/>
              </w:rPr>
              <w:t>0,60</w:t>
            </w:r>
          </w:p>
        </w:tc>
        <w:tc>
          <w:tcPr>
            <w:tcW w:w="1510" w:type="dxa"/>
            <w:vAlign w:val="center"/>
          </w:tcPr>
          <w:p w:rsidR="004337A1" w:rsidRDefault="004337A1">
            <w:pPr>
              <w:spacing w:line="360" w:lineRule="auto"/>
              <w:jc w:val="center"/>
              <w:rPr>
                <w:color w:val="000000"/>
              </w:rPr>
            </w:pPr>
          </w:p>
        </w:tc>
        <w:tc>
          <w:tcPr>
            <w:tcW w:w="1511" w:type="dxa"/>
            <w:vAlign w:val="center"/>
          </w:tcPr>
          <w:p w:rsidR="004337A1" w:rsidRDefault="004337A1">
            <w:pPr>
              <w:spacing w:line="360" w:lineRule="auto"/>
              <w:jc w:val="center"/>
              <w:rPr>
                <w:color w:val="000000"/>
              </w:rPr>
            </w:pPr>
          </w:p>
        </w:tc>
      </w:tr>
      <w:tr w:rsidR="004337A1">
        <w:trPr>
          <w:cantSplit/>
        </w:trPr>
        <w:tc>
          <w:tcPr>
            <w:tcW w:w="1680" w:type="dxa"/>
            <w:vAlign w:val="center"/>
          </w:tcPr>
          <w:p w:rsidR="004337A1" w:rsidRDefault="004337A1">
            <w:pPr>
              <w:spacing w:line="360" w:lineRule="auto"/>
              <w:jc w:val="center"/>
              <w:rPr>
                <w:color w:val="000000"/>
              </w:rPr>
            </w:pPr>
            <w:r>
              <w:rPr>
                <w:color w:val="000000"/>
              </w:rPr>
              <w:t>2</w:t>
            </w:r>
          </w:p>
        </w:tc>
        <w:tc>
          <w:tcPr>
            <w:tcW w:w="1510" w:type="dxa"/>
            <w:vAlign w:val="center"/>
          </w:tcPr>
          <w:p w:rsidR="004337A1" w:rsidRDefault="004337A1">
            <w:pPr>
              <w:spacing w:line="360" w:lineRule="auto"/>
              <w:jc w:val="center"/>
              <w:rPr>
                <w:color w:val="000000"/>
              </w:rPr>
            </w:pPr>
            <w:r>
              <w:rPr>
                <w:color w:val="000000"/>
              </w:rPr>
              <w:t>1 – 3</w:t>
            </w:r>
          </w:p>
        </w:tc>
        <w:tc>
          <w:tcPr>
            <w:tcW w:w="1510" w:type="dxa"/>
            <w:vAlign w:val="center"/>
          </w:tcPr>
          <w:p w:rsidR="004337A1" w:rsidRDefault="004337A1">
            <w:pPr>
              <w:spacing w:line="360" w:lineRule="auto"/>
              <w:jc w:val="center"/>
              <w:rPr>
                <w:color w:val="000000"/>
              </w:rPr>
            </w:pPr>
            <w:r>
              <w:rPr>
                <w:color w:val="000000"/>
              </w:rPr>
              <w:t>0,50</w:t>
            </w:r>
          </w:p>
        </w:tc>
        <w:tc>
          <w:tcPr>
            <w:tcW w:w="1510" w:type="dxa"/>
            <w:vAlign w:val="center"/>
          </w:tcPr>
          <w:p w:rsidR="004337A1" w:rsidRDefault="004337A1">
            <w:pPr>
              <w:spacing w:line="360" w:lineRule="auto"/>
              <w:jc w:val="center"/>
              <w:rPr>
                <w:color w:val="000000"/>
              </w:rPr>
            </w:pPr>
            <w:r>
              <w:rPr>
                <w:color w:val="000000"/>
              </w:rPr>
              <w:t>1 – 2 (1)</w:t>
            </w:r>
          </w:p>
        </w:tc>
        <w:tc>
          <w:tcPr>
            <w:tcW w:w="1511" w:type="dxa"/>
            <w:vAlign w:val="center"/>
          </w:tcPr>
          <w:p w:rsidR="004337A1" w:rsidRDefault="004337A1">
            <w:pPr>
              <w:spacing w:line="360" w:lineRule="auto"/>
              <w:jc w:val="center"/>
              <w:rPr>
                <w:color w:val="000000"/>
              </w:rPr>
            </w:pPr>
            <w:r>
              <w:rPr>
                <w:color w:val="000000"/>
              </w:rPr>
              <w:t>0,10</w:t>
            </w:r>
          </w:p>
        </w:tc>
      </w:tr>
      <w:tr w:rsidR="004337A1">
        <w:trPr>
          <w:cantSplit/>
        </w:trPr>
        <w:tc>
          <w:tcPr>
            <w:tcW w:w="1680" w:type="dxa"/>
            <w:vAlign w:val="center"/>
          </w:tcPr>
          <w:p w:rsidR="004337A1" w:rsidRDefault="004337A1">
            <w:pPr>
              <w:spacing w:line="360" w:lineRule="auto"/>
              <w:jc w:val="center"/>
              <w:rPr>
                <w:color w:val="000000"/>
              </w:rPr>
            </w:pPr>
            <w:r>
              <w:rPr>
                <w:color w:val="000000"/>
              </w:rPr>
              <w:t>3</w:t>
            </w:r>
          </w:p>
        </w:tc>
        <w:tc>
          <w:tcPr>
            <w:tcW w:w="1510" w:type="dxa"/>
            <w:vAlign w:val="center"/>
          </w:tcPr>
          <w:p w:rsidR="004337A1" w:rsidRDefault="004337A1">
            <w:pPr>
              <w:spacing w:line="360" w:lineRule="auto"/>
              <w:jc w:val="center"/>
              <w:rPr>
                <w:color w:val="000000"/>
              </w:rPr>
            </w:pPr>
            <w:r>
              <w:rPr>
                <w:color w:val="000000"/>
              </w:rPr>
              <w:t>2 – 3</w:t>
            </w:r>
          </w:p>
        </w:tc>
        <w:tc>
          <w:tcPr>
            <w:tcW w:w="1510" w:type="dxa"/>
            <w:vAlign w:val="center"/>
          </w:tcPr>
          <w:p w:rsidR="004337A1" w:rsidRDefault="004337A1">
            <w:pPr>
              <w:spacing w:line="360" w:lineRule="auto"/>
              <w:jc w:val="center"/>
              <w:rPr>
                <w:color w:val="000000"/>
              </w:rPr>
            </w:pPr>
            <w:r>
              <w:rPr>
                <w:color w:val="000000"/>
              </w:rPr>
              <w:t>0,20</w:t>
            </w:r>
          </w:p>
        </w:tc>
        <w:tc>
          <w:tcPr>
            <w:tcW w:w="1510" w:type="dxa"/>
            <w:vAlign w:val="center"/>
          </w:tcPr>
          <w:p w:rsidR="004337A1" w:rsidRDefault="004337A1">
            <w:pPr>
              <w:spacing w:line="360" w:lineRule="auto"/>
              <w:jc w:val="center"/>
              <w:rPr>
                <w:color w:val="000000"/>
              </w:rPr>
            </w:pPr>
          </w:p>
        </w:tc>
        <w:tc>
          <w:tcPr>
            <w:tcW w:w="1511" w:type="dxa"/>
            <w:vAlign w:val="center"/>
          </w:tcPr>
          <w:p w:rsidR="004337A1" w:rsidRDefault="004337A1">
            <w:pPr>
              <w:spacing w:line="360" w:lineRule="auto"/>
              <w:jc w:val="center"/>
              <w:rPr>
                <w:color w:val="000000"/>
              </w:rPr>
            </w:pPr>
          </w:p>
        </w:tc>
      </w:tr>
    </w:tbl>
    <w:p w:rsidR="004337A1" w:rsidRDefault="004337A1">
      <w:pPr>
        <w:pStyle w:val="Heading1"/>
        <w:jc w:val="both"/>
        <w:rPr>
          <w:rFonts w:ascii="Comic Sans MS" w:hAnsi="Comic Sans MS"/>
          <w:sz w:val="24"/>
          <w:szCs w:val="68"/>
        </w:rPr>
      </w:pPr>
    </w:p>
    <w:p w:rsidR="004337A1" w:rsidRDefault="004337A1">
      <w:pPr>
        <w:pStyle w:val="Header"/>
        <w:tabs>
          <w:tab w:val="clear" w:pos="4320"/>
          <w:tab w:val="clear" w:pos="8640"/>
        </w:tabs>
        <w:sectPr w:rsidR="004337A1">
          <w:headerReference w:type="even" r:id="rId607"/>
          <w:headerReference w:type="default" r:id="rId608"/>
          <w:headerReference w:type="first" r:id="rId609"/>
          <w:footerReference w:type="first" r:id="rId610"/>
          <w:pgSz w:w="11909" w:h="16834" w:code="9"/>
          <w:pgMar w:top="1440" w:right="1729" w:bottom="1440" w:left="1729" w:header="964" w:footer="964" w:gutter="0"/>
          <w:pgNumType w:start="56"/>
          <w:cols w:space="720"/>
          <w:docGrid w:linePitch="360"/>
        </w:sectPr>
      </w:pPr>
    </w:p>
    <w:tbl>
      <w:tblPr>
        <w:tblW w:w="8508" w:type="dxa"/>
        <w:tblLook w:val="0000" w:firstRow="0" w:lastRow="0" w:firstColumn="0" w:lastColumn="0" w:noHBand="0" w:noVBand="0"/>
      </w:tblPr>
      <w:tblGrid>
        <w:gridCol w:w="759"/>
        <w:gridCol w:w="7749"/>
      </w:tblGrid>
      <w:tr w:rsidR="004337A1">
        <w:trPr>
          <w:trHeight w:val="13860"/>
        </w:trPr>
        <w:tc>
          <w:tcPr>
            <w:tcW w:w="736" w:type="dxa"/>
            <w:vAlign w:val="center"/>
          </w:tcPr>
          <w:p w:rsidR="004337A1" w:rsidRPr="008F65A0" w:rsidRDefault="004337A1">
            <w:pPr>
              <w:pStyle w:val="Heading1"/>
              <w:jc w:val="center"/>
              <w:rPr>
                <w:rFonts w:ascii="Comic Sans MS" w:hAnsi="Comic Sans MS"/>
                <w:sz w:val="68"/>
                <w:szCs w:val="68"/>
                <w:lang w:val="it-IT"/>
              </w:rPr>
            </w:pPr>
            <w:r w:rsidRPr="008F65A0">
              <w:rPr>
                <w:rFonts w:ascii="Comic Sans MS" w:hAnsi="Comic Sans MS"/>
                <w:sz w:val="68"/>
                <w:szCs w:val="68"/>
                <w:lang w:val="it-IT"/>
              </w:rPr>
              <w:lastRenderedPageBreak/>
              <w:t>T</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E</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K</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N</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I</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K</w:t>
            </w:r>
          </w:p>
          <w:p w:rsidR="004337A1" w:rsidRPr="008F65A0" w:rsidRDefault="004337A1">
            <w:pPr>
              <w:jc w:val="center"/>
              <w:rPr>
                <w:rFonts w:ascii="Comic Sans MS" w:hAnsi="Comic Sans MS"/>
                <w:sz w:val="68"/>
                <w:szCs w:val="68"/>
                <w:lang w:val="it-IT"/>
              </w:rPr>
            </w:pP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E</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L</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E</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K</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T</w:t>
            </w:r>
          </w:p>
          <w:p w:rsidR="004337A1" w:rsidRDefault="004337A1">
            <w:pPr>
              <w:jc w:val="center"/>
              <w:rPr>
                <w:rFonts w:ascii="Comic Sans MS" w:hAnsi="Comic Sans MS"/>
                <w:sz w:val="68"/>
                <w:szCs w:val="68"/>
              </w:rPr>
            </w:pPr>
            <w:r>
              <w:rPr>
                <w:rFonts w:ascii="Comic Sans MS" w:hAnsi="Comic Sans MS"/>
                <w:sz w:val="68"/>
                <w:szCs w:val="68"/>
              </w:rPr>
              <w:t>R</w:t>
            </w:r>
          </w:p>
          <w:p w:rsidR="004337A1" w:rsidRDefault="004337A1">
            <w:pPr>
              <w:spacing w:line="360" w:lineRule="auto"/>
              <w:jc w:val="center"/>
              <w:rPr>
                <w:rFonts w:ascii="Comic Sans MS" w:hAnsi="Comic Sans MS"/>
                <w:sz w:val="68"/>
                <w:szCs w:val="68"/>
              </w:rPr>
            </w:pPr>
            <w:r>
              <w:rPr>
                <w:rFonts w:ascii="Comic Sans MS" w:hAnsi="Comic Sans MS"/>
                <w:sz w:val="68"/>
                <w:szCs w:val="68"/>
              </w:rPr>
              <w:t xml:space="preserve">O </w:t>
            </w:r>
          </w:p>
        </w:tc>
        <w:tc>
          <w:tcPr>
            <w:tcW w:w="7772" w:type="dxa"/>
          </w:tcPr>
          <w:p w:rsidR="004337A1" w:rsidRPr="008F65A0" w:rsidRDefault="004337A1">
            <w:pPr>
              <w:pStyle w:val="Heading4"/>
              <w:rPr>
                <w:color w:val="CC99FF"/>
                <w:sz w:val="40"/>
                <w:szCs w:val="40"/>
                <w:lang w:val="sv-SE"/>
              </w:rPr>
            </w:pPr>
          </w:p>
          <w:p w:rsidR="004337A1" w:rsidRPr="008F65A0" w:rsidRDefault="004337A1">
            <w:pPr>
              <w:pStyle w:val="Heading4"/>
              <w:rPr>
                <w:b/>
                <w:bCs/>
                <w:color w:val="000080"/>
                <w:sz w:val="48"/>
                <w:szCs w:val="40"/>
                <w:lang w:val="sv-SE"/>
              </w:rPr>
            </w:pPr>
            <w:r w:rsidRPr="008F65A0">
              <w:rPr>
                <w:b/>
                <w:bCs/>
                <w:color w:val="000080"/>
                <w:sz w:val="48"/>
                <w:szCs w:val="40"/>
                <w:lang w:val="sv-SE"/>
              </w:rPr>
              <w:t>PENGGUNAAN</w:t>
            </w:r>
          </w:p>
          <w:p w:rsidR="004337A1" w:rsidRPr="008F65A0" w:rsidRDefault="004337A1">
            <w:pPr>
              <w:pStyle w:val="BodyText"/>
              <w:rPr>
                <w:color w:val="auto"/>
                <w:sz w:val="40"/>
                <w:szCs w:val="40"/>
                <w:lang w:val="sv-SE"/>
              </w:rPr>
            </w:pPr>
            <w:r w:rsidRPr="008F65A0">
              <w:rPr>
                <w:b/>
                <w:bCs/>
                <w:color w:val="000080"/>
                <w:sz w:val="48"/>
                <w:szCs w:val="40"/>
                <w:lang w:val="sv-SE"/>
              </w:rPr>
              <w:t>KOMPUTER DALAM ANALISIS SISTEM TENAGA</w:t>
            </w:r>
          </w:p>
          <w:p w:rsidR="004337A1" w:rsidRPr="008F65A0" w:rsidRDefault="004337A1">
            <w:pPr>
              <w:spacing w:line="360" w:lineRule="auto"/>
              <w:rPr>
                <w:lang w:val="sv-SE"/>
              </w:rPr>
            </w:pPr>
          </w:p>
          <w:p w:rsidR="004337A1" w:rsidRDefault="004337A1">
            <w:pPr>
              <w:spacing w:line="360" w:lineRule="auto"/>
              <w:jc w:val="center"/>
            </w:pPr>
            <w:r>
              <w:object w:dxaOrig="3079" w:dyaOrig="3439">
                <v:shape id="_x0000_i1327" type="#_x0000_t75" style="width:283.45pt;height:316.7pt" o:ole="">
                  <v:imagedata r:id="rId611" o:title=""/>
                </v:shape>
                <o:OLEObject Type="Embed" ProgID="Visio.Drawing.5" ShapeID="_x0000_i1327" DrawAspect="Content" ObjectID="_1556353224" r:id="rId612"/>
              </w:object>
            </w:r>
          </w:p>
          <w:p w:rsidR="004337A1" w:rsidRDefault="004337A1">
            <w:pPr>
              <w:pStyle w:val="BodyText3"/>
              <w:spacing w:line="360" w:lineRule="auto"/>
              <w:rPr>
                <w:sz w:val="36"/>
                <w:szCs w:val="36"/>
              </w:rPr>
            </w:pPr>
            <w:r>
              <w:rPr>
                <w:sz w:val="36"/>
                <w:szCs w:val="36"/>
              </w:rPr>
              <w:t>ALGORITMA</w:t>
            </w:r>
          </w:p>
          <w:p w:rsidR="004337A1" w:rsidRDefault="004337A1">
            <w:pPr>
              <w:pStyle w:val="BodyText3"/>
              <w:spacing w:line="360" w:lineRule="auto"/>
              <w:rPr>
                <w:sz w:val="36"/>
                <w:szCs w:val="36"/>
              </w:rPr>
            </w:pPr>
            <w:r>
              <w:rPr>
                <w:sz w:val="36"/>
                <w:szCs w:val="36"/>
              </w:rPr>
              <w:t>PEMBENTUKAN MATRIKS ADMITANSI SIMPUL</w:t>
            </w:r>
          </w:p>
          <w:p w:rsidR="004337A1" w:rsidRDefault="004337A1">
            <w:pPr>
              <w:spacing w:line="360" w:lineRule="auto"/>
            </w:pPr>
          </w:p>
          <w:p w:rsidR="004337A1" w:rsidRDefault="004337A1">
            <w:pPr>
              <w:spacing w:line="360" w:lineRule="auto"/>
            </w:pPr>
          </w:p>
          <w:p w:rsidR="004337A1" w:rsidRDefault="004337A1">
            <w:pPr>
              <w:spacing w:line="360" w:lineRule="auto"/>
            </w:pPr>
          </w:p>
          <w:p w:rsidR="004337A1" w:rsidRDefault="004337A1">
            <w:pPr>
              <w:rPr>
                <w:color w:val="FF00FF"/>
                <w:sz w:val="40"/>
                <w:szCs w:val="40"/>
              </w:rPr>
            </w:pPr>
            <w:r>
              <w:rPr>
                <w:color w:val="FF00FF"/>
                <w:sz w:val="40"/>
                <w:szCs w:val="40"/>
              </w:rPr>
              <w:t>LAB. SISTEM DAN DISTRIBUSI</w:t>
            </w:r>
          </w:p>
          <w:p w:rsidR="004337A1" w:rsidRDefault="004337A1">
            <w:pPr>
              <w:rPr>
                <w:color w:val="FF00FF"/>
                <w:sz w:val="40"/>
                <w:szCs w:val="40"/>
              </w:rPr>
            </w:pPr>
            <w:r>
              <w:rPr>
                <w:color w:val="FF00FF"/>
                <w:sz w:val="40"/>
                <w:szCs w:val="40"/>
              </w:rPr>
              <w:t xml:space="preserve">TENAGA ELEKTRIK                                            </w:t>
            </w:r>
          </w:p>
          <w:p w:rsidR="004337A1" w:rsidRDefault="00EB28CB">
            <w:r>
              <w:rPr>
                <w:noProof/>
                <w:color w:val="FF00FF"/>
                <w:sz w:val="40"/>
                <w:szCs w:val="40"/>
              </w:rPr>
              <mc:AlternateContent>
                <mc:Choice Requires="wps">
                  <w:drawing>
                    <wp:anchor distT="0" distB="0" distL="114300" distR="114300" simplePos="0" relativeHeight="251658240" behindDoc="0" locked="0" layoutInCell="1" allowOverlap="1">
                      <wp:simplePos x="0" y="0"/>
                      <wp:positionH relativeFrom="column">
                        <wp:posOffset>4541520</wp:posOffset>
                      </wp:positionH>
                      <wp:positionV relativeFrom="paragraph">
                        <wp:posOffset>6350</wp:posOffset>
                      </wp:positionV>
                      <wp:extent cx="313690" cy="457200"/>
                      <wp:effectExtent l="5715" t="8890" r="13970" b="10160"/>
                      <wp:wrapNone/>
                      <wp:docPr id="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457200"/>
                              </a:xfrm>
                              <a:prstGeom prst="rect">
                                <a:avLst/>
                              </a:prstGeom>
                              <a:solidFill>
                                <a:srgbClr val="FFFFFF"/>
                              </a:solidFill>
                              <a:ln w="9525">
                                <a:solidFill>
                                  <a:srgbClr val="000000"/>
                                </a:solidFill>
                                <a:miter lim="800000"/>
                                <a:headEnd/>
                                <a:tailEnd/>
                              </a:ln>
                            </wps:spPr>
                            <wps:txbx>
                              <w:txbxContent>
                                <w:p w:rsidR="008F65A0" w:rsidRDefault="008F65A0">
                                  <w:pPr>
                                    <w:rPr>
                                      <w:color w:val="0033CC"/>
                                      <w:sz w:val="48"/>
                                    </w:rPr>
                                  </w:pPr>
                                  <w:r>
                                    <w:rPr>
                                      <w:color w:val="0033CC"/>
                                      <w:sz w:val="4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2" type="#_x0000_t202" style="position:absolute;margin-left:357.6pt;margin-top:.5pt;width:24.7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">
                      <v:textbox>
                        <w:txbxContent>
                          <w:p w:rsidR="008F65A0" w:rsidRDefault="008F65A0">
                            <w:pPr>
                              <w:rPr>
                                <w:color w:val="0033CC"/>
                                <w:sz w:val="48"/>
                              </w:rPr>
                            </w:pPr>
                            <w:r>
                              <w:rPr>
                                <w:color w:val="0033CC"/>
                                <w:sz w:val="48"/>
                              </w:rPr>
                              <w:t>4</w:t>
                            </w:r>
                          </w:p>
                        </w:txbxContent>
                      </v:textbox>
                    </v:shape>
                  </w:pict>
                </mc:Fallback>
              </mc:AlternateContent>
            </w:r>
            <w:smartTag w:uri="urn:schemas-microsoft-com:office:smarttags" w:element="place">
              <w:smartTag w:uri="urn:schemas-microsoft-com:office:smarttags" w:element="PlaceType">
                <w:r w:rsidR="004337A1">
                  <w:rPr>
                    <w:color w:val="FF00FF"/>
                    <w:sz w:val="40"/>
                    <w:szCs w:val="40"/>
                  </w:rPr>
                  <w:t>FT.</w:t>
                </w:r>
              </w:smartTag>
              <w:r w:rsidR="004337A1">
                <w:rPr>
                  <w:color w:val="FF00FF"/>
                  <w:sz w:val="40"/>
                  <w:szCs w:val="40"/>
                </w:rPr>
                <w:t xml:space="preserve"> </w:t>
              </w:r>
              <w:smartTag w:uri="urn:schemas-microsoft-com:office:smarttags" w:element="PlaceName">
                <w:r w:rsidR="004337A1">
                  <w:rPr>
                    <w:color w:val="FF00FF"/>
                    <w:sz w:val="40"/>
                    <w:szCs w:val="40"/>
                  </w:rPr>
                  <w:t>UNSRI</w:t>
                </w:r>
              </w:smartTag>
            </w:smartTag>
          </w:p>
        </w:tc>
      </w:tr>
    </w:tbl>
    <w:p w:rsidR="004337A1" w:rsidRDefault="004337A1">
      <w:pPr>
        <w:pStyle w:val="Title"/>
        <w:spacing w:line="360" w:lineRule="auto"/>
        <w:rPr>
          <w:color w:val="000000"/>
          <w:sz w:val="24"/>
        </w:rPr>
        <w:sectPr w:rsidR="004337A1">
          <w:footerReference w:type="first" r:id="rId613"/>
          <w:pgSz w:w="11909" w:h="16834" w:code="9"/>
          <w:pgMar w:top="1440" w:right="1728" w:bottom="1440" w:left="1728" w:header="1138" w:footer="1138" w:gutter="0"/>
          <w:cols w:space="720"/>
          <w:titlePg/>
          <w:docGrid w:linePitch="360"/>
        </w:sectPr>
      </w:pPr>
    </w:p>
    <w:p w:rsidR="004337A1" w:rsidRDefault="004337A1">
      <w:pPr>
        <w:pStyle w:val="Title"/>
        <w:spacing w:line="360" w:lineRule="auto"/>
        <w:rPr>
          <w:color w:val="000000"/>
          <w:sz w:val="24"/>
        </w:rPr>
      </w:pPr>
      <w:r>
        <w:rPr>
          <w:color w:val="000000"/>
          <w:sz w:val="24"/>
        </w:rPr>
        <w:lastRenderedPageBreak/>
        <w:t>BAB IV</w:t>
      </w:r>
    </w:p>
    <w:p w:rsidR="004337A1" w:rsidRDefault="004337A1">
      <w:pPr>
        <w:spacing w:line="360" w:lineRule="auto"/>
        <w:jc w:val="center"/>
        <w:rPr>
          <w:color w:val="000000"/>
        </w:rPr>
      </w:pPr>
      <w:r>
        <w:rPr>
          <w:b/>
          <w:bCs/>
          <w:color w:val="000000"/>
        </w:rPr>
        <w:t>ALGORITMA PEMBENTUKAN MATRIKS ADMITANSI SIMPUL</w:t>
      </w:r>
    </w:p>
    <w:p w:rsidR="004337A1" w:rsidRDefault="004337A1">
      <w:pPr>
        <w:spacing w:line="360" w:lineRule="auto"/>
        <w:jc w:val="center"/>
        <w:rPr>
          <w:color w:val="000000"/>
        </w:rPr>
      </w:pPr>
    </w:p>
    <w:p w:rsidR="004337A1" w:rsidRDefault="004337A1">
      <w:pPr>
        <w:spacing w:line="360" w:lineRule="auto"/>
        <w:jc w:val="center"/>
        <w:rPr>
          <w:b/>
          <w:color w:val="000000"/>
        </w:rPr>
      </w:pPr>
    </w:p>
    <w:p w:rsidR="004337A1" w:rsidRDefault="004337A1">
      <w:pPr>
        <w:spacing w:line="360" w:lineRule="auto"/>
        <w:jc w:val="both"/>
        <w:rPr>
          <w:b/>
          <w:color w:val="000000"/>
        </w:rPr>
      </w:pPr>
      <w:r>
        <w:rPr>
          <w:b/>
          <w:color w:val="000000"/>
        </w:rPr>
        <w:t>IV. 1  PENDAHULUAN</w:t>
      </w:r>
    </w:p>
    <w:p w:rsidR="004337A1" w:rsidRDefault="004337A1">
      <w:pPr>
        <w:jc w:val="both"/>
        <w:rPr>
          <w:color w:val="000000"/>
        </w:rPr>
      </w:pPr>
    </w:p>
    <w:p w:rsidR="004337A1" w:rsidRPr="008F65A0" w:rsidRDefault="004337A1">
      <w:pPr>
        <w:spacing w:line="360" w:lineRule="auto"/>
        <w:ind w:firstLine="720"/>
        <w:jc w:val="both"/>
        <w:rPr>
          <w:color w:val="000000"/>
          <w:lang w:val="sv-SE"/>
        </w:rPr>
      </w:pPr>
      <w:r>
        <w:rPr>
          <w:color w:val="000000"/>
        </w:rPr>
        <w:t xml:space="preserve">Metoda yang dikemukakan pada bab III seksi III.5 memerlukan transformasi dan inverse matriks untuk memperoleh matriks jaringan. Metoda lain yang dapat dipergunakan untuk membentuk matriks admitansi bus secara langsung berdasarkan parameter dan kode bus yang ada. </w:t>
      </w:r>
      <w:r w:rsidRPr="008F65A0">
        <w:rPr>
          <w:color w:val="000000"/>
          <w:lang w:val="sv-SE"/>
        </w:rPr>
        <w:t>Prinsip utama algoritma pembentukan matriks admitansi bus ini adalah dengan jalan menambahkan elemen-elemen jaringan satu persatu.</w:t>
      </w:r>
    </w:p>
    <w:p w:rsidR="004337A1" w:rsidRPr="008F65A0" w:rsidRDefault="004337A1">
      <w:pPr>
        <w:spacing w:line="360" w:lineRule="auto"/>
        <w:ind w:firstLine="720"/>
        <w:jc w:val="both"/>
        <w:rPr>
          <w:color w:val="000000"/>
          <w:lang w:val="sv-SE"/>
        </w:rPr>
      </w:pPr>
      <w:r w:rsidRPr="008F65A0">
        <w:rPr>
          <w:color w:val="000000"/>
          <w:lang w:val="sv-SE"/>
        </w:rPr>
        <w:t xml:space="preserve">Penyusunan matriks admitansi bus </w:t>
      </w:r>
      <w:r>
        <w:rPr>
          <w:color w:val="000000"/>
          <w:position w:val="-12"/>
        </w:rPr>
        <w:object w:dxaOrig="440" w:dyaOrig="360">
          <v:shape id="_x0000_i1328" type="#_x0000_t75" style="width:21.85pt;height:18.25pt" o:ole="">
            <v:imagedata r:id="rId548" o:title=""/>
          </v:shape>
          <o:OLEObject Type="Embed" ProgID="Equation.3" ShapeID="_x0000_i1328" DrawAspect="Content" ObjectID="_1556353225" r:id="rId614"/>
        </w:object>
      </w:r>
      <w:r w:rsidRPr="008F65A0">
        <w:rPr>
          <w:color w:val="000000"/>
          <w:lang w:val="sv-SE"/>
        </w:rPr>
        <w:t xml:space="preserve"> seperti yang dikemukakan dalam bab sebelumnya sangat bermanfaat bilamana ada kopling elektro magnetik antara cabang-cabang. Dalam hal kopling ini dapat diabaikan, penyusunan akan lebih baik dengan cara yang akan dikemukakan berikut. </w:t>
      </w:r>
    </w:p>
    <w:p w:rsidR="004337A1" w:rsidRPr="008F65A0" w:rsidRDefault="004337A1">
      <w:pPr>
        <w:jc w:val="both"/>
        <w:rPr>
          <w:b/>
          <w:bCs/>
          <w:color w:val="000000"/>
          <w:lang w:val="sv-SE"/>
        </w:rPr>
      </w:pPr>
    </w:p>
    <w:p w:rsidR="004337A1" w:rsidRPr="008F65A0" w:rsidRDefault="004337A1">
      <w:pPr>
        <w:jc w:val="both"/>
        <w:rPr>
          <w:color w:val="000000"/>
          <w:lang w:val="sv-SE"/>
        </w:rPr>
      </w:pPr>
    </w:p>
    <w:p w:rsidR="004337A1" w:rsidRPr="008F65A0" w:rsidRDefault="004337A1">
      <w:pPr>
        <w:spacing w:line="360" w:lineRule="auto"/>
        <w:jc w:val="both"/>
        <w:rPr>
          <w:b/>
          <w:color w:val="000000"/>
          <w:lang w:val="sv-SE"/>
        </w:rPr>
      </w:pPr>
      <w:r w:rsidRPr="008F65A0">
        <w:rPr>
          <w:b/>
          <w:color w:val="000000"/>
          <w:lang w:val="sv-SE"/>
        </w:rPr>
        <w:t xml:space="preserve">IV. 2  PEMBENTUKAN MATRIKS  ADMITASNSI </w:t>
      </w:r>
      <w:r w:rsidRPr="008F65A0">
        <w:rPr>
          <w:b/>
          <w:bCs/>
          <w:color w:val="000000"/>
          <w:lang w:val="sv-SE"/>
        </w:rPr>
        <w:t>Y</w:t>
      </w:r>
      <w:r w:rsidRPr="008F65A0">
        <w:rPr>
          <w:b/>
          <w:bCs/>
          <w:color w:val="000000"/>
          <w:vertAlign w:val="subscript"/>
          <w:lang w:val="sv-SE"/>
        </w:rPr>
        <w:t>BUS</w:t>
      </w:r>
    </w:p>
    <w:p w:rsidR="004337A1" w:rsidRPr="008F65A0" w:rsidRDefault="004337A1">
      <w:pPr>
        <w:ind w:firstLine="720"/>
        <w:jc w:val="both"/>
        <w:rPr>
          <w:color w:val="000000"/>
          <w:lang w:val="sv-SE"/>
        </w:rPr>
      </w:pPr>
    </w:p>
    <w:p w:rsidR="004337A1" w:rsidRPr="008F65A0" w:rsidRDefault="004337A1">
      <w:pPr>
        <w:spacing w:line="360" w:lineRule="auto"/>
        <w:ind w:firstLine="720"/>
        <w:jc w:val="both"/>
        <w:rPr>
          <w:color w:val="000000"/>
          <w:lang w:val="sv-SE"/>
        </w:rPr>
      </w:pPr>
      <w:r w:rsidRPr="008F65A0">
        <w:rPr>
          <w:color w:val="000000"/>
          <w:lang w:val="sv-SE"/>
        </w:rPr>
        <w:t xml:space="preserve">Marilah kita lihat kembali komponen-komponen jaringan dalam bentuk impedansi atau admitansi seperti yang telah dikemukakan sebelumnya. Untuk dapat mempelajari beberapa ciri persamaan bus, kita akan melihat suatu sistem tenaga elektrik yang lebih lengkap seperti disajikan dalam Gambar IV-1. </w:t>
      </w:r>
    </w:p>
    <w:p w:rsidR="004337A1" w:rsidRDefault="004337A1">
      <w:pPr>
        <w:spacing w:line="360" w:lineRule="auto"/>
        <w:jc w:val="center"/>
        <w:rPr>
          <w:color w:val="000000"/>
        </w:rPr>
      </w:pPr>
      <w:r>
        <w:rPr>
          <w:color w:val="000000"/>
        </w:rPr>
        <w:object w:dxaOrig="4737" w:dyaOrig="2957">
          <v:shape id="_x0000_i1329" type="#_x0000_t75" style="width:236.95pt;height:147.65pt" o:ole="">
            <v:imagedata r:id="rId615" o:title=""/>
          </v:shape>
          <o:OLEObject Type="Embed" ProgID="Visio.Drawing.5" ShapeID="_x0000_i1329" DrawAspect="Content" ObjectID="_1556353226" r:id="rId616"/>
        </w:object>
      </w:r>
    </w:p>
    <w:p w:rsidR="004337A1" w:rsidRDefault="004337A1">
      <w:pPr>
        <w:spacing w:line="360" w:lineRule="auto"/>
        <w:jc w:val="both"/>
        <w:rPr>
          <w:color w:val="000000"/>
        </w:rPr>
      </w:pPr>
    </w:p>
    <w:p w:rsidR="004337A1" w:rsidRPr="008F65A0" w:rsidRDefault="004337A1">
      <w:pPr>
        <w:spacing w:line="360" w:lineRule="auto"/>
        <w:jc w:val="both"/>
        <w:rPr>
          <w:color w:val="000000"/>
          <w:lang w:val="sv-SE"/>
        </w:rPr>
      </w:pPr>
      <w:r w:rsidRPr="008F65A0">
        <w:rPr>
          <w:color w:val="000000"/>
          <w:lang w:val="sv-SE"/>
        </w:rPr>
        <w:t xml:space="preserve">Diagram reaktansi dari sistem pada Gambar IV-1 diberikan dalam Gambar IV-2. Apabila Gambar IV-2 digambarkan kembali dengan terlebih dahulu menggantikan sumber </w:t>
      </w:r>
      <w:r w:rsidRPr="008F65A0">
        <w:rPr>
          <w:color w:val="000000"/>
          <w:lang w:val="sv-SE"/>
        </w:rPr>
        <w:lastRenderedPageBreak/>
        <w:t>tegangan dan impedansi seri dengan sumber arus dan admitansi paralel, maka Gambar IV-2 dapat digantikan dengan Gambar IV-3.</w:t>
      </w:r>
    </w:p>
    <w:p w:rsidR="004337A1" w:rsidRPr="008F65A0" w:rsidRDefault="004337A1">
      <w:pPr>
        <w:spacing w:line="360" w:lineRule="auto"/>
        <w:jc w:val="center"/>
        <w:rPr>
          <w:color w:val="000000"/>
          <w:lang w:val="sv-SE"/>
        </w:rPr>
      </w:pPr>
    </w:p>
    <w:p w:rsidR="004337A1" w:rsidRDefault="004337A1">
      <w:pPr>
        <w:spacing w:line="360" w:lineRule="auto"/>
        <w:jc w:val="center"/>
        <w:rPr>
          <w:color w:val="000000"/>
        </w:rPr>
      </w:pPr>
      <w:r>
        <w:rPr>
          <w:color w:val="000000"/>
        </w:rPr>
        <w:object w:dxaOrig="7540" w:dyaOrig="4164">
          <v:shape id="_x0000_i1330" type="#_x0000_t75" style="width:294.4pt;height:164.05pt" o:ole="">
            <v:imagedata r:id="rId617" o:title=""/>
          </v:shape>
          <o:OLEObject Type="Embed" ProgID="Visio.Drawing.5" ShapeID="_x0000_i1330" DrawAspect="Content" ObjectID="_1556353227" r:id="rId618"/>
        </w:object>
      </w:r>
    </w:p>
    <w:p w:rsidR="004337A1" w:rsidRDefault="004337A1">
      <w:pPr>
        <w:spacing w:line="360" w:lineRule="auto"/>
        <w:jc w:val="center"/>
        <w:rPr>
          <w:color w:val="000000"/>
        </w:rPr>
      </w:pPr>
      <w:r>
        <w:rPr>
          <w:color w:val="000000"/>
        </w:rPr>
        <w:object w:dxaOrig="5699" w:dyaOrig="5083">
          <v:shape id="_x0000_i1331" type="#_x0000_t75" style="width:270.7pt;height:206.9pt" o:ole="">
            <v:imagedata r:id="rId619" o:title=""/>
          </v:shape>
          <o:OLEObject Type="Embed" ProgID="Visio.Drawing.5" ShapeID="_x0000_i1331" DrawAspect="Content" ObjectID="_1556353228" r:id="rId620"/>
        </w:object>
      </w:r>
    </w:p>
    <w:p w:rsidR="004337A1" w:rsidRDefault="004337A1">
      <w:pPr>
        <w:jc w:val="both"/>
        <w:rPr>
          <w:color w:val="000000"/>
        </w:rPr>
      </w:pPr>
    </w:p>
    <w:p w:rsidR="004337A1" w:rsidRDefault="004337A1">
      <w:pPr>
        <w:spacing w:line="360" w:lineRule="auto"/>
        <w:jc w:val="both"/>
        <w:rPr>
          <w:color w:val="000000"/>
        </w:rPr>
      </w:pPr>
      <w:r>
        <w:rPr>
          <w:color w:val="000000"/>
        </w:rPr>
        <w:t>Sesuai dengan hukum Kirchoff arus, jumlah aljabar dari arus yang masuk dan keluar pada suatu titik simpul tertentu harus sama, maka persamaan arus untuk masing-masing bus pada Gambar IV-3 adalah :</w:t>
      </w:r>
    </w:p>
    <w:p w:rsidR="004337A1" w:rsidRDefault="004337A1">
      <w:pPr>
        <w:jc w:val="both"/>
        <w:rPr>
          <w:color w:val="000000"/>
        </w:rPr>
      </w:pPr>
    </w:p>
    <w:p w:rsidR="004337A1" w:rsidRDefault="004337A1">
      <w:pPr>
        <w:spacing w:line="360" w:lineRule="auto"/>
        <w:ind w:firstLine="720"/>
        <w:jc w:val="both"/>
        <w:rPr>
          <w:color w:val="000000"/>
        </w:rPr>
      </w:pPr>
      <w:r>
        <w:rPr>
          <w:color w:val="000000"/>
          <w:position w:val="-68"/>
        </w:rPr>
        <w:object w:dxaOrig="5200" w:dyaOrig="1480">
          <v:shape id="_x0000_i1332" type="#_x0000_t75" style="width:252pt;height:74.3pt" o:ole="">
            <v:imagedata r:id="rId621" o:title=""/>
          </v:shape>
          <o:OLEObject Type="Embed" ProgID="Equation.3" ShapeID="_x0000_i1332" DrawAspect="Content" ObjectID="_1556353229" r:id="rId622"/>
        </w:object>
      </w:r>
      <w:r>
        <w:rPr>
          <w:color w:val="000000"/>
        </w:rPr>
        <w:t>(IV.2-1)</w:t>
      </w:r>
    </w:p>
    <w:p w:rsidR="004337A1" w:rsidRDefault="004337A1">
      <w:pPr>
        <w:jc w:val="both"/>
        <w:rPr>
          <w:color w:val="000000"/>
        </w:rPr>
      </w:pPr>
    </w:p>
    <w:p w:rsidR="004337A1" w:rsidRDefault="004337A1">
      <w:pPr>
        <w:spacing w:line="360" w:lineRule="auto"/>
        <w:jc w:val="both"/>
        <w:rPr>
          <w:color w:val="000000"/>
        </w:rPr>
      </w:pPr>
      <w:r>
        <w:rPr>
          <w:color w:val="000000"/>
        </w:rPr>
        <w:t xml:space="preserve">Agar tidak membingungkan, besaran-besaran cabang selalu dinyatakan dengan huruf kecil, sedangkan besaran-besaran bus dengan huruf besar. Dengan mengatur kembali persamaan (IV.2-1), diperoleh : </w:t>
      </w:r>
    </w:p>
    <w:p w:rsidR="004337A1" w:rsidRDefault="004337A1">
      <w:pPr>
        <w:spacing w:line="360" w:lineRule="auto"/>
        <w:jc w:val="both"/>
        <w:rPr>
          <w:color w:val="000000"/>
        </w:rPr>
      </w:pPr>
    </w:p>
    <w:p w:rsidR="004337A1" w:rsidRDefault="004337A1">
      <w:pPr>
        <w:spacing w:line="360" w:lineRule="auto"/>
        <w:jc w:val="both"/>
        <w:rPr>
          <w:color w:val="000000"/>
        </w:rPr>
      </w:pPr>
      <w:r>
        <w:rPr>
          <w:color w:val="000000"/>
        </w:rPr>
        <w:tab/>
      </w:r>
      <w:r>
        <w:rPr>
          <w:color w:val="000000"/>
          <w:position w:val="-68"/>
        </w:rPr>
        <w:object w:dxaOrig="4760" w:dyaOrig="1480">
          <v:shape id="_x0000_i1333" type="#_x0000_t75" style="width:3in;height:74.3pt" o:ole="">
            <v:imagedata r:id="rId623" o:title=""/>
          </v:shape>
          <o:OLEObject Type="Embed" ProgID="Equation.3" ShapeID="_x0000_i1333" DrawAspect="Content" ObjectID="_1556353230" r:id="rId624"/>
        </w:object>
      </w:r>
      <w:r>
        <w:rPr>
          <w:color w:val="000000"/>
        </w:rPr>
        <w:t>(IV.2-2)</w:t>
      </w:r>
    </w:p>
    <w:p w:rsidR="004337A1" w:rsidRDefault="004337A1">
      <w:pPr>
        <w:jc w:val="both"/>
        <w:rPr>
          <w:color w:val="000000"/>
        </w:rPr>
      </w:pPr>
    </w:p>
    <w:p w:rsidR="004337A1" w:rsidRDefault="004337A1">
      <w:pPr>
        <w:spacing w:line="360" w:lineRule="auto"/>
        <w:jc w:val="both"/>
        <w:rPr>
          <w:color w:val="000000"/>
        </w:rPr>
      </w:pPr>
      <w:r>
        <w:rPr>
          <w:color w:val="000000"/>
        </w:rPr>
        <w:t>Bentuk umum dari persamaan (IV.2-2) dalam bentuk matriks adalah :</w:t>
      </w:r>
    </w:p>
    <w:p w:rsidR="004337A1" w:rsidRDefault="004337A1">
      <w:pPr>
        <w:jc w:val="both"/>
        <w:rPr>
          <w:color w:val="000000"/>
        </w:rPr>
      </w:pPr>
      <w:r>
        <w:rPr>
          <w:color w:val="000000"/>
        </w:rPr>
        <w:t xml:space="preserve"> </w:t>
      </w:r>
    </w:p>
    <w:p w:rsidR="004337A1" w:rsidRDefault="004337A1">
      <w:pPr>
        <w:spacing w:line="360" w:lineRule="auto"/>
        <w:jc w:val="both"/>
        <w:rPr>
          <w:color w:val="000000"/>
        </w:rPr>
      </w:pPr>
      <w:r>
        <w:rPr>
          <w:color w:val="000000"/>
        </w:rPr>
        <w:tab/>
      </w:r>
      <w:r w:rsidR="00D75BBE" w:rsidRPr="00D75BBE">
        <w:rPr>
          <w:color w:val="000000"/>
          <w:position w:val="-70"/>
        </w:rPr>
        <w:object w:dxaOrig="3019" w:dyaOrig="1520">
          <v:shape id="_x0000_i1334" type="#_x0000_t75" style="width:150.85pt;height:76.1pt" o:ole="">
            <v:imagedata r:id="rId625" o:title=""/>
          </v:shape>
          <o:OLEObject Type="Embed" ProgID="Equation.3" ShapeID="_x0000_i1334" DrawAspect="Content" ObjectID="_1556353231" r:id="rId626"/>
        </w:object>
      </w:r>
      <w:r>
        <w:rPr>
          <w:color w:val="000000"/>
        </w:rPr>
        <w:tab/>
      </w:r>
      <w:r>
        <w:rPr>
          <w:color w:val="000000"/>
        </w:rPr>
        <w:tab/>
        <w:t>(IV.2-3)</w:t>
      </w:r>
    </w:p>
    <w:p w:rsidR="004337A1" w:rsidRDefault="004337A1">
      <w:pPr>
        <w:jc w:val="both"/>
        <w:rPr>
          <w:color w:val="000000"/>
        </w:rPr>
      </w:pPr>
    </w:p>
    <w:p w:rsidR="004337A1" w:rsidRDefault="004337A1">
      <w:pPr>
        <w:spacing w:line="360" w:lineRule="auto"/>
        <w:jc w:val="both"/>
        <w:rPr>
          <w:color w:val="000000"/>
        </w:rPr>
      </w:pPr>
      <w:r>
        <w:rPr>
          <w:color w:val="000000"/>
        </w:rPr>
        <w:t xml:space="preserve">Matriks </w:t>
      </w:r>
      <w:r>
        <w:rPr>
          <w:b/>
          <w:bCs/>
          <w:color w:val="000000"/>
        </w:rPr>
        <w:t xml:space="preserve">Y </w:t>
      </w:r>
      <w:r>
        <w:rPr>
          <w:color w:val="000000"/>
        </w:rPr>
        <w:t xml:space="preserve">dinamakan matriks admitansi bus, </w:t>
      </w:r>
      <w:r>
        <w:rPr>
          <w:color w:val="000000"/>
          <w:position w:val="-12"/>
        </w:rPr>
        <w:object w:dxaOrig="440" w:dyaOrig="360">
          <v:shape id="_x0000_i1335" type="#_x0000_t75" style="width:21.85pt;height:18.25pt" o:ole="">
            <v:imagedata r:id="rId548" o:title=""/>
          </v:shape>
          <o:OLEObject Type="Embed" ProgID="Equation.3" ShapeID="_x0000_i1335" DrawAspect="Content" ObjectID="_1556353232" r:id="rId627"/>
        </w:object>
      </w:r>
      <w:r>
        <w:rPr>
          <w:color w:val="000000"/>
        </w:rPr>
        <w:t>. Matriks ini simetris terhadap diagonal utamanya. Admitansi Y</w:t>
      </w:r>
      <w:r>
        <w:rPr>
          <w:color w:val="000000"/>
          <w:vertAlign w:val="subscript"/>
        </w:rPr>
        <w:t>11</w:t>
      </w:r>
      <w:r>
        <w:rPr>
          <w:color w:val="000000"/>
        </w:rPr>
        <w:t>, Y</w:t>
      </w:r>
      <w:r>
        <w:rPr>
          <w:color w:val="000000"/>
          <w:vertAlign w:val="subscript"/>
        </w:rPr>
        <w:t>22</w:t>
      </w:r>
      <w:r>
        <w:rPr>
          <w:color w:val="000000"/>
        </w:rPr>
        <w:t>,…, dan Y</w:t>
      </w:r>
      <w:r>
        <w:rPr>
          <w:color w:val="000000"/>
          <w:vertAlign w:val="subscript"/>
        </w:rPr>
        <w:t>pp</w:t>
      </w:r>
      <w:r>
        <w:rPr>
          <w:color w:val="000000"/>
        </w:rPr>
        <w:t xml:space="preserve"> dinamakan admitansi sendiri pada bus tersebut dan masing-masing sama dengan jumlah semua admitansi yang berujung pada bus tersebut, sehingga untuk unsur-unsur diagonal dapat dituliskan :</w:t>
      </w:r>
    </w:p>
    <w:p w:rsidR="004337A1" w:rsidRDefault="004337A1">
      <w:pPr>
        <w:jc w:val="both"/>
        <w:rPr>
          <w:color w:val="000000"/>
        </w:rPr>
      </w:pPr>
    </w:p>
    <w:p w:rsidR="004337A1" w:rsidRDefault="004337A1">
      <w:pPr>
        <w:spacing w:line="360" w:lineRule="auto"/>
        <w:jc w:val="both"/>
        <w:rPr>
          <w:color w:val="000000"/>
        </w:rPr>
      </w:pPr>
      <w:r>
        <w:rPr>
          <w:color w:val="000000"/>
        </w:rPr>
        <w:tab/>
      </w:r>
      <w:r>
        <w:rPr>
          <w:color w:val="000000"/>
          <w:position w:val="-30"/>
        </w:rPr>
        <w:object w:dxaOrig="1320" w:dyaOrig="560">
          <v:shape id="_x0000_i1336" type="#_x0000_t75" style="width:66.1pt;height:27.8pt" o:ole="">
            <v:imagedata r:id="rId628" o:title=""/>
          </v:shape>
          <o:OLEObject Type="Embed" ProgID="Equation.3" ShapeID="_x0000_i1336" DrawAspect="Content" ObjectID="_1556353233" r:id="rId629"/>
        </w:object>
      </w:r>
      <w:r>
        <w:rPr>
          <w:color w:val="000000"/>
        </w:rPr>
        <w:tab/>
      </w:r>
      <w:r>
        <w:rPr>
          <w:color w:val="000000"/>
        </w:rPr>
        <w:tab/>
      </w:r>
      <w:r>
        <w:rPr>
          <w:color w:val="000000"/>
        </w:rPr>
        <w:tab/>
      </w:r>
      <w:r>
        <w:rPr>
          <w:color w:val="000000"/>
        </w:rPr>
        <w:tab/>
      </w:r>
      <w:r>
        <w:rPr>
          <w:color w:val="000000"/>
        </w:rPr>
        <w:tab/>
        <w:t>(IV.2-4)</w:t>
      </w:r>
    </w:p>
    <w:p w:rsidR="004337A1" w:rsidRDefault="004337A1">
      <w:pPr>
        <w:jc w:val="both"/>
        <w:rPr>
          <w:color w:val="000000"/>
        </w:rPr>
      </w:pPr>
    </w:p>
    <w:p w:rsidR="004337A1" w:rsidRDefault="004337A1">
      <w:pPr>
        <w:spacing w:line="360" w:lineRule="auto"/>
        <w:jc w:val="both"/>
        <w:rPr>
          <w:color w:val="000000"/>
        </w:rPr>
      </w:pPr>
      <w:r>
        <w:rPr>
          <w:color w:val="000000"/>
        </w:rPr>
        <w:t>Admitansi lain Y</w:t>
      </w:r>
      <w:r>
        <w:rPr>
          <w:color w:val="000000"/>
          <w:vertAlign w:val="subscript"/>
        </w:rPr>
        <w:t>12</w:t>
      </w:r>
      <w:r>
        <w:rPr>
          <w:color w:val="000000"/>
        </w:rPr>
        <w:t>, Y</w:t>
      </w:r>
      <w:r>
        <w:rPr>
          <w:color w:val="000000"/>
          <w:vertAlign w:val="subscript"/>
        </w:rPr>
        <w:t>13</w:t>
      </w:r>
      <w:r>
        <w:rPr>
          <w:color w:val="000000"/>
        </w:rPr>
        <w:t>, …,Y</w:t>
      </w:r>
      <w:r>
        <w:rPr>
          <w:color w:val="000000"/>
          <w:vertAlign w:val="subscript"/>
        </w:rPr>
        <w:t>mn</w:t>
      </w:r>
      <w:r>
        <w:rPr>
          <w:color w:val="000000"/>
        </w:rPr>
        <w:t xml:space="preserve"> dan Y</w:t>
      </w:r>
      <w:r>
        <w:rPr>
          <w:color w:val="000000"/>
          <w:vertAlign w:val="subscript"/>
        </w:rPr>
        <w:t>pq</w:t>
      </w:r>
      <w:r>
        <w:rPr>
          <w:color w:val="000000"/>
        </w:rPr>
        <w:t xml:space="preserve"> adalah admitansi bersama bus tersebut dan masing-masing sama dengan jumlah negatif semua admitansi cabang yang dihubungkan langsung antara bus yang disebutkan, sehingga untuk elemen luar diagonal dituliskan :</w:t>
      </w:r>
    </w:p>
    <w:p w:rsidR="004337A1" w:rsidRDefault="004337A1">
      <w:pPr>
        <w:jc w:val="both"/>
        <w:rPr>
          <w:color w:val="000000"/>
        </w:rPr>
      </w:pPr>
    </w:p>
    <w:p w:rsidR="004337A1" w:rsidRDefault="004337A1">
      <w:pPr>
        <w:spacing w:line="360" w:lineRule="auto"/>
        <w:jc w:val="both"/>
        <w:rPr>
          <w:color w:val="000000"/>
        </w:rPr>
      </w:pPr>
      <w:r>
        <w:rPr>
          <w:color w:val="000000"/>
        </w:rPr>
        <w:tab/>
      </w:r>
      <w:r>
        <w:rPr>
          <w:color w:val="000000"/>
          <w:position w:val="-14"/>
        </w:rPr>
        <w:object w:dxaOrig="1700" w:dyaOrig="380">
          <v:shape id="_x0000_i1337" type="#_x0000_t75" style="width:85.2pt;height:19.15pt" o:ole="">
            <v:imagedata r:id="rId630" o:title=""/>
          </v:shape>
          <o:OLEObject Type="Embed" ProgID="Equation.3" ShapeID="_x0000_i1337" DrawAspect="Content" ObjectID="_1556353234" r:id="rId631"/>
        </w:object>
      </w:r>
      <w:r>
        <w:rPr>
          <w:color w:val="000000"/>
        </w:rPr>
        <w:tab/>
      </w:r>
      <w:r>
        <w:rPr>
          <w:color w:val="000000"/>
        </w:rPr>
        <w:tab/>
      </w:r>
      <w:r>
        <w:rPr>
          <w:color w:val="000000"/>
        </w:rPr>
        <w:tab/>
      </w:r>
      <w:r>
        <w:rPr>
          <w:color w:val="000000"/>
        </w:rPr>
        <w:tab/>
        <w:t>(IV.2-5)</w:t>
      </w:r>
    </w:p>
    <w:p w:rsidR="004337A1" w:rsidRDefault="004337A1">
      <w:pPr>
        <w:spacing w:line="360" w:lineRule="auto"/>
        <w:jc w:val="both"/>
        <w:rPr>
          <w:color w:val="000000"/>
        </w:rPr>
      </w:pPr>
      <w:r>
        <w:rPr>
          <w:color w:val="000000"/>
        </w:rPr>
        <w:t>Program sederhana pembentukan matriks admitansi bus,</w:t>
      </w:r>
      <w:r>
        <w:rPr>
          <w:color w:val="000000"/>
          <w:position w:val="-12"/>
        </w:rPr>
        <w:object w:dxaOrig="440" w:dyaOrig="360">
          <v:shape id="_x0000_i1338" type="#_x0000_t75" style="width:21.85pt;height:18.25pt" o:ole="">
            <v:imagedata r:id="rId548" o:title=""/>
          </v:shape>
          <o:OLEObject Type="Embed" ProgID="Equation.3" ShapeID="_x0000_i1338" DrawAspect="Content" ObjectID="_1556353235" r:id="rId632"/>
        </w:object>
      </w:r>
      <w:r>
        <w:rPr>
          <w:color w:val="000000"/>
        </w:rPr>
        <w:t xml:space="preserve"> untuk cabang-cabang tersebut dapat dilakukan dengan efisien cukup dengan membaca data cabang sekali jalan. Misalkan data disusun terdiri dari nomor cabang, kode bus cabang, resistansi dan reaktansi cabang maka program pembentukan matriks disajikan dalam Gambar IV-4 berikut ini.</w:t>
      </w:r>
    </w:p>
    <w:p w:rsidR="004337A1" w:rsidRDefault="004337A1">
      <w:pPr>
        <w:jc w:val="both"/>
        <w:rPr>
          <w:color w:val="000000"/>
        </w:rPr>
      </w:pPr>
    </w:p>
    <w:p w:rsidR="004337A1" w:rsidRDefault="004337A1">
      <w:pPr>
        <w:jc w:val="both"/>
        <w:rPr>
          <w:color w:val="000000"/>
        </w:rPr>
      </w:pPr>
    </w:p>
    <w:p w:rsidR="004337A1" w:rsidRDefault="004337A1">
      <w:pPr>
        <w:jc w:val="both"/>
        <w:rPr>
          <w:color w:val="000000"/>
        </w:rPr>
      </w:pPr>
    </w:p>
    <w:p w:rsidR="004337A1" w:rsidRDefault="004337A1">
      <w:pPr>
        <w:jc w:val="both"/>
        <w:rPr>
          <w:color w:val="000000"/>
        </w:rPr>
      </w:pPr>
    </w:p>
    <w:p w:rsidR="004337A1" w:rsidRDefault="004337A1">
      <w:pPr>
        <w:jc w:val="both"/>
        <w:rPr>
          <w:color w:val="000000"/>
        </w:rPr>
      </w:pPr>
    </w:p>
    <w:p w:rsidR="004337A1" w:rsidRDefault="004337A1">
      <w:pPr>
        <w:jc w:val="both"/>
        <w:rPr>
          <w:color w:val="000000"/>
        </w:rPr>
      </w:pPr>
      <w:r>
        <w:rPr>
          <w:color w:val="000000"/>
        </w:rPr>
        <w:t xml:space="preserve">       </w:t>
      </w:r>
      <w:r>
        <w:rPr>
          <w:color w:val="000000"/>
        </w:rPr>
        <w:tab/>
        <w:t>DO 10 I = 1, JML_CABANG</w:t>
      </w:r>
    </w:p>
    <w:p w:rsidR="004337A1" w:rsidRDefault="004337A1">
      <w:pPr>
        <w:tabs>
          <w:tab w:val="left" w:pos="600"/>
        </w:tabs>
        <w:ind w:left="1560"/>
        <w:jc w:val="both"/>
        <w:rPr>
          <w:color w:val="000000"/>
        </w:rPr>
      </w:pPr>
      <w:r>
        <w:rPr>
          <w:color w:val="000000"/>
        </w:rPr>
        <w:lastRenderedPageBreak/>
        <w:t>READ(1,*)NOMOR_CB(I),N_AWL(I),N_AHR(I),R(I),X(I)</w:t>
      </w:r>
    </w:p>
    <w:p w:rsidR="004337A1" w:rsidRDefault="004337A1">
      <w:pPr>
        <w:tabs>
          <w:tab w:val="left" w:pos="600"/>
        </w:tabs>
        <w:ind w:left="1560"/>
        <w:jc w:val="both"/>
        <w:rPr>
          <w:color w:val="000000"/>
        </w:rPr>
      </w:pPr>
      <w:r>
        <w:rPr>
          <w:color w:val="000000"/>
        </w:rPr>
        <w:t>Y_CB(I) = 1.0/CMPLX(R(I),X(I))</w:t>
      </w:r>
    </w:p>
    <w:p w:rsidR="004337A1" w:rsidRPr="008F65A0" w:rsidRDefault="004337A1">
      <w:pPr>
        <w:tabs>
          <w:tab w:val="left" w:pos="600"/>
        </w:tabs>
        <w:ind w:left="1560"/>
        <w:jc w:val="both"/>
        <w:rPr>
          <w:color w:val="000000"/>
          <w:lang w:val="sv-SE"/>
        </w:rPr>
      </w:pPr>
      <w:r w:rsidRPr="008F65A0">
        <w:rPr>
          <w:color w:val="000000"/>
          <w:lang w:val="sv-SE"/>
        </w:rPr>
        <w:t>P = N_AWL(I)</w:t>
      </w:r>
    </w:p>
    <w:p w:rsidR="004337A1" w:rsidRPr="008F65A0" w:rsidRDefault="004337A1">
      <w:pPr>
        <w:tabs>
          <w:tab w:val="left" w:pos="600"/>
        </w:tabs>
        <w:ind w:left="1560"/>
        <w:jc w:val="both"/>
        <w:rPr>
          <w:color w:val="000000"/>
          <w:lang w:val="sv-SE"/>
        </w:rPr>
      </w:pPr>
      <w:r w:rsidRPr="008F65A0">
        <w:rPr>
          <w:color w:val="000000"/>
          <w:lang w:val="sv-SE"/>
        </w:rPr>
        <w:t>Q = N_AHR(I)</w:t>
      </w:r>
    </w:p>
    <w:p w:rsidR="004337A1" w:rsidRDefault="004337A1">
      <w:pPr>
        <w:tabs>
          <w:tab w:val="left" w:pos="600"/>
        </w:tabs>
        <w:ind w:left="1560"/>
        <w:jc w:val="both"/>
        <w:rPr>
          <w:color w:val="000000"/>
        </w:rPr>
      </w:pPr>
      <w:r>
        <w:rPr>
          <w:color w:val="000000"/>
        </w:rPr>
        <w:t>Y_BUS(P,P) = Y_BUS(P,P) + Y_CB(I)</w:t>
      </w:r>
    </w:p>
    <w:p w:rsidR="004337A1" w:rsidRDefault="004337A1">
      <w:pPr>
        <w:tabs>
          <w:tab w:val="left" w:pos="600"/>
        </w:tabs>
        <w:ind w:left="1560"/>
        <w:jc w:val="both"/>
        <w:rPr>
          <w:color w:val="000000"/>
        </w:rPr>
      </w:pPr>
      <w:r>
        <w:rPr>
          <w:color w:val="000000"/>
        </w:rPr>
        <w:t>Y_BUS(Q,Q) = Y_BUS(Q,Q) + Y_CB(I)</w:t>
      </w:r>
    </w:p>
    <w:p w:rsidR="004337A1" w:rsidRDefault="004337A1">
      <w:pPr>
        <w:tabs>
          <w:tab w:val="left" w:pos="600"/>
        </w:tabs>
        <w:ind w:left="1560"/>
        <w:jc w:val="both"/>
        <w:rPr>
          <w:color w:val="000000"/>
        </w:rPr>
      </w:pPr>
      <w:r>
        <w:rPr>
          <w:color w:val="000000"/>
        </w:rPr>
        <w:t>Y_BUS(P,Q) = Y_BUS(P,Q) - Y_CB(I)</w:t>
      </w:r>
    </w:p>
    <w:p w:rsidR="004337A1" w:rsidRDefault="004337A1">
      <w:pPr>
        <w:jc w:val="both"/>
        <w:rPr>
          <w:color w:val="000000"/>
        </w:rPr>
      </w:pPr>
      <w:r>
        <w:rPr>
          <w:color w:val="000000"/>
        </w:rPr>
        <w:t xml:space="preserve">10    Y_BUS(Q,P) = Y_BUS(P,Q) </w:t>
      </w:r>
    </w:p>
    <w:p w:rsidR="004337A1" w:rsidRDefault="004337A1">
      <w:pPr>
        <w:jc w:val="both"/>
        <w:rPr>
          <w:color w:val="000000"/>
        </w:rPr>
      </w:pPr>
    </w:p>
    <w:p w:rsidR="004337A1" w:rsidRPr="008F65A0" w:rsidRDefault="004337A1">
      <w:pPr>
        <w:spacing w:line="360" w:lineRule="auto"/>
        <w:ind w:left="720"/>
        <w:jc w:val="both"/>
        <w:rPr>
          <w:color w:val="000000"/>
          <w:lang w:val="sv-SE"/>
        </w:rPr>
      </w:pPr>
      <w:r w:rsidRPr="008F65A0">
        <w:rPr>
          <w:color w:val="000000"/>
          <w:lang w:val="sv-SE"/>
        </w:rPr>
        <w:t xml:space="preserve">Gambar IV-4. Program Penyusunan Matriks </w:t>
      </w:r>
      <w:r>
        <w:rPr>
          <w:color w:val="000000"/>
          <w:position w:val="-12"/>
        </w:rPr>
        <w:object w:dxaOrig="440" w:dyaOrig="360">
          <v:shape id="_x0000_i1339" type="#_x0000_t75" style="width:21.85pt;height:18.25pt" o:ole="">
            <v:imagedata r:id="rId548" o:title=""/>
          </v:shape>
          <o:OLEObject Type="Embed" ProgID="Equation.3" ShapeID="_x0000_i1339" DrawAspect="Content" ObjectID="_1556353236" r:id="rId633"/>
        </w:object>
      </w:r>
    </w:p>
    <w:p w:rsidR="004337A1" w:rsidRPr="008F65A0" w:rsidRDefault="004337A1">
      <w:pPr>
        <w:jc w:val="both"/>
        <w:rPr>
          <w:color w:val="000000"/>
          <w:lang w:val="sv-SE"/>
        </w:rPr>
      </w:pPr>
    </w:p>
    <w:p w:rsidR="004337A1" w:rsidRPr="008F65A0" w:rsidRDefault="004337A1">
      <w:pPr>
        <w:spacing w:line="360" w:lineRule="auto"/>
        <w:ind w:firstLine="720"/>
        <w:jc w:val="both"/>
        <w:rPr>
          <w:color w:val="000000"/>
          <w:lang w:val="sv-SE"/>
        </w:rPr>
      </w:pPr>
      <w:r w:rsidRPr="008F65A0">
        <w:rPr>
          <w:color w:val="000000"/>
          <w:lang w:val="sv-SE"/>
        </w:rPr>
        <w:t>Dalam aplikasi, program dalam Gambar IV-4 diatas, cabang-cabang yang terhubung secara magnetis tidak dapat disertakan langsung dalam program, karena masing-masing cabang selain memiliki admitansi sendiri juga memiliki admitansi bersama dengan cabang lain, cabang ini dapat disertakan kemudian setelah [</w:t>
      </w:r>
      <w:r>
        <w:rPr>
          <w:color w:val="000000"/>
          <w:position w:val="-12"/>
        </w:rPr>
        <w:object w:dxaOrig="440" w:dyaOrig="360">
          <v:shape id="_x0000_i1340" type="#_x0000_t75" style="width:21.85pt;height:18.25pt" o:ole="">
            <v:imagedata r:id="rId548" o:title=""/>
          </v:shape>
          <o:OLEObject Type="Embed" ProgID="Equation.3" ShapeID="_x0000_i1340" DrawAspect="Content" ObjectID="_1556353237" r:id="rId634"/>
        </w:object>
      </w:r>
      <w:r w:rsidRPr="008F65A0">
        <w:rPr>
          <w:color w:val="000000"/>
          <w:lang w:val="sv-SE"/>
        </w:rPr>
        <w:t xml:space="preserve">] untuk cabang-cabang yang bebas secara magnetis terbentuk lebih dahulu. Caranya yaitu pertama kali membentuk matriks admitansi bus untuk ujung-ujung cabang yang bergantungan secara magnetis yang hanya melibatkan parameter cabang-cabang tersebut, misal kita sebut matriks tersebut matriks </w:t>
      </w:r>
      <w:r w:rsidRPr="008F65A0">
        <w:rPr>
          <w:b/>
          <w:bCs/>
          <w:color w:val="000000"/>
          <w:lang w:val="sv-SE"/>
        </w:rPr>
        <w:t>Z</w:t>
      </w:r>
      <w:r w:rsidRPr="008F65A0">
        <w:rPr>
          <w:color w:val="000000"/>
          <w:lang w:val="sv-SE"/>
        </w:rPr>
        <w:t xml:space="preserve">. Berikutnya, elemen-elemen </w:t>
      </w:r>
      <w:r w:rsidRPr="008F65A0">
        <w:rPr>
          <w:b/>
          <w:bCs/>
          <w:color w:val="000000"/>
          <w:lang w:val="sv-SE"/>
        </w:rPr>
        <w:t>Z</w:t>
      </w:r>
      <w:r w:rsidRPr="008F65A0">
        <w:rPr>
          <w:color w:val="000000"/>
          <w:lang w:val="sv-SE"/>
        </w:rPr>
        <w:t xml:space="preserve"> yang bersesuaian dengan elemen-elemen matriks </w:t>
      </w:r>
      <w:r w:rsidRPr="008F65A0">
        <w:rPr>
          <w:b/>
          <w:bCs/>
          <w:color w:val="000000"/>
          <w:lang w:val="sv-SE"/>
        </w:rPr>
        <w:t>Y</w:t>
      </w:r>
      <w:r w:rsidRPr="008F65A0">
        <w:rPr>
          <w:color w:val="000000"/>
          <w:lang w:val="sv-SE"/>
        </w:rPr>
        <w:t xml:space="preserve"> dijumlahkan.</w:t>
      </w:r>
    </w:p>
    <w:p w:rsidR="004337A1" w:rsidRPr="008F65A0" w:rsidRDefault="004337A1">
      <w:pPr>
        <w:spacing w:line="360" w:lineRule="auto"/>
        <w:ind w:firstLine="720"/>
        <w:jc w:val="both"/>
        <w:rPr>
          <w:color w:val="000000"/>
          <w:lang w:val="sv-SE"/>
        </w:rPr>
      </w:pPr>
      <w:r w:rsidRPr="008F65A0">
        <w:rPr>
          <w:color w:val="000000"/>
          <w:lang w:val="sv-SE"/>
        </w:rPr>
        <w:t xml:space="preserve">Untuk lebih mudah perhatikan ilustrasi berikut ini. Misalkan dua buah cabang, masing-masing (p,q) dan (r,s) yang bergantungan secara magnetis dan akan disertakan kedalam </w:t>
      </w:r>
      <w:r w:rsidRPr="008F65A0">
        <w:rPr>
          <w:b/>
          <w:bCs/>
          <w:color w:val="000000"/>
          <w:lang w:val="sv-SE"/>
        </w:rPr>
        <w:t>Y</w:t>
      </w:r>
      <w:r w:rsidRPr="008F65A0">
        <w:rPr>
          <w:color w:val="000000"/>
          <w:lang w:val="sv-SE"/>
        </w:rPr>
        <w:t>. Dapat diperlihatkan bahwa matriks admitansi simpul dengan hanya memperhitungkan parameter-parameter kedua cabang tersebut adalah :</w:t>
      </w:r>
    </w:p>
    <w:p w:rsidR="004337A1" w:rsidRPr="008F65A0" w:rsidRDefault="004337A1">
      <w:pPr>
        <w:jc w:val="both"/>
        <w:rPr>
          <w:color w:val="000000"/>
          <w:lang w:val="sv-SE"/>
        </w:rPr>
      </w:pPr>
    </w:p>
    <w:p w:rsidR="004337A1" w:rsidRDefault="004337A1">
      <w:pPr>
        <w:spacing w:line="360" w:lineRule="auto"/>
        <w:jc w:val="both"/>
        <w:rPr>
          <w:color w:val="000000"/>
        </w:rPr>
      </w:pPr>
      <w:r w:rsidRPr="008F65A0">
        <w:rPr>
          <w:color w:val="000000"/>
          <w:lang w:val="sv-SE"/>
        </w:rPr>
        <w:tab/>
      </w:r>
      <w:r>
        <w:rPr>
          <w:color w:val="000000"/>
          <w:position w:val="-68"/>
        </w:rPr>
        <w:object w:dxaOrig="3019" w:dyaOrig="1480">
          <v:shape id="_x0000_i1341" type="#_x0000_t75" style="width:150.85pt;height:73.8pt" o:ole="">
            <v:imagedata r:id="rId635" o:title=""/>
          </v:shape>
          <o:OLEObject Type="Embed" ProgID="Equation.3" ShapeID="_x0000_i1341" DrawAspect="Content" ObjectID="_1556353238" r:id="rId636"/>
        </w:object>
      </w:r>
    </w:p>
    <w:p w:rsidR="004337A1" w:rsidRDefault="004337A1">
      <w:pPr>
        <w:spacing w:line="360" w:lineRule="auto"/>
        <w:jc w:val="both"/>
        <w:rPr>
          <w:color w:val="000000"/>
        </w:rPr>
      </w:pPr>
      <w:r>
        <w:rPr>
          <w:color w:val="000000"/>
        </w:rPr>
        <w:t>Maka</w:t>
      </w:r>
    </w:p>
    <w:p w:rsidR="004337A1" w:rsidRDefault="004337A1">
      <w:pPr>
        <w:jc w:val="both"/>
        <w:rPr>
          <w:color w:val="000000"/>
        </w:rPr>
      </w:pPr>
    </w:p>
    <w:p w:rsidR="004337A1" w:rsidRDefault="004337A1">
      <w:pPr>
        <w:spacing w:line="360" w:lineRule="auto"/>
        <w:jc w:val="both"/>
        <w:rPr>
          <w:color w:val="000000"/>
        </w:rPr>
      </w:pPr>
      <w:r>
        <w:rPr>
          <w:color w:val="000000"/>
        </w:rPr>
        <w:tab/>
      </w:r>
      <w:r>
        <w:rPr>
          <w:color w:val="000000"/>
          <w:position w:val="-10"/>
        </w:rPr>
        <w:object w:dxaOrig="2840" w:dyaOrig="380">
          <v:shape id="_x0000_i1342" type="#_x0000_t75" style="width:142.2pt;height:19.15pt" o:ole="">
            <v:imagedata r:id="rId637" o:title=""/>
          </v:shape>
          <o:OLEObject Type="Embed" ProgID="Equation.3" ShapeID="_x0000_i1342" DrawAspect="Content" ObjectID="_1556353239" r:id="rId638"/>
        </w:object>
      </w:r>
    </w:p>
    <w:p w:rsidR="004337A1" w:rsidRDefault="004337A1">
      <w:pPr>
        <w:spacing w:line="360" w:lineRule="auto"/>
        <w:jc w:val="both"/>
        <w:rPr>
          <w:color w:val="000000"/>
        </w:rPr>
      </w:pPr>
    </w:p>
    <w:p w:rsidR="004337A1" w:rsidRDefault="004337A1">
      <w:pPr>
        <w:spacing w:line="360" w:lineRule="auto"/>
        <w:jc w:val="both"/>
        <w:rPr>
          <w:color w:val="000000"/>
        </w:rPr>
      </w:pPr>
      <w:r>
        <w:rPr>
          <w:color w:val="000000"/>
        </w:rPr>
        <w:t xml:space="preserve">Dengan </w:t>
      </w:r>
      <w:r>
        <w:rPr>
          <w:b/>
          <w:bCs/>
          <w:color w:val="000000"/>
        </w:rPr>
        <w:t>N</w:t>
      </w:r>
      <w:r>
        <w:rPr>
          <w:color w:val="000000"/>
        </w:rPr>
        <w:t xml:space="preserve"> adalah matriks yang terdiri dari 4 vektor kolom singleton berukuran n (jumlah bus seluruh jaringan) yang elemen-elemen tak nolnya adalah satu dan berada masing-masing pada posisi p, q, r, dan s.</w:t>
      </w:r>
    </w:p>
    <w:p w:rsidR="004337A1" w:rsidRDefault="004337A1">
      <w:pPr>
        <w:spacing w:line="360" w:lineRule="auto"/>
        <w:ind w:firstLine="720"/>
        <w:jc w:val="both"/>
        <w:rPr>
          <w:color w:val="000000"/>
        </w:rPr>
      </w:pPr>
      <w:r>
        <w:rPr>
          <w:color w:val="000000"/>
        </w:rPr>
        <w:lastRenderedPageBreak/>
        <w:t>Dengan cara yang sama, cabang-cabang yang bergantungan secara magnetis yang jumlahnya lebih dari dua dapat disertakan. Dapat terjadi bahwa sebagian dari ujung-ujung cabang adalah sama. Untuk itu prosedur tetap seperti diatas namun kolom-kolom dan baris-baris yang sama dapat disatukan, misal bus q dan r adalah bus yang sama, maka</w:t>
      </w:r>
    </w:p>
    <w:p w:rsidR="004337A1" w:rsidRDefault="004337A1">
      <w:pPr>
        <w:jc w:val="both"/>
        <w:rPr>
          <w:color w:val="000000"/>
        </w:rPr>
      </w:pPr>
    </w:p>
    <w:p w:rsidR="004337A1" w:rsidRDefault="004337A1">
      <w:pPr>
        <w:spacing w:line="360" w:lineRule="auto"/>
        <w:ind w:firstLine="720"/>
        <w:jc w:val="both"/>
        <w:rPr>
          <w:color w:val="000000"/>
        </w:rPr>
      </w:pPr>
      <w:r>
        <w:rPr>
          <w:color w:val="000000"/>
          <w:position w:val="-50"/>
        </w:rPr>
        <w:object w:dxaOrig="5220" w:dyaOrig="1120">
          <v:shape id="_x0000_i1343" type="#_x0000_t75" style="width:261.1pt;height:56.05pt" o:ole="">
            <v:imagedata r:id="rId639" o:title=""/>
          </v:shape>
          <o:OLEObject Type="Embed" ProgID="Equation.3" ShapeID="_x0000_i1343" DrawAspect="Content" ObjectID="_1556353240" r:id="rId640"/>
        </w:object>
      </w:r>
    </w:p>
    <w:p w:rsidR="004337A1" w:rsidRPr="008F65A0" w:rsidRDefault="004337A1">
      <w:pPr>
        <w:spacing w:line="360" w:lineRule="auto"/>
        <w:jc w:val="both"/>
        <w:rPr>
          <w:color w:val="000000"/>
          <w:lang w:val="sv-SE"/>
        </w:rPr>
      </w:pPr>
      <w:r w:rsidRPr="008F65A0">
        <w:rPr>
          <w:color w:val="000000"/>
          <w:lang w:val="sv-SE"/>
        </w:rPr>
        <w:t>Untuk membuktikan kebenaran ini lihat daptar bacaan [1].</w:t>
      </w:r>
    </w:p>
    <w:p w:rsidR="004337A1" w:rsidRPr="008F65A0" w:rsidRDefault="004337A1">
      <w:pPr>
        <w:jc w:val="both"/>
        <w:rPr>
          <w:color w:val="000000"/>
          <w:lang w:val="sv-SE"/>
        </w:rPr>
      </w:pPr>
    </w:p>
    <w:p w:rsidR="004337A1" w:rsidRPr="008F65A0" w:rsidRDefault="004337A1">
      <w:pPr>
        <w:jc w:val="both"/>
        <w:rPr>
          <w:color w:val="000000"/>
          <w:lang w:val="sv-SE"/>
        </w:rPr>
      </w:pPr>
    </w:p>
    <w:p w:rsidR="004337A1" w:rsidRPr="008F65A0" w:rsidRDefault="004337A1">
      <w:pPr>
        <w:spacing w:line="360" w:lineRule="auto"/>
        <w:jc w:val="both"/>
        <w:rPr>
          <w:b/>
          <w:color w:val="000000"/>
          <w:lang w:val="sv-SE"/>
        </w:rPr>
      </w:pPr>
      <w:r w:rsidRPr="008F65A0">
        <w:rPr>
          <w:b/>
          <w:color w:val="000000"/>
          <w:lang w:val="sv-SE"/>
        </w:rPr>
        <w:t>IV. 3  PENGHAPUSAN BUS</w:t>
      </w:r>
    </w:p>
    <w:p w:rsidR="004337A1" w:rsidRPr="008F65A0" w:rsidRDefault="004337A1">
      <w:pPr>
        <w:jc w:val="both"/>
        <w:rPr>
          <w:color w:val="000000"/>
          <w:lang w:val="sv-SE"/>
        </w:rPr>
      </w:pPr>
    </w:p>
    <w:p w:rsidR="004337A1" w:rsidRPr="008F65A0" w:rsidRDefault="004337A1">
      <w:pPr>
        <w:spacing w:line="360" w:lineRule="auto"/>
        <w:ind w:firstLine="720"/>
        <w:jc w:val="both"/>
        <w:rPr>
          <w:color w:val="000000"/>
          <w:lang w:val="sv-SE"/>
        </w:rPr>
      </w:pPr>
      <w:r w:rsidRPr="008F65A0">
        <w:rPr>
          <w:color w:val="000000"/>
          <w:lang w:val="sv-SE"/>
        </w:rPr>
        <w:t>Dalam analisis sistem tenaga elektrik, kerapkali kita dihadapkan pada keadaan dimana bus harus dihapuskan. Penghapusan bus dapat dilakukan sekaligus untuk seluruh bus, atau dapat dilaksanakan bertahap dengan menghapuskan bus dengan nomor terbesar lebih dahulu. Penghapusan bus sekaligus memerlukan pembalikan matriks, sehingga bilamana bus yang akan dihapus lebih dari satu, maka pembalikan matriks yang harus dicaripun menjadi besar.</w:t>
      </w:r>
    </w:p>
    <w:p w:rsidR="004337A1" w:rsidRPr="008F65A0" w:rsidRDefault="004337A1" w:rsidP="001E06B5">
      <w:pPr>
        <w:spacing w:line="360" w:lineRule="auto"/>
        <w:jc w:val="both"/>
        <w:rPr>
          <w:color w:val="000000"/>
          <w:lang w:val="sv-SE"/>
        </w:rPr>
      </w:pPr>
      <w:r w:rsidRPr="008F65A0">
        <w:rPr>
          <w:color w:val="000000"/>
          <w:lang w:val="sv-SE"/>
        </w:rPr>
        <w:t>Pembalikan matriks dapat dihindarkan dengan cara menghapuskan setiap kali satu bus saja, dan prosesnya menjadi sangat sederhana. Matriks admitansi asli yang disekat untuk dihapuskan bus ke n adalah :</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ab/>
      </w:r>
      <w:r>
        <w:rPr>
          <w:color w:val="000000"/>
          <w:position w:val="-92"/>
        </w:rPr>
        <w:object w:dxaOrig="4239" w:dyaOrig="1960">
          <v:shape id="_x0000_i1344" type="#_x0000_t75" style="width:211.9pt;height:97.95pt" o:ole="">
            <v:imagedata r:id="rId641" o:title=""/>
          </v:shape>
          <o:OLEObject Type="Embed" ProgID="Equation.3" ShapeID="_x0000_i1344" DrawAspect="Content" ObjectID="_1556353241" r:id="rId642"/>
        </w:object>
      </w:r>
      <w:r w:rsidRPr="008F65A0">
        <w:rPr>
          <w:color w:val="000000"/>
          <w:lang w:val="sv-SE"/>
        </w:rPr>
        <w:t>(IV.3-1)</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Dan matriks yang direduksi menjadi berdimensi (n-1) x (n-1) sebagai berikut :</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ab/>
      </w:r>
      <w:r>
        <w:rPr>
          <w:color w:val="000000"/>
          <w:position w:val="-72"/>
        </w:rPr>
        <w:object w:dxaOrig="3700" w:dyaOrig="1560">
          <v:shape id="_x0000_i1345" type="#_x0000_t75" style="width:184.55pt;height:78.4pt" o:ole="">
            <v:imagedata r:id="rId643" o:title=""/>
          </v:shape>
          <o:OLEObject Type="Embed" ProgID="Equation.3" ShapeID="_x0000_i1345" DrawAspect="Content" ObjectID="_1556353242" r:id="rId644"/>
        </w:object>
      </w:r>
      <w:r w:rsidRPr="008F65A0">
        <w:rPr>
          <w:color w:val="000000"/>
          <w:lang w:val="sv-SE"/>
        </w:rPr>
        <w:tab/>
        <w:t>(IV.3-2)</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lastRenderedPageBreak/>
        <w:t>dengan unsur –unsur sebagai berikut :</w:t>
      </w:r>
    </w:p>
    <w:p w:rsidR="004337A1" w:rsidRPr="008F65A0" w:rsidRDefault="004337A1">
      <w:pPr>
        <w:spacing w:line="360" w:lineRule="auto"/>
        <w:jc w:val="both"/>
        <w:rPr>
          <w:color w:val="000000"/>
          <w:lang w:val="sv-SE"/>
        </w:rPr>
      </w:pPr>
    </w:p>
    <w:p w:rsidR="004337A1" w:rsidRDefault="004337A1">
      <w:pPr>
        <w:spacing w:line="360" w:lineRule="auto"/>
        <w:ind w:firstLine="720"/>
        <w:jc w:val="both"/>
        <w:rPr>
          <w:color w:val="000000"/>
        </w:rPr>
      </w:pPr>
      <w:r>
        <w:rPr>
          <w:color w:val="000000"/>
          <w:position w:val="-72"/>
        </w:rPr>
        <w:object w:dxaOrig="5539" w:dyaOrig="1560">
          <v:shape id="_x0000_i1346" type="#_x0000_t75" style="width:276.6pt;height:78.4pt" o:ole="">
            <v:imagedata r:id="rId645" o:title=""/>
          </v:shape>
          <o:OLEObject Type="Embed" ProgID="Equation.3" ShapeID="_x0000_i1346" DrawAspect="Content" ObjectID="_1556353243" r:id="rId646"/>
        </w:object>
      </w:r>
    </w:p>
    <w:p w:rsidR="004337A1" w:rsidRDefault="004337A1">
      <w:pPr>
        <w:jc w:val="both"/>
        <w:rPr>
          <w:color w:val="000000"/>
        </w:rPr>
      </w:pPr>
    </w:p>
    <w:p w:rsidR="004337A1" w:rsidRDefault="004337A1">
      <w:pPr>
        <w:spacing w:line="360" w:lineRule="auto"/>
        <w:jc w:val="both"/>
        <w:rPr>
          <w:color w:val="000000"/>
        </w:rPr>
      </w:pPr>
      <w:r>
        <w:rPr>
          <w:color w:val="000000"/>
        </w:rPr>
        <w:t>Setelah manipulasi ini selesai, maka elemen-elemen pada baris ke m dan kolom ke j dari matriks yang akan dihasilkan adalah :</w:t>
      </w:r>
    </w:p>
    <w:p w:rsidR="004337A1" w:rsidRDefault="004337A1">
      <w:pPr>
        <w:spacing w:line="360" w:lineRule="auto"/>
        <w:jc w:val="both"/>
        <w:rPr>
          <w:color w:val="000000"/>
        </w:rPr>
      </w:pPr>
      <w:r>
        <w:rPr>
          <w:color w:val="000000"/>
        </w:rPr>
        <w:tab/>
      </w:r>
      <w:r>
        <w:rPr>
          <w:color w:val="000000"/>
          <w:position w:val="-30"/>
        </w:rPr>
        <w:object w:dxaOrig="2740" w:dyaOrig="700">
          <v:shape id="_x0000_i1347" type="#_x0000_t75" style="width:137.15pt;height:35.1pt" o:ole="">
            <v:imagedata r:id="rId647" o:title=""/>
          </v:shape>
          <o:OLEObject Type="Embed" ProgID="Equation.3" ShapeID="_x0000_i1347" DrawAspect="Content" ObjectID="_1556353244" r:id="rId648"/>
        </w:object>
      </w:r>
      <w:r>
        <w:rPr>
          <w:color w:val="000000"/>
        </w:rPr>
        <w:tab/>
      </w:r>
      <w:r>
        <w:rPr>
          <w:color w:val="000000"/>
        </w:rPr>
        <w:tab/>
      </w:r>
      <w:r>
        <w:rPr>
          <w:color w:val="000000"/>
        </w:rPr>
        <w:tab/>
        <w:t>(IV.3-3)</w:t>
      </w:r>
    </w:p>
    <w:p w:rsidR="004337A1" w:rsidRDefault="004337A1">
      <w:pPr>
        <w:jc w:val="both"/>
        <w:rPr>
          <w:color w:val="000000"/>
        </w:rPr>
      </w:pPr>
    </w:p>
    <w:p w:rsidR="004337A1" w:rsidRDefault="004337A1">
      <w:pPr>
        <w:spacing w:line="360" w:lineRule="auto"/>
        <w:jc w:val="both"/>
        <w:rPr>
          <w:color w:val="000000"/>
        </w:rPr>
      </w:pPr>
      <w:r>
        <w:rPr>
          <w:color w:val="000000"/>
        </w:rPr>
        <w:t xml:space="preserve">Semua elemen dalam matriks asal </w:t>
      </w:r>
      <w:r>
        <w:rPr>
          <w:b/>
          <w:bCs/>
          <w:color w:val="000000"/>
        </w:rPr>
        <w:t>K</w:t>
      </w:r>
      <w:r>
        <w:rPr>
          <w:color w:val="000000"/>
        </w:rPr>
        <w:t xml:space="preserve"> harus dirubah sehingga seluruh elemen matriks dapat dirubah. Penerapan metoda penghapusan elemen matriks admitansi bus secara bertahap dapat dituliskan.</w:t>
      </w:r>
    </w:p>
    <w:p w:rsidR="004337A1" w:rsidRDefault="004337A1">
      <w:pPr>
        <w:spacing w:line="360" w:lineRule="auto"/>
        <w:jc w:val="both"/>
        <w:rPr>
          <w:color w:val="000000"/>
        </w:rPr>
      </w:pPr>
    </w:p>
    <w:p w:rsidR="004337A1" w:rsidRDefault="004337A1">
      <w:pPr>
        <w:pStyle w:val="Heading5"/>
        <w:spacing w:line="360" w:lineRule="auto"/>
        <w:rPr>
          <w:color w:val="000000"/>
          <w:sz w:val="24"/>
        </w:rPr>
      </w:pPr>
      <w:r>
        <w:rPr>
          <w:b/>
          <w:color w:val="000000"/>
          <w:sz w:val="24"/>
        </w:rPr>
        <w:t>IV. 4  MATRIKS IMPEDANSI BUS DAN PERUBAHANAN MATRIKS</w:t>
      </w:r>
      <w:r>
        <w:rPr>
          <w:color w:val="000000"/>
          <w:sz w:val="24"/>
        </w:rPr>
        <w:t xml:space="preserve">  [</w:t>
      </w:r>
      <w:r>
        <w:rPr>
          <w:color w:val="000000"/>
          <w:position w:val="-12"/>
          <w:sz w:val="24"/>
        </w:rPr>
        <w:object w:dxaOrig="440" w:dyaOrig="360">
          <v:shape id="_x0000_i1348" type="#_x0000_t75" style="width:21.85pt;height:18.25pt" o:ole="">
            <v:imagedata r:id="rId649" o:title=""/>
          </v:shape>
          <o:OLEObject Type="Embed" ProgID="Equation.3" ShapeID="_x0000_i1348" DrawAspect="Content" ObjectID="_1556353245" r:id="rId650"/>
        </w:object>
      </w:r>
      <w:r>
        <w:rPr>
          <w:color w:val="000000"/>
          <w:sz w:val="24"/>
        </w:rPr>
        <w:t>]</w:t>
      </w:r>
    </w:p>
    <w:p w:rsidR="004337A1" w:rsidRDefault="004337A1">
      <w:pPr>
        <w:jc w:val="both"/>
        <w:rPr>
          <w:color w:val="000000"/>
        </w:rPr>
      </w:pPr>
    </w:p>
    <w:p w:rsidR="004337A1" w:rsidRDefault="004337A1">
      <w:pPr>
        <w:spacing w:line="360" w:lineRule="auto"/>
        <w:ind w:firstLine="720"/>
        <w:jc w:val="both"/>
        <w:rPr>
          <w:color w:val="000000"/>
        </w:rPr>
      </w:pPr>
      <w:r>
        <w:rPr>
          <w:color w:val="000000"/>
        </w:rPr>
        <w:t>Pada seksi IV.2 kita sudah memperoleh cara membentuk matriks admitansi bus [</w:t>
      </w:r>
      <w:r>
        <w:rPr>
          <w:color w:val="000000"/>
          <w:position w:val="-12"/>
        </w:rPr>
        <w:object w:dxaOrig="440" w:dyaOrig="360">
          <v:shape id="_x0000_i1349" type="#_x0000_t75" style="width:21.85pt;height:18.25pt" o:ole="">
            <v:imagedata r:id="rId548" o:title=""/>
          </v:shape>
          <o:OLEObject Type="Embed" ProgID="Equation.3" ShapeID="_x0000_i1349" DrawAspect="Content" ObjectID="_1556353246" r:id="rId651"/>
        </w:object>
      </w:r>
      <w:r>
        <w:rPr>
          <w:color w:val="000000"/>
        </w:rPr>
        <w:t>]. Matriks impedansi bus dapat diperoleh dengan membalikan matriks [</w:t>
      </w:r>
      <w:r>
        <w:rPr>
          <w:color w:val="000000"/>
          <w:position w:val="-12"/>
        </w:rPr>
        <w:object w:dxaOrig="440" w:dyaOrig="360">
          <v:shape id="_x0000_i1350" type="#_x0000_t75" style="width:21.85pt;height:18.25pt" o:ole="">
            <v:imagedata r:id="rId548" o:title=""/>
          </v:shape>
          <o:OLEObject Type="Embed" ProgID="Equation.3" ShapeID="_x0000_i1350" DrawAspect="Content" ObjectID="_1556353247" r:id="rId652"/>
        </w:object>
      </w:r>
      <w:r>
        <w:rPr>
          <w:color w:val="000000"/>
        </w:rPr>
        <w:t>], menurut definisi :</w:t>
      </w:r>
    </w:p>
    <w:p w:rsidR="004337A1" w:rsidRDefault="004337A1">
      <w:pPr>
        <w:jc w:val="both"/>
        <w:rPr>
          <w:color w:val="000000"/>
        </w:rPr>
      </w:pPr>
    </w:p>
    <w:p w:rsidR="004337A1" w:rsidRPr="008F65A0" w:rsidRDefault="004337A1">
      <w:pPr>
        <w:spacing w:line="360" w:lineRule="auto"/>
        <w:jc w:val="both"/>
        <w:rPr>
          <w:color w:val="000000"/>
          <w:lang w:val="sv-SE"/>
        </w:rPr>
      </w:pPr>
      <w:r>
        <w:rPr>
          <w:color w:val="000000"/>
        </w:rPr>
        <w:tab/>
      </w:r>
      <w:r>
        <w:rPr>
          <w:color w:val="000000"/>
          <w:position w:val="-12"/>
        </w:rPr>
        <w:object w:dxaOrig="1520" w:dyaOrig="400">
          <v:shape id="_x0000_i1351" type="#_x0000_t75" style="width:75.65pt;height:20.05pt" o:ole="">
            <v:imagedata r:id="rId653" o:title=""/>
          </v:shape>
          <o:OLEObject Type="Embed" ProgID="Equation.3" ShapeID="_x0000_i1351" DrawAspect="Content" ObjectID="_1556353248" r:id="rId654"/>
        </w:object>
      </w:r>
      <w:r w:rsidRPr="008F65A0">
        <w:rPr>
          <w:color w:val="000000"/>
          <w:lang w:val="sv-SE"/>
        </w:rPr>
        <w:t>(IV.4-1)</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Karena [</w:t>
      </w:r>
      <w:r>
        <w:rPr>
          <w:color w:val="000000"/>
          <w:position w:val="-12"/>
        </w:rPr>
        <w:object w:dxaOrig="440" w:dyaOrig="360">
          <v:shape id="_x0000_i1352" type="#_x0000_t75" style="width:21.85pt;height:18.25pt" o:ole="">
            <v:imagedata r:id="rId548" o:title=""/>
          </v:shape>
          <o:OLEObject Type="Embed" ProgID="Equation.3" ShapeID="_x0000_i1352" DrawAspect="Content" ObjectID="_1556353249" r:id="rId655"/>
        </w:object>
      </w:r>
      <w:r w:rsidRPr="008F65A0">
        <w:rPr>
          <w:color w:val="000000"/>
          <w:lang w:val="sv-SE"/>
        </w:rPr>
        <w:t>] simetris terhadap diagonal utamanya, maka [</w:t>
      </w:r>
      <w:r>
        <w:rPr>
          <w:color w:val="000000"/>
          <w:position w:val="-12"/>
        </w:rPr>
        <w:object w:dxaOrig="440" w:dyaOrig="360">
          <v:shape id="_x0000_i1353" type="#_x0000_t75" style="width:21.85pt;height:18.25pt" o:ole="">
            <v:imagedata r:id="rId649" o:title=""/>
          </v:shape>
          <o:OLEObject Type="Embed" ProgID="Equation.3" ShapeID="_x0000_i1353" DrawAspect="Content" ObjectID="_1556353250" r:id="rId656"/>
        </w:object>
      </w:r>
      <w:r w:rsidRPr="008F65A0">
        <w:rPr>
          <w:color w:val="000000"/>
          <w:lang w:val="sv-SE"/>
        </w:rPr>
        <w:t>] juga harus simetris dengan cara yang sama. Elemen-elemen [</w:t>
      </w:r>
      <w:r>
        <w:rPr>
          <w:color w:val="000000"/>
          <w:position w:val="-12"/>
        </w:rPr>
        <w:object w:dxaOrig="440" w:dyaOrig="360">
          <v:shape id="_x0000_i1354" type="#_x0000_t75" style="width:21.85pt;height:18.25pt" o:ole="">
            <v:imagedata r:id="rId649" o:title=""/>
          </v:shape>
          <o:OLEObject Type="Embed" ProgID="Equation.3" ShapeID="_x0000_i1354" DrawAspect="Content" ObjectID="_1556353251" r:id="rId657"/>
        </w:object>
      </w:r>
      <w:r w:rsidRPr="008F65A0">
        <w:rPr>
          <w:color w:val="000000"/>
          <w:lang w:val="sv-SE"/>
        </w:rPr>
        <w:t>]  pada diagonal utama dinamakan impedansi titik penggerak bus dan elemen-elemen diluar diagonal dinamakan impedansi pemindah bus. Selain dari pembalikan matriks [</w:t>
      </w:r>
      <w:r>
        <w:rPr>
          <w:color w:val="000000"/>
          <w:position w:val="-12"/>
        </w:rPr>
        <w:object w:dxaOrig="440" w:dyaOrig="360">
          <v:shape id="_x0000_i1355" type="#_x0000_t75" style="width:21.85pt;height:18.25pt" o:ole="">
            <v:imagedata r:id="rId548" o:title=""/>
          </v:shape>
          <o:OLEObject Type="Embed" ProgID="Equation.3" ShapeID="_x0000_i1355" DrawAspect="Content" ObjectID="_1556353252" r:id="rId658"/>
        </w:object>
      </w:r>
      <w:r w:rsidRPr="008F65A0">
        <w:rPr>
          <w:color w:val="000000"/>
          <w:lang w:val="sv-SE"/>
        </w:rPr>
        <w:t>], matriks [</w:t>
      </w:r>
      <w:r>
        <w:rPr>
          <w:color w:val="000000"/>
          <w:position w:val="-12"/>
        </w:rPr>
        <w:object w:dxaOrig="440" w:dyaOrig="360">
          <v:shape id="_x0000_i1356" type="#_x0000_t75" style="width:21.85pt;height:18.25pt" o:ole="">
            <v:imagedata r:id="rId649" o:title=""/>
          </v:shape>
          <o:OLEObject Type="Embed" ProgID="Equation.3" ShapeID="_x0000_i1356" DrawAspect="Content" ObjectID="_1556353253" r:id="rId659"/>
        </w:object>
      </w:r>
      <w:r w:rsidRPr="008F65A0">
        <w:rPr>
          <w:color w:val="000000"/>
          <w:lang w:val="sv-SE"/>
        </w:rPr>
        <w:t>] dapat pula dibentuk secara langsung.</w:t>
      </w:r>
    </w:p>
    <w:p w:rsidR="004337A1" w:rsidRPr="008F65A0" w:rsidRDefault="004337A1">
      <w:pPr>
        <w:spacing w:line="360" w:lineRule="auto"/>
        <w:ind w:firstLine="720"/>
        <w:jc w:val="both"/>
        <w:rPr>
          <w:color w:val="000000"/>
          <w:lang w:val="sv-SE"/>
        </w:rPr>
      </w:pPr>
      <w:r w:rsidRPr="008F65A0">
        <w:rPr>
          <w:color w:val="000000"/>
          <w:lang w:val="sv-SE"/>
        </w:rPr>
        <w:t>Matriks [</w:t>
      </w:r>
      <w:r>
        <w:rPr>
          <w:color w:val="000000"/>
          <w:position w:val="-12"/>
        </w:rPr>
        <w:object w:dxaOrig="440" w:dyaOrig="360">
          <v:shape id="_x0000_i1357" type="#_x0000_t75" style="width:21.85pt;height:18.25pt" o:ole="">
            <v:imagedata r:id="rId649" o:title=""/>
          </v:shape>
          <o:OLEObject Type="Embed" ProgID="Equation.3" ShapeID="_x0000_i1357" DrawAspect="Content" ObjectID="_1556353254" r:id="rId660"/>
        </w:object>
      </w:r>
      <w:r w:rsidRPr="008F65A0">
        <w:rPr>
          <w:color w:val="000000"/>
          <w:lang w:val="sv-SE"/>
        </w:rPr>
        <w:t>] sangat penting dan berguna sekali dalam membuat perhitungan gangguan seperti yang akan dipelajari nanti. Karena [</w:t>
      </w:r>
      <w:r>
        <w:rPr>
          <w:color w:val="000000"/>
          <w:position w:val="-12"/>
        </w:rPr>
        <w:object w:dxaOrig="440" w:dyaOrig="360">
          <v:shape id="_x0000_i1358" type="#_x0000_t75" style="width:21.85pt;height:18.25pt" o:ole="">
            <v:imagedata r:id="rId649" o:title=""/>
          </v:shape>
          <o:OLEObject Type="Embed" ProgID="Equation.3" ShapeID="_x0000_i1358" DrawAspect="Content" ObjectID="_1556353255" r:id="rId661"/>
        </w:object>
      </w:r>
      <w:r w:rsidRPr="008F65A0">
        <w:rPr>
          <w:color w:val="000000"/>
          <w:lang w:val="sv-SE"/>
        </w:rPr>
        <w:t>] alat yang penting, sekarang akan kita lihat bagaimana suatu [</w:t>
      </w:r>
      <w:r>
        <w:rPr>
          <w:color w:val="000000"/>
          <w:position w:val="-12"/>
        </w:rPr>
        <w:object w:dxaOrig="440" w:dyaOrig="360">
          <v:shape id="_x0000_i1359" type="#_x0000_t75" style="width:21.85pt;height:18.25pt" o:ole="">
            <v:imagedata r:id="rId649" o:title=""/>
          </v:shape>
          <o:OLEObject Type="Embed" ProgID="Equation.3" ShapeID="_x0000_i1359" DrawAspect="Content" ObjectID="_1556353256" r:id="rId662"/>
        </w:object>
      </w:r>
      <w:r w:rsidRPr="008F65A0">
        <w:rPr>
          <w:color w:val="000000"/>
          <w:lang w:val="sv-SE"/>
        </w:rPr>
        <w:t xml:space="preserve">] yang telah ada dapat dirubah untuk menambahkan </w:t>
      </w:r>
      <w:r w:rsidRPr="008F65A0">
        <w:rPr>
          <w:color w:val="000000"/>
          <w:lang w:val="sv-SE"/>
        </w:rPr>
        <w:lastRenderedPageBreak/>
        <w:t>bus-bus baru atau menghubungkan saluran-saluran baru, empat kasus akan kita bahas berikut ini.</w:t>
      </w:r>
    </w:p>
    <w:p w:rsidR="004337A1" w:rsidRPr="008F65A0" w:rsidRDefault="004337A1">
      <w:pPr>
        <w:spacing w:line="360" w:lineRule="auto"/>
        <w:jc w:val="both"/>
        <w:rPr>
          <w:color w:val="000000"/>
          <w:lang w:val="sv-SE"/>
        </w:rPr>
      </w:pPr>
    </w:p>
    <w:p w:rsidR="004337A1" w:rsidRDefault="004337A1" w:rsidP="00ED7F40">
      <w:pPr>
        <w:numPr>
          <w:ilvl w:val="0"/>
          <w:numId w:val="15"/>
        </w:numPr>
        <w:tabs>
          <w:tab w:val="clear" w:pos="720"/>
          <w:tab w:val="num" w:pos="360"/>
        </w:tabs>
        <w:spacing w:line="360" w:lineRule="auto"/>
        <w:ind w:left="360" w:hanging="360"/>
        <w:jc w:val="both"/>
        <w:rPr>
          <w:color w:val="000000"/>
        </w:rPr>
      </w:pPr>
      <w:r>
        <w:rPr>
          <w:color w:val="000000"/>
        </w:rPr>
        <w:t>Kasus I, Menambahkan Z</w:t>
      </w:r>
      <w:r>
        <w:rPr>
          <w:color w:val="000000"/>
          <w:vertAlign w:val="subscript"/>
        </w:rPr>
        <w:t>b</w:t>
      </w:r>
      <w:r>
        <w:rPr>
          <w:color w:val="000000"/>
        </w:rPr>
        <w:t xml:space="preserve"> dari suatu bus baru p pada bus acuan</w:t>
      </w:r>
    </w:p>
    <w:p w:rsidR="004337A1" w:rsidRDefault="004337A1">
      <w:pPr>
        <w:spacing w:line="360" w:lineRule="auto"/>
        <w:ind w:left="360"/>
        <w:jc w:val="both"/>
        <w:rPr>
          <w:color w:val="000000"/>
        </w:rPr>
      </w:pPr>
      <w:r>
        <w:rPr>
          <w:color w:val="000000"/>
        </w:rPr>
        <w:t>Penambahan rel baru p yang akan dihubungkan pada bus p pedoman melalui impedansi Z</w:t>
      </w:r>
      <w:r>
        <w:rPr>
          <w:color w:val="000000"/>
          <w:vertAlign w:val="subscript"/>
        </w:rPr>
        <w:t>b</w:t>
      </w:r>
      <w:r>
        <w:rPr>
          <w:color w:val="000000"/>
        </w:rPr>
        <w:t xml:space="preserve"> tanpa ada hubungan dengan bus lain dari jaringan aslinya tidak akan merubah tegangan bus asli bila suatu arus I</w:t>
      </w:r>
      <w:r>
        <w:rPr>
          <w:color w:val="000000"/>
          <w:vertAlign w:val="subscript"/>
        </w:rPr>
        <w:t>p</w:t>
      </w:r>
      <w:r>
        <w:rPr>
          <w:color w:val="000000"/>
        </w:rPr>
        <w:t xml:space="preserve"> diinjeksikan pada bus yang baru, sehingga :</w:t>
      </w:r>
    </w:p>
    <w:p w:rsidR="004337A1" w:rsidRDefault="004337A1">
      <w:pPr>
        <w:spacing w:line="360" w:lineRule="auto"/>
        <w:ind w:left="360"/>
        <w:jc w:val="both"/>
        <w:rPr>
          <w:color w:val="000000"/>
        </w:rPr>
      </w:pPr>
    </w:p>
    <w:p w:rsidR="004337A1" w:rsidRDefault="004337A1">
      <w:pPr>
        <w:spacing w:line="360" w:lineRule="auto"/>
        <w:ind w:left="360"/>
        <w:jc w:val="both"/>
        <w:rPr>
          <w:color w:val="000000"/>
        </w:rPr>
      </w:pPr>
      <w:r>
        <w:rPr>
          <w:color w:val="000000"/>
        </w:rPr>
        <w:tab/>
      </w:r>
      <w:r>
        <w:rPr>
          <w:color w:val="000000"/>
          <w:position w:val="-88"/>
        </w:rPr>
        <w:object w:dxaOrig="3760" w:dyaOrig="1880">
          <v:shape id="_x0000_i1360" type="#_x0000_t75" style="width:187.75pt;height:93.85pt" o:ole="">
            <v:imagedata r:id="rId663" o:title=""/>
          </v:shape>
          <o:OLEObject Type="Embed" ProgID="Equation.3" ShapeID="_x0000_i1360" DrawAspect="Content" ObjectID="_1556353257" r:id="rId664"/>
        </w:object>
      </w:r>
      <w:r>
        <w:rPr>
          <w:color w:val="000000"/>
        </w:rPr>
        <w:tab/>
        <w:t>(IV.4-2)</w:t>
      </w:r>
    </w:p>
    <w:p w:rsidR="004337A1" w:rsidRDefault="004337A1">
      <w:pPr>
        <w:jc w:val="both"/>
        <w:rPr>
          <w:color w:val="000000"/>
        </w:rPr>
      </w:pPr>
    </w:p>
    <w:p w:rsidR="004337A1" w:rsidRDefault="004337A1">
      <w:pPr>
        <w:jc w:val="both"/>
        <w:rPr>
          <w:color w:val="000000"/>
        </w:rPr>
      </w:pPr>
    </w:p>
    <w:p w:rsidR="004337A1" w:rsidRDefault="004337A1" w:rsidP="00ED7F40">
      <w:pPr>
        <w:numPr>
          <w:ilvl w:val="0"/>
          <w:numId w:val="15"/>
        </w:numPr>
        <w:tabs>
          <w:tab w:val="clear" w:pos="720"/>
          <w:tab w:val="num" w:pos="360"/>
        </w:tabs>
        <w:spacing w:line="360" w:lineRule="auto"/>
        <w:ind w:left="360" w:hanging="360"/>
        <w:jc w:val="both"/>
        <w:rPr>
          <w:color w:val="000000"/>
        </w:rPr>
      </w:pPr>
      <w:r>
        <w:rPr>
          <w:color w:val="000000"/>
        </w:rPr>
        <w:t>Kasus II : Menambahkan Z</w:t>
      </w:r>
      <w:r>
        <w:rPr>
          <w:color w:val="000000"/>
          <w:vertAlign w:val="subscript"/>
        </w:rPr>
        <w:t>b</w:t>
      </w:r>
      <w:r>
        <w:rPr>
          <w:color w:val="000000"/>
        </w:rPr>
        <w:t xml:space="preserve"> dari bus baru p pada suatu bus </w:t>
      </w:r>
    </w:p>
    <w:p w:rsidR="004337A1" w:rsidRPr="008F65A0" w:rsidRDefault="004337A1">
      <w:pPr>
        <w:spacing w:line="360" w:lineRule="auto"/>
        <w:ind w:left="360"/>
        <w:jc w:val="both"/>
        <w:rPr>
          <w:color w:val="000000"/>
          <w:lang w:val="sv-SE"/>
        </w:rPr>
      </w:pPr>
      <w:r>
        <w:rPr>
          <w:color w:val="000000"/>
        </w:rPr>
        <w:t>Penambahan rel baru p yang dihubungkan melalui impedansi Z</w:t>
      </w:r>
      <w:r>
        <w:rPr>
          <w:color w:val="000000"/>
          <w:vertAlign w:val="subscript"/>
        </w:rPr>
        <w:t>b</w:t>
      </w:r>
      <w:r>
        <w:rPr>
          <w:color w:val="000000"/>
        </w:rPr>
        <w:t xml:space="preserve"> pada bus k yang telah ada, dengan arus I</w:t>
      </w:r>
      <w:r>
        <w:rPr>
          <w:color w:val="000000"/>
          <w:vertAlign w:val="subscript"/>
        </w:rPr>
        <w:t>p</w:t>
      </w:r>
      <w:r>
        <w:rPr>
          <w:color w:val="000000"/>
        </w:rPr>
        <w:t xml:space="preserve"> diinjeksikan pada bus p akan menyebabkan arus yang memasuki jaringan asli pada bus k menjadi jumlah I</w:t>
      </w:r>
      <w:r>
        <w:rPr>
          <w:color w:val="000000"/>
          <w:vertAlign w:val="subscript"/>
        </w:rPr>
        <w:t>k</w:t>
      </w:r>
      <w:r>
        <w:rPr>
          <w:color w:val="000000"/>
        </w:rPr>
        <w:t xml:space="preserve"> yang diinjeksikan pada bus k ditambah I</w:t>
      </w:r>
      <w:r>
        <w:rPr>
          <w:color w:val="000000"/>
          <w:vertAlign w:val="subscript"/>
        </w:rPr>
        <w:t>p</w:t>
      </w:r>
      <w:r>
        <w:rPr>
          <w:color w:val="000000"/>
        </w:rPr>
        <w:t xml:space="preserve"> yang mengalir melalui Z</w:t>
      </w:r>
      <w:r>
        <w:rPr>
          <w:color w:val="000000"/>
          <w:vertAlign w:val="subscript"/>
        </w:rPr>
        <w:t>p</w:t>
      </w:r>
      <w:r>
        <w:rPr>
          <w:color w:val="000000"/>
        </w:rPr>
        <w:t xml:space="preserve"> seperti dalam Gambar IV-5. </w:t>
      </w:r>
      <w:r w:rsidRPr="008F65A0">
        <w:rPr>
          <w:color w:val="000000"/>
          <w:lang w:val="sv-SE"/>
        </w:rPr>
        <w:t>Arus I</w:t>
      </w:r>
      <w:r w:rsidRPr="008F65A0">
        <w:rPr>
          <w:color w:val="000000"/>
          <w:vertAlign w:val="subscript"/>
          <w:lang w:val="sv-SE"/>
        </w:rPr>
        <w:t>p</w:t>
      </w:r>
      <w:r w:rsidRPr="008F65A0">
        <w:rPr>
          <w:color w:val="000000"/>
          <w:lang w:val="sv-SE"/>
        </w:rPr>
        <w:t xml:space="preserve"> yang mengalir ke bus k akan menaikkan V</w:t>
      </w:r>
      <w:r w:rsidRPr="008F65A0">
        <w:rPr>
          <w:color w:val="000000"/>
          <w:vertAlign w:val="subscript"/>
          <w:lang w:val="sv-SE"/>
        </w:rPr>
        <w:t>k</w:t>
      </w:r>
      <w:r w:rsidRPr="008F65A0">
        <w:rPr>
          <w:color w:val="000000"/>
          <w:lang w:val="sv-SE"/>
        </w:rPr>
        <w:t xml:space="preserve"> asli menjadi :</w:t>
      </w:r>
    </w:p>
    <w:p w:rsidR="004337A1" w:rsidRPr="008F65A0" w:rsidRDefault="004337A1">
      <w:pPr>
        <w:jc w:val="both"/>
        <w:rPr>
          <w:color w:val="000000"/>
          <w:lang w:val="sv-SE"/>
        </w:rPr>
      </w:pPr>
    </w:p>
    <w:p w:rsidR="004337A1" w:rsidRDefault="004337A1">
      <w:pPr>
        <w:spacing w:line="360" w:lineRule="auto"/>
        <w:ind w:left="360"/>
        <w:jc w:val="both"/>
        <w:rPr>
          <w:color w:val="000000"/>
        </w:rPr>
      </w:pPr>
      <w:r w:rsidRPr="008F65A0">
        <w:rPr>
          <w:color w:val="000000"/>
          <w:lang w:val="sv-SE"/>
        </w:rPr>
        <w:tab/>
      </w:r>
      <w:r>
        <w:rPr>
          <w:color w:val="000000"/>
          <w:position w:val="-14"/>
        </w:rPr>
        <w:object w:dxaOrig="2240" w:dyaOrig="380">
          <v:shape id="_x0000_i1361" type="#_x0000_t75" style="width:112.1pt;height:18.7pt" o:ole="">
            <v:imagedata r:id="rId665" o:title=""/>
          </v:shape>
          <o:OLEObject Type="Embed" ProgID="Equation.3" ShapeID="_x0000_i1361" DrawAspect="Content" ObjectID="_1556353258" r:id="rId666"/>
        </w:object>
      </w:r>
    </w:p>
    <w:p w:rsidR="004337A1" w:rsidRDefault="004337A1">
      <w:pPr>
        <w:jc w:val="both"/>
        <w:rPr>
          <w:color w:val="000000"/>
        </w:rPr>
      </w:pPr>
    </w:p>
    <w:p w:rsidR="004337A1" w:rsidRDefault="004337A1">
      <w:pPr>
        <w:spacing w:line="360" w:lineRule="auto"/>
        <w:ind w:left="360"/>
        <w:jc w:val="both"/>
        <w:rPr>
          <w:color w:val="000000"/>
        </w:rPr>
      </w:pPr>
      <w:r>
        <w:rPr>
          <w:color w:val="000000"/>
        </w:rPr>
        <w:t>Sedangkan</w:t>
      </w:r>
    </w:p>
    <w:p w:rsidR="004337A1" w:rsidRDefault="004337A1">
      <w:pPr>
        <w:jc w:val="both"/>
        <w:rPr>
          <w:color w:val="000000"/>
        </w:rPr>
      </w:pPr>
    </w:p>
    <w:p w:rsidR="004337A1" w:rsidRDefault="004337A1">
      <w:pPr>
        <w:spacing w:line="360" w:lineRule="auto"/>
        <w:ind w:left="360"/>
        <w:jc w:val="both"/>
        <w:rPr>
          <w:color w:val="000000"/>
        </w:rPr>
      </w:pPr>
      <w:r>
        <w:rPr>
          <w:color w:val="000000"/>
        </w:rPr>
        <w:tab/>
      </w:r>
      <w:r>
        <w:rPr>
          <w:color w:val="000000"/>
          <w:position w:val="-14"/>
        </w:rPr>
        <w:object w:dxaOrig="2600" w:dyaOrig="380">
          <v:shape id="_x0000_i1362" type="#_x0000_t75" style="width:130.35pt;height:18.7pt" o:ole="">
            <v:imagedata r:id="rId667" o:title=""/>
          </v:shape>
          <o:OLEObject Type="Embed" ProgID="Equation.3" ShapeID="_x0000_i1362" DrawAspect="Content" ObjectID="_1556353259" r:id="rId668"/>
        </w:object>
      </w:r>
    </w:p>
    <w:p w:rsidR="004337A1" w:rsidRDefault="004337A1">
      <w:pPr>
        <w:jc w:val="both"/>
        <w:rPr>
          <w:color w:val="000000"/>
        </w:rPr>
      </w:pPr>
    </w:p>
    <w:p w:rsidR="004337A1" w:rsidRDefault="004337A1">
      <w:pPr>
        <w:spacing w:line="360" w:lineRule="auto"/>
        <w:ind w:left="360"/>
        <w:jc w:val="both"/>
        <w:rPr>
          <w:color w:val="000000"/>
        </w:rPr>
      </w:pPr>
      <w:r>
        <w:rPr>
          <w:color w:val="000000"/>
        </w:rPr>
        <w:t>Dan</w:t>
      </w:r>
    </w:p>
    <w:p w:rsidR="004337A1" w:rsidRDefault="004337A1">
      <w:pPr>
        <w:jc w:val="both"/>
        <w:rPr>
          <w:color w:val="000000"/>
        </w:rPr>
      </w:pPr>
    </w:p>
    <w:p w:rsidR="004337A1" w:rsidRDefault="004337A1">
      <w:pPr>
        <w:spacing w:line="360" w:lineRule="auto"/>
        <w:ind w:left="360"/>
        <w:jc w:val="both"/>
        <w:rPr>
          <w:color w:val="000000"/>
        </w:rPr>
      </w:pPr>
      <w:r>
        <w:rPr>
          <w:color w:val="000000"/>
        </w:rPr>
        <w:tab/>
      </w:r>
      <w:r>
        <w:rPr>
          <w:color w:val="000000"/>
          <w:position w:val="-14"/>
        </w:rPr>
        <w:object w:dxaOrig="5020" w:dyaOrig="380">
          <v:shape id="_x0000_i1363" type="#_x0000_t75" style="width:251.1pt;height:18.7pt" o:ole="">
            <v:imagedata r:id="rId669" o:title=""/>
          </v:shape>
          <o:OLEObject Type="Embed" ProgID="Equation.3" ShapeID="_x0000_i1363" DrawAspect="Content" ObjectID="_1556353260" r:id="rId670"/>
        </w:object>
      </w:r>
    </w:p>
    <w:p w:rsidR="004337A1" w:rsidRDefault="004337A1">
      <w:pPr>
        <w:jc w:val="both"/>
        <w:rPr>
          <w:color w:val="000000"/>
        </w:rPr>
      </w:pPr>
    </w:p>
    <w:p w:rsidR="004337A1" w:rsidRDefault="004337A1">
      <w:pPr>
        <w:spacing w:line="360" w:lineRule="auto"/>
        <w:ind w:left="360"/>
        <w:jc w:val="both"/>
        <w:rPr>
          <w:color w:val="000000"/>
        </w:rPr>
      </w:pPr>
      <w:r>
        <w:rPr>
          <w:color w:val="000000"/>
        </w:rPr>
        <w:t>Dengan demikian baris baru yang harus ditambahkan pada matriks Z</w:t>
      </w:r>
      <w:r>
        <w:rPr>
          <w:color w:val="000000"/>
          <w:vertAlign w:val="subscript"/>
        </w:rPr>
        <w:t>asli</w:t>
      </w:r>
      <w:r>
        <w:rPr>
          <w:color w:val="000000"/>
        </w:rPr>
        <w:t xml:space="preserve"> agar dapat memperoleh V</w:t>
      </w:r>
      <w:r>
        <w:rPr>
          <w:color w:val="000000"/>
          <w:vertAlign w:val="subscript"/>
        </w:rPr>
        <w:t>p</w:t>
      </w:r>
      <w:r>
        <w:rPr>
          <w:color w:val="000000"/>
        </w:rPr>
        <w:t xml:space="preserve"> adalah Z</w:t>
      </w:r>
      <w:r>
        <w:rPr>
          <w:color w:val="000000"/>
          <w:vertAlign w:val="subscript"/>
        </w:rPr>
        <w:t>k1</w:t>
      </w:r>
      <w:r>
        <w:rPr>
          <w:color w:val="000000"/>
        </w:rPr>
        <w:t>, Z</w:t>
      </w:r>
      <w:r>
        <w:rPr>
          <w:color w:val="000000"/>
          <w:vertAlign w:val="subscript"/>
        </w:rPr>
        <w:t>k2</w:t>
      </w:r>
      <w:r>
        <w:rPr>
          <w:color w:val="000000"/>
        </w:rPr>
        <w:t>, Z</w:t>
      </w:r>
      <w:r>
        <w:rPr>
          <w:color w:val="000000"/>
          <w:vertAlign w:val="subscript"/>
        </w:rPr>
        <w:t>k3</w:t>
      </w:r>
      <w:r>
        <w:rPr>
          <w:color w:val="000000"/>
        </w:rPr>
        <w:t>, dan Z</w:t>
      </w:r>
      <w:r>
        <w:rPr>
          <w:color w:val="000000"/>
          <w:vertAlign w:val="subscript"/>
        </w:rPr>
        <w:t xml:space="preserve">kn </w:t>
      </w:r>
      <w:r>
        <w:rPr>
          <w:color w:val="000000"/>
        </w:rPr>
        <w:t>,</w:t>
      </w:r>
      <w:r>
        <w:rPr>
          <w:color w:val="000000"/>
          <w:vertAlign w:val="subscript"/>
        </w:rPr>
        <w:t xml:space="preserve"> </w:t>
      </w:r>
      <w:r>
        <w:rPr>
          <w:color w:val="000000"/>
        </w:rPr>
        <w:t>(Z</w:t>
      </w:r>
      <w:r>
        <w:rPr>
          <w:color w:val="000000"/>
          <w:vertAlign w:val="subscript"/>
        </w:rPr>
        <w:t>kk</w:t>
      </w:r>
      <w:r>
        <w:rPr>
          <w:color w:val="000000"/>
        </w:rPr>
        <w:t xml:space="preserve"> + Z</w:t>
      </w:r>
      <w:r>
        <w:rPr>
          <w:color w:val="000000"/>
          <w:vertAlign w:val="subscript"/>
        </w:rPr>
        <w:t>b</w:t>
      </w:r>
      <w:r>
        <w:rPr>
          <w:color w:val="000000"/>
        </w:rPr>
        <w:t>) atau persamaan matriksnya.</w:t>
      </w:r>
    </w:p>
    <w:p w:rsidR="004337A1" w:rsidRDefault="004337A1">
      <w:pPr>
        <w:spacing w:line="360" w:lineRule="auto"/>
        <w:ind w:left="360"/>
        <w:jc w:val="both"/>
        <w:rPr>
          <w:color w:val="000000"/>
        </w:rPr>
      </w:pPr>
    </w:p>
    <w:p w:rsidR="004337A1" w:rsidRDefault="004337A1">
      <w:pPr>
        <w:spacing w:line="360" w:lineRule="auto"/>
        <w:ind w:left="360"/>
        <w:jc w:val="center"/>
        <w:rPr>
          <w:color w:val="000000"/>
        </w:rPr>
      </w:pPr>
      <w:r>
        <w:rPr>
          <w:color w:val="000000"/>
        </w:rPr>
        <w:object w:dxaOrig="5699" w:dyaOrig="3384">
          <v:shape id="_x0000_i1364" type="#_x0000_t75" style="width:258.4pt;height:153.55pt" o:ole="">
            <v:imagedata r:id="rId671" o:title=""/>
          </v:shape>
          <o:OLEObject Type="Embed" ProgID="Visio.Drawing.5" ShapeID="_x0000_i1364" DrawAspect="Content" ObjectID="_1556353261" r:id="rId672"/>
        </w:object>
      </w:r>
    </w:p>
    <w:p w:rsidR="004337A1" w:rsidRDefault="004337A1">
      <w:pPr>
        <w:jc w:val="both"/>
        <w:rPr>
          <w:color w:val="000000"/>
        </w:rPr>
      </w:pPr>
    </w:p>
    <w:p w:rsidR="004337A1" w:rsidRDefault="004337A1">
      <w:pPr>
        <w:spacing w:line="360" w:lineRule="auto"/>
        <w:ind w:left="360"/>
        <w:jc w:val="both"/>
        <w:rPr>
          <w:color w:val="000000"/>
        </w:rPr>
      </w:pPr>
      <w:r>
        <w:rPr>
          <w:color w:val="000000"/>
        </w:rPr>
        <w:tab/>
      </w:r>
      <w:r>
        <w:rPr>
          <w:color w:val="000000"/>
          <w:position w:val="-88"/>
        </w:rPr>
        <w:object w:dxaOrig="4320" w:dyaOrig="1880">
          <v:shape id="_x0000_i1365" type="#_x0000_t75" style="width:3in;height:93.85pt" o:ole="">
            <v:imagedata r:id="rId673" o:title=""/>
          </v:shape>
          <o:OLEObject Type="Embed" ProgID="Equation.3" ShapeID="_x0000_i1365" DrawAspect="Content" ObjectID="_1556353262" r:id="rId674"/>
        </w:object>
      </w:r>
      <w:r>
        <w:rPr>
          <w:color w:val="000000"/>
        </w:rPr>
        <w:t>(IV.4-3)</w:t>
      </w:r>
    </w:p>
    <w:p w:rsidR="004337A1" w:rsidRDefault="004337A1">
      <w:pPr>
        <w:jc w:val="both"/>
        <w:rPr>
          <w:color w:val="000000"/>
        </w:rPr>
      </w:pPr>
    </w:p>
    <w:p w:rsidR="004337A1" w:rsidRDefault="004337A1" w:rsidP="00ED7F40">
      <w:pPr>
        <w:numPr>
          <w:ilvl w:val="0"/>
          <w:numId w:val="15"/>
        </w:numPr>
        <w:tabs>
          <w:tab w:val="clear" w:pos="720"/>
          <w:tab w:val="num" w:pos="360"/>
        </w:tabs>
        <w:spacing w:line="360" w:lineRule="auto"/>
        <w:ind w:left="360" w:hanging="360"/>
        <w:jc w:val="both"/>
        <w:rPr>
          <w:color w:val="000000"/>
        </w:rPr>
      </w:pPr>
      <w:r>
        <w:rPr>
          <w:color w:val="000000"/>
        </w:rPr>
        <w:t>Kasus III : Menambahkan Z</w:t>
      </w:r>
      <w:r>
        <w:rPr>
          <w:color w:val="000000"/>
          <w:vertAlign w:val="subscript"/>
        </w:rPr>
        <w:t>b</w:t>
      </w:r>
      <w:r>
        <w:rPr>
          <w:color w:val="000000"/>
        </w:rPr>
        <w:t xml:space="preserve"> dari suatu bus p yang ada ke bus acuan</w:t>
      </w:r>
    </w:p>
    <w:p w:rsidR="004337A1" w:rsidRDefault="004337A1">
      <w:pPr>
        <w:spacing w:line="360" w:lineRule="auto"/>
        <w:ind w:left="360"/>
        <w:jc w:val="both"/>
        <w:rPr>
          <w:color w:val="000000"/>
        </w:rPr>
      </w:pPr>
      <w:r>
        <w:rPr>
          <w:color w:val="000000"/>
        </w:rPr>
        <w:t>Untuk melaksanakan hal diatas, dimulai dengan membuat suatu baris baru seperti dalam kasus II, dan selanjutnya menghilangkan baris ke (n+1) dan kolom (n+1), untuk memperoleh elemen-elemen Z</w:t>
      </w:r>
      <w:r>
        <w:rPr>
          <w:color w:val="000000"/>
          <w:vertAlign w:val="subscript"/>
        </w:rPr>
        <w:t>hi</w:t>
      </w:r>
      <w:r>
        <w:rPr>
          <w:color w:val="000000"/>
        </w:rPr>
        <w:t xml:space="preserve"> dalam matriks baru digunakan persamaan berikut :</w:t>
      </w:r>
    </w:p>
    <w:p w:rsidR="004337A1" w:rsidRDefault="004337A1">
      <w:pPr>
        <w:jc w:val="both"/>
        <w:rPr>
          <w:color w:val="000000"/>
        </w:rPr>
      </w:pPr>
    </w:p>
    <w:p w:rsidR="004337A1" w:rsidRDefault="004337A1">
      <w:pPr>
        <w:spacing w:line="360" w:lineRule="auto"/>
        <w:ind w:left="360"/>
        <w:jc w:val="both"/>
        <w:rPr>
          <w:color w:val="000000"/>
        </w:rPr>
      </w:pPr>
      <w:r>
        <w:rPr>
          <w:color w:val="000000"/>
        </w:rPr>
        <w:tab/>
      </w:r>
      <w:r>
        <w:rPr>
          <w:color w:val="000000"/>
          <w:position w:val="-30"/>
        </w:rPr>
        <w:object w:dxaOrig="2980" w:dyaOrig="720">
          <v:shape id="_x0000_i1366" type="#_x0000_t75" style="width:149pt;height:36.45pt" o:ole="">
            <v:imagedata r:id="rId675" o:title=""/>
          </v:shape>
          <o:OLEObject Type="Embed" ProgID="Equation.3" ShapeID="_x0000_i1366" DrawAspect="Content" ObjectID="_1556353263" r:id="rId676"/>
        </w:object>
      </w:r>
      <w:r>
        <w:rPr>
          <w:color w:val="000000"/>
        </w:rPr>
        <w:t>(IV.4-4)</w:t>
      </w:r>
    </w:p>
    <w:p w:rsidR="004337A1" w:rsidRDefault="004337A1">
      <w:pPr>
        <w:jc w:val="both"/>
        <w:rPr>
          <w:color w:val="000000"/>
        </w:rPr>
      </w:pPr>
    </w:p>
    <w:p w:rsidR="004337A1" w:rsidRDefault="004337A1" w:rsidP="00ED7F40">
      <w:pPr>
        <w:numPr>
          <w:ilvl w:val="0"/>
          <w:numId w:val="15"/>
        </w:numPr>
        <w:tabs>
          <w:tab w:val="clear" w:pos="720"/>
          <w:tab w:val="num" w:pos="360"/>
        </w:tabs>
        <w:spacing w:line="360" w:lineRule="auto"/>
        <w:ind w:left="360" w:hanging="360"/>
        <w:jc w:val="both"/>
        <w:rPr>
          <w:color w:val="000000"/>
        </w:rPr>
      </w:pPr>
      <w:r>
        <w:rPr>
          <w:color w:val="000000"/>
        </w:rPr>
        <w:t>Kasus IV : Menambahkan Z</w:t>
      </w:r>
      <w:r>
        <w:rPr>
          <w:color w:val="000000"/>
          <w:vertAlign w:val="subscript"/>
        </w:rPr>
        <w:t>b</w:t>
      </w:r>
      <w:r>
        <w:rPr>
          <w:color w:val="000000"/>
        </w:rPr>
        <w:t xml:space="preserve"> diantara dua bus, bus j dan bus k yang ada</w:t>
      </w:r>
    </w:p>
    <w:p w:rsidR="004337A1" w:rsidRDefault="004337A1">
      <w:pPr>
        <w:spacing w:line="360" w:lineRule="auto"/>
        <w:ind w:left="360"/>
        <w:jc w:val="both"/>
        <w:rPr>
          <w:color w:val="000000"/>
        </w:rPr>
      </w:pPr>
      <w:r w:rsidRPr="008F65A0">
        <w:rPr>
          <w:color w:val="000000"/>
          <w:lang w:val="sv-SE"/>
        </w:rPr>
        <w:t xml:space="preserve">Tinjau Gambar IV-6 yang menunjukkan bus-bus yang dikeluarkan dari jaringan aslinya. </w:t>
      </w:r>
      <w:r>
        <w:rPr>
          <w:color w:val="000000"/>
        </w:rPr>
        <w:t>Arus I</w:t>
      </w:r>
      <w:r>
        <w:rPr>
          <w:color w:val="000000"/>
          <w:vertAlign w:val="subscript"/>
        </w:rPr>
        <w:t>b</w:t>
      </w:r>
      <w:r>
        <w:rPr>
          <w:color w:val="000000"/>
        </w:rPr>
        <w:t xml:space="preserve"> mengalir dari bus k ke bus j. </w:t>
      </w:r>
    </w:p>
    <w:p w:rsidR="004337A1" w:rsidRDefault="004337A1">
      <w:pPr>
        <w:jc w:val="both"/>
        <w:rPr>
          <w:color w:val="000000"/>
        </w:rPr>
      </w:pPr>
    </w:p>
    <w:p w:rsidR="004337A1" w:rsidRDefault="004337A1">
      <w:pPr>
        <w:spacing w:line="360" w:lineRule="auto"/>
        <w:ind w:left="360"/>
        <w:jc w:val="center"/>
        <w:rPr>
          <w:color w:val="000000"/>
        </w:rPr>
      </w:pPr>
      <w:r>
        <w:rPr>
          <w:color w:val="000000"/>
        </w:rPr>
        <w:object w:dxaOrig="5563" w:dyaOrig="3384">
          <v:shape id="_x0000_i1367" type="#_x0000_t75" style="width:255.2pt;height:155.85pt" o:ole="">
            <v:imagedata r:id="rId677" o:title=""/>
          </v:shape>
          <o:OLEObject Type="Embed" ProgID="Visio.Drawing.5" ShapeID="_x0000_i1367" DrawAspect="Content" ObjectID="_1556353264" r:id="rId678"/>
        </w:object>
      </w:r>
    </w:p>
    <w:p w:rsidR="004337A1" w:rsidRDefault="004337A1">
      <w:pPr>
        <w:jc w:val="both"/>
        <w:rPr>
          <w:color w:val="000000"/>
        </w:rPr>
      </w:pPr>
    </w:p>
    <w:p w:rsidR="004337A1" w:rsidRDefault="004337A1">
      <w:pPr>
        <w:spacing w:line="360" w:lineRule="auto"/>
        <w:ind w:left="360"/>
        <w:jc w:val="both"/>
        <w:rPr>
          <w:color w:val="000000"/>
        </w:rPr>
      </w:pPr>
      <w:r>
        <w:rPr>
          <w:color w:val="000000"/>
        </w:rPr>
        <w:t>Persamaan bus menjadi :</w:t>
      </w:r>
    </w:p>
    <w:p w:rsidR="004337A1" w:rsidRDefault="004337A1">
      <w:pPr>
        <w:jc w:val="both"/>
        <w:rPr>
          <w:color w:val="000000"/>
        </w:rPr>
      </w:pPr>
    </w:p>
    <w:p w:rsidR="004337A1" w:rsidRDefault="004337A1">
      <w:pPr>
        <w:spacing w:line="360" w:lineRule="auto"/>
        <w:ind w:left="360"/>
        <w:jc w:val="both"/>
        <w:rPr>
          <w:color w:val="000000"/>
        </w:rPr>
      </w:pPr>
      <w:r>
        <w:rPr>
          <w:color w:val="000000"/>
          <w:position w:val="-14"/>
        </w:rPr>
        <w:object w:dxaOrig="5200" w:dyaOrig="380">
          <v:shape id="_x0000_i1368" type="#_x0000_t75" style="width:259.75pt;height:18.7pt" o:ole="">
            <v:imagedata r:id="rId679" o:title=""/>
          </v:shape>
          <o:OLEObject Type="Embed" ProgID="Equation.3" ShapeID="_x0000_i1368" DrawAspect="Content" ObjectID="_1556353265" r:id="rId680"/>
        </w:object>
      </w:r>
    </w:p>
    <w:p w:rsidR="004337A1" w:rsidRDefault="004337A1">
      <w:pPr>
        <w:jc w:val="both"/>
        <w:rPr>
          <w:color w:val="000000"/>
        </w:rPr>
      </w:pPr>
    </w:p>
    <w:p w:rsidR="004337A1" w:rsidRPr="008F65A0" w:rsidRDefault="004337A1">
      <w:pPr>
        <w:spacing w:line="360" w:lineRule="auto"/>
        <w:ind w:left="360"/>
        <w:jc w:val="both"/>
        <w:rPr>
          <w:color w:val="000000"/>
          <w:lang w:val="sv-SE"/>
        </w:rPr>
      </w:pPr>
      <w:r w:rsidRPr="008F65A0">
        <w:rPr>
          <w:color w:val="000000"/>
          <w:lang w:val="sv-SE"/>
        </w:rPr>
        <w:t>Atau</w:t>
      </w:r>
    </w:p>
    <w:p w:rsidR="004337A1" w:rsidRPr="008F65A0" w:rsidRDefault="004337A1">
      <w:pPr>
        <w:jc w:val="both"/>
        <w:rPr>
          <w:color w:val="000000"/>
          <w:lang w:val="sv-SE"/>
        </w:rPr>
      </w:pPr>
    </w:p>
    <w:p w:rsidR="004337A1" w:rsidRPr="008F65A0" w:rsidRDefault="004337A1">
      <w:pPr>
        <w:spacing w:line="360" w:lineRule="auto"/>
        <w:ind w:left="360"/>
        <w:jc w:val="both"/>
        <w:rPr>
          <w:color w:val="000000"/>
          <w:lang w:val="sv-SE"/>
        </w:rPr>
      </w:pPr>
      <w:r>
        <w:rPr>
          <w:color w:val="000000"/>
          <w:position w:val="-14"/>
        </w:rPr>
        <w:object w:dxaOrig="4740" w:dyaOrig="380">
          <v:shape id="_x0000_i1369" type="#_x0000_t75" style="width:222.4pt;height:18.7pt" o:ole="">
            <v:imagedata r:id="rId681" o:title=""/>
          </v:shape>
          <o:OLEObject Type="Embed" ProgID="Equation.3" ShapeID="_x0000_i1369" DrawAspect="Content" ObjectID="_1556353266" r:id="rId682"/>
        </w:object>
      </w:r>
      <w:r w:rsidRPr="008F65A0">
        <w:rPr>
          <w:color w:val="000000"/>
          <w:lang w:val="sv-SE"/>
        </w:rPr>
        <w:tab/>
        <w:t>(IV.4-5)</w:t>
      </w:r>
    </w:p>
    <w:p w:rsidR="004337A1" w:rsidRPr="008F65A0" w:rsidRDefault="004337A1">
      <w:pPr>
        <w:jc w:val="both"/>
        <w:rPr>
          <w:color w:val="000000"/>
          <w:lang w:val="sv-SE"/>
        </w:rPr>
      </w:pPr>
    </w:p>
    <w:p w:rsidR="004337A1" w:rsidRPr="008F65A0" w:rsidRDefault="004337A1">
      <w:pPr>
        <w:spacing w:line="360" w:lineRule="auto"/>
        <w:ind w:left="360"/>
        <w:jc w:val="both"/>
        <w:rPr>
          <w:color w:val="000000"/>
          <w:lang w:val="sv-SE"/>
        </w:rPr>
      </w:pPr>
      <w:r w:rsidRPr="008F65A0">
        <w:rPr>
          <w:color w:val="000000"/>
          <w:lang w:val="sv-SE"/>
        </w:rPr>
        <w:t>Sedangkan</w:t>
      </w:r>
    </w:p>
    <w:p w:rsidR="004337A1" w:rsidRPr="008F65A0" w:rsidRDefault="004337A1">
      <w:pPr>
        <w:jc w:val="both"/>
        <w:rPr>
          <w:color w:val="000000"/>
          <w:lang w:val="sv-SE"/>
        </w:rPr>
      </w:pPr>
    </w:p>
    <w:p w:rsidR="004337A1" w:rsidRPr="008F65A0" w:rsidRDefault="004337A1">
      <w:pPr>
        <w:spacing w:line="360" w:lineRule="auto"/>
        <w:ind w:left="360"/>
        <w:jc w:val="both"/>
        <w:rPr>
          <w:color w:val="000000"/>
          <w:lang w:val="sv-SE"/>
        </w:rPr>
      </w:pPr>
      <w:r w:rsidRPr="008F65A0">
        <w:rPr>
          <w:color w:val="000000"/>
          <w:lang w:val="sv-SE"/>
        </w:rPr>
        <w:tab/>
      </w:r>
      <w:r>
        <w:rPr>
          <w:color w:val="000000"/>
          <w:position w:val="-32"/>
        </w:rPr>
        <w:object w:dxaOrig="4900" w:dyaOrig="760">
          <v:shape id="_x0000_i1370" type="#_x0000_t75" style="width:204.15pt;height:38.3pt" o:ole="">
            <v:imagedata r:id="rId683" o:title=""/>
          </v:shape>
          <o:OLEObject Type="Embed" ProgID="Equation.3" ShapeID="_x0000_i1370" DrawAspect="Content" ObjectID="_1556353267" r:id="rId684"/>
        </w:object>
      </w:r>
      <w:r w:rsidRPr="008F65A0">
        <w:rPr>
          <w:color w:val="000000"/>
          <w:lang w:val="sv-SE"/>
        </w:rPr>
        <w:t>(IV.4-6)</w:t>
      </w:r>
    </w:p>
    <w:p w:rsidR="004337A1" w:rsidRPr="008F65A0" w:rsidRDefault="004337A1">
      <w:pPr>
        <w:jc w:val="both"/>
        <w:rPr>
          <w:color w:val="000000"/>
          <w:lang w:val="sv-SE"/>
        </w:rPr>
      </w:pPr>
    </w:p>
    <w:p w:rsidR="004337A1" w:rsidRPr="008F65A0" w:rsidRDefault="004337A1">
      <w:pPr>
        <w:spacing w:line="360" w:lineRule="auto"/>
        <w:ind w:left="360"/>
        <w:jc w:val="both"/>
        <w:rPr>
          <w:color w:val="000000"/>
          <w:lang w:val="sv-SE"/>
        </w:rPr>
      </w:pPr>
      <w:r w:rsidRPr="008F65A0">
        <w:rPr>
          <w:color w:val="000000"/>
          <w:lang w:val="sv-SE"/>
        </w:rPr>
        <w:t>Karena I</w:t>
      </w:r>
      <w:r w:rsidRPr="008F65A0">
        <w:rPr>
          <w:color w:val="000000"/>
          <w:vertAlign w:val="subscript"/>
          <w:lang w:val="sv-SE"/>
        </w:rPr>
        <w:t>p</w:t>
      </w:r>
      <w:r w:rsidRPr="008F65A0">
        <w:rPr>
          <w:color w:val="000000"/>
          <w:lang w:val="sv-SE"/>
        </w:rPr>
        <w:t xml:space="preserve"> tidak diketahui, kita memerlukan persamaan lain, yaitu :</w:t>
      </w:r>
    </w:p>
    <w:p w:rsidR="004337A1" w:rsidRPr="008F65A0" w:rsidRDefault="004337A1">
      <w:pPr>
        <w:jc w:val="both"/>
        <w:rPr>
          <w:color w:val="000000"/>
          <w:lang w:val="sv-SE"/>
        </w:rPr>
      </w:pPr>
    </w:p>
    <w:p w:rsidR="004337A1" w:rsidRDefault="004337A1">
      <w:pPr>
        <w:spacing w:line="360" w:lineRule="auto"/>
        <w:ind w:left="360"/>
        <w:jc w:val="both"/>
        <w:rPr>
          <w:color w:val="000000"/>
        </w:rPr>
      </w:pPr>
      <w:r w:rsidRPr="008F65A0">
        <w:rPr>
          <w:color w:val="000000"/>
          <w:lang w:val="sv-SE"/>
        </w:rPr>
        <w:tab/>
      </w:r>
      <w:r>
        <w:rPr>
          <w:color w:val="000000"/>
          <w:position w:val="-14"/>
        </w:rPr>
        <w:object w:dxaOrig="1520" w:dyaOrig="380">
          <v:shape id="_x0000_i1371" type="#_x0000_t75" style="width:75.65pt;height:18.7pt" o:ole="">
            <v:imagedata r:id="rId685" o:title=""/>
          </v:shape>
          <o:OLEObject Type="Embed" ProgID="Equation.3" ShapeID="_x0000_i1371" DrawAspect="Content" ObjectID="_1556353268" r:id="rId686"/>
        </w:object>
      </w:r>
    </w:p>
    <w:p w:rsidR="004337A1" w:rsidRDefault="004337A1">
      <w:pPr>
        <w:jc w:val="both"/>
        <w:rPr>
          <w:color w:val="000000"/>
        </w:rPr>
      </w:pPr>
    </w:p>
    <w:p w:rsidR="004337A1" w:rsidRDefault="004337A1">
      <w:pPr>
        <w:spacing w:line="360" w:lineRule="auto"/>
        <w:ind w:left="360"/>
        <w:jc w:val="both"/>
        <w:rPr>
          <w:color w:val="000000"/>
        </w:rPr>
      </w:pPr>
      <w:r>
        <w:rPr>
          <w:color w:val="000000"/>
        </w:rPr>
        <w:t>Atau</w:t>
      </w:r>
    </w:p>
    <w:p w:rsidR="004337A1" w:rsidRDefault="004337A1">
      <w:pPr>
        <w:jc w:val="both"/>
        <w:rPr>
          <w:color w:val="000000"/>
        </w:rPr>
      </w:pPr>
    </w:p>
    <w:p w:rsidR="004337A1" w:rsidRDefault="004337A1">
      <w:pPr>
        <w:spacing w:line="360" w:lineRule="auto"/>
        <w:ind w:left="360"/>
        <w:jc w:val="both"/>
        <w:rPr>
          <w:color w:val="000000"/>
        </w:rPr>
      </w:pPr>
      <w:r>
        <w:rPr>
          <w:color w:val="000000"/>
        </w:rPr>
        <w:tab/>
      </w:r>
      <w:r>
        <w:rPr>
          <w:color w:val="000000"/>
          <w:position w:val="-14"/>
        </w:rPr>
        <w:object w:dxaOrig="1800" w:dyaOrig="380">
          <v:shape id="_x0000_i1372" type="#_x0000_t75" style="width:90.25pt;height:18.7pt" o:ole="">
            <v:imagedata r:id="rId687" o:title=""/>
          </v:shape>
          <o:OLEObject Type="Embed" ProgID="Equation.3" ShapeID="_x0000_i1372" DrawAspect="Content" ObjectID="_1556353269" r:id="rId688"/>
        </w:object>
      </w:r>
      <w:r>
        <w:rPr>
          <w:color w:val="000000"/>
        </w:rPr>
        <w:tab/>
      </w:r>
      <w:r>
        <w:rPr>
          <w:color w:val="000000"/>
        </w:rPr>
        <w:tab/>
      </w:r>
      <w:r>
        <w:rPr>
          <w:color w:val="000000"/>
        </w:rPr>
        <w:tab/>
      </w:r>
      <w:r>
        <w:rPr>
          <w:color w:val="000000"/>
        </w:rPr>
        <w:tab/>
        <w:t>(IV.4-7)</w:t>
      </w:r>
    </w:p>
    <w:p w:rsidR="004337A1" w:rsidRDefault="004337A1">
      <w:pPr>
        <w:jc w:val="both"/>
        <w:rPr>
          <w:color w:val="000000"/>
        </w:rPr>
      </w:pPr>
    </w:p>
    <w:p w:rsidR="004337A1" w:rsidRDefault="004337A1">
      <w:pPr>
        <w:spacing w:line="360" w:lineRule="auto"/>
        <w:ind w:left="360"/>
        <w:jc w:val="both"/>
        <w:rPr>
          <w:color w:val="000000"/>
        </w:rPr>
      </w:pPr>
      <w:r>
        <w:rPr>
          <w:color w:val="000000"/>
        </w:rPr>
        <w:t>Dari persamaan-persamaan diatas, dengan memasukkan persamaan (IV.2-6) kedalam persamaan (IV.2-7) dengan mengumpulkan koefisien-koefisien I</w:t>
      </w:r>
      <w:r>
        <w:rPr>
          <w:color w:val="000000"/>
          <w:vertAlign w:val="subscript"/>
        </w:rPr>
        <w:t>b</w:t>
      </w:r>
      <w:r>
        <w:rPr>
          <w:color w:val="000000"/>
        </w:rPr>
        <w:t>, dan menamakan jumlahnya dengan Z</w:t>
      </w:r>
      <w:r>
        <w:rPr>
          <w:color w:val="000000"/>
          <w:vertAlign w:val="subscript"/>
        </w:rPr>
        <w:t>bb</w:t>
      </w:r>
      <w:r>
        <w:rPr>
          <w:color w:val="000000"/>
        </w:rPr>
        <w:t xml:space="preserve"> didapat :</w:t>
      </w:r>
    </w:p>
    <w:p w:rsidR="004337A1" w:rsidRDefault="004337A1">
      <w:pPr>
        <w:jc w:val="both"/>
        <w:rPr>
          <w:color w:val="000000"/>
        </w:rPr>
      </w:pPr>
    </w:p>
    <w:p w:rsidR="004337A1" w:rsidRPr="008F65A0" w:rsidRDefault="004337A1">
      <w:pPr>
        <w:spacing w:line="360" w:lineRule="auto"/>
        <w:ind w:left="360" w:firstLine="360"/>
        <w:jc w:val="both"/>
        <w:rPr>
          <w:color w:val="000000"/>
          <w:lang w:val="sv-SE"/>
        </w:rPr>
      </w:pPr>
      <w:r>
        <w:rPr>
          <w:color w:val="000000"/>
          <w:position w:val="-14"/>
        </w:rPr>
        <w:object w:dxaOrig="2620" w:dyaOrig="380">
          <v:shape id="_x0000_i1373" type="#_x0000_t75" style="width:130.8pt;height:18.7pt" o:ole="">
            <v:imagedata r:id="rId689" o:title=""/>
          </v:shape>
          <o:OLEObject Type="Embed" ProgID="Equation.3" ShapeID="_x0000_i1373" DrawAspect="Content" ObjectID="_1556353270" r:id="rId690"/>
        </w:object>
      </w:r>
      <w:r w:rsidRPr="008F65A0">
        <w:rPr>
          <w:color w:val="000000"/>
          <w:lang w:val="sv-SE"/>
        </w:rPr>
        <w:tab/>
      </w:r>
      <w:r w:rsidRPr="008F65A0">
        <w:rPr>
          <w:color w:val="000000"/>
          <w:lang w:val="sv-SE"/>
        </w:rPr>
        <w:tab/>
      </w:r>
      <w:r w:rsidRPr="008F65A0">
        <w:rPr>
          <w:color w:val="000000"/>
          <w:lang w:val="sv-SE"/>
        </w:rPr>
        <w:tab/>
        <w:t>(IV.4-8)</w:t>
      </w:r>
    </w:p>
    <w:p w:rsidR="004337A1" w:rsidRPr="008F65A0" w:rsidRDefault="004337A1">
      <w:pPr>
        <w:spacing w:line="360" w:lineRule="auto"/>
        <w:ind w:left="360"/>
        <w:jc w:val="both"/>
        <w:rPr>
          <w:color w:val="000000"/>
          <w:lang w:val="sv-SE"/>
        </w:rPr>
      </w:pPr>
    </w:p>
    <w:p w:rsidR="004337A1" w:rsidRPr="008F65A0" w:rsidRDefault="004337A1">
      <w:pPr>
        <w:spacing w:line="360" w:lineRule="auto"/>
        <w:ind w:left="360"/>
        <w:jc w:val="both"/>
        <w:rPr>
          <w:color w:val="000000"/>
          <w:lang w:val="sv-SE"/>
        </w:rPr>
      </w:pPr>
      <w:r w:rsidRPr="008F65A0">
        <w:rPr>
          <w:color w:val="000000"/>
          <w:lang w:val="sv-SE"/>
        </w:rPr>
        <w:t>Dengan melihat persamaan (IV.4-5) hingga (IV.4-6) dan (IV.4-8), dapat dituliskan persamaan matriks berikut :</w:t>
      </w:r>
    </w:p>
    <w:p w:rsidR="004337A1" w:rsidRPr="008F65A0" w:rsidRDefault="004337A1">
      <w:pPr>
        <w:jc w:val="both"/>
        <w:rPr>
          <w:color w:val="000000"/>
          <w:lang w:val="sv-SE"/>
        </w:rPr>
      </w:pPr>
    </w:p>
    <w:p w:rsidR="004337A1" w:rsidRPr="008F65A0" w:rsidRDefault="004337A1">
      <w:pPr>
        <w:spacing w:line="360" w:lineRule="auto"/>
        <w:ind w:left="360"/>
        <w:jc w:val="both"/>
        <w:rPr>
          <w:color w:val="000000"/>
          <w:lang w:val="sv-SE"/>
        </w:rPr>
      </w:pPr>
      <w:r w:rsidRPr="008F65A0">
        <w:rPr>
          <w:color w:val="000000"/>
          <w:lang w:val="sv-SE"/>
        </w:rPr>
        <w:tab/>
      </w:r>
      <w:r>
        <w:rPr>
          <w:color w:val="000000"/>
          <w:position w:val="-150"/>
        </w:rPr>
        <w:object w:dxaOrig="6100" w:dyaOrig="3120">
          <v:shape id="_x0000_i1374" type="#_x0000_t75" style="width:204.15pt;height:104.35pt" o:ole="">
            <v:imagedata r:id="rId691" o:title=""/>
          </v:shape>
          <o:OLEObject Type="Embed" ProgID="Equation.3" ShapeID="_x0000_i1374" DrawAspect="Content" ObjectID="_1556353271" r:id="rId692"/>
        </w:object>
      </w:r>
      <w:r w:rsidRPr="008F65A0">
        <w:rPr>
          <w:color w:val="000000"/>
          <w:lang w:val="sv-SE"/>
        </w:rPr>
        <w:t>(IV.4-9)</w:t>
      </w:r>
    </w:p>
    <w:p w:rsidR="004337A1" w:rsidRPr="008F65A0" w:rsidRDefault="004337A1">
      <w:pPr>
        <w:jc w:val="both"/>
        <w:rPr>
          <w:color w:val="000000"/>
          <w:lang w:val="sv-SE"/>
        </w:rPr>
      </w:pPr>
    </w:p>
    <w:p w:rsidR="004337A1" w:rsidRPr="008F65A0" w:rsidRDefault="004337A1">
      <w:pPr>
        <w:spacing w:line="360" w:lineRule="auto"/>
        <w:ind w:left="360"/>
        <w:jc w:val="both"/>
        <w:rPr>
          <w:color w:val="000000"/>
          <w:lang w:val="sv-SE"/>
        </w:rPr>
      </w:pPr>
      <w:r w:rsidRPr="008F65A0">
        <w:rPr>
          <w:color w:val="000000"/>
          <w:lang w:val="sv-SE"/>
        </w:rPr>
        <w:t>Kolom baru adalah kolom j dikurangi kolom k dari Z</w:t>
      </w:r>
      <w:r w:rsidRPr="008F65A0">
        <w:rPr>
          <w:color w:val="000000"/>
          <w:vertAlign w:val="subscript"/>
          <w:lang w:val="sv-SE"/>
        </w:rPr>
        <w:t>asli</w:t>
      </w:r>
      <w:r w:rsidRPr="008F65A0">
        <w:rPr>
          <w:color w:val="000000"/>
          <w:lang w:val="sv-SE"/>
        </w:rPr>
        <w:t xml:space="preserve"> dengan Z</w:t>
      </w:r>
      <w:r w:rsidRPr="008F65A0">
        <w:rPr>
          <w:color w:val="000000"/>
          <w:vertAlign w:val="subscript"/>
          <w:lang w:val="sv-SE"/>
        </w:rPr>
        <w:t>bb</w:t>
      </w:r>
      <w:r w:rsidRPr="008F65A0">
        <w:rPr>
          <w:color w:val="000000"/>
          <w:lang w:val="sv-SE"/>
        </w:rPr>
        <w:t xml:space="preserve"> pada baris yang ke (n+1). Baris baru adalah transpose dari kolom baru. Dengan menghilangkan baris (n+1) dan kolom (n+1) dari matriks dengan cara yang sama seperti sebelumnya kita lihat bahwa :</w:t>
      </w:r>
    </w:p>
    <w:p w:rsidR="004337A1" w:rsidRPr="008F65A0" w:rsidRDefault="004337A1">
      <w:pPr>
        <w:jc w:val="both"/>
        <w:rPr>
          <w:color w:val="000000"/>
          <w:lang w:val="sv-SE"/>
        </w:rPr>
      </w:pPr>
    </w:p>
    <w:p w:rsidR="004337A1" w:rsidRPr="008F65A0" w:rsidRDefault="004337A1">
      <w:pPr>
        <w:spacing w:line="360" w:lineRule="auto"/>
        <w:ind w:left="360" w:firstLine="360"/>
        <w:jc w:val="both"/>
        <w:rPr>
          <w:color w:val="000000"/>
          <w:lang w:val="sv-SE"/>
        </w:rPr>
      </w:pPr>
      <w:r>
        <w:rPr>
          <w:color w:val="000000"/>
          <w:position w:val="-32"/>
        </w:rPr>
        <w:object w:dxaOrig="3879" w:dyaOrig="740">
          <v:shape id="_x0000_i1375" type="#_x0000_t75" style="width:180.45pt;height:36.9pt" o:ole="">
            <v:imagedata r:id="rId693" o:title=""/>
          </v:shape>
          <o:OLEObject Type="Embed" ProgID="Equation.3" ShapeID="_x0000_i1375" DrawAspect="Content" ObjectID="_1556353272" r:id="rId694"/>
        </w:object>
      </w:r>
      <w:r w:rsidRPr="008F65A0">
        <w:rPr>
          <w:color w:val="000000"/>
          <w:lang w:val="sv-SE"/>
        </w:rPr>
        <w:t xml:space="preserve">           (IV.4-10)</w:t>
      </w:r>
    </w:p>
    <w:p w:rsidR="004337A1" w:rsidRPr="008F65A0" w:rsidRDefault="004337A1">
      <w:pPr>
        <w:jc w:val="both"/>
        <w:rPr>
          <w:color w:val="000000"/>
          <w:lang w:val="sv-SE"/>
        </w:rPr>
      </w:pPr>
    </w:p>
    <w:p w:rsidR="004337A1" w:rsidRPr="008F65A0" w:rsidRDefault="004337A1">
      <w:pPr>
        <w:jc w:val="both"/>
        <w:rPr>
          <w:color w:val="000000"/>
          <w:lang w:val="sv-SE"/>
        </w:rPr>
      </w:pPr>
    </w:p>
    <w:p w:rsidR="004337A1" w:rsidRPr="008F65A0" w:rsidRDefault="004337A1">
      <w:pPr>
        <w:jc w:val="both"/>
        <w:rPr>
          <w:color w:val="000000"/>
          <w:lang w:val="sv-SE"/>
        </w:rPr>
      </w:pPr>
    </w:p>
    <w:p w:rsidR="004337A1" w:rsidRPr="008F65A0" w:rsidRDefault="004337A1">
      <w:pPr>
        <w:spacing w:line="360" w:lineRule="auto"/>
        <w:jc w:val="both"/>
        <w:rPr>
          <w:b/>
          <w:color w:val="000000"/>
          <w:lang w:val="sv-SE"/>
        </w:rPr>
      </w:pPr>
      <w:r w:rsidRPr="008F65A0">
        <w:rPr>
          <w:b/>
          <w:color w:val="000000"/>
          <w:lang w:val="sv-SE"/>
        </w:rPr>
        <w:t>IV. 5  PEMBENTUKAN MATRIKS IMPEDANSI LANGSUNG</w:t>
      </w:r>
    </w:p>
    <w:p w:rsidR="004337A1" w:rsidRPr="008F65A0" w:rsidRDefault="004337A1">
      <w:pPr>
        <w:jc w:val="both"/>
        <w:rPr>
          <w:color w:val="000000"/>
          <w:lang w:val="sv-SE"/>
        </w:rPr>
      </w:pPr>
    </w:p>
    <w:p w:rsidR="004337A1" w:rsidRPr="008F65A0" w:rsidRDefault="004337A1">
      <w:pPr>
        <w:spacing w:line="360" w:lineRule="auto"/>
        <w:ind w:firstLine="720"/>
        <w:jc w:val="both"/>
        <w:rPr>
          <w:color w:val="000000"/>
          <w:lang w:val="sv-SE"/>
        </w:rPr>
      </w:pPr>
      <w:r w:rsidRPr="008F65A0">
        <w:rPr>
          <w:color w:val="000000"/>
          <w:lang w:val="sv-SE"/>
        </w:rPr>
        <w:t>Pembentukan matriks impedansi bus [</w:t>
      </w:r>
      <w:r>
        <w:rPr>
          <w:color w:val="000000"/>
          <w:position w:val="-12"/>
        </w:rPr>
        <w:object w:dxaOrig="440" w:dyaOrig="360">
          <v:shape id="_x0000_i1376" type="#_x0000_t75" style="width:21.85pt;height:18.25pt" o:ole="">
            <v:imagedata r:id="rId649" o:title=""/>
          </v:shape>
          <o:OLEObject Type="Embed" ProgID="Equation.3" ShapeID="_x0000_i1376" DrawAspect="Content" ObjectID="_1556353273" r:id="rId695"/>
        </w:object>
      </w:r>
      <w:r w:rsidRPr="008F65A0">
        <w:rPr>
          <w:color w:val="000000"/>
          <w:lang w:val="sv-SE"/>
        </w:rPr>
        <w:t>] dengan cara langsung dapat pula dilakukan. Proses yang dilakukan selain lebih singkat juga sederhana bila dibandingkan dengan proses pembalikan matriks [</w:t>
      </w:r>
      <w:r>
        <w:rPr>
          <w:color w:val="000000"/>
          <w:position w:val="-12"/>
        </w:rPr>
        <w:object w:dxaOrig="440" w:dyaOrig="360">
          <v:shape id="_x0000_i1377" type="#_x0000_t75" style="width:21.85pt;height:18.25pt" o:ole="">
            <v:imagedata r:id="rId696" o:title=""/>
          </v:shape>
          <o:OLEObject Type="Embed" ProgID="Equation.3" ShapeID="_x0000_i1377" DrawAspect="Content" ObjectID="_1556353274" r:id="rId697"/>
        </w:object>
      </w:r>
      <w:r w:rsidRPr="008F65A0">
        <w:rPr>
          <w:color w:val="000000"/>
          <w:lang w:val="sv-SE"/>
        </w:rPr>
        <w:t xml:space="preserve">]  </w:t>
      </w:r>
    </w:p>
    <w:p w:rsidR="004337A1" w:rsidRPr="008F65A0" w:rsidRDefault="004337A1">
      <w:pPr>
        <w:spacing w:line="360" w:lineRule="auto"/>
        <w:ind w:firstLine="720"/>
        <w:jc w:val="both"/>
        <w:rPr>
          <w:color w:val="000000"/>
          <w:lang w:val="sv-SE"/>
        </w:rPr>
      </w:pPr>
      <w:r w:rsidRPr="008F65A0">
        <w:rPr>
          <w:color w:val="000000"/>
          <w:lang w:val="sv-SE"/>
        </w:rPr>
        <w:t>Bila kita memiliki data impedansi dan kode bus dimana impedansi tersebut terhubung, pembentukan matriks [</w:t>
      </w:r>
      <w:r>
        <w:rPr>
          <w:color w:val="000000"/>
          <w:position w:val="-12"/>
        </w:rPr>
        <w:object w:dxaOrig="440" w:dyaOrig="360">
          <v:shape id="_x0000_i1378" type="#_x0000_t75" style="width:21.85pt;height:18.25pt" o:ole="">
            <v:imagedata r:id="rId649" o:title=""/>
          </v:shape>
          <o:OLEObject Type="Embed" ProgID="Equation.3" ShapeID="_x0000_i1378" DrawAspect="Content" ObjectID="_1556353275" r:id="rId698"/>
        </w:object>
      </w:r>
      <w:r w:rsidRPr="008F65A0">
        <w:rPr>
          <w:color w:val="000000"/>
          <w:lang w:val="sv-SE"/>
        </w:rPr>
        <w:t>] dapat kita mulai dengan menuliskan persamaan untuk suatu bus yang terhubung pada bus acuan, sebagai :</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ab/>
      </w:r>
      <w:r>
        <w:rPr>
          <w:color w:val="000000"/>
          <w:position w:val="-10"/>
        </w:rPr>
        <w:object w:dxaOrig="960" w:dyaOrig="340">
          <v:shape id="_x0000_i1379" type="#_x0000_t75" style="width:48.3pt;height:16.85pt" o:ole="">
            <v:imagedata r:id="rId699" o:title=""/>
          </v:shape>
          <o:OLEObject Type="Embed" ProgID="Equation.3" ShapeID="_x0000_i1379" DrawAspect="Content" ObjectID="_1556353276" r:id="rId700"/>
        </w:object>
      </w:r>
      <w:r w:rsidRPr="008F65A0">
        <w:rPr>
          <w:color w:val="000000"/>
          <w:lang w:val="sv-SE"/>
        </w:rPr>
        <w:tab/>
      </w:r>
      <w:r w:rsidRPr="008F65A0">
        <w:rPr>
          <w:color w:val="000000"/>
          <w:lang w:val="sv-SE"/>
        </w:rPr>
        <w:tab/>
      </w:r>
      <w:r w:rsidRPr="008F65A0">
        <w:rPr>
          <w:color w:val="000000"/>
          <w:lang w:val="sv-SE"/>
        </w:rPr>
        <w:tab/>
      </w:r>
      <w:r w:rsidRPr="008F65A0">
        <w:rPr>
          <w:color w:val="000000"/>
          <w:lang w:val="sv-SE"/>
        </w:rPr>
        <w:tab/>
      </w:r>
      <w:r w:rsidRPr="008F65A0">
        <w:rPr>
          <w:color w:val="000000"/>
          <w:lang w:val="sv-SE"/>
        </w:rPr>
        <w:tab/>
        <w:t>(IV.5-1)</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Selanjutnya kita mulai menambahkan elemen-elemen bus baru yang terhubung pada bus pertama atau pada bus acuan. Misal bus berikut adalah bus 2 yang terhubung ke bus 1 melalui impedansi Z</w:t>
      </w:r>
      <w:r w:rsidRPr="008F65A0">
        <w:rPr>
          <w:color w:val="000000"/>
          <w:vertAlign w:val="subscript"/>
          <w:lang w:val="sv-SE"/>
        </w:rPr>
        <w:t>b</w:t>
      </w:r>
      <w:r w:rsidRPr="008F65A0">
        <w:rPr>
          <w:color w:val="000000"/>
          <w:lang w:val="sv-SE"/>
        </w:rPr>
        <w:t>, maka persamaan matriks yang baru adalah :</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ab/>
      </w:r>
      <w:r>
        <w:rPr>
          <w:color w:val="000000"/>
          <w:position w:val="-32"/>
        </w:rPr>
        <w:object w:dxaOrig="2040" w:dyaOrig="760">
          <v:shape id="_x0000_i1380" type="#_x0000_t75" style="width:102.1pt;height:38.3pt" o:ole="">
            <v:imagedata r:id="rId701" o:title=""/>
          </v:shape>
          <o:OLEObject Type="Embed" ProgID="Equation.3" ShapeID="_x0000_i1380" DrawAspect="Content" ObjectID="_1556353277" r:id="rId702"/>
        </w:object>
      </w:r>
      <w:r w:rsidRPr="008F65A0">
        <w:rPr>
          <w:color w:val="000000"/>
          <w:lang w:val="sv-SE"/>
        </w:rPr>
        <w:tab/>
      </w:r>
      <w:r w:rsidRPr="008F65A0">
        <w:rPr>
          <w:color w:val="000000"/>
          <w:lang w:val="sv-SE"/>
        </w:rPr>
        <w:tab/>
      </w:r>
      <w:r w:rsidRPr="008F65A0">
        <w:rPr>
          <w:color w:val="000000"/>
          <w:lang w:val="sv-SE"/>
        </w:rPr>
        <w:tab/>
      </w:r>
      <w:r w:rsidRPr="008F65A0">
        <w:rPr>
          <w:color w:val="000000"/>
          <w:lang w:val="sv-SE"/>
        </w:rPr>
        <w:tab/>
        <w:t>(IV.5-2)</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 xml:space="preserve">Dan selanjutnya kita dapat meneruskan prosedur diatas yang telah dijelaskan pada seksi sebelumnya. Algoritma dan penulisan program pembentukan matriks </w:t>
      </w:r>
      <w:r>
        <w:rPr>
          <w:color w:val="000000"/>
          <w:position w:val="-12"/>
        </w:rPr>
        <w:object w:dxaOrig="440" w:dyaOrig="360">
          <v:shape id="_x0000_i1381" type="#_x0000_t75" style="width:21.85pt;height:18.25pt" o:ole="">
            <v:imagedata r:id="rId649" o:title=""/>
          </v:shape>
          <o:OLEObject Type="Embed" ProgID="Equation.3" ShapeID="_x0000_i1381" DrawAspect="Content" ObjectID="_1556353278" r:id="rId703"/>
        </w:object>
      </w:r>
      <w:r w:rsidRPr="008F65A0">
        <w:rPr>
          <w:color w:val="000000"/>
          <w:lang w:val="sv-SE"/>
        </w:rPr>
        <w:t xml:space="preserve"> akan dibahas kemudian.</w:t>
      </w:r>
    </w:p>
    <w:p w:rsidR="004337A1" w:rsidRPr="008F65A0" w:rsidRDefault="004337A1">
      <w:pPr>
        <w:spacing w:line="360" w:lineRule="auto"/>
        <w:jc w:val="both"/>
        <w:rPr>
          <w:color w:val="000000"/>
          <w:lang w:val="sv-SE"/>
        </w:rPr>
      </w:pPr>
    </w:p>
    <w:p w:rsidR="004337A1" w:rsidRPr="008F65A0" w:rsidRDefault="004337A1">
      <w:pPr>
        <w:rPr>
          <w:b/>
          <w:lang w:val="sv-SE"/>
        </w:rPr>
      </w:pPr>
      <w:r w:rsidRPr="008F65A0">
        <w:rPr>
          <w:b/>
          <w:lang w:val="sv-SE"/>
        </w:rPr>
        <w:t>CONTOH 5.1</w:t>
      </w:r>
    </w:p>
    <w:p w:rsidR="004337A1" w:rsidRPr="008F65A0" w:rsidRDefault="004337A1">
      <w:pPr>
        <w:rPr>
          <w:b/>
          <w:lang w:val="sv-SE"/>
        </w:rPr>
      </w:pPr>
    </w:p>
    <w:p w:rsidR="004337A1" w:rsidRPr="008F65A0" w:rsidRDefault="004337A1">
      <w:pPr>
        <w:spacing w:line="360" w:lineRule="auto"/>
        <w:ind w:left="840"/>
        <w:jc w:val="both"/>
        <w:rPr>
          <w:lang w:val="sv-SE"/>
        </w:rPr>
      </w:pPr>
      <w:r w:rsidRPr="008F65A0">
        <w:rPr>
          <w:lang w:val="sv-SE"/>
        </w:rPr>
        <w:t>Lakukanlah penghapusan simpul pada matrik admitasi bus berikut ini:</w:t>
      </w:r>
    </w:p>
    <w:p w:rsidR="004337A1" w:rsidRDefault="004337A1">
      <w:pPr>
        <w:spacing w:line="360" w:lineRule="auto"/>
        <w:ind w:left="840" w:firstLine="600"/>
        <w:jc w:val="both"/>
        <w:rPr>
          <w:color w:val="000000"/>
        </w:rPr>
      </w:pPr>
      <w:r>
        <w:rPr>
          <w:color w:val="000000"/>
          <w:position w:val="-66"/>
        </w:rPr>
        <w:object w:dxaOrig="3860" w:dyaOrig="1440">
          <v:shape id="_x0000_i1382" type="#_x0000_t75" style="width:192.75pt;height:1in" o:ole="">
            <v:imagedata r:id="rId704" o:title=""/>
          </v:shape>
          <o:OLEObject Type="Embed" ProgID="Equation.3" ShapeID="_x0000_i1382" DrawAspect="Content" ObjectID="_1556353279" r:id="rId705"/>
        </w:object>
      </w:r>
    </w:p>
    <w:p w:rsidR="004337A1" w:rsidRDefault="004337A1">
      <w:pPr>
        <w:spacing w:line="360" w:lineRule="auto"/>
        <w:ind w:left="840"/>
        <w:jc w:val="both"/>
        <w:rPr>
          <w:color w:val="000000"/>
        </w:rPr>
      </w:pPr>
      <w:r>
        <w:rPr>
          <w:color w:val="000000"/>
        </w:rPr>
        <w:t>Penyelesaian:</w:t>
      </w:r>
    </w:p>
    <w:p w:rsidR="004337A1" w:rsidRDefault="004337A1">
      <w:pPr>
        <w:spacing w:line="360" w:lineRule="auto"/>
        <w:ind w:left="840"/>
        <w:jc w:val="both"/>
        <w:rPr>
          <w:color w:val="000000"/>
        </w:rPr>
      </w:pPr>
      <w:r>
        <w:rPr>
          <w:color w:val="000000"/>
        </w:rPr>
        <w:t>Misalkan penghapusan dilakukan pada bus 4 dan 3, maka pertama dialakukan penghapusan bus 4, matriks direduksi menjadi berdimensi (4-1) x (4-1), dimana elemen-elemen matrik yang baru dihitung menggunakan persamaan (IV.3-3). Kita akan mendapatkan unsur-unsur matrik yang baru sebagai berikut: - Contoh untuk Y</w:t>
      </w:r>
      <w:r>
        <w:rPr>
          <w:color w:val="000000"/>
          <w:vertAlign w:val="subscript"/>
        </w:rPr>
        <w:t>32</w:t>
      </w:r>
      <w:r>
        <w:rPr>
          <w:color w:val="000000"/>
        </w:rPr>
        <w:t xml:space="preserve"> dan Y</w:t>
      </w:r>
      <w:r>
        <w:rPr>
          <w:color w:val="000000"/>
          <w:vertAlign w:val="subscript"/>
        </w:rPr>
        <w:t>22</w:t>
      </w:r>
      <w:r>
        <w:rPr>
          <w:color w:val="000000"/>
        </w:rPr>
        <w:t xml:space="preserve"> didapat:</w:t>
      </w:r>
    </w:p>
    <w:p w:rsidR="004337A1" w:rsidRDefault="004337A1">
      <w:pPr>
        <w:spacing w:line="360" w:lineRule="auto"/>
        <w:ind w:left="840" w:firstLine="600"/>
        <w:jc w:val="both"/>
        <w:rPr>
          <w:color w:val="000000"/>
        </w:rPr>
      </w:pPr>
      <w:r>
        <w:rPr>
          <w:color w:val="000000"/>
          <w:position w:val="-28"/>
        </w:rPr>
        <w:object w:dxaOrig="2740" w:dyaOrig="639">
          <v:shape id="_x0000_i1383" type="#_x0000_t75" style="width:137.15pt;height:31.9pt" o:ole="">
            <v:imagedata r:id="rId706" o:title=""/>
          </v:shape>
          <o:OLEObject Type="Embed" ProgID="Equation.3" ShapeID="_x0000_i1383" DrawAspect="Content" ObjectID="_1556353280" r:id="rId707"/>
        </w:object>
      </w:r>
      <w:r>
        <w:rPr>
          <w:color w:val="000000"/>
        </w:rPr>
        <w:t xml:space="preserve"> dan </w:t>
      </w:r>
      <w:r>
        <w:rPr>
          <w:color w:val="000000"/>
          <w:position w:val="-28"/>
        </w:rPr>
        <w:object w:dxaOrig="2860" w:dyaOrig="639">
          <v:shape id="_x0000_i1384" type="#_x0000_t75" style="width:142.65pt;height:31.9pt" o:ole="">
            <v:imagedata r:id="rId708" o:title=""/>
          </v:shape>
          <o:OLEObject Type="Embed" ProgID="Equation.3" ShapeID="_x0000_i1384" DrawAspect="Content" ObjectID="_1556353281" r:id="rId709"/>
        </w:object>
      </w:r>
    </w:p>
    <w:p w:rsidR="004337A1" w:rsidRDefault="004337A1">
      <w:pPr>
        <w:spacing w:line="360" w:lineRule="auto"/>
        <w:ind w:left="960"/>
        <w:jc w:val="both"/>
        <w:rPr>
          <w:color w:val="000000"/>
        </w:rPr>
      </w:pPr>
      <w:r>
        <w:rPr>
          <w:color w:val="000000"/>
        </w:rPr>
        <w:t>Unsur-unsur matrik yang lain dihitung dengan cara yang sama, sehingga diperoleh</w:t>
      </w:r>
    </w:p>
    <w:p w:rsidR="004337A1" w:rsidRDefault="004337A1">
      <w:pPr>
        <w:spacing w:line="360" w:lineRule="auto"/>
        <w:ind w:left="960" w:firstLine="480"/>
        <w:jc w:val="both"/>
        <w:rPr>
          <w:color w:val="000000"/>
        </w:rPr>
      </w:pPr>
      <w:r>
        <w:rPr>
          <w:color w:val="000000"/>
          <w:position w:val="-46"/>
        </w:rPr>
        <w:object w:dxaOrig="3400" w:dyaOrig="1020">
          <v:shape id="_x0000_i1385" type="#_x0000_t75" style="width:170.45pt;height:50.6pt" o:ole="">
            <v:imagedata r:id="rId710" o:title=""/>
          </v:shape>
          <o:OLEObject Type="Embed" ProgID="Equation.3" ShapeID="_x0000_i1385" DrawAspect="Content" ObjectID="_1556353282" r:id="rId711"/>
        </w:object>
      </w:r>
    </w:p>
    <w:p w:rsidR="004337A1" w:rsidRPr="008F65A0" w:rsidRDefault="004337A1">
      <w:pPr>
        <w:spacing w:line="360" w:lineRule="auto"/>
        <w:ind w:left="840"/>
        <w:jc w:val="both"/>
        <w:rPr>
          <w:color w:val="000000"/>
          <w:lang w:val="sv-SE"/>
        </w:rPr>
      </w:pPr>
      <w:r>
        <w:rPr>
          <w:color w:val="000000"/>
        </w:rPr>
        <w:t xml:space="preserve">Selanjutnya dilakukan penghapusan bus 3, maka matriks direduksi menjadi berdimensi (4-2) x (4-2), dimana elemen-elemen matrik yang baru dihitung menggunakan persamaan yang sama. </w:t>
      </w:r>
      <w:r w:rsidRPr="008F65A0">
        <w:rPr>
          <w:color w:val="000000"/>
          <w:lang w:val="sv-SE"/>
        </w:rPr>
        <w:t>Kita akan mendapatkan unsur-unsur matrik yang baru sebagai berikut:</w:t>
      </w:r>
    </w:p>
    <w:p w:rsidR="004337A1" w:rsidRDefault="004337A1">
      <w:pPr>
        <w:spacing w:line="360" w:lineRule="auto"/>
        <w:ind w:left="960" w:firstLine="480"/>
        <w:jc w:val="both"/>
        <w:rPr>
          <w:color w:val="000000"/>
        </w:rPr>
      </w:pPr>
      <w:r>
        <w:rPr>
          <w:color w:val="000000"/>
          <w:position w:val="-28"/>
        </w:rPr>
        <w:object w:dxaOrig="2180" w:dyaOrig="680">
          <v:shape id="_x0000_i1386" type="#_x0000_t75" style="width:108.9pt;height:33.7pt" o:ole="">
            <v:imagedata r:id="rId712" o:title=""/>
          </v:shape>
          <o:OLEObject Type="Embed" ProgID="Equation.3" ShapeID="_x0000_i1386" DrawAspect="Content" ObjectID="_1556353283" r:id="rId713"/>
        </w:object>
      </w:r>
    </w:p>
    <w:p w:rsidR="004337A1" w:rsidRDefault="004337A1">
      <w:pPr>
        <w:spacing w:line="360" w:lineRule="auto"/>
        <w:ind w:left="840"/>
        <w:jc w:val="both"/>
        <w:rPr>
          <w:color w:val="000000"/>
        </w:rPr>
      </w:pPr>
      <w:r>
        <w:rPr>
          <w:color w:val="000000"/>
        </w:rPr>
        <w:tab/>
        <w:t xml:space="preserve">  </w:t>
      </w:r>
    </w:p>
    <w:p w:rsidR="004337A1" w:rsidRPr="008F65A0" w:rsidRDefault="004337A1">
      <w:pPr>
        <w:rPr>
          <w:b/>
          <w:lang w:val="sv-SE"/>
        </w:rPr>
      </w:pPr>
      <w:r w:rsidRPr="008F65A0">
        <w:rPr>
          <w:b/>
          <w:lang w:val="sv-SE"/>
        </w:rPr>
        <w:t>CONTOH 5.2</w:t>
      </w:r>
    </w:p>
    <w:p w:rsidR="004337A1" w:rsidRPr="008F65A0" w:rsidRDefault="004337A1">
      <w:pPr>
        <w:rPr>
          <w:b/>
          <w:lang w:val="sv-SE"/>
        </w:rPr>
      </w:pPr>
    </w:p>
    <w:p w:rsidR="004337A1" w:rsidRDefault="004337A1">
      <w:pPr>
        <w:ind w:left="840"/>
      </w:pPr>
      <w:r w:rsidRPr="008F65A0">
        <w:rPr>
          <w:lang w:val="sv-SE"/>
        </w:rPr>
        <w:t xml:space="preserve">Perhatikan contoh sistem dalam Gambar 4.7 dengan data jaringan disajikan dalam Tabel 4.1. </w:t>
      </w:r>
      <w:r>
        <w:t>Tentukan matriks Z</w:t>
      </w:r>
      <w:r>
        <w:rPr>
          <w:vertAlign w:val="subscript"/>
        </w:rPr>
        <w:t>bus</w:t>
      </w:r>
      <w:r>
        <w:t xml:space="preserve"> dari sistem tersebut.</w:t>
      </w:r>
    </w:p>
    <w:p w:rsidR="004337A1" w:rsidRDefault="004337A1">
      <w:pPr>
        <w:ind w:left="840"/>
      </w:pPr>
    </w:p>
    <w:p w:rsidR="004337A1" w:rsidRDefault="004337A1">
      <w:pPr>
        <w:ind w:left="840"/>
        <w:jc w:val="center"/>
      </w:pPr>
      <w:r>
        <w:t>Tabel 4.1: Data Jaringan</w:t>
      </w:r>
    </w:p>
    <w:p w:rsidR="004337A1" w:rsidRDefault="004337A1">
      <w:pPr>
        <w:ind w:left="840"/>
        <w:jc w:val="center"/>
        <w:rPr>
          <w:sz w:val="16"/>
          <w:szCs w:val="16"/>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6"/>
        <w:gridCol w:w="1296"/>
        <w:gridCol w:w="1296"/>
        <w:gridCol w:w="1296"/>
        <w:gridCol w:w="1296"/>
      </w:tblGrid>
      <w:tr w:rsidR="004337A1">
        <w:tc>
          <w:tcPr>
            <w:tcW w:w="1296" w:type="dxa"/>
            <w:vAlign w:val="center"/>
          </w:tcPr>
          <w:p w:rsidR="004337A1" w:rsidRDefault="004337A1">
            <w:pPr>
              <w:jc w:val="center"/>
            </w:pPr>
            <w:r>
              <w:t>No elemen</w:t>
            </w:r>
          </w:p>
        </w:tc>
        <w:tc>
          <w:tcPr>
            <w:tcW w:w="1296" w:type="dxa"/>
            <w:vAlign w:val="center"/>
          </w:tcPr>
          <w:p w:rsidR="004337A1" w:rsidRDefault="004337A1">
            <w:pPr>
              <w:jc w:val="center"/>
            </w:pPr>
            <w:r>
              <w:t>No. bus</w:t>
            </w:r>
          </w:p>
        </w:tc>
        <w:tc>
          <w:tcPr>
            <w:tcW w:w="1296" w:type="dxa"/>
            <w:vAlign w:val="center"/>
          </w:tcPr>
          <w:p w:rsidR="004337A1" w:rsidRDefault="004337A1">
            <w:pPr>
              <w:jc w:val="center"/>
            </w:pPr>
            <w:r>
              <w:t>Self reactance</w:t>
            </w:r>
          </w:p>
        </w:tc>
        <w:tc>
          <w:tcPr>
            <w:tcW w:w="1296" w:type="dxa"/>
            <w:vAlign w:val="center"/>
          </w:tcPr>
          <w:p w:rsidR="004337A1" w:rsidRDefault="004337A1">
            <w:pPr>
              <w:jc w:val="center"/>
            </w:pPr>
            <w:r>
              <w:t>Mutual reactance</w:t>
            </w:r>
          </w:p>
        </w:tc>
        <w:tc>
          <w:tcPr>
            <w:tcW w:w="1296" w:type="dxa"/>
            <w:vAlign w:val="center"/>
          </w:tcPr>
          <w:p w:rsidR="004337A1" w:rsidRDefault="004337A1">
            <w:pPr>
              <w:jc w:val="center"/>
            </w:pPr>
            <w:r>
              <w:t>Coupled elemen</w:t>
            </w:r>
          </w:p>
        </w:tc>
      </w:tr>
      <w:tr w:rsidR="004337A1">
        <w:tc>
          <w:tcPr>
            <w:tcW w:w="1296" w:type="dxa"/>
          </w:tcPr>
          <w:p w:rsidR="004337A1" w:rsidRDefault="004337A1">
            <w:pPr>
              <w:jc w:val="center"/>
            </w:pPr>
            <w:r>
              <w:t>1</w:t>
            </w:r>
          </w:p>
        </w:tc>
        <w:tc>
          <w:tcPr>
            <w:tcW w:w="1296" w:type="dxa"/>
          </w:tcPr>
          <w:p w:rsidR="004337A1" w:rsidRDefault="004337A1">
            <w:pPr>
              <w:jc w:val="center"/>
            </w:pPr>
            <w:r>
              <w:t>0 - 1</w:t>
            </w:r>
          </w:p>
        </w:tc>
        <w:tc>
          <w:tcPr>
            <w:tcW w:w="1296" w:type="dxa"/>
          </w:tcPr>
          <w:p w:rsidR="004337A1" w:rsidRDefault="004337A1">
            <w:pPr>
              <w:jc w:val="center"/>
            </w:pPr>
            <w:r>
              <w:t>0,1</w:t>
            </w:r>
          </w:p>
        </w:tc>
        <w:tc>
          <w:tcPr>
            <w:tcW w:w="1296" w:type="dxa"/>
          </w:tcPr>
          <w:p w:rsidR="004337A1" w:rsidRDefault="004337A1">
            <w:pPr>
              <w:jc w:val="center"/>
            </w:pPr>
            <w:r>
              <w:t>-</w:t>
            </w:r>
          </w:p>
        </w:tc>
        <w:tc>
          <w:tcPr>
            <w:tcW w:w="1296" w:type="dxa"/>
          </w:tcPr>
          <w:p w:rsidR="004337A1" w:rsidRDefault="004337A1">
            <w:pPr>
              <w:jc w:val="center"/>
            </w:pPr>
            <w:r>
              <w:t>-</w:t>
            </w:r>
          </w:p>
        </w:tc>
      </w:tr>
      <w:tr w:rsidR="004337A1">
        <w:tc>
          <w:tcPr>
            <w:tcW w:w="1296" w:type="dxa"/>
          </w:tcPr>
          <w:p w:rsidR="004337A1" w:rsidRDefault="004337A1">
            <w:pPr>
              <w:jc w:val="center"/>
            </w:pPr>
            <w:r>
              <w:t>2</w:t>
            </w:r>
          </w:p>
        </w:tc>
        <w:tc>
          <w:tcPr>
            <w:tcW w:w="1296" w:type="dxa"/>
          </w:tcPr>
          <w:p w:rsidR="004337A1" w:rsidRDefault="004337A1">
            <w:pPr>
              <w:jc w:val="center"/>
            </w:pPr>
            <w:r>
              <w:t>0 - 2</w:t>
            </w:r>
          </w:p>
        </w:tc>
        <w:tc>
          <w:tcPr>
            <w:tcW w:w="1296" w:type="dxa"/>
          </w:tcPr>
          <w:p w:rsidR="004337A1" w:rsidRDefault="004337A1">
            <w:pPr>
              <w:jc w:val="center"/>
            </w:pPr>
            <w:r>
              <w:t>0,5</w:t>
            </w:r>
          </w:p>
        </w:tc>
        <w:tc>
          <w:tcPr>
            <w:tcW w:w="1296" w:type="dxa"/>
          </w:tcPr>
          <w:p w:rsidR="004337A1" w:rsidRDefault="004337A1">
            <w:pPr>
              <w:jc w:val="center"/>
            </w:pPr>
            <w:r>
              <w:t>-</w:t>
            </w:r>
          </w:p>
        </w:tc>
        <w:tc>
          <w:tcPr>
            <w:tcW w:w="1296" w:type="dxa"/>
          </w:tcPr>
          <w:p w:rsidR="004337A1" w:rsidRDefault="004337A1">
            <w:pPr>
              <w:jc w:val="center"/>
            </w:pPr>
            <w:r>
              <w:t>-</w:t>
            </w:r>
          </w:p>
        </w:tc>
      </w:tr>
      <w:tr w:rsidR="004337A1">
        <w:tc>
          <w:tcPr>
            <w:tcW w:w="1296" w:type="dxa"/>
          </w:tcPr>
          <w:p w:rsidR="004337A1" w:rsidRDefault="004337A1">
            <w:pPr>
              <w:jc w:val="center"/>
            </w:pPr>
            <w:r>
              <w:t>3</w:t>
            </w:r>
          </w:p>
        </w:tc>
        <w:tc>
          <w:tcPr>
            <w:tcW w:w="1296" w:type="dxa"/>
          </w:tcPr>
          <w:p w:rsidR="004337A1" w:rsidRDefault="004337A1">
            <w:pPr>
              <w:jc w:val="center"/>
            </w:pPr>
            <w:r>
              <w:t>1 - 2</w:t>
            </w:r>
          </w:p>
        </w:tc>
        <w:tc>
          <w:tcPr>
            <w:tcW w:w="1296" w:type="dxa"/>
          </w:tcPr>
          <w:p w:rsidR="004337A1" w:rsidRDefault="004337A1">
            <w:pPr>
              <w:jc w:val="center"/>
            </w:pPr>
            <w:r>
              <w:t>0,4</w:t>
            </w:r>
          </w:p>
        </w:tc>
        <w:tc>
          <w:tcPr>
            <w:tcW w:w="1296" w:type="dxa"/>
          </w:tcPr>
          <w:p w:rsidR="004337A1" w:rsidRDefault="004337A1">
            <w:pPr>
              <w:jc w:val="center"/>
            </w:pPr>
            <w:r>
              <w:t>-</w:t>
            </w:r>
          </w:p>
        </w:tc>
        <w:tc>
          <w:tcPr>
            <w:tcW w:w="1296" w:type="dxa"/>
          </w:tcPr>
          <w:p w:rsidR="004337A1" w:rsidRDefault="004337A1">
            <w:pPr>
              <w:jc w:val="center"/>
            </w:pPr>
            <w:r>
              <w:t>-</w:t>
            </w:r>
          </w:p>
        </w:tc>
      </w:tr>
      <w:tr w:rsidR="004337A1">
        <w:tc>
          <w:tcPr>
            <w:tcW w:w="1296" w:type="dxa"/>
          </w:tcPr>
          <w:p w:rsidR="004337A1" w:rsidRDefault="004337A1">
            <w:pPr>
              <w:jc w:val="center"/>
            </w:pPr>
            <w:r>
              <w:t>4</w:t>
            </w:r>
          </w:p>
        </w:tc>
        <w:tc>
          <w:tcPr>
            <w:tcW w:w="1296" w:type="dxa"/>
          </w:tcPr>
          <w:p w:rsidR="004337A1" w:rsidRDefault="004337A1">
            <w:pPr>
              <w:jc w:val="center"/>
            </w:pPr>
            <w:r>
              <w:t>0 - 3</w:t>
            </w:r>
          </w:p>
        </w:tc>
        <w:tc>
          <w:tcPr>
            <w:tcW w:w="1296" w:type="dxa"/>
          </w:tcPr>
          <w:p w:rsidR="004337A1" w:rsidRDefault="004337A1">
            <w:pPr>
              <w:jc w:val="center"/>
            </w:pPr>
            <w:r>
              <w:t>0,5</w:t>
            </w:r>
          </w:p>
        </w:tc>
        <w:tc>
          <w:tcPr>
            <w:tcW w:w="1296" w:type="dxa"/>
          </w:tcPr>
          <w:p w:rsidR="004337A1" w:rsidRDefault="004337A1">
            <w:pPr>
              <w:jc w:val="center"/>
            </w:pPr>
            <w:r>
              <w:t>-</w:t>
            </w:r>
          </w:p>
        </w:tc>
        <w:tc>
          <w:tcPr>
            <w:tcW w:w="1296" w:type="dxa"/>
          </w:tcPr>
          <w:p w:rsidR="004337A1" w:rsidRDefault="004337A1">
            <w:pPr>
              <w:jc w:val="center"/>
            </w:pPr>
            <w:r>
              <w:t>-</w:t>
            </w:r>
          </w:p>
        </w:tc>
      </w:tr>
      <w:tr w:rsidR="004337A1">
        <w:tc>
          <w:tcPr>
            <w:tcW w:w="1296" w:type="dxa"/>
          </w:tcPr>
          <w:p w:rsidR="004337A1" w:rsidRDefault="004337A1">
            <w:pPr>
              <w:jc w:val="center"/>
            </w:pPr>
            <w:r>
              <w:t>5</w:t>
            </w:r>
          </w:p>
        </w:tc>
        <w:tc>
          <w:tcPr>
            <w:tcW w:w="1296" w:type="dxa"/>
          </w:tcPr>
          <w:p w:rsidR="004337A1" w:rsidRDefault="004337A1">
            <w:pPr>
              <w:jc w:val="center"/>
            </w:pPr>
            <w:r>
              <w:t xml:space="preserve">1 - 4 </w:t>
            </w:r>
          </w:p>
        </w:tc>
        <w:tc>
          <w:tcPr>
            <w:tcW w:w="1296" w:type="dxa"/>
          </w:tcPr>
          <w:p w:rsidR="004337A1" w:rsidRDefault="004337A1">
            <w:pPr>
              <w:jc w:val="center"/>
            </w:pPr>
            <w:r>
              <w:t>0,2</w:t>
            </w:r>
          </w:p>
        </w:tc>
        <w:tc>
          <w:tcPr>
            <w:tcW w:w="1296" w:type="dxa"/>
          </w:tcPr>
          <w:p w:rsidR="004337A1" w:rsidRDefault="004337A1">
            <w:pPr>
              <w:jc w:val="center"/>
            </w:pPr>
            <w:r>
              <w:t>0,1</w:t>
            </w:r>
          </w:p>
        </w:tc>
        <w:tc>
          <w:tcPr>
            <w:tcW w:w="1296" w:type="dxa"/>
          </w:tcPr>
          <w:p w:rsidR="004337A1" w:rsidRDefault="004337A1">
            <w:pPr>
              <w:jc w:val="center"/>
            </w:pPr>
            <w:r>
              <w:t>3</w:t>
            </w:r>
          </w:p>
        </w:tc>
      </w:tr>
      <w:tr w:rsidR="004337A1">
        <w:tc>
          <w:tcPr>
            <w:tcW w:w="1296" w:type="dxa"/>
          </w:tcPr>
          <w:p w:rsidR="004337A1" w:rsidRDefault="004337A1">
            <w:pPr>
              <w:jc w:val="center"/>
            </w:pPr>
            <w:r>
              <w:t>6</w:t>
            </w:r>
          </w:p>
        </w:tc>
        <w:tc>
          <w:tcPr>
            <w:tcW w:w="1296" w:type="dxa"/>
          </w:tcPr>
          <w:p w:rsidR="004337A1" w:rsidRDefault="004337A1">
            <w:pPr>
              <w:jc w:val="center"/>
            </w:pPr>
            <w:r>
              <w:t>4 - 3</w:t>
            </w:r>
          </w:p>
        </w:tc>
        <w:tc>
          <w:tcPr>
            <w:tcW w:w="1296" w:type="dxa"/>
          </w:tcPr>
          <w:p w:rsidR="004337A1" w:rsidRDefault="004337A1">
            <w:pPr>
              <w:jc w:val="center"/>
            </w:pPr>
            <w:r>
              <w:t>0,3</w:t>
            </w:r>
          </w:p>
        </w:tc>
        <w:tc>
          <w:tcPr>
            <w:tcW w:w="1296" w:type="dxa"/>
          </w:tcPr>
          <w:p w:rsidR="004337A1" w:rsidRDefault="004337A1">
            <w:pPr>
              <w:jc w:val="center"/>
            </w:pPr>
            <w:r>
              <w:t>0,2</w:t>
            </w:r>
          </w:p>
        </w:tc>
        <w:tc>
          <w:tcPr>
            <w:tcW w:w="1296" w:type="dxa"/>
          </w:tcPr>
          <w:p w:rsidR="004337A1" w:rsidRDefault="004337A1">
            <w:pPr>
              <w:jc w:val="center"/>
            </w:pPr>
            <w:r>
              <w:t>3</w:t>
            </w:r>
          </w:p>
        </w:tc>
      </w:tr>
    </w:tbl>
    <w:p w:rsidR="004337A1" w:rsidRDefault="004337A1">
      <w:pPr>
        <w:ind w:left="840"/>
      </w:pPr>
    </w:p>
    <w:p w:rsidR="004337A1" w:rsidRDefault="004337A1">
      <w:pPr>
        <w:ind w:left="840"/>
      </w:pPr>
      <w:r>
        <w:object w:dxaOrig="5149" w:dyaOrig="2815">
          <v:shape id="_x0000_i1387" type="#_x0000_t75" style="width:390.1pt;height:214.2pt" o:ole="">
            <v:imagedata r:id="rId714" o:title=""/>
          </v:shape>
          <o:OLEObject Type="Embed" ProgID="Visio.Drawing.5" ShapeID="_x0000_i1387" DrawAspect="Content" ObjectID="_1556353284" r:id="rId715"/>
        </w:object>
      </w:r>
    </w:p>
    <w:p w:rsidR="004337A1" w:rsidRPr="008F65A0" w:rsidRDefault="004337A1">
      <w:pPr>
        <w:ind w:left="840"/>
        <w:jc w:val="center"/>
        <w:rPr>
          <w:lang w:val="sv-SE"/>
        </w:rPr>
      </w:pPr>
      <w:r w:rsidRPr="008F65A0">
        <w:rPr>
          <w:lang w:val="sv-SE"/>
        </w:rPr>
        <w:t>Gambar 4.7. Contoh sebuah sistem tenaga elektrik 4 bus</w:t>
      </w:r>
    </w:p>
    <w:p w:rsidR="004337A1" w:rsidRPr="008F65A0" w:rsidRDefault="004337A1">
      <w:pPr>
        <w:ind w:left="840"/>
        <w:jc w:val="center"/>
        <w:rPr>
          <w:lang w:val="sv-SE"/>
        </w:rPr>
      </w:pPr>
    </w:p>
    <w:p w:rsidR="004337A1" w:rsidRPr="008F65A0" w:rsidRDefault="004337A1">
      <w:pPr>
        <w:rPr>
          <w:b/>
          <w:lang w:val="sv-SE"/>
        </w:rPr>
      </w:pPr>
    </w:p>
    <w:p w:rsidR="004337A1" w:rsidRPr="008F65A0" w:rsidRDefault="004337A1">
      <w:pPr>
        <w:ind w:left="720"/>
        <w:rPr>
          <w:b/>
          <w:lang w:val="sv-SE"/>
        </w:rPr>
      </w:pPr>
      <w:r w:rsidRPr="008F65A0">
        <w:rPr>
          <w:b/>
          <w:lang w:val="sv-SE"/>
        </w:rPr>
        <w:t>Penyelesaian</w:t>
      </w:r>
    </w:p>
    <w:p w:rsidR="004337A1" w:rsidRPr="008F65A0" w:rsidRDefault="004337A1">
      <w:pPr>
        <w:ind w:left="720"/>
        <w:rPr>
          <w:b/>
          <w:lang w:val="sv-SE"/>
        </w:rPr>
      </w:pPr>
    </w:p>
    <w:p w:rsidR="004337A1" w:rsidRPr="008F65A0" w:rsidRDefault="004337A1">
      <w:pPr>
        <w:ind w:left="720"/>
        <w:rPr>
          <w:lang w:val="sv-SE"/>
        </w:rPr>
      </w:pPr>
      <w:r w:rsidRPr="008F65A0">
        <w:rPr>
          <w:lang w:val="sv-SE"/>
        </w:rPr>
        <w:t>Dengan mengikuti prosedur seperti dikemukakan diatas, matrik Z dapat dibentuk selangkah demi selangkah sebagai berikut:</w:t>
      </w:r>
    </w:p>
    <w:p w:rsidR="004337A1" w:rsidRPr="008F65A0" w:rsidRDefault="004337A1">
      <w:pPr>
        <w:ind w:left="720"/>
        <w:rPr>
          <w:lang w:val="sv-SE"/>
        </w:rPr>
      </w:pPr>
    </w:p>
    <w:p w:rsidR="004337A1" w:rsidRPr="008F65A0" w:rsidRDefault="004337A1">
      <w:pPr>
        <w:ind w:left="720"/>
        <w:rPr>
          <w:color w:val="000000"/>
          <w:lang w:val="sv-SE"/>
        </w:rPr>
      </w:pPr>
      <w:r w:rsidRPr="008F65A0">
        <w:rPr>
          <w:lang w:val="sv-SE"/>
        </w:rPr>
        <w:t>Langkah 1:</w:t>
      </w:r>
      <w:r w:rsidRPr="008F65A0">
        <w:rPr>
          <w:color w:val="000000"/>
          <w:lang w:val="sv-SE"/>
        </w:rPr>
        <w:t xml:space="preserve"> Menambahkan Z</w:t>
      </w:r>
      <w:r w:rsidRPr="008F65A0">
        <w:rPr>
          <w:color w:val="000000"/>
          <w:vertAlign w:val="subscript"/>
          <w:lang w:val="sv-SE"/>
        </w:rPr>
        <w:t>b</w:t>
      </w:r>
      <w:r w:rsidRPr="008F65A0">
        <w:rPr>
          <w:color w:val="000000"/>
          <w:lang w:val="sv-SE"/>
        </w:rPr>
        <w:t xml:space="preserve"> dari suatu bus baru 1 pada bus acuan (kasus 1)</w:t>
      </w:r>
    </w:p>
    <w:p w:rsidR="004337A1" w:rsidRPr="008F65A0" w:rsidRDefault="004337A1">
      <w:pPr>
        <w:ind w:left="720"/>
        <w:rPr>
          <w:color w:val="000000"/>
          <w:lang w:val="sv-SE"/>
        </w:rPr>
      </w:pPr>
    </w:p>
    <w:p w:rsidR="004337A1" w:rsidRPr="008F65A0" w:rsidRDefault="004337A1">
      <w:pPr>
        <w:ind w:left="720"/>
        <w:rPr>
          <w:lang w:val="sv-SE"/>
        </w:rPr>
      </w:pPr>
      <w:r w:rsidRPr="008F65A0">
        <w:rPr>
          <w:color w:val="000000"/>
          <w:lang w:val="sv-SE"/>
        </w:rPr>
        <w:t>Matrik impedansi pada langkah ini hanya terdiri dari sebuah elemen cabang</w:t>
      </w:r>
    </w:p>
    <w:p w:rsidR="004337A1" w:rsidRPr="008F65A0" w:rsidRDefault="004337A1">
      <w:pPr>
        <w:ind w:left="720"/>
        <w:rPr>
          <w:lang w:val="sv-SE"/>
        </w:rPr>
      </w:pPr>
      <w:r w:rsidRPr="008F65A0">
        <w:rPr>
          <w:lang w:val="sv-SE"/>
        </w:rPr>
        <w:tab/>
      </w:r>
    </w:p>
    <w:p w:rsidR="004337A1" w:rsidRPr="008F65A0" w:rsidRDefault="004337A1">
      <w:pPr>
        <w:ind w:left="720" w:firstLine="720"/>
        <w:rPr>
          <w:lang w:val="sv-SE"/>
        </w:rPr>
      </w:pPr>
      <w:r w:rsidRPr="008F65A0">
        <w:rPr>
          <w:lang w:val="sv-SE"/>
        </w:rPr>
        <w:t>Z = [Z</w:t>
      </w:r>
      <w:r w:rsidRPr="008F65A0">
        <w:rPr>
          <w:vertAlign w:val="subscript"/>
          <w:lang w:val="sv-SE"/>
        </w:rPr>
        <w:t>b</w:t>
      </w:r>
      <w:r w:rsidRPr="008F65A0">
        <w:rPr>
          <w:lang w:val="sv-SE"/>
        </w:rPr>
        <w:t>] = [0,1]</w:t>
      </w:r>
    </w:p>
    <w:p w:rsidR="004337A1" w:rsidRPr="008F65A0" w:rsidRDefault="004337A1">
      <w:pPr>
        <w:ind w:left="720"/>
        <w:rPr>
          <w:lang w:val="sv-SE"/>
        </w:rPr>
      </w:pPr>
      <w:r w:rsidRPr="008F65A0">
        <w:rPr>
          <w:lang w:val="sv-SE"/>
        </w:rPr>
        <w:tab/>
      </w:r>
      <w:r w:rsidRPr="008F65A0">
        <w:rPr>
          <w:lang w:val="sv-SE"/>
        </w:rPr>
        <w:tab/>
      </w:r>
    </w:p>
    <w:p w:rsidR="004337A1" w:rsidRPr="008F65A0" w:rsidRDefault="004337A1">
      <w:pPr>
        <w:ind w:left="720"/>
        <w:rPr>
          <w:color w:val="000000"/>
          <w:lang w:val="sv-SE"/>
        </w:rPr>
      </w:pPr>
      <w:r w:rsidRPr="008F65A0">
        <w:rPr>
          <w:lang w:val="sv-SE"/>
        </w:rPr>
        <w:t>Langkah 2:</w:t>
      </w:r>
      <w:r w:rsidRPr="008F65A0">
        <w:rPr>
          <w:color w:val="000000"/>
          <w:lang w:val="sv-SE"/>
        </w:rPr>
        <w:t xml:space="preserve"> Menambahkan Z</w:t>
      </w:r>
      <w:r w:rsidRPr="008F65A0">
        <w:rPr>
          <w:color w:val="000000"/>
          <w:vertAlign w:val="subscript"/>
          <w:lang w:val="sv-SE"/>
        </w:rPr>
        <w:t>b</w:t>
      </w:r>
      <w:r w:rsidRPr="008F65A0">
        <w:rPr>
          <w:color w:val="000000"/>
          <w:lang w:val="sv-SE"/>
        </w:rPr>
        <w:t xml:space="preserve"> dari suatu bus baru 2 pada bus acuan (kasus 2)</w:t>
      </w:r>
    </w:p>
    <w:p w:rsidR="004337A1" w:rsidRPr="008F65A0" w:rsidRDefault="004337A1">
      <w:pPr>
        <w:ind w:left="720"/>
        <w:rPr>
          <w:color w:val="000000"/>
          <w:lang w:val="sv-SE"/>
        </w:rPr>
      </w:pPr>
    </w:p>
    <w:p w:rsidR="004337A1" w:rsidRPr="008F65A0" w:rsidRDefault="004337A1">
      <w:pPr>
        <w:ind w:left="720"/>
        <w:jc w:val="both"/>
        <w:rPr>
          <w:color w:val="000000"/>
          <w:lang w:val="sv-SE"/>
        </w:rPr>
      </w:pPr>
      <w:r w:rsidRPr="008F65A0">
        <w:rPr>
          <w:color w:val="000000"/>
          <w:lang w:val="sv-SE"/>
        </w:rPr>
        <w:t>Matrik impedansi pada langkah ini menjadi berukuran 2 x 2, elemen cabang baru dihitung menggunakan persamaan IV. 14, didapat:</w:t>
      </w:r>
    </w:p>
    <w:p w:rsidR="004337A1" w:rsidRPr="008F65A0" w:rsidRDefault="004337A1">
      <w:pPr>
        <w:ind w:left="720"/>
        <w:rPr>
          <w:lang w:val="sv-SE"/>
        </w:rPr>
      </w:pPr>
      <w:r w:rsidRPr="008F65A0">
        <w:rPr>
          <w:lang w:val="sv-SE"/>
        </w:rPr>
        <w:tab/>
      </w:r>
    </w:p>
    <w:p w:rsidR="004337A1" w:rsidRDefault="004337A1">
      <w:pPr>
        <w:ind w:left="720" w:firstLine="720"/>
        <w:rPr>
          <w:color w:val="000000"/>
        </w:rPr>
      </w:pPr>
      <w:r>
        <w:rPr>
          <w:color w:val="000000"/>
          <w:position w:val="-28"/>
        </w:rPr>
        <w:object w:dxaOrig="1320" w:dyaOrig="680">
          <v:shape id="_x0000_i1388" type="#_x0000_t75" style="width:65.6pt;height:33.7pt" o:ole="">
            <v:imagedata r:id="rId716" o:title=""/>
          </v:shape>
          <o:OLEObject Type="Embed" ProgID="Equation.3" ShapeID="_x0000_i1388" DrawAspect="Content" ObjectID="_1556353285" r:id="rId717"/>
        </w:object>
      </w:r>
    </w:p>
    <w:p w:rsidR="004337A1" w:rsidRDefault="004337A1">
      <w:pPr>
        <w:ind w:left="720" w:firstLine="720"/>
        <w:rPr>
          <w:color w:val="000000"/>
        </w:rPr>
      </w:pPr>
    </w:p>
    <w:p w:rsidR="004337A1" w:rsidRDefault="004337A1">
      <w:pPr>
        <w:ind w:left="720"/>
        <w:jc w:val="both"/>
        <w:rPr>
          <w:color w:val="000000"/>
        </w:rPr>
      </w:pPr>
      <w:r>
        <w:t>Langkah 3:</w:t>
      </w:r>
      <w:r>
        <w:rPr>
          <w:color w:val="000000"/>
        </w:rPr>
        <w:t xml:space="preserve"> Menambahkan elemen Z</w:t>
      </w:r>
      <w:r>
        <w:rPr>
          <w:color w:val="000000"/>
          <w:vertAlign w:val="subscript"/>
        </w:rPr>
        <w:t>b</w:t>
      </w:r>
      <w:r>
        <w:rPr>
          <w:color w:val="000000"/>
        </w:rPr>
        <w:t xml:space="preserve"> sebuah link yang menghubungkan bus 1 dan 2, yang tidak memiliki kopling dengan elemen lain dari sistem yang ada.(kasus 2)</w:t>
      </w:r>
    </w:p>
    <w:p w:rsidR="004337A1" w:rsidRDefault="004337A1">
      <w:pPr>
        <w:ind w:left="720"/>
        <w:jc w:val="both"/>
        <w:rPr>
          <w:color w:val="000000"/>
        </w:rPr>
      </w:pPr>
    </w:p>
    <w:p w:rsidR="004337A1" w:rsidRPr="008F65A0" w:rsidRDefault="004337A1">
      <w:pPr>
        <w:ind w:left="720"/>
        <w:jc w:val="both"/>
        <w:rPr>
          <w:color w:val="000000"/>
          <w:lang w:val="it-IT"/>
        </w:rPr>
      </w:pPr>
      <w:r w:rsidRPr="008F65A0">
        <w:rPr>
          <w:color w:val="000000"/>
          <w:lang w:val="it-IT"/>
        </w:rPr>
        <w:t>Matrik impedansi pada awal langkah ini menjadi:</w:t>
      </w:r>
    </w:p>
    <w:p w:rsidR="004337A1" w:rsidRPr="008F65A0" w:rsidRDefault="004337A1">
      <w:pPr>
        <w:ind w:left="720" w:firstLine="720"/>
        <w:rPr>
          <w:color w:val="000000"/>
          <w:lang w:val="it-IT"/>
        </w:rPr>
      </w:pPr>
    </w:p>
    <w:p w:rsidR="004337A1" w:rsidRDefault="004337A1">
      <w:pPr>
        <w:ind w:left="720" w:firstLine="720"/>
        <w:rPr>
          <w:color w:val="000000"/>
        </w:rPr>
      </w:pPr>
      <w:r>
        <w:rPr>
          <w:color w:val="000000"/>
          <w:position w:val="-46"/>
        </w:rPr>
        <w:object w:dxaOrig="1980" w:dyaOrig="1020">
          <v:shape id="_x0000_i1389" type="#_x0000_t75" style="width:98.9pt;height:50.6pt" o:ole="">
            <v:imagedata r:id="rId718" o:title=""/>
          </v:shape>
          <o:OLEObject Type="Embed" ProgID="Equation.3" ShapeID="_x0000_i1389" DrawAspect="Content" ObjectID="_1556353286" r:id="rId719"/>
        </w:object>
      </w:r>
    </w:p>
    <w:p w:rsidR="004337A1" w:rsidRDefault="004337A1">
      <w:pPr>
        <w:rPr>
          <w:color w:val="000000"/>
        </w:rPr>
      </w:pPr>
      <w:r>
        <w:rPr>
          <w:color w:val="000000"/>
        </w:rPr>
        <w:lastRenderedPageBreak/>
        <w:tab/>
      </w:r>
    </w:p>
    <w:p w:rsidR="004337A1" w:rsidRDefault="004337A1">
      <w:pPr>
        <w:ind w:left="720"/>
        <w:rPr>
          <w:color w:val="000000"/>
        </w:rPr>
      </w:pPr>
      <w:r>
        <w:rPr>
          <w:color w:val="000000"/>
        </w:rPr>
        <w:t>Selanjutnya loop yang terbentuk dieliminasi dengan mengeliminir link, matrik impedansi menjadi:</w:t>
      </w:r>
    </w:p>
    <w:p w:rsidR="004337A1" w:rsidRDefault="004337A1">
      <w:pPr>
        <w:ind w:left="720" w:firstLine="720"/>
        <w:rPr>
          <w:color w:val="000000"/>
        </w:rPr>
      </w:pPr>
    </w:p>
    <w:p w:rsidR="004337A1" w:rsidRDefault="004337A1">
      <w:pPr>
        <w:ind w:left="720" w:firstLine="720"/>
        <w:rPr>
          <w:color w:val="000000"/>
        </w:rPr>
      </w:pPr>
      <w:r>
        <w:rPr>
          <w:color w:val="000000"/>
          <w:position w:val="-28"/>
        </w:rPr>
        <w:object w:dxaOrig="1660" w:dyaOrig="680">
          <v:shape id="_x0000_i1390" type="#_x0000_t75" style="width:83.4pt;height:33.7pt" o:ole="">
            <v:imagedata r:id="rId720" o:title=""/>
          </v:shape>
          <o:OLEObject Type="Embed" ProgID="Equation.3" ShapeID="_x0000_i1390" DrawAspect="Content" ObjectID="_1556353287" r:id="rId721"/>
        </w:object>
      </w:r>
    </w:p>
    <w:p w:rsidR="004337A1" w:rsidRDefault="004337A1">
      <w:pPr>
        <w:ind w:left="720" w:firstLine="720"/>
        <w:rPr>
          <w:color w:val="000000"/>
        </w:rPr>
      </w:pPr>
    </w:p>
    <w:p w:rsidR="004337A1" w:rsidRDefault="004337A1">
      <w:pPr>
        <w:ind w:left="720"/>
        <w:jc w:val="both"/>
        <w:rPr>
          <w:color w:val="000000"/>
        </w:rPr>
      </w:pPr>
      <w:r>
        <w:t>Langkah 4:</w:t>
      </w:r>
      <w:r>
        <w:rPr>
          <w:color w:val="000000"/>
        </w:rPr>
        <w:t xml:space="preserve"> Menambahkan Z</w:t>
      </w:r>
      <w:r>
        <w:rPr>
          <w:color w:val="000000"/>
          <w:vertAlign w:val="subscript"/>
        </w:rPr>
        <w:t>b</w:t>
      </w:r>
      <w:r>
        <w:rPr>
          <w:color w:val="000000"/>
        </w:rPr>
        <w:t xml:space="preserve"> dari suatu bus baru 3 pada bus acuan (kasus 2) (kasus 2)</w:t>
      </w:r>
    </w:p>
    <w:p w:rsidR="004337A1" w:rsidRDefault="004337A1">
      <w:pPr>
        <w:ind w:left="720"/>
        <w:jc w:val="both"/>
        <w:rPr>
          <w:color w:val="000000"/>
        </w:rPr>
      </w:pPr>
    </w:p>
    <w:p w:rsidR="004337A1" w:rsidRDefault="004337A1">
      <w:pPr>
        <w:ind w:left="720"/>
        <w:jc w:val="both"/>
        <w:rPr>
          <w:color w:val="000000"/>
        </w:rPr>
      </w:pPr>
      <w:r>
        <w:rPr>
          <w:color w:val="000000"/>
        </w:rPr>
        <w:t>Penambahan bus baru dalam bus acuan akan menaikkan ukuran matrik 1 kali lebih besar menjadi 3 x 3. Matrik impedansi menjadi:</w:t>
      </w:r>
    </w:p>
    <w:p w:rsidR="004337A1" w:rsidRDefault="004337A1">
      <w:pPr>
        <w:ind w:left="720"/>
        <w:jc w:val="both"/>
        <w:rPr>
          <w:color w:val="000000"/>
        </w:rPr>
      </w:pPr>
    </w:p>
    <w:p w:rsidR="004337A1" w:rsidRDefault="004337A1">
      <w:pPr>
        <w:ind w:left="720" w:firstLine="720"/>
        <w:rPr>
          <w:color w:val="000000"/>
        </w:rPr>
      </w:pPr>
      <w:r>
        <w:rPr>
          <w:color w:val="000000"/>
          <w:position w:val="-46"/>
        </w:rPr>
        <w:object w:dxaOrig="2299" w:dyaOrig="1020">
          <v:shape id="_x0000_i1391" type="#_x0000_t75" style="width:115.3pt;height:50.6pt" o:ole="">
            <v:imagedata r:id="rId722" o:title=""/>
          </v:shape>
          <o:OLEObject Type="Embed" ProgID="Equation.3" ShapeID="_x0000_i1391" DrawAspect="Content" ObjectID="_1556353288" r:id="rId723"/>
        </w:object>
      </w:r>
    </w:p>
    <w:p w:rsidR="004337A1" w:rsidRDefault="004337A1">
      <w:pPr>
        <w:ind w:left="720" w:firstLine="720"/>
        <w:rPr>
          <w:color w:val="000000"/>
        </w:rPr>
      </w:pPr>
    </w:p>
    <w:p w:rsidR="004337A1" w:rsidRDefault="004337A1">
      <w:pPr>
        <w:ind w:left="720"/>
        <w:jc w:val="both"/>
        <w:rPr>
          <w:color w:val="000000"/>
        </w:rPr>
      </w:pPr>
      <w:r>
        <w:t>Langkah 5:</w:t>
      </w:r>
      <w:r>
        <w:rPr>
          <w:color w:val="000000"/>
        </w:rPr>
        <w:t xml:space="preserve"> Menambahkan elemen ke 5, yaitu sebuah cabang yang menghubungkan bus 1 dan 4 yang memiliki kopling dengan elemen 3. Perhitungan dilakukan seperti dalam kasus 4. Langkah perhitungan dimulai dengan membentuk matrik primitife dari ketiga elemen yang terkopling (3,5 dan 6), dimana impedansi primitifnya adalah:</w:t>
      </w:r>
    </w:p>
    <w:p w:rsidR="004337A1" w:rsidRDefault="004337A1">
      <w:pPr>
        <w:ind w:left="720"/>
        <w:jc w:val="both"/>
        <w:rPr>
          <w:color w:val="000000"/>
        </w:rPr>
      </w:pPr>
    </w:p>
    <w:p w:rsidR="004337A1" w:rsidRDefault="004337A1">
      <w:pPr>
        <w:ind w:left="720" w:firstLine="720"/>
        <w:rPr>
          <w:color w:val="000000"/>
        </w:rPr>
      </w:pPr>
      <w:r>
        <w:rPr>
          <w:color w:val="000000"/>
          <w:position w:val="-86"/>
        </w:rPr>
        <w:object w:dxaOrig="2240" w:dyaOrig="1840">
          <v:shape id="_x0000_i1392" type="#_x0000_t75" style="width:112.1pt;height:92.05pt" o:ole="">
            <v:imagedata r:id="rId724" o:title=""/>
          </v:shape>
          <o:OLEObject Type="Embed" ProgID="Equation.3" ShapeID="_x0000_i1392" DrawAspect="Content" ObjectID="_1556353289" r:id="rId725"/>
        </w:object>
      </w:r>
    </w:p>
    <w:p w:rsidR="004337A1" w:rsidRDefault="004337A1">
      <w:pPr>
        <w:rPr>
          <w:color w:val="000000"/>
        </w:rPr>
      </w:pPr>
    </w:p>
    <w:p w:rsidR="004337A1" w:rsidRDefault="004337A1">
      <w:pPr>
        <w:ind w:left="720"/>
        <w:jc w:val="both"/>
        <w:rPr>
          <w:color w:val="000000"/>
        </w:rPr>
      </w:pPr>
      <w:r>
        <w:t xml:space="preserve">Berikutnya dengan menggunakan persamaan </w:t>
      </w:r>
      <w:r>
        <w:rPr>
          <w:color w:val="000000"/>
        </w:rPr>
        <w:t>(IV.4-10) kemudian dihitung impedansi yang menghubungkan cabang 1-4, didapat:</w:t>
      </w:r>
    </w:p>
    <w:p w:rsidR="004337A1" w:rsidRDefault="004337A1">
      <w:pPr>
        <w:ind w:left="720"/>
        <w:jc w:val="both"/>
        <w:rPr>
          <w:color w:val="000000"/>
        </w:rPr>
      </w:pPr>
      <w:r>
        <w:tab/>
      </w:r>
      <w:r>
        <w:rPr>
          <w:color w:val="000000"/>
          <w:position w:val="-28"/>
        </w:rPr>
        <w:object w:dxaOrig="3800" w:dyaOrig="660">
          <v:shape id="_x0000_i1393" type="#_x0000_t75" style="width:189.55pt;height:33.25pt" o:ole="">
            <v:imagedata r:id="rId726" o:title=""/>
          </v:shape>
          <o:OLEObject Type="Embed" ProgID="Equation.3" ShapeID="_x0000_i1393" DrawAspect="Content" ObjectID="_1556353290" r:id="rId727"/>
        </w:object>
      </w:r>
    </w:p>
    <w:p w:rsidR="004337A1" w:rsidRDefault="004337A1">
      <w:pPr>
        <w:ind w:left="720"/>
        <w:jc w:val="both"/>
        <w:rPr>
          <w:color w:val="000000"/>
        </w:rPr>
      </w:pPr>
      <w:r>
        <w:rPr>
          <w:color w:val="000000"/>
        </w:rPr>
        <w:t>demikian untuk elemen lain:</w:t>
      </w:r>
    </w:p>
    <w:p w:rsidR="004337A1" w:rsidRDefault="004337A1">
      <w:pPr>
        <w:ind w:left="720"/>
        <w:jc w:val="both"/>
        <w:rPr>
          <w:color w:val="000000"/>
        </w:rPr>
      </w:pPr>
    </w:p>
    <w:p w:rsidR="004337A1" w:rsidRDefault="004337A1">
      <w:pPr>
        <w:ind w:left="720" w:firstLine="720"/>
        <w:jc w:val="both"/>
        <w:rPr>
          <w:color w:val="000000"/>
        </w:rPr>
      </w:pPr>
      <w:r>
        <w:rPr>
          <w:color w:val="000000"/>
          <w:position w:val="-44"/>
        </w:rPr>
        <w:object w:dxaOrig="1540" w:dyaOrig="999">
          <v:shape id="_x0000_i1394" type="#_x0000_t75" style="width:77pt;height:50.15pt" o:ole="">
            <v:imagedata r:id="rId728" o:title=""/>
          </v:shape>
          <o:OLEObject Type="Embed" ProgID="Equation.3" ShapeID="_x0000_i1394" DrawAspect="Content" ObjectID="_1556353291" r:id="rId729"/>
        </w:object>
      </w:r>
    </w:p>
    <w:p w:rsidR="004337A1" w:rsidRPr="008F65A0" w:rsidRDefault="004337A1">
      <w:pPr>
        <w:ind w:left="720"/>
        <w:rPr>
          <w:color w:val="000000"/>
          <w:lang w:val="sv-SE"/>
        </w:rPr>
      </w:pPr>
      <w:r w:rsidRPr="008F65A0">
        <w:rPr>
          <w:color w:val="000000"/>
          <w:lang w:val="sv-SE"/>
        </w:rPr>
        <w:t>Dengan demikian matrik impedansi bus dari sistem diatas adalah:</w:t>
      </w:r>
    </w:p>
    <w:p w:rsidR="004337A1" w:rsidRPr="008F65A0" w:rsidRDefault="004337A1">
      <w:pPr>
        <w:ind w:left="720"/>
        <w:rPr>
          <w:color w:val="000000"/>
          <w:lang w:val="sv-SE"/>
        </w:rPr>
      </w:pPr>
    </w:p>
    <w:p w:rsidR="004337A1" w:rsidRDefault="004337A1">
      <w:pPr>
        <w:ind w:left="720" w:firstLine="720"/>
        <w:rPr>
          <w:color w:val="000000"/>
        </w:rPr>
      </w:pPr>
      <w:r>
        <w:rPr>
          <w:color w:val="000000"/>
          <w:position w:val="-62"/>
        </w:rPr>
        <w:object w:dxaOrig="3220" w:dyaOrig="1340">
          <v:shape id="_x0000_i1395" type="#_x0000_t75" style="width:160.85pt;height:67pt" o:ole="">
            <v:imagedata r:id="rId730" o:title=""/>
          </v:shape>
          <o:OLEObject Type="Embed" ProgID="Equation.3" ShapeID="_x0000_i1395" DrawAspect="Content" ObjectID="_1556353292" r:id="rId731"/>
        </w:object>
      </w:r>
    </w:p>
    <w:p w:rsidR="004337A1" w:rsidRDefault="004337A1">
      <w:pPr>
        <w:ind w:left="720" w:firstLine="720"/>
      </w:pPr>
    </w:p>
    <w:p w:rsidR="004337A1" w:rsidRPr="008F65A0" w:rsidRDefault="004337A1">
      <w:pPr>
        <w:rPr>
          <w:b/>
          <w:lang w:val="sv-SE"/>
        </w:rPr>
      </w:pPr>
      <w:r w:rsidRPr="008F65A0">
        <w:rPr>
          <w:b/>
          <w:lang w:val="sv-SE"/>
        </w:rPr>
        <w:lastRenderedPageBreak/>
        <w:t>CONTOH 5.3</w:t>
      </w:r>
    </w:p>
    <w:p w:rsidR="004337A1" w:rsidRPr="008F65A0" w:rsidRDefault="004337A1">
      <w:pPr>
        <w:rPr>
          <w:b/>
          <w:lang w:val="sv-SE"/>
        </w:rPr>
      </w:pPr>
    </w:p>
    <w:p w:rsidR="004337A1" w:rsidRDefault="004337A1">
      <w:pPr>
        <w:ind w:left="840"/>
        <w:jc w:val="both"/>
      </w:pPr>
      <w:r w:rsidRPr="008F65A0">
        <w:rPr>
          <w:lang w:val="sv-SE"/>
        </w:rPr>
        <w:t xml:space="preserve">Sebuah sistem tenaga elektrik 6 bus seperti diberikan dalam Gambar 4.8 dengan data jaringan disajikan dalam Tabel 4.2. </w:t>
      </w:r>
      <w:r>
        <w:t>Tentukan matriks Y</w:t>
      </w:r>
      <w:r>
        <w:rPr>
          <w:vertAlign w:val="subscript"/>
        </w:rPr>
        <w:t>bus</w:t>
      </w:r>
      <w:r>
        <w:t xml:space="preserve"> dari sistem tersebut.</w:t>
      </w:r>
    </w:p>
    <w:p w:rsidR="004337A1" w:rsidRDefault="004337A1">
      <w:pPr>
        <w:ind w:left="840"/>
      </w:pPr>
    </w:p>
    <w:p w:rsidR="004337A1" w:rsidRDefault="004337A1">
      <w:pPr>
        <w:ind w:left="840"/>
      </w:pPr>
      <w:r>
        <w:object w:dxaOrig="5390" w:dyaOrig="3079">
          <v:shape id="_x0000_i1396" type="#_x0000_t75" style="width:378.25pt;height:215.55pt" o:ole="">
            <v:imagedata r:id="rId732" o:title=""/>
          </v:shape>
          <o:OLEObject Type="Embed" ProgID="Visio.Drawing.5" ShapeID="_x0000_i1396" DrawAspect="Content" ObjectID="_1556353293" r:id="rId733"/>
        </w:object>
      </w:r>
    </w:p>
    <w:p w:rsidR="004337A1" w:rsidRPr="008F65A0" w:rsidRDefault="004337A1">
      <w:pPr>
        <w:ind w:left="840"/>
        <w:jc w:val="center"/>
        <w:rPr>
          <w:lang w:val="sv-SE"/>
        </w:rPr>
      </w:pPr>
      <w:r w:rsidRPr="008F65A0">
        <w:rPr>
          <w:lang w:val="sv-SE"/>
        </w:rPr>
        <w:t>Gambar 4.8. Contoh sebuah sistem tenaga elektrik 6 bus</w:t>
      </w:r>
    </w:p>
    <w:p w:rsidR="004337A1" w:rsidRPr="008F65A0" w:rsidRDefault="004337A1">
      <w:pPr>
        <w:ind w:left="840"/>
        <w:jc w:val="center"/>
        <w:rPr>
          <w:lang w:val="sv-SE"/>
        </w:rPr>
      </w:pPr>
    </w:p>
    <w:p w:rsidR="004337A1" w:rsidRPr="008F65A0" w:rsidRDefault="004337A1">
      <w:pPr>
        <w:ind w:left="840"/>
        <w:jc w:val="center"/>
        <w:rPr>
          <w:lang w:val="sv-SE"/>
        </w:rPr>
      </w:pPr>
    </w:p>
    <w:p w:rsidR="004337A1" w:rsidRDefault="004337A1">
      <w:pPr>
        <w:ind w:left="840"/>
        <w:jc w:val="center"/>
      </w:pPr>
      <w:r>
        <w:t>Tabel 4.2: Data Jaringan</w:t>
      </w:r>
    </w:p>
    <w:p w:rsidR="004337A1" w:rsidRDefault="004337A1">
      <w:pPr>
        <w:ind w:left="840"/>
        <w:jc w:val="center"/>
      </w:pPr>
    </w:p>
    <w:tbl>
      <w:tblPr>
        <w:tblW w:w="660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6"/>
        <w:gridCol w:w="1296"/>
        <w:gridCol w:w="2088"/>
        <w:gridCol w:w="1920"/>
      </w:tblGrid>
      <w:tr w:rsidR="004337A1">
        <w:tc>
          <w:tcPr>
            <w:tcW w:w="1296" w:type="dxa"/>
            <w:vAlign w:val="center"/>
          </w:tcPr>
          <w:p w:rsidR="004337A1" w:rsidRDefault="004337A1">
            <w:pPr>
              <w:jc w:val="center"/>
            </w:pPr>
            <w:r>
              <w:t>No Elemen</w:t>
            </w:r>
          </w:p>
        </w:tc>
        <w:tc>
          <w:tcPr>
            <w:tcW w:w="1296" w:type="dxa"/>
            <w:vAlign w:val="center"/>
          </w:tcPr>
          <w:p w:rsidR="004337A1" w:rsidRDefault="004337A1">
            <w:pPr>
              <w:jc w:val="center"/>
            </w:pPr>
            <w:r>
              <w:t>Kode bus</w:t>
            </w:r>
          </w:p>
        </w:tc>
        <w:tc>
          <w:tcPr>
            <w:tcW w:w="2088" w:type="dxa"/>
            <w:vAlign w:val="center"/>
          </w:tcPr>
          <w:p w:rsidR="004337A1" w:rsidRDefault="004337A1">
            <w:pPr>
              <w:jc w:val="center"/>
            </w:pPr>
            <w:r>
              <w:t>Impedansi</w:t>
            </w:r>
          </w:p>
        </w:tc>
        <w:tc>
          <w:tcPr>
            <w:tcW w:w="1920" w:type="dxa"/>
            <w:vAlign w:val="center"/>
          </w:tcPr>
          <w:p w:rsidR="004337A1" w:rsidRDefault="004337A1">
            <w:pPr>
              <w:jc w:val="center"/>
            </w:pPr>
            <w:r>
              <w:t>Admitansi shunt</w:t>
            </w:r>
          </w:p>
        </w:tc>
      </w:tr>
      <w:tr w:rsidR="004337A1">
        <w:tc>
          <w:tcPr>
            <w:tcW w:w="1296" w:type="dxa"/>
          </w:tcPr>
          <w:p w:rsidR="004337A1" w:rsidRDefault="004337A1">
            <w:pPr>
              <w:jc w:val="center"/>
            </w:pPr>
            <w:r>
              <w:t>1</w:t>
            </w:r>
          </w:p>
        </w:tc>
        <w:tc>
          <w:tcPr>
            <w:tcW w:w="1296" w:type="dxa"/>
          </w:tcPr>
          <w:p w:rsidR="004337A1" w:rsidRDefault="004337A1">
            <w:pPr>
              <w:jc w:val="center"/>
            </w:pPr>
            <w:r>
              <w:t>1 – 4</w:t>
            </w:r>
          </w:p>
        </w:tc>
        <w:tc>
          <w:tcPr>
            <w:tcW w:w="2088" w:type="dxa"/>
          </w:tcPr>
          <w:p w:rsidR="004337A1" w:rsidRDefault="004337A1">
            <w:pPr>
              <w:jc w:val="center"/>
            </w:pPr>
            <w:r>
              <w:t>0,080 + j0,370</w:t>
            </w:r>
          </w:p>
        </w:tc>
        <w:tc>
          <w:tcPr>
            <w:tcW w:w="1920" w:type="dxa"/>
          </w:tcPr>
          <w:p w:rsidR="004337A1" w:rsidRDefault="004337A1">
            <w:pPr>
              <w:jc w:val="center"/>
            </w:pPr>
            <w:r>
              <w:t>0,000 + j0,015</w:t>
            </w:r>
          </w:p>
        </w:tc>
      </w:tr>
      <w:tr w:rsidR="004337A1">
        <w:tc>
          <w:tcPr>
            <w:tcW w:w="1296" w:type="dxa"/>
          </w:tcPr>
          <w:p w:rsidR="004337A1" w:rsidRDefault="004337A1">
            <w:pPr>
              <w:jc w:val="center"/>
            </w:pPr>
            <w:r>
              <w:t>2</w:t>
            </w:r>
          </w:p>
        </w:tc>
        <w:tc>
          <w:tcPr>
            <w:tcW w:w="1296" w:type="dxa"/>
          </w:tcPr>
          <w:p w:rsidR="004337A1" w:rsidRDefault="004337A1">
            <w:pPr>
              <w:jc w:val="center"/>
            </w:pPr>
            <w:r>
              <w:t xml:space="preserve"> 1 – 6</w:t>
            </w:r>
          </w:p>
        </w:tc>
        <w:tc>
          <w:tcPr>
            <w:tcW w:w="2088" w:type="dxa"/>
          </w:tcPr>
          <w:p w:rsidR="004337A1" w:rsidRDefault="004337A1">
            <w:pPr>
              <w:jc w:val="center"/>
            </w:pPr>
            <w:r>
              <w:t>0,123 + j0,518</w:t>
            </w:r>
          </w:p>
        </w:tc>
        <w:tc>
          <w:tcPr>
            <w:tcW w:w="1920" w:type="dxa"/>
          </w:tcPr>
          <w:p w:rsidR="004337A1" w:rsidRDefault="004337A1">
            <w:pPr>
              <w:jc w:val="center"/>
            </w:pPr>
            <w:r>
              <w:t>0,000 + j0,021</w:t>
            </w:r>
          </w:p>
        </w:tc>
      </w:tr>
      <w:tr w:rsidR="004337A1">
        <w:tc>
          <w:tcPr>
            <w:tcW w:w="1296" w:type="dxa"/>
          </w:tcPr>
          <w:p w:rsidR="004337A1" w:rsidRDefault="004337A1">
            <w:pPr>
              <w:jc w:val="center"/>
            </w:pPr>
            <w:r>
              <w:t>3</w:t>
            </w:r>
          </w:p>
        </w:tc>
        <w:tc>
          <w:tcPr>
            <w:tcW w:w="1296" w:type="dxa"/>
          </w:tcPr>
          <w:p w:rsidR="004337A1" w:rsidRDefault="004337A1">
            <w:pPr>
              <w:jc w:val="center"/>
            </w:pPr>
            <w:r>
              <w:t>2 – 3</w:t>
            </w:r>
          </w:p>
        </w:tc>
        <w:tc>
          <w:tcPr>
            <w:tcW w:w="2088" w:type="dxa"/>
          </w:tcPr>
          <w:p w:rsidR="004337A1" w:rsidRDefault="004337A1">
            <w:pPr>
              <w:jc w:val="center"/>
            </w:pPr>
            <w:r>
              <w:t>0,723 + j1,050</w:t>
            </w:r>
          </w:p>
        </w:tc>
        <w:tc>
          <w:tcPr>
            <w:tcW w:w="1920" w:type="dxa"/>
          </w:tcPr>
          <w:p w:rsidR="004337A1" w:rsidRDefault="004337A1">
            <w:pPr>
              <w:jc w:val="center"/>
            </w:pPr>
            <w:r>
              <w:t>0,000 + j0,000</w:t>
            </w:r>
          </w:p>
        </w:tc>
      </w:tr>
      <w:tr w:rsidR="004337A1">
        <w:tc>
          <w:tcPr>
            <w:tcW w:w="1296" w:type="dxa"/>
          </w:tcPr>
          <w:p w:rsidR="004337A1" w:rsidRDefault="004337A1">
            <w:pPr>
              <w:jc w:val="center"/>
            </w:pPr>
            <w:r>
              <w:t>4</w:t>
            </w:r>
          </w:p>
        </w:tc>
        <w:tc>
          <w:tcPr>
            <w:tcW w:w="1296" w:type="dxa"/>
          </w:tcPr>
          <w:p w:rsidR="004337A1" w:rsidRDefault="004337A1">
            <w:pPr>
              <w:jc w:val="center"/>
            </w:pPr>
            <w:r>
              <w:t>2 – 5</w:t>
            </w:r>
          </w:p>
        </w:tc>
        <w:tc>
          <w:tcPr>
            <w:tcW w:w="2088" w:type="dxa"/>
          </w:tcPr>
          <w:p w:rsidR="004337A1" w:rsidRDefault="004337A1">
            <w:pPr>
              <w:jc w:val="center"/>
            </w:pPr>
            <w:r>
              <w:t>0,282 + j0,640</w:t>
            </w:r>
          </w:p>
        </w:tc>
        <w:tc>
          <w:tcPr>
            <w:tcW w:w="1920" w:type="dxa"/>
          </w:tcPr>
          <w:p w:rsidR="004337A1" w:rsidRDefault="004337A1">
            <w:pPr>
              <w:jc w:val="center"/>
            </w:pPr>
            <w:r>
              <w:t>0,000 + j0,000</w:t>
            </w:r>
          </w:p>
        </w:tc>
      </w:tr>
      <w:tr w:rsidR="004337A1">
        <w:tc>
          <w:tcPr>
            <w:tcW w:w="1296" w:type="dxa"/>
          </w:tcPr>
          <w:p w:rsidR="004337A1" w:rsidRDefault="004337A1">
            <w:pPr>
              <w:jc w:val="center"/>
            </w:pPr>
            <w:r>
              <w:t>5</w:t>
            </w:r>
          </w:p>
        </w:tc>
        <w:tc>
          <w:tcPr>
            <w:tcW w:w="1296" w:type="dxa"/>
          </w:tcPr>
          <w:p w:rsidR="004337A1" w:rsidRDefault="004337A1">
            <w:pPr>
              <w:jc w:val="center"/>
            </w:pPr>
            <w:r>
              <w:t>3 – 4</w:t>
            </w:r>
          </w:p>
        </w:tc>
        <w:tc>
          <w:tcPr>
            <w:tcW w:w="2088" w:type="dxa"/>
          </w:tcPr>
          <w:p w:rsidR="004337A1" w:rsidRDefault="004337A1">
            <w:pPr>
              <w:jc w:val="center"/>
            </w:pPr>
            <w:r>
              <w:t>0,000 + j0,133</w:t>
            </w:r>
          </w:p>
        </w:tc>
        <w:tc>
          <w:tcPr>
            <w:tcW w:w="1920" w:type="dxa"/>
          </w:tcPr>
          <w:p w:rsidR="004337A1" w:rsidRDefault="004337A1">
            <w:pPr>
              <w:jc w:val="center"/>
            </w:pPr>
            <w:r>
              <w:t>0,000 + j0,000</w:t>
            </w:r>
          </w:p>
        </w:tc>
      </w:tr>
      <w:tr w:rsidR="004337A1">
        <w:tc>
          <w:tcPr>
            <w:tcW w:w="1296" w:type="dxa"/>
          </w:tcPr>
          <w:p w:rsidR="004337A1" w:rsidRDefault="004337A1">
            <w:pPr>
              <w:jc w:val="center"/>
            </w:pPr>
            <w:r>
              <w:t>6</w:t>
            </w:r>
          </w:p>
        </w:tc>
        <w:tc>
          <w:tcPr>
            <w:tcW w:w="1296" w:type="dxa"/>
          </w:tcPr>
          <w:p w:rsidR="004337A1" w:rsidRDefault="004337A1">
            <w:pPr>
              <w:jc w:val="center"/>
            </w:pPr>
            <w:r>
              <w:t>4 – 6</w:t>
            </w:r>
          </w:p>
        </w:tc>
        <w:tc>
          <w:tcPr>
            <w:tcW w:w="2088" w:type="dxa"/>
          </w:tcPr>
          <w:p w:rsidR="004337A1" w:rsidRDefault="004337A1">
            <w:pPr>
              <w:jc w:val="center"/>
            </w:pPr>
            <w:r>
              <w:t>0,097 + j0,407</w:t>
            </w:r>
          </w:p>
        </w:tc>
        <w:tc>
          <w:tcPr>
            <w:tcW w:w="1920" w:type="dxa"/>
          </w:tcPr>
          <w:p w:rsidR="004337A1" w:rsidRDefault="004337A1">
            <w:pPr>
              <w:jc w:val="center"/>
            </w:pPr>
            <w:r>
              <w:t>0,000 + j0,015</w:t>
            </w:r>
          </w:p>
        </w:tc>
      </w:tr>
      <w:tr w:rsidR="004337A1">
        <w:tc>
          <w:tcPr>
            <w:tcW w:w="1296" w:type="dxa"/>
          </w:tcPr>
          <w:p w:rsidR="004337A1" w:rsidRDefault="004337A1">
            <w:pPr>
              <w:jc w:val="center"/>
            </w:pPr>
            <w:r>
              <w:t>7</w:t>
            </w:r>
          </w:p>
        </w:tc>
        <w:tc>
          <w:tcPr>
            <w:tcW w:w="1296" w:type="dxa"/>
          </w:tcPr>
          <w:p w:rsidR="004337A1" w:rsidRDefault="004337A1">
            <w:pPr>
              <w:jc w:val="center"/>
            </w:pPr>
            <w:r>
              <w:t>5 – 6</w:t>
            </w:r>
          </w:p>
        </w:tc>
        <w:tc>
          <w:tcPr>
            <w:tcW w:w="2088" w:type="dxa"/>
          </w:tcPr>
          <w:p w:rsidR="004337A1" w:rsidRDefault="004337A1">
            <w:pPr>
              <w:jc w:val="center"/>
            </w:pPr>
            <w:r>
              <w:t>0,000 + j0,300</w:t>
            </w:r>
          </w:p>
        </w:tc>
        <w:tc>
          <w:tcPr>
            <w:tcW w:w="1920" w:type="dxa"/>
          </w:tcPr>
          <w:p w:rsidR="004337A1" w:rsidRDefault="004337A1">
            <w:pPr>
              <w:jc w:val="center"/>
            </w:pPr>
            <w:r>
              <w:t>0,000 + j0,000</w:t>
            </w:r>
          </w:p>
        </w:tc>
      </w:tr>
    </w:tbl>
    <w:p w:rsidR="004337A1" w:rsidRDefault="004337A1">
      <w:pPr>
        <w:rPr>
          <w:b/>
        </w:rPr>
      </w:pPr>
    </w:p>
    <w:p w:rsidR="004337A1" w:rsidRDefault="004337A1">
      <w:pPr>
        <w:ind w:left="720"/>
      </w:pPr>
      <w:r>
        <w:t>Penyelesaian</w:t>
      </w:r>
    </w:p>
    <w:p w:rsidR="004337A1" w:rsidRDefault="004337A1">
      <w:pPr>
        <w:ind w:left="720"/>
        <w:rPr>
          <w:b/>
        </w:rPr>
      </w:pPr>
    </w:p>
    <w:p w:rsidR="004337A1" w:rsidRDefault="004337A1">
      <w:pPr>
        <w:ind w:left="720"/>
        <w:jc w:val="both"/>
      </w:pPr>
      <w:r>
        <w:t>Bilamana tidak terdapat kopling antara masing-masing elemen, pembentukan matriks admitansi bus dapat dilakukan dengan cepat seperti yang dikemukakan dalam subbab IV.2, dimana:</w:t>
      </w:r>
    </w:p>
    <w:p w:rsidR="004337A1" w:rsidRDefault="004337A1">
      <w:pPr>
        <w:ind w:left="720"/>
        <w:jc w:val="both"/>
      </w:pPr>
    </w:p>
    <w:p w:rsidR="004337A1" w:rsidRDefault="004337A1">
      <w:pPr>
        <w:spacing w:line="360" w:lineRule="auto"/>
        <w:ind w:left="720" w:firstLine="720"/>
        <w:jc w:val="both"/>
        <w:rPr>
          <w:color w:val="000000"/>
        </w:rPr>
      </w:pPr>
      <w:r>
        <w:rPr>
          <w:color w:val="000000"/>
          <w:position w:val="-30"/>
        </w:rPr>
        <w:object w:dxaOrig="1320" w:dyaOrig="560">
          <v:shape id="_x0000_i1397" type="#_x0000_t75" style="width:65.6pt;height:28.25pt" o:ole="">
            <v:imagedata r:id="rId628" o:title=""/>
          </v:shape>
          <o:OLEObject Type="Embed" ProgID="Equation.3" ShapeID="_x0000_i1397" DrawAspect="Content" ObjectID="_1556353294" r:id="rId734"/>
        </w:object>
      </w:r>
      <w:r>
        <w:rPr>
          <w:color w:val="000000"/>
        </w:rPr>
        <w:t xml:space="preserve"> dan </w:t>
      </w:r>
      <w:r>
        <w:rPr>
          <w:color w:val="000000"/>
          <w:position w:val="-14"/>
        </w:rPr>
        <w:object w:dxaOrig="1700" w:dyaOrig="380">
          <v:shape id="_x0000_i1398" type="#_x0000_t75" style="width:85.2pt;height:18.7pt" o:ole="">
            <v:imagedata r:id="rId630" o:title=""/>
          </v:shape>
          <o:OLEObject Type="Embed" ProgID="Equation.3" ShapeID="_x0000_i1398" DrawAspect="Content" ObjectID="_1556353295" r:id="rId735"/>
        </w:object>
      </w:r>
      <w:r>
        <w:rPr>
          <w:color w:val="000000"/>
        </w:rPr>
        <w:tab/>
      </w:r>
      <w:r>
        <w:rPr>
          <w:color w:val="000000"/>
        </w:rPr>
        <w:tab/>
      </w:r>
      <w:r>
        <w:rPr>
          <w:color w:val="000000"/>
        </w:rPr>
        <w:tab/>
      </w:r>
      <w:r>
        <w:rPr>
          <w:color w:val="000000"/>
        </w:rPr>
        <w:tab/>
      </w:r>
    </w:p>
    <w:p w:rsidR="004337A1" w:rsidRDefault="004337A1">
      <w:pPr>
        <w:spacing w:line="360" w:lineRule="auto"/>
        <w:ind w:left="720"/>
        <w:jc w:val="both"/>
        <w:rPr>
          <w:color w:val="000000"/>
        </w:rPr>
      </w:pPr>
      <w:r>
        <w:rPr>
          <w:color w:val="000000"/>
        </w:rPr>
        <w:t>Dengan demikian untuk contoh diatas (untuk sementara admitansi ke tanah diabaikan), didapat admitansi jarring untuk masing-masing elemen sebagai berikut:</w:t>
      </w:r>
    </w:p>
    <w:p w:rsidR="004337A1" w:rsidRDefault="004337A1">
      <w:pPr>
        <w:spacing w:line="360" w:lineRule="auto"/>
        <w:ind w:left="720"/>
        <w:rPr>
          <w:color w:val="000000"/>
        </w:rPr>
      </w:pPr>
      <w:r>
        <w:rPr>
          <w:color w:val="000000"/>
        </w:rPr>
        <w:lastRenderedPageBreak/>
        <w:t xml:space="preserve">  </w:t>
      </w:r>
    </w:p>
    <w:p w:rsidR="004337A1" w:rsidRPr="008F65A0" w:rsidRDefault="004337A1">
      <w:pPr>
        <w:spacing w:line="360" w:lineRule="auto"/>
        <w:ind w:left="720"/>
        <w:rPr>
          <w:color w:val="000000"/>
          <w:lang w:val="sv-SE"/>
        </w:rPr>
      </w:pPr>
      <w:r>
        <w:rPr>
          <w:color w:val="000000"/>
        </w:rPr>
        <w:t xml:space="preserve">               </w:t>
      </w:r>
      <w:r w:rsidRPr="008F65A0">
        <w:rPr>
          <w:color w:val="000000"/>
          <w:lang w:val="sv-SE"/>
        </w:rPr>
        <w:t>Tabel 4.3. Admitansi jarring untuk setiap elemen</w:t>
      </w:r>
    </w:p>
    <w:tbl>
      <w:tblPr>
        <w:tblW w:w="6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6"/>
        <w:gridCol w:w="2304"/>
        <w:gridCol w:w="2400"/>
      </w:tblGrid>
      <w:tr w:rsidR="004337A1">
        <w:trPr>
          <w:jc w:val="center"/>
        </w:trPr>
        <w:tc>
          <w:tcPr>
            <w:tcW w:w="1296" w:type="dxa"/>
            <w:vAlign w:val="center"/>
          </w:tcPr>
          <w:p w:rsidR="004337A1" w:rsidRDefault="004337A1">
            <w:pPr>
              <w:jc w:val="center"/>
            </w:pPr>
            <w:r>
              <w:t>Kode bus</w:t>
            </w:r>
          </w:p>
        </w:tc>
        <w:tc>
          <w:tcPr>
            <w:tcW w:w="2304" w:type="dxa"/>
            <w:vAlign w:val="center"/>
          </w:tcPr>
          <w:p w:rsidR="004337A1" w:rsidRDefault="004337A1">
            <w:pPr>
              <w:jc w:val="center"/>
            </w:pPr>
            <w:r>
              <w:t xml:space="preserve">Impedansi </w:t>
            </w:r>
            <w:r>
              <w:rPr>
                <w:color w:val="000000"/>
                <w:position w:val="-14"/>
              </w:rPr>
              <w:object w:dxaOrig="360" w:dyaOrig="360">
                <v:shape id="_x0000_i1399" type="#_x0000_t75" style="width:18.25pt;height:18.25pt" o:ole="">
                  <v:imagedata r:id="rId736" o:title=""/>
                </v:shape>
                <o:OLEObject Type="Embed" ProgID="Equation.3" ShapeID="_x0000_i1399" DrawAspect="Content" ObjectID="_1556353296" r:id="rId737"/>
              </w:object>
            </w:r>
          </w:p>
        </w:tc>
        <w:tc>
          <w:tcPr>
            <w:tcW w:w="2400" w:type="dxa"/>
            <w:vAlign w:val="center"/>
          </w:tcPr>
          <w:p w:rsidR="004337A1" w:rsidRDefault="004337A1">
            <w:pPr>
              <w:jc w:val="center"/>
            </w:pPr>
            <w:r>
              <w:t xml:space="preserve">Admitansi </w:t>
            </w:r>
            <w:r>
              <w:rPr>
                <w:color w:val="000000"/>
                <w:position w:val="-30"/>
              </w:rPr>
              <w:object w:dxaOrig="960" w:dyaOrig="660">
                <v:shape id="_x0000_i1400" type="#_x0000_t75" style="width:48.3pt;height:33.25pt" o:ole="">
                  <v:imagedata r:id="rId738" o:title=""/>
                </v:shape>
                <o:OLEObject Type="Embed" ProgID="Equation.3" ShapeID="_x0000_i1400" DrawAspect="Content" ObjectID="_1556353297" r:id="rId739"/>
              </w:object>
            </w:r>
          </w:p>
        </w:tc>
      </w:tr>
      <w:tr w:rsidR="004337A1">
        <w:trPr>
          <w:jc w:val="center"/>
        </w:trPr>
        <w:tc>
          <w:tcPr>
            <w:tcW w:w="1296" w:type="dxa"/>
          </w:tcPr>
          <w:p w:rsidR="004337A1" w:rsidRDefault="004337A1">
            <w:pPr>
              <w:jc w:val="center"/>
            </w:pPr>
            <w:r>
              <w:t>1 – 4</w:t>
            </w:r>
          </w:p>
        </w:tc>
        <w:tc>
          <w:tcPr>
            <w:tcW w:w="2304" w:type="dxa"/>
          </w:tcPr>
          <w:p w:rsidR="004337A1" w:rsidRDefault="004337A1">
            <w:pPr>
              <w:jc w:val="center"/>
            </w:pPr>
            <w:r>
              <w:t>0,080 + j0,370</w:t>
            </w:r>
          </w:p>
        </w:tc>
        <w:tc>
          <w:tcPr>
            <w:tcW w:w="2400" w:type="dxa"/>
          </w:tcPr>
          <w:p w:rsidR="004337A1" w:rsidRDefault="004337A1">
            <w:pPr>
              <w:jc w:val="center"/>
            </w:pPr>
            <w:r>
              <w:t>0,558 – j2,582</w:t>
            </w:r>
          </w:p>
        </w:tc>
      </w:tr>
      <w:tr w:rsidR="004337A1">
        <w:trPr>
          <w:jc w:val="center"/>
        </w:trPr>
        <w:tc>
          <w:tcPr>
            <w:tcW w:w="1296" w:type="dxa"/>
          </w:tcPr>
          <w:p w:rsidR="004337A1" w:rsidRDefault="004337A1">
            <w:pPr>
              <w:jc w:val="center"/>
            </w:pPr>
            <w:r>
              <w:t xml:space="preserve"> 1 – 6</w:t>
            </w:r>
          </w:p>
        </w:tc>
        <w:tc>
          <w:tcPr>
            <w:tcW w:w="2304" w:type="dxa"/>
          </w:tcPr>
          <w:p w:rsidR="004337A1" w:rsidRDefault="004337A1">
            <w:pPr>
              <w:jc w:val="center"/>
            </w:pPr>
            <w:r>
              <w:t>0,123 + j0,518</w:t>
            </w:r>
          </w:p>
        </w:tc>
        <w:tc>
          <w:tcPr>
            <w:tcW w:w="2400" w:type="dxa"/>
          </w:tcPr>
          <w:p w:rsidR="004337A1" w:rsidRDefault="004337A1">
            <w:pPr>
              <w:jc w:val="center"/>
            </w:pPr>
            <w:r>
              <w:t>0,414 – j1,827</w:t>
            </w:r>
          </w:p>
        </w:tc>
      </w:tr>
      <w:tr w:rsidR="004337A1">
        <w:trPr>
          <w:jc w:val="center"/>
        </w:trPr>
        <w:tc>
          <w:tcPr>
            <w:tcW w:w="1296" w:type="dxa"/>
          </w:tcPr>
          <w:p w:rsidR="004337A1" w:rsidRDefault="004337A1">
            <w:pPr>
              <w:jc w:val="center"/>
            </w:pPr>
            <w:r>
              <w:t>2 – 3</w:t>
            </w:r>
          </w:p>
        </w:tc>
        <w:tc>
          <w:tcPr>
            <w:tcW w:w="2304" w:type="dxa"/>
          </w:tcPr>
          <w:p w:rsidR="004337A1" w:rsidRDefault="004337A1">
            <w:pPr>
              <w:jc w:val="center"/>
            </w:pPr>
            <w:r>
              <w:t>0,723 + j1,050</w:t>
            </w:r>
          </w:p>
        </w:tc>
        <w:tc>
          <w:tcPr>
            <w:tcW w:w="2400" w:type="dxa"/>
          </w:tcPr>
          <w:p w:rsidR="004337A1" w:rsidRDefault="004337A1">
            <w:pPr>
              <w:jc w:val="center"/>
            </w:pPr>
            <w:r>
              <w:t>0,445 – j0,616</w:t>
            </w:r>
          </w:p>
        </w:tc>
      </w:tr>
      <w:tr w:rsidR="004337A1">
        <w:trPr>
          <w:jc w:val="center"/>
        </w:trPr>
        <w:tc>
          <w:tcPr>
            <w:tcW w:w="1296" w:type="dxa"/>
          </w:tcPr>
          <w:p w:rsidR="004337A1" w:rsidRDefault="004337A1">
            <w:pPr>
              <w:jc w:val="center"/>
            </w:pPr>
            <w:r>
              <w:t>2 – 5</w:t>
            </w:r>
          </w:p>
        </w:tc>
        <w:tc>
          <w:tcPr>
            <w:tcW w:w="2304" w:type="dxa"/>
          </w:tcPr>
          <w:p w:rsidR="004337A1" w:rsidRDefault="004337A1">
            <w:pPr>
              <w:jc w:val="center"/>
            </w:pPr>
            <w:r>
              <w:t>0,282 + j0,640</w:t>
            </w:r>
          </w:p>
        </w:tc>
        <w:tc>
          <w:tcPr>
            <w:tcW w:w="2400" w:type="dxa"/>
          </w:tcPr>
          <w:p w:rsidR="004337A1" w:rsidRDefault="004337A1">
            <w:pPr>
              <w:jc w:val="center"/>
            </w:pPr>
            <w:r>
              <w:t>0,577 – j1,308</w:t>
            </w:r>
          </w:p>
        </w:tc>
      </w:tr>
      <w:tr w:rsidR="004337A1">
        <w:trPr>
          <w:jc w:val="center"/>
        </w:trPr>
        <w:tc>
          <w:tcPr>
            <w:tcW w:w="1296" w:type="dxa"/>
          </w:tcPr>
          <w:p w:rsidR="004337A1" w:rsidRDefault="004337A1">
            <w:pPr>
              <w:jc w:val="center"/>
            </w:pPr>
            <w:r>
              <w:t>3 – 4</w:t>
            </w:r>
          </w:p>
        </w:tc>
        <w:tc>
          <w:tcPr>
            <w:tcW w:w="2304" w:type="dxa"/>
          </w:tcPr>
          <w:p w:rsidR="004337A1" w:rsidRDefault="004337A1">
            <w:pPr>
              <w:jc w:val="center"/>
            </w:pPr>
            <w:r>
              <w:t>0,000 + j0,133</w:t>
            </w:r>
          </w:p>
        </w:tc>
        <w:tc>
          <w:tcPr>
            <w:tcW w:w="2400" w:type="dxa"/>
          </w:tcPr>
          <w:p w:rsidR="004337A1" w:rsidRDefault="004337A1">
            <w:pPr>
              <w:jc w:val="center"/>
            </w:pPr>
            <w:r>
              <w:t>0,000 – j7,518</w:t>
            </w:r>
          </w:p>
        </w:tc>
      </w:tr>
      <w:tr w:rsidR="004337A1">
        <w:trPr>
          <w:jc w:val="center"/>
        </w:trPr>
        <w:tc>
          <w:tcPr>
            <w:tcW w:w="1296" w:type="dxa"/>
          </w:tcPr>
          <w:p w:rsidR="004337A1" w:rsidRDefault="004337A1">
            <w:pPr>
              <w:jc w:val="center"/>
            </w:pPr>
            <w:r>
              <w:t>4 – 6</w:t>
            </w:r>
          </w:p>
        </w:tc>
        <w:tc>
          <w:tcPr>
            <w:tcW w:w="2304" w:type="dxa"/>
          </w:tcPr>
          <w:p w:rsidR="004337A1" w:rsidRDefault="004337A1">
            <w:pPr>
              <w:jc w:val="center"/>
            </w:pPr>
            <w:r>
              <w:t>0,097 + j0,407</w:t>
            </w:r>
          </w:p>
        </w:tc>
        <w:tc>
          <w:tcPr>
            <w:tcW w:w="2400" w:type="dxa"/>
          </w:tcPr>
          <w:p w:rsidR="004337A1" w:rsidRDefault="004337A1">
            <w:pPr>
              <w:jc w:val="center"/>
            </w:pPr>
            <w:r>
              <w:t>0,554 – j2,325</w:t>
            </w:r>
          </w:p>
        </w:tc>
      </w:tr>
      <w:tr w:rsidR="004337A1">
        <w:trPr>
          <w:jc w:val="center"/>
        </w:trPr>
        <w:tc>
          <w:tcPr>
            <w:tcW w:w="1296" w:type="dxa"/>
          </w:tcPr>
          <w:p w:rsidR="004337A1" w:rsidRDefault="004337A1">
            <w:pPr>
              <w:jc w:val="center"/>
            </w:pPr>
            <w:r>
              <w:t>5 – 6</w:t>
            </w:r>
          </w:p>
        </w:tc>
        <w:tc>
          <w:tcPr>
            <w:tcW w:w="2304" w:type="dxa"/>
          </w:tcPr>
          <w:p w:rsidR="004337A1" w:rsidRDefault="004337A1">
            <w:pPr>
              <w:jc w:val="center"/>
            </w:pPr>
            <w:r>
              <w:t>0,000 + j0,300</w:t>
            </w:r>
          </w:p>
        </w:tc>
        <w:tc>
          <w:tcPr>
            <w:tcW w:w="2400" w:type="dxa"/>
          </w:tcPr>
          <w:p w:rsidR="004337A1" w:rsidRDefault="004337A1">
            <w:pPr>
              <w:jc w:val="center"/>
            </w:pPr>
            <w:r>
              <w:t>0,000 – j3,333</w:t>
            </w:r>
          </w:p>
        </w:tc>
      </w:tr>
    </w:tbl>
    <w:p w:rsidR="004337A1" w:rsidRDefault="004337A1">
      <w:pPr>
        <w:spacing w:line="360" w:lineRule="auto"/>
        <w:ind w:left="720"/>
        <w:jc w:val="both"/>
        <w:rPr>
          <w:color w:val="000000"/>
        </w:rPr>
      </w:pPr>
    </w:p>
    <w:p w:rsidR="004337A1" w:rsidRPr="008F65A0" w:rsidRDefault="004337A1">
      <w:pPr>
        <w:ind w:left="720"/>
        <w:jc w:val="both"/>
        <w:rPr>
          <w:lang w:val="sv-SE"/>
        </w:rPr>
      </w:pPr>
      <w:r w:rsidRPr="008F65A0">
        <w:rPr>
          <w:lang w:val="sv-SE"/>
        </w:rPr>
        <w:t>Elemen matrik Admitansi bus, selanjutnya dapat dihitung sebagai berikut:</w:t>
      </w:r>
    </w:p>
    <w:p w:rsidR="004337A1" w:rsidRDefault="004337A1">
      <w:pPr>
        <w:ind w:left="720"/>
        <w:jc w:val="both"/>
        <w:rPr>
          <w:color w:val="000000"/>
        </w:rPr>
      </w:pPr>
      <w:r>
        <w:t xml:space="preserve">- Elemen Diagonal, berdasarkan persamaan </w:t>
      </w:r>
      <w:r>
        <w:rPr>
          <w:color w:val="000000"/>
          <w:position w:val="-30"/>
        </w:rPr>
        <w:object w:dxaOrig="1320" w:dyaOrig="560">
          <v:shape id="_x0000_i1401" type="#_x0000_t75" style="width:65.6pt;height:28.25pt" o:ole="">
            <v:imagedata r:id="rId628" o:title=""/>
          </v:shape>
          <o:OLEObject Type="Embed" ProgID="Equation.3" ShapeID="_x0000_i1401" DrawAspect="Content" ObjectID="_1556353298" r:id="rId740"/>
        </w:object>
      </w:r>
    </w:p>
    <w:p w:rsidR="004337A1" w:rsidRDefault="004337A1">
      <w:pPr>
        <w:ind w:left="720"/>
        <w:jc w:val="both"/>
        <w:rPr>
          <w:color w:val="000000"/>
        </w:rPr>
      </w:pPr>
      <w:r>
        <w:tab/>
      </w:r>
      <w:r>
        <w:rPr>
          <w:color w:val="000000"/>
          <w:position w:val="-10"/>
        </w:rPr>
        <w:object w:dxaOrig="3360" w:dyaOrig="320">
          <v:shape id="_x0000_i1402" type="#_x0000_t75" style="width:167.7pt;height:16.4pt" o:ole="">
            <v:imagedata r:id="rId741" o:title=""/>
          </v:shape>
          <o:OLEObject Type="Embed" ProgID="Equation.3" ShapeID="_x0000_i1402" DrawAspect="Content" ObjectID="_1556353299" r:id="rId742"/>
        </w:object>
      </w:r>
    </w:p>
    <w:p w:rsidR="004337A1" w:rsidRDefault="004337A1">
      <w:pPr>
        <w:ind w:left="720"/>
        <w:jc w:val="both"/>
        <w:rPr>
          <w:color w:val="000000"/>
        </w:rPr>
      </w:pPr>
    </w:p>
    <w:p w:rsidR="004337A1" w:rsidRDefault="004337A1">
      <w:pPr>
        <w:ind w:left="720" w:firstLine="720"/>
        <w:jc w:val="both"/>
        <w:rPr>
          <w:color w:val="000000"/>
        </w:rPr>
      </w:pPr>
      <w:r>
        <w:rPr>
          <w:color w:val="000000"/>
          <w:position w:val="-10"/>
        </w:rPr>
        <w:object w:dxaOrig="3340" w:dyaOrig="320">
          <v:shape id="_x0000_i1403" type="#_x0000_t75" style="width:167.25pt;height:16.4pt" o:ole="">
            <v:imagedata r:id="rId743" o:title=""/>
          </v:shape>
          <o:OLEObject Type="Embed" ProgID="Equation.3" ShapeID="_x0000_i1403" DrawAspect="Content" ObjectID="_1556353300" r:id="rId744"/>
        </w:object>
      </w:r>
      <w:r>
        <w:rPr>
          <w:color w:val="000000"/>
        </w:rPr>
        <w:t xml:space="preserve"> demikian pula dengan elemen lain.</w:t>
      </w:r>
    </w:p>
    <w:p w:rsidR="004337A1" w:rsidRDefault="004337A1">
      <w:pPr>
        <w:ind w:left="720" w:firstLine="720"/>
        <w:jc w:val="both"/>
        <w:rPr>
          <w:color w:val="000000"/>
        </w:rPr>
      </w:pPr>
    </w:p>
    <w:p w:rsidR="004337A1" w:rsidRDefault="004337A1">
      <w:pPr>
        <w:ind w:left="720"/>
        <w:jc w:val="both"/>
        <w:rPr>
          <w:color w:val="000000"/>
        </w:rPr>
      </w:pPr>
      <w:r>
        <w:t xml:space="preserve">- Elemen Off diagonal, berdasarkan persamaan </w:t>
      </w:r>
      <w:r>
        <w:rPr>
          <w:color w:val="000000"/>
          <w:position w:val="-14"/>
        </w:rPr>
        <w:object w:dxaOrig="1700" w:dyaOrig="380">
          <v:shape id="_x0000_i1404" type="#_x0000_t75" style="width:85.2pt;height:18.7pt" o:ole="">
            <v:imagedata r:id="rId630" o:title=""/>
          </v:shape>
          <o:OLEObject Type="Embed" ProgID="Equation.3" ShapeID="_x0000_i1404" DrawAspect="Content" ObjectID="_1556353301" r:id="rId745"/>
        </w:object>
      </w:r>
    </w:p>
    <w:p w:rsidR="004337A1" w:rsidRDefault="004337A1">
      <w:pPr>
        <w:ind w:left="720"/>
        <w:jc w:val="both"/>
        <w:rPr>
          <w:color w:val="000000"/>
        </w:rPr>
      </w:pPr>
      <w:r>
        <w:tab/>
      </w:r>
      <w:r w:rsidR="00A908D2" w:rsidRPr="00A908D2">
        <w:rPr>
          <w:color w:val="000000"/>
          <w:position w:val="-10"/>
        </w:rPr>
        <w:object w:dxaOrig="3240" w:dyaOrig="340">
          <v:shape id="_x0000_i1405" type="#_x0000_t75" style="width:162.25pt;height:16.85pt" o:ole="">
            <v:imagedata r:id="rId746" o:title=""/>
          </v:shape>
          <o:OLEObject Type="Embed" ProgID="Equation.3" ShapeID="_x0000_i1405" DrawAspect="Content" ObjectID="_1556353302" r:id="rId747"/>
        </w:object>
      </w:r>
      <w:r>
        <w:rPr>
          <w:color w:val="000000"/>
        </w:rPr>
        <w:t xml:space="preserve"> demikian pula dengan elemen lain.</w:t>
      </w:r>
    </w:p>
    <w:p w:rsidR="004337A1" w:rsidRDefault="004337A1">
      <w:pPr>
        <w:ind w:left="720"/>
        <w:jc w:val="both"/>
        <w:rPr>
          <w:color w:val="000000"/>
        </w:rPr>
      </w:pPr>
    </w:p>
    <w:p w:rsidR="004337A1" w:rsidRDefault="004337A1">
      <w:pPr>
        <w:ind w:left="720"/>
        <w:jc w:val="both"/>
        <w:rPr>
          <w:color w:val="000000"/>
        </w:rPr>
      </w:pPr>
      <w:r>
        <w:rPr>
          <w:color w:val="000000"/>
        </w:rPr>
        <w:t>Sehingga matrik admitansi bus dari sistem diatas adalah:</w:t>
      </w:r>
    </w:p>
    <w:p w:rsidR="004337A1" w:rsidRDefault="004337A1">
      <w:pPr>
        <w:ind w:left="720"/>
        <w:jc w:val="both"/>
        <w:rPr>
          <w:color w:val="000000"/>
        </w:rPr>
      </w:pP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1240"/>
        <w:gridCol w:w="1240"/>
        <w:gridCol w:w="1240"/>
        <w:gridCol w:w="1240"/>
        <w:gridCol w:w="1240"/>
      </w:tblGrid>
      <w:tr w:rsidR="004337A1">
        <w:tc>
          <w:tcPr>
            <w:tcW w:w="1240" w:type="dxa"/>
          </w:tcPr>
          <w:p w:rsidR="004337A1" w:rsidRDefault="004337A1">
            <w:pPr>
              <w:jc w:val="both"/>
              <w:rPr>
                <w:color w:val="0000FF"/>
                <w:sz w:val="20"/>
                <w:szCs w:val="20"/>
              </w:rPr>
            </w:pPr>
            <w:r>
              <w:rPr>
                <w:color w:val="0000FF"/>
                <w:sz w:val="20"/>
                <w:szCs w:val="20"/>
              </w:rPr>
              <w:t>0,99220</w:t>
            </w:r>
          </w:p>
          <w:p w:rsidR="004337A1" w:rsidRDefault="004337A1">
            <w:pPr>
              <w:jc w:val="both"/>
              <w:rPr>
                <w:color w:val="0000FF"/>
                <w:sz w:val="20"/>
                <w:szCs w:val="20"/>
              </w:rPr>
            </w:pPr>
            <w:r>
              <w:rPr>
                <w:color w:val="0000FF"/>
                <w:sz w:val="20"/>
                <w:szCs w:val="20"/>
              </w:rPr>
              <w:t xml:space="preserve">  -j4,37346</w:t>
            </w:r>
          </w:p>
        </w:tc>
        <w:tc>
          <w:tcPr>
            <w:tcW w:w="1240" w:type="dxa"/>
          </w:tcPr>
          <w:p w:rsidR="004337A1" w:rsidRDefault="004337A1">
            <w:pPr>
              <w:jc w:val="both"/>
              <w:rPr>
                <w:color w:val="000000"/>
                <w:sz w:val="20"/>
                <w:szCs w:val="20"/>
              </w:rPr>
            </w:pPr>
          </w:p>
        </w:tc>
        <w:tc>
          <w:tcPr>
            <w:tcW w:w="1240" w:type="dxa"/>
          </w:tcPr>
          <w:p w:rsidR="004337A1" w:rsidRDefault="004337A1">
            <w:pPr>
              <w:jc w:val="both"/>
              <w:rPr>
                <w:color w:val="000000"/>
                <w:sz w:val="20"/>
                <w:szCs w:val="20"/>
              </w:rPr>
            </w:pPr>
          </w:p>
        </w:tc>
        <w:tc>
          <w:tcPr>
            <w:tcW w:w="1240" w:type="dxa"/>
          </w:tcPr>
          <w:p w:rsidR="004337A1" w:rsidRDefault="004337A1">
            <w:pPr>
              <w:jc w:val="both"/>
              <w:rPr>
                <w:color w:val="000000"/>
                <w:sz w:val="20"/>
                <w:szCs w:val="20"/>
              </w:rPr>
            </w:pPr>
            <w:r>
              <w:rPr>
                <w:color w:val="000000"/>
                <w:sz w:val="20"/>
                <w:szCs w:val="20"/>
              </w:rPr>
              <w:t>-0,55827</w:t>
            </w:r>
          </w:p>
          <w:p w:rsidR="004337A1" w:rsidRDefault="004337A1">
            <w:pPr>
              <w:jc w:val="both"/>
              <w:rPr>
                <w:color w:val="000000"/>
                <w:sz w:val="20"/>
                <w:szCs w:val="20"/>
              </w:rPr>
            </w:pPr>
            <w:r>
              <w:rPr>
                <w:color w:val="000000"/>
                <w:sz w:val="20"/>
                <w:szCs w:val="20"/>
              </w:rPr>
              <w:t xml:space="preserve">  +j2,58200</w:t>
            </w:r>
          </w:p>
        </w:tc>
        <w:tc>
          <w:tcPr>
            <w:tcW w:w="1240" w:type="dxa"/>
          </w:tcPr>
          <w:p w:rsidR="004337A1" w:rsidRDefault="004337A1">
            <w:pPr>
              <w:jc w:val="both"/>
              <w:rPr>
                <w:color w:val="000000"/>
                <w:sz w:val="20"/>
                <w:szCs w:val="20"/>
              </w:rPr>
            </w:pPr>
          </w:p>
        </w:tc>
        <w:tc>
          <w:tcPr>
            <w:tcW w:w="1240" w:type="dxa"/>
          </w:tcPr>
          <w:p w:rsidR="004337A1" w:rsidRDefault="004337A1">
            <w:pPr>
              <w:jc w:val="both"/>
              <w:rPr>
                <w:color w:val="000000"/>
                <w:sz w:val="20"/>
                <w:szCs w:val="20"/>
              </w:rPr>
            </w:pPr>
            <w:r>
              <w:rPr>
                <w:color w:val="000000"/>
                <w:sz w:val="20"/>
                <w:szCs w:val="20"/>
              </w:rPr>
              <w:t>-0,43393</w:t>
            </w:r>
          </w:p>
          <w:p w:rsidR="004337A1" w:rsidRDefault="004337A1">
            <w:pPr>
              <w:jc w:val="both"/>
              <w:rPr>
                <w:color w:val="000000"/>
                <w:sz w:val="20"/>
                <w:szCs w:val="20"/>
              </w:rPr>
            </w:pPr>
            <w:r>
              <w:rPr>
                <w:color w:val="000000"/>
                <w:sz w:val="20"/>
                <w:szCs w:val="20"/>
              </w:rPr>
              <w:t xml:space="preserve">  +j1,82746</w:t>
            </w:r>
          </w:p>
        </w:tc>
      </w:tr>
      <w:tr w:rsidR="004337A1">
        <w:tc>
          <w:tcPr>
            <w:tcW w:w="1240" w:type="dxa"/>
          </w:tcPr>
          <w:p w:rsidR="004337A1" w:rsidRDefault="004337A1">
            <w:pPr>
              <w:jc w:val="both"/>
              <w:rPr>
                <w:color w:val="000000"/>
                <w:sz w:val="20"/>
                <w:szCs w:val="20"/>
              </w:rPr>
            </w:pPr>
          </w:p>
        </w:tc>
        <w:tc>
          <w:tcPr>
            <w:tcW w:w="1240" w:type="dxa"/>
          </w:tcPr>
          <w:p w:rsidR="004337A1" w:rsidRDefault="004337A1">
            <w:pPr>
              <w:jc w:val="both"/>
              <w:rPr>
                <w:color w:val="0000FF"/>
                <w:sz w:val="20"/>
                <w:szCs w:val="20"/>
              </w:rPr>
            </w:pPr>
            <w:r>
              <w:rPr>
                <w:color w:val="0000FF"/>
                <w:sz w:val="20"/>
                <w:szCs w:val="20"/>
              </w:rPr>
              <w:t>1,02140</w:t>
            </w:r>
          </w:p>
          <w:p w:rsidR="004337A1" w:rsidRDefault="004337A1">
            <w:pPr>
              <w:jc w:val="both"/>
              <w:rPr>
                <w:color w:val="0000FF"/>
                <w:sz w:val="20"/>
                <w:szCs w:val="20"/>
              </w:rPr>
            </w:pPr>
            <w:r>
              <w:rPr>
                <w:color w:val="0000FF"/>
                <w:sz w:val="20"/>
                <w:szCs w:val="20"/>
              </w:rPr>
              <w:t xml:space="preserve">  -j1,95452</w:t>
            </w:r>
          </w:p>
        </w:tc>
        <w:tc>
          <w:tcPr>
            <w:tcW w:w="1240" w:type="dxa"/>
          </w:tcPr>
          <w:p w:rsidR="004337A1" w:rsidRDefault="004337A1">
            <w:pPr>
              <w:jc w:val="both"/>
              <w:rPr>
                <w:color w:val="000000"/>
                <w:sz w:val="20"/>
                <w:szCs w:val="20"/>
              </w:rPr>
            </w:pPr>
            <w:r>
              <w:rPr>
                <w:color w:val="000000"/>
                <w:sz w:val="20"/>
                <w:szCs w:val="20"/>
              </w:rPr>
              <w:t>-0,44486</w:t>
            </w:r>
          </w:p>
          <w:p w:rsidR="004337A1" w:rsidRDefault="004337A1">
            <w:pPr>
              <w:jc w:val="both"/>
              <w:rPr>
                <w:color w:val="000000"/>
                <w:sz w:val="20"/>
                <w:szCs w:val="20"/>
              </w:rPr>
            </w:pPr>
            <w:r>
              <w:rPr>
                <w:color w:val="000000"/>
                <w:sz w:val="20"/>
                <w:szCs w:val="20"/>
              </w:rPr>
              <w:t xml:space="preserve">  +j0,64606</w:t>
            </w:r>
          </w:p>
        </w:tc>
        <w:tc>
          <w:tcPr>
            <w:tcW w:w="1240" w:type="dxa"/>
          </w:tcPr>
          <w:p w:rsidR="004337A1" w:rsidRDefault="004337A1">
            <w:pPr>
              <w:jc w:val="both"/>
              <w:rPr>
                <w:color w:val="000000"/>
                <w:sz w:val="20"/>
                <w:szCs w:val="20"/>
              </w:rPr>
            </w:pPr>
          </w:p>
        </w:tc>
        <w:tc>
          <w:tcPr>
            <w:tcW w:w="1240" w:type="dxa"/>
          </w:tcPr>
          <w:p w:rsidR="004337A1" w:rsidRDefault="004337A1">
            <w:pPr>
              <w:jc w:val="both"/>
              <w:rPr>
                <w:color w:val="000000"/>
                <w:sz w:val="20"/>
                <w:szCs w:val="20"/>
              </w:rPr>
            </w:pPr>
            <w:r>
              <w:rPr>
                <w:color w:val="000000"/>
                <w:sz w:val="20"/>
                <w:szCs w:val="20"/>
              </w:rPr>
              <w:t>-0,57654</w:t>
            </w:r>
          </w:p>
          <w:p w:rsidR="004337A1" w:rsidRDefault="004337A1">
            <w:pPr>
              <w:jc w:val="both"/>
              <w:rPr>
                <w:color w:val="000000"/>
                <w:sz w:val="20"/>
                <w:szCs w:val="20"/>
              </w:rPr>
            </w:pPr>
            <w:r>
              <w:rPr>
                <w:color w:val="000000"/>
                <w:sz w:val="20"/>
                <w:szCs w:val="20"/>
              </w:rPr>
              <w:t xml:space="preserve">  +j0,30846</w:t>
            </w:r>
          </w:p>
        </w:tc>
        <w:tc>
          <w:tcPr>
            <w:tcW w:w="1240" w:type="dxa"/>
          </w:tcPr>
          <w:p w:rsidR="004337A1" w:rsidRDefault="004337A1">
            <w:pPr>
              <w:jc w:val="both"/>
              <w:rPr>
                <w:color w:val="000000"/>
                <w:sz w:val="20"/>
                <w:szCs w:val="20"/>
              </w:rPr>
            </w:pPr>
          </w:p>
        </w:tc>
      </w:tr>
      <w:tr w:rsidR="004337A1">
        <w:tc>
          <w:tcPr>
            <w:tcW w:w="1240" w:type="dxa"/>
          </w:tcPr>
          <w:p w:rsidR="004337A1" w:rsidRDefault="004337A1">
            <w:pPr>
              <w:jc w:val="both"/>
              <w:rPr>
                <w:color w:val="000000"/>
                <w:sz w:val="20"/>
                <w:szCs w:val="20"/>
              </w:rPr>
            </w:pPr>
          </w:p>
        </w:tc>
        <w:tc>
          <w:tcPr>
            <w:tcW w:w="1240" w:type="dxa"/>
          </w:tcPr>
          <w:p w:rsidR="004337A1" w:rsidRDefault="004337A1">
            <w:pPr>
              <w:jc w:val="both"/>
              <w:rPr>
                <w:color w:val="000000"/>
                <w:sz w:val="20"/>
                <w:szCs w:val="20"/>
              </w:rPr>
            </w:pPr>
            <w:r>
              <w:rPr>
                <w:color w:val="000000"/>
                <w:sz w:val="20"/>
                <w:szCs w:val="20"/>
              </w:rPr>
              <w:t>-0,44486</w:t>
            </w:r>
          </w:p>
          <w:p w:rsidR="004337A1" w:rsidRDefault="004337A1">
            <w:pPr>
              <w:jc w:val="both"/>
              <w:rPr>
                <w:color w:val="000000"/>
                <w:sz w:val="20"/>
                <w:szCs w:val="20"/>
              </w:rPr>
            </w:pPr>
            <w:r>
              <w:rPr>
                <w:color w:val="000000"/>
                <w:sz w:val="20"/>
                <w:szCs w:val="20"/>
              </w:rPr>
              <w:t xml:space="preserve">  +j0,64606</w:t>
            </w:r>
          </w:p>
        </w:tc>
        <w:tc>
          <w:tcPr>
            <w:tcW w:w="1240" w:type="dxa"/>
          </w:tcPr>
          <w:p w:rsidR="004337A1" w:rsidRDefault="004337A1">
            <w:pPr>
              <w:jc w:val="both"/>
              <w:rPr>
                <w:color w:val="0000FF"/>
                <w:sz w:val="20"/>
                <w:szCs w:val="20"/>
              </w:rPr>
            </w:pPr>
            <w:r>
              <w:rPr>
                <w:color w:val="0000FF"/>
                <w:sz w:val="20"/>
                <w:szCs w:val="20"/>
              </w:rPr>
              <w:t>0,44486</w:t>
            </w:r>
          </w:p>
          <w:p w:rsidR="004337A1" w:rsidRDefault="004337A1">
            <w:pPr>
              <w:jc w:val="both"/>
              <w:rPr>
                <w:color w:val="0000FF"/>
                <w:sz w:val="20"/>
                <w:szCs w:val="20"/>
              </w:rPr>
            </w:pPr>
            <w:r>
              <w:rPr>
                <w:color w:val="0000FF"/>
                <w:sz w:val="20"/>
                <w:szCs w:val="20"/>
              </w:rPr>
              <w:t xml:space="preserve">  -j8,16486</w:t>
            </w:r>
          </w:p>
        </w:tc>
        <w:tc>
          <w:tcPr>
            <w:tcW w:w="1240" w:type="dxa"/>
          </w:tcPr>
          <w:p w:rsidR="004337A1" w:rsidRDefault="004337A1">
            <w:pPr>
              <w:jc w:val="both"/>
              <w:rPr>
                <w:color w:val="000000"/>
                <w:sz w:val="20"/>
                <w:szCs w:val="20"/>
              </w:rPr>
            </w:pPr>
            <w:r>
              <w:rPr>
                <w:color w:val="000000"/>
                <w:sz w:val="20"/>
                <w:szCs w:val="20"/>
              </w:rPr>
              <w:t>0,99220</w:t>
            </w:r>
          </w:p>
          <w:p w:rsidR="004337A1" w:rsidRDefault="004337A1">
            <w:pPr>
              <w:jc w:val="both"/>
              <w:rPr>
                <w:color w:val="000000"/>
                <w:sz w:val="20"/>
                <w:szCs w:val="20"/>
              </w:rPr>
            </w:pPr>
            <w:r>
              <w:rPr>
                <w:color w:val="000000"/>
                <w:sz w:val="20"/>
                <w:szCs w:val="20"/>
              </w:rPr>
              <w:t xml:space="preserve">  -j4,37346</w:t>
            </w:r>
          </w:p>
        </w:tc>
        <w:tc>
          <w:tcPr>
            <w:tcW w:w="1240" w:type="dxa"/>
          </w:tcPr>
          <w:p w:rsidR="004337A1" w:rsidRDefault="004337A1">
            <w:pPr>
              <w:jc w:val="both"/>
              <w:rPr>
                <w:color w:val="000000"/>
                <w:sz w:val="20"/>
                <w:szCs w:val="20"/>
              </w:rPr>
            </w:pPr>
          </w:p>
        </w:tc>
        <w:tc>
          <w:tcPr>
            <w:tcW w:w="1240" w:type="dxa"/>
          </w:tcPr>
          <w:p w:rsidR="004337A1" w:rsidRDefault="004337A1">
            <w:pPr>
              <w:jc w:val="both"/>
              <w:rPr>
                <w:color w:val="000000"/>
                <w:sz w:val="20"/>
                <w:szCs w:val="20"/>
              </w:rPr>
            </w:pPr>
          </w:p>
        </w:tc>
      </w:tr>
      <w:tr w:rsidR="004337A1">
        <w:tc>
          <w:tcPr>
            <w:tcW w:w="1240" w:type="dxa"/>
          </w:tcPr>
          <w:p w:rsidR="004337A1" w:rsidRDefault="004337A1">
            <w:pPr>
              <w:jc w:val="both"/>
              <w:rPr>
                <w:color w:val="000000"/>
                <w:sz w:val="20"/>
                <w:szCs w:val="20"/>
              </w:rPr>
            </w:pPr>
            <w:r>
              <w:rPr>
                <w:color w:val="000000"/>
                <w:sz w:val="20"/>
                <w:szCs w:val="20"/>
              </w:rPr>
              <w:t>-0,55827</w:t>
            </w:r>
          </w:p>
          <w:p w:rsidR="004337A1" w:rsidRDefault="004337A1">
            <w:pPr>
              <w:jc w:val="both"/>
              <w:rPr>
                <w:color w:val="000000"/>
                <w:sz w:val="20"/>
                <w:szCs w:val="20"/>
              </w:rPr>
            </w:pPr>
            <w:r>
              <w:rPr>
                <w:color w:val="000000"/>
                <w:sz w:val="20"/>
                <w:szCs w:val="20"/>
              </w:rPr>
              <w:t xml:space="preserve">  +j2,58200</w:t>
            </w:r>
          </w:p>
        </w:tc>
        <w:tc>
          <w:tcPr>
            <w:tcW w:w="1240" w:type="dxa"/>
          </w:tcPr>
          <w:p w:rsidR="004337A1" w:rsidRDefault="004337A1">
            <w:pPr>
              <w:jc w:val="both"/>
              <w:rPr>
                <w:color w:val="000000"/>
                <w:sz w:val="20"/>
                <w:szCs w:val="20"/>
              </w:rPr>
            </w:pPr>
          </w:p>
        </w:tc>
        <w:tc>
          <w:tcPr>
            <w:tcW w:w="1240" w:type="dxa"/>
          </w:tcPr>
          <w:p w:rsidR="004337A1" w:rsidRDefault="004337A1">
            <w:pPr>
              <w:jc w:val="both"/>
              <w:rPr>
                <w:color w:val="000000"/>
                <w:sz w:val="20"/>
                <w:szCs w:val="20"/>
              </w:rPr>
            </w:pPr>
            <w:r>
              <w:rPr>
                <w:color w:val="000000"/>
                <w:sz w:val="20"/>
                <w:szCs w:val="20"/>
              </w:rPr>
              <w:t>0,00000</w:t>
            </w:r>
          </w:p>
          <w:p w:rsidR="004337A1" w:rsidRDefault="004337A1">
            <w:pPr>
              <w:jc w:val="both"/>
              <w:rPr>
                <w:color w:val="000000"/>
                <w:sz w:val="20"/>
                <w:szCs w:val="20"/>
              </w:rPr>
            </w:pPr>
            <w:r>
              <w:rPr>
                <w:color w:val="000000"/>
                <w:sz w:val="20"/>
                <w:szCs w:val="20"/>
              </w:rPr>
              <w:t xml:space="preserve">  -j8,27150</w:t>
            </w:r>
          </w:p>
        </w:tc>
        <w:tc>
          <w:tcPr>
            <w:tcW w:w="1240" w:type="dxa"/>
          </w:tcPr>
          <w:p w:rsidR="004337A1" w:rsidRDefault="004337A1">
            <w:pPr>
              <w:jc w:val="both"/>
              <w:rPr>
                <w:color w:val="0000FF"/>
                <w:sz w:val="20"/>
                <w:szCs w:val="20"/>
              </w:rPr>
            </w:pPr>
            <w:r>
              <w:rPr>
                <w:color w:val="0000FF"/>
                <w:sz w:val="20"/>
                <w:szCs w:val="20"/>
              </w:rPr>
              <w:t>1,11237</w:t>
            </w:r>
          </w:p>
          <w:p w:rsidR="004337A1" w:rsidRDefault="004337A1">
            <w:pPr>
              <w:jc w:val="both"/>
              <w:rPr>
                <w:color w:val="0000FF"/>
                <w:sz w:val="20"/>
                <w:szCs w:val="20"/>
              </w:rPr>
            </w:pPr>
            <w:r>
              <w:rPr>
                <w:color w:val="0000FF"/>
                <w:sz w:val="20"/>
                <w:szCs w:val="20"/>
              </w:rPr>
              <w:t xml:space="preserve">  -j13,97650</w:t>
            </w:r>
          </w:p>
        </w:tc>
        <w:tc>
          <w:tcPr>
            <w:tcW w:w="1240" w:type="dxa"/>
          </w:tcPr>
          <w:p w:rsidR="004337A1" w:rsidRDefault="004337A1">
            <w:pPr>
              <w:jc w:val="both"/>
              <w:rPr>
                <w:color w:val="000000"/>
                <w:sz w:val="20"/>
                <w:szCs w:val="20"/>
              </w:rPr>
            </w:pPr>
          </w:p>
        </w:tc>
        <w:tc>
          <w:tcPr>
            <w:tcW w:w="1240" w:type="dxa"/>
          </w:tcPr>
          <w:p w:rsidR="004337A1" w:rsidRDefault="004337A1">
            <w:pPr>
              <w:jc w:val="both"/>
              <w:rPr>
                <w:color w:val="000000"/>
                <w:sz w:val="20"/>
                <w:szCs w:val="20"/>
              </w:rPr>
            </w:pPr>
            <w:r>
              <w:rPr>
                <w:color w:val="000000"/>
                <w:sz w:val="20"/>
                <w:szCs w:val="20"/>
              </w:rPr>
              <w:t>-0,554100</w:t>
            </w:r>
          </w:p>
          <w:p w:rsidR="004337A1" w:rsidRDefault="004337A1">
            <w:pPr>
              <w:jc w:val="both"/>
              <w:rPr>
                <w:color w:val="000000"/>
                <w:sz w:val="20"/>
                <w:szCs w:val="20"/>
              </w:rPr>
            </w:pPr>
            <w:r>
              <w:rPr>
                <w:color w:val="000000"/>
                <w:sz w:val="20"/>
                <w:szCs w:val="20"/>
              </w:rPr>
              <w:t xml:space="preserve">  +j2,32494</w:t>
            </w:r>
          </w:p>
        </w:tc>
      </w:tr>
      <w:tr w:rsidR="004337A1">
        <w:tc>
          <w:tcPr>
            <w:tcW w:w="1240" w:type="dxa"/>
          </w:tcPr>
          <w:p w:rsidR="004337A1" w:rsidRDefault="004337A1">
            <w:pPr>
              <w:jc w:val="both"/>
              <w:rPr>
                <w:color w:val="000000"/>
                <w:sz w:val="20"/>
                <w:szCs w:val="20"/>
              </w:rPr>
            </w:pPr>
          </w:p>
        </w:tc>
        <w:tc>
          <w:tcPr>
            <w:tcW w:w="1240" w:type="dxa"/>
          </w:tcPr>
          <w:p w:rsidR="004337A1" w:rsidRDefault="004337A1">
            <w:pPr>
              <w:jc w:val="both"/>
              <w:rPr>
                <w:color w:val="000000"/>
                <w:sz w:val="20"/>
                <w:szCs w:val="20"/>
              </w:rPr>
            </w:pPr>
            <w:r>
              <w:rPr>
                <w:color w:val="000000"/>
                <w:sz w:val="20"/>
                <w:szCs w:val="20"/>
              </w:rPr>
              <w:t>-0,57654</w:t>
            </w:r>
          </w:p>
          <w:p w:rsidR="004337A1" w:rsidRDefault="004337A1">
            <w:pPr>
              <w:jc w:val="both"/>
              <w:rPr>
                <w:color w:val="000000"/>
                <w:sz w:val="20"/>
                <w:szCs w:val="20"/>
              </w:rPr>
            </w:pPr>
            <w:r>
              <w:rPr>
                <w:color w:val="000000"/>
                <w:sz w:val="20"/>
                <w:szCs w:val="20"/>
              </w:rPr>
              <w:t xml:space="preserve">  +j0,30846</w:t>
            </w:r>
          </w:p>
        </w:tc>
        <w:tc>
          <w:tcPr>
            <w:tcW w:w="1240" w:type="dxa"/>
          </w:tcPr>
          <w:p w:rsidR="004337A1" w:rsidRDefault="004337A1">
            <w:pPr>
              <w:jc w:val="both"/>
              <w:rPr>
                <w:color w:val="000000"/>
                <w:sz w:val="20"/>
                <w:szCs w:val="20"/>
              </w:rPr>
            </w:pPr>
          </w:p>
        </w:tc>
        <w:tc>
          <w:tcPr>
            <w:tcW w:w="1240" w:type="dxa"/>
          </w:tcPr>
          <w:p w:rsidR="004337A1" w:rsidRDefault="004337A1">
            <w:pPr>
              <w:jc w:val="both"/>
              <w:rPr>
                <w:color w:val="000000"/>
                <w:sz w:val="20"/>
                <w:szCs w:val="20"/>
              </w:rPr>
            </w:pPr>
          </w:p>
        </w:tc>
        <w:tc>
          <w:tcPr>
            <w:tcW w:w="1240" w:type="dxa"/>
          </w:tcPr>
          <w:p w:rsidR="004337A1" w:rsidRDefault="004337A1">
            <w:pPr>
              <w:jc w:val="both"/>
              <w:rPr>
                <w:color w:val="0000FF"/>
                <w:sz w:val="20"/>
                <w:szCs w:val="20"/>
              </w:rPr>
            </w:pPr>
            <w:r>
              <w:rPr>
                <w:color w:val="0000FF"/>
                <w:sz w:val="20"/>
                <w:szCs w:val="20"/>
              </w:rPr>
              <w:t>0,57654</w:t>
            </w:r>
          </w:p>
          <w:p w:rsidR="004337A1" w:rsidRDefault="004337A1">
            <w:pPr>
              <w:jc w:val="both"/>
              <w:rPr>
                <w:color w:val="0000FF"/>
                <w:sz w:val="20"/>
                <w:szCs w:val="20"/>
              </w:rPr>
            </w:pPr>
            <w:r>
              <w:rPr>
                <w:color w:val="0000FF"/>
                <w:sz w:val="20"/>
                <w:szCs w:val="20"/>
              </w:rPr>
              <w:t xml:space="preserve">  -j4,64179</w:t>
            </w:r>
          </w:p>
        </w:tc>
        <w:tc>
          <w:tcPr>
            <w:tcW w:w="1240" w:type="dxa"/>
          </w:tcPr>
          <w:p w:rsidR="004337A1" w:rsidRDefault="004337A1">
            <w:pPr>
              <w:jc w:val="both"/>
              <w:rPr>
                <w:color w:val="000000"/>
                <w:sz w:val="20"/>
                <w:szCs w:val="20"/>
              </w:rPr>
            </w:pPr>
            <w:r>
              <w:rPr>
                <w:color w:val="000000"/>
                <w:sz w:val="20"/>
                <w:szCs w:val="20"/>
              </w:rPr>
              <w:t>0,00000</w:t>
            </w:r>
          </w:p>
          <w:p w:rsidR="004337A1" w:rsidRDefault="004337A1">
            <w:pPr>
              <w:jc w:val="both"/>
              <w:rPr>
                <w:color w:val="000000"/>
                <w:sz w:val="20"/>
                <w:szCs w:val="20"/>
              </w:rPr>
            </w:pPr>
            <w:r>
              <w:rPr>
                <w:color w:val="000000"/>
                <w:sz w:val="20"/>
                <w:szCs w:val="20"/>
              </w:rPr>
              <w:t xml:space="preserve">  +j3,41880</w:t>
            </w:r>
          </w:p>
        </w:tc>
      </w:tr>
      <w:tr w:rsidR="004337A1">
        <w:tc>
          <w:tcPr>
            <w:tcW w:w="1240" w:type="dxa"/>
          </w:tcPr>
          <w:p w:rsidR="004337A1" w:rsidRDefault="004337A1">
            <w:pPr>
              <w:jc w:val="both"/>
              <w:rPr>
                <w:color w:val="000000"/>
                <w:sz w:val="20"/>
                <w:szCs w:val="20"/>
              </w:rPr>
            </w:pPr>
            <w:r>
              <w:rPr>
                <w:color w:val="000000"/>
                <w:sz w:val="20"/>
                <w:szCs w:val="20"/>
              </w:rPr>
              <w:t>-0,43393</w:t>
            </w:r>
          </w:p>
          <w:p w:rsidR="004337A1" w:rsidRDefault="004337A1">
            <w:pPr>
              <w:jc w:val="both"/>
              <w:rPr>
                <w:color w:val="000000"/>
                <w:sz w:val="20"/>
                <w:szCs w:val="20"/>
              </w:rPr>
            </w:pPr>
            <w:r>
              <w:rPr>
                <w:color w:val="000000"/>
                <w:sz w:val="20"/>
                <w:szCs w:val="20"/>
              </w:rPr>
              <w:t xml:space="preserve">  +j1,82746</w:t>
            </w:r>
          </w:p>
        </w:tc>
        <w:tc>
          <w:tcPr>
            <w:tcW w:w="1240" w:type="dxa"/>
          </w:tcPr>
          <w:p w:rsidR="004337A1" w:rsidRDefault="004337A1">
            <w:pPr>
              <w:jc w:val="both"/>
              <w:rPr>
                <w:color w:val="000000"/>
                <w:sz w:val="20"/>
                <w:szCs w:val="20"/>
              </w:rPr>
            </w:pPr>
          </w:p>
        </w:tc>
        <w:tc>
          <w:tcPr>
            <w:tcW w:w="1240" w:type="dxa"/>
          </w:tcPr>
          <w:p w:rsidR="004337A1" w:rsidRDefault="004337A1">
            <w:pPr>
              <w:jc w:val="both"/>
              <w:rPr>
                <w:color w:val="000000"/>
                <w:sz w:val="20"/>
                <w:szCs w:val="20"/>
              </w:rPr>
            </w:pPr>
          </w:p>
        </w:tc>
        <w:tc>
          <w:tcPr>
            <w:tcW w:w="1240" w:type="dxa"/>
          </w:tcPr>
          <w:p w:rsidR="004337A1" w:rsidRDefault="004337A1">
            <w:pPr>
              <w:jc w:val="both"/>
              <w:rPr>
                <w:color w:val="000000"/>
                <w:sz w:val="20"/>
                <w:szCs w:val="20"/>
              </w:rPr>
            </w:pPr>
            <w:r>
              <w:rPr>
                <w:color w:val="000000"/>
                <w:sz w:val="20"/>
                <w:szCs w:val="20"/>
              </w:rPr>
              <w:t>-0,554100</w:t>
            </w:r>
          </w:p>
          <w:p w:rsidR="004337A1" w:rsidRDefault="004337A1">
            <w:pPr>
              <w:jc w:val="both"/>
              <w:rPr>
                <w:color w:val="000000"/>
                <w:sz w:val="20"/>
                <w:szCs w:val="20"/>
              </w:rPr>
            </w:pPr>
            <w:r>
              <w:rPr>
                <w:color w:val="000000"/>
                <w:sz w:val="20"/>
                <w:szCs w:val="20"/>
              </w:rPr>
              <w:t xml:space="preserve">  +j2,32494</w:t>
            </w:r>
          </w:p>
        </w:tc>
        <w:tc>
          <w:tcPr>
            <w:tcW w:w="1240" w:type="dxa"/>
          </w:tcPr>
          <w:p w:rsidR="004337A1" w:rsidRDefault="004337A1">
            <w:pPr>
              <w:jc w:val="both"/>
              <w:rPr>
                <w:color w:val="000000"/>
                <w:sz w:val="20"/>
                <w:szCs w:val="20"/>
              </w:rPr>
            </w:pPr>
            <w:r>
              <w:rPr>
                <w:color w:val="000000"/>
                <w:sz w:val="20"/>
                <w:szCs w:val="20"/>
              </w:rPr>
              <w:t>0,00000</w:t>
            </w:r>
          </w:p>
          <w:p w:rsidR="004337A1" w:rsidRDefault="004337A1">
            <w:pPr>
              <w:jc w:val="both"/>
              <w:rPr>
                <w:color w:val="000000"/>
                <w:sz w:val="20"/>
                <w:szCs w:val="20"/>
              </w:rPr>
            </w:pPr>
            <w:r>
              <w:rPr>
                <w:color w:val="000000"/>
                <w:sz w:val="20"/>
                <w:szCs w:val="20"/>
              </w:rPr>
              <w:t xml:space="preserve">  +j3,41880</w:t>
            </w:r>
          </w:p>
        </w:tc>
        <w:tc>
          <w:tcPr>
            <w:tcW w:w="1240" w:type="dxa"/>
          </w:tcPr>
          <w:p w:rsidR="004337A1" w:rsidRDefault="004337A1">
            <w:pPr>
              <w:jc w:val="both"/>
              <w:rPr>
                <w:color w:val="0000FF"/>
                <w:sz w:val="20"/>
                <w:szCs w:val="20"/>
              </w:rPr>
            </w:pPr>
            <w:r>
              <w:rPr>
                <w:color w:val="0000FF"/>
                <w:sz w:val="20"/>
                <w:szCs w:val="20"/>
              </w:rPr>
              <w:t>0,998804</w:t>
            </w:r>
          </w:p>
          <w:p w:rsidR="004337A1" w:rsidRDefault="004337A1">
            <w:pPr>
              <w:jc w:val="both"/>
              <w:rPr>
                <w:color w:val="0000FF"/>
                <w:sz w:val="20"/>
                <w:szCs w:val="20"/>
              </w:rPr>
            </w:pPr>
            <w:r>
              <w:rPr>
                <w:color w:val="0000FF"/>
                <w:sz w:val="20"/>
                <w:szCs w:val="20"/>
              </w:rPr>
              <w:t xml:space="preserve">  -j7,62287</w:t>
            </w:r>
          </w:p>
        </w:tc>
      </w:tr>
    </w:tbl>
    <w:p w:rsidR="004337A1" w:rsidRDefault="004337A1">
      <w:pPr>
        <w:ind w:left="720"/>
        <w:jc w:val="both"/>
        <w:rPr>
          <w:color w:val="000000"/>
        </w:rPr>
      </w:pPr>
    </w:p>
    <w:p w:rsidR="004337A1" w:rsidRDefault="004337A1">
      <w:pPr>
        <w:jc w:val="both"/>
        <w:rPr>
          <w:color w:val="000000"/>
        </w:rPr>
      </w:pPr>
    </w:p>
    <w:p w:rsidR="004337A1" w:rsidRDefault="004337A1">
      <w:pPr>
        <w:jc w:val="both"/>
        <w:rPr>
          <w:color w:val="000000"/>
        </w:rPr>
      </w:pPr>
    </w:p>
    <w:p w:rsidR="004337A1" w:rsidRDefault="004337A1">
      <w:pPr>
        <w:jc w:val="both"/>
        <w:rPr>
          <w:color w:val="000000"/>
        </w:rPr>
      </w:pPr>
    </w:p>
    <w:p w:rsidR="004337A1" w:rsidRDefault="004337A1">
      <w:pPr>
        <w:jc w:val="both"/>
        <w:rPr>
          <w:color w:val="000000"/>
        </w:rPr>
      </w:pPr>
    </w:p>
    <w:p w:rsidR="004337A1" w:rsidRDefault="004337A1">
      <w:pPr>
        <w:jc w:val="both"/>
        <w:rPr>
          <w:color w:val="000000"/>
        </w:rPr>
      </w:pPr>
    </w:p>
    <w:p w:rsidR="004337A1" w:rsidRDefault="004337A1">
      <w:pPr>
        <w:jc w:val="both"/>
        <w:rPr>
          <w:color w:val="000000"/>
        </w:rPr>
      </w:pPr>
    </w:p>
    <w:p w:rsidR="004337A1" w:rsidRDefault="004337A1">
      <w:pPr>
        <w:jc w:val="both"/>
        <w:rPr>
          <w:color w:val="000000"/>
        </w:rPr>
      </w:pPr>
    </w:p>
    <w:p w:rsidR="004337A1" w:rsidRDefault="004337A1">
      <w:pPr>
        <w:jc w:val="both"/>
        <w:rPr>
          <w:color w:val="000000"/>
        </w:rPr>
      </w:pPr>
    </w:p>
    <w:p w:rsidR="004337A1" w:rsidRDefault="004337A1">
      <w:pPr>
        <w:jc w:val="both"/>
        <w:rPr>
          <w:color w:val="000000"/>
        </w:rPr>
      </w:pPr>
    </w:p>
    <w:p w:rsidR="004337A1" w:rsidRDefault="004337A1">
      <w:pPr>
        <w:jc w:val="both"/>
        <w:rPr>
          <w:color w:val="000000"/>
        </w:rPr>
      </w:pPr>
    </w:p>
    <w:p w:rsidR="004337A1" w:rsidRDefault="004337A1">
      <w:pPr>
        <w:jc w:val="both"/>
        <w:rPr>
          <w:color w:val="000000"/>
        </w:rPr>
      </w:pPr>
    </w:p>
    <w:p w:rsidR="004337A1" w:rsidRDefault="004337A1">
      <w:pPr>
        <w:jc w:val="both"/>
        <w:rPr>
          <w:color w:val="000000"/>
        </w:rPr>
      </w:pPr>
    </w:p>
    <w:p w:rsidR="004337A1" w:rsidRDefault="004337A1">
      <w:pPr>
        <w:jc w:val="both"/>
        <w:rPr>
          <w:b/>
          <w:color w:val="000000"/>
        </w:rPr>
      </w:pPr>
    </w:p>
    <w:p w:rsidR="004337A1" w:rsidRDefault="004337A1">
      <w:pPr>
        <w:jc w:val="both"/>
        <w:rPr>
          <w:b/>
          <w:color w:val="000000"/>
        </w:rPr>
      </w:pPr>
      <w:r>
        <w:rPr>
          <w:b/>
          <w:color w:val="000000"/>
        </w:rPr>
        <w:t>SOAL-SOAL BAB 4</w:t>
      </w:r>
    </w:p>
    <w:p w:rsidR="004337A1" w:rsidRDefault="004337A1">
      <w:pPr>
        <w:jc w:val="both"/>
        <w:rPr>
          <w:b/>
          <w:color w:val="000000"/>
        </w:rPr>
      </w:pPr>
    </w:p>
    <w:p w:rsidR="004337A1" w:rsidRDefault="004337A1" w:rsidP="00ED7F40">
      <w:pPr>
        <w:numPr>
          <w:ilvl w:val="1"/>
          <w:numId w:val="31"/>
        </w:numPr>
        <w:tabs>
          <w:tab w:val="clear" w:pos="1440"/>
          <w:tab w:val="num" w:pos="1080"/>
        </w:tabs>
        <w:ind w:left="1080"/>
        <w:jc w:val="both"/>
        <w:rPr>
          <w:color w:val="000000"/>
        </w:rPr>
      </w:pPr>
      <w:r>
        <w:rPr>
          <w:color w:val="000000"/>
        </w:rPr>
        <w:t>Tentukan Z</w:t>
      </w:r>
      <w:r>
        <w:rPr>
          <w:color w:val="000000"/>
          <w:vertAlign w:val="subscript"/>
        </w:rPr>
        <w:t>BUS</w:t>
      </w:r>
      <w:r>
        <w:rPr>
          <w:color w:val="000000"/>
        </w:rPr>
        <w:t xml:space="preserve"> untuk jaringan yang diperliahtkan dalam Gambar 4.9 dimana semua impedansi diberikan dalam perunit.</w:t>
      </w:r>
    </w:p>
    <w:p w:rsidR="004337A1" w:rsidRDefault="004337A1">
      <w:pPr>
        <w:jc w:val="both"/>
        <w:rPr>
          <w:color w:val="000000"/>
        </w:rPr>
      </w:pPr>
    </w:p>
    <w:p w:rsidR="004337A1" w:rsidRDefault="004337A1">
      <w:pPr>
        <w:jc w:val="center"/>
        <w:rPr>
          <w:color w:val="000000"/>
        </w:rPr>
      </w:pPr>
      <w:r>
        <w:object w:dxaOrig="4178" w:dyaOrig="3093">
          <v:shape id="_x0000_i1406" type="#_x0000_t75" style="width:366.4pt;height:271.6pt" o:ole="">
            <v:imagedata r:id="rId748" o:title=""/>
          </v:shape>
          <o:OLEObject Type="Embed" ProgID="Visio.Drawing.5" ShapeID="_x0000_i1406" DrawAspect="Content" ObjectID="_1556353303" r:id="rId749"/>
        </w:object>
      </w:r>
    </w:p>
    <w:p w:rsidR="004337A1" w:rsidRDefault="004337A1">
      <w:pPr>
        <w:jc w:val="center"/>
        <w:rPr>
          <w:color w:val="000000"/>
        </w:rPr>
      </w:pPr>
      <w:r>
        <w:rPr>
          <w:color w:val="000000"/>
        </w:rPr>
        <w:t>Gambar 4.9. Jaringan untuk soal 1</w:t>
      </w:r>
    </w:p>
    <w:p w:rsidR="004337A1" w:rsidRDefault="004337A1">
      <w:pPr>
        <w:jc w:val="both"/>
        <w:rPr>
          <w:color w:val="000000"/>
        </w:rPr>
      </w:pPr>
    </w:p>
    <w:p w:rsidR="004337A1" w:rsidRDefault="004337A1">
      <w:pPr>
        <w:jc w:val="both"/>
        <w:rPr>
          <w:color w:val="000000"/>
        </w:rPr>
      </w:pPr>
    </w:p>
    <w:p w:rsidR="004337A1" w:rsidRDefault="004337A1" w:rsidP="00ED7F40">
      <w:pPr>
        <w:numPr>
          <w:ilvl w:val="1"/>
          <w:numId w:val="31"/>
        </w:numPr>
        <w:tabs>
          <w:tab w:val="clear" w:pos="1440"/>
          <w:tab w:val="num" w:pos="1080"/>
        </w:tabs>
        <w:ind w:left="1080"/>
        <w:jc w:val="both"/>
        <w:rPr>
          <w:color w:val="000000"/>
        </w:rPr>
      </w:pPr>
      <w:r>
        <w:rPr>
          <w:color w:val="000000"/>
        </w:rPr>
        <w:t>Rubahlah Z</w:t>
      </w:r>
      <w:r>
        <w:rPr>
          <w:color w:val="000000"/>
          <w:vertAlign w:val="subscript"/>
        </w:rPr>
        <w:t>BUS</w:t>
      </w:r>
      <w:r>
        <w:rPr>
          <w:color w:val="000000"/>
        </w:rPr>
        <w:t xml:space="preserve"> yang diberikan dalam sosl 1 dengan menambahkan sebuah elemen yang menghubungkan bus 2 dengan bus acuan.</w:t>
      </w:r>
    </w:p>
    <w:p w:rsidR="004337A1" w:rsidRDefault="004337A1">
      <w:pPr>
        <w:ind w:left="720"/>
        <w:jc w:val="both"/>
        <w:rPr>
          <w:color w:val="000000"/>
        </w:rPr>
      </w:pPr>
    </w:p>
    <w:p w:rsidR="004337A1" w:rsidRDefault="004337A1">
      <w:pPr>
        <w:ind w:left="720"/>
        <w:jc w:val="both"/>
        <w:rPr>
          <w:color w:val="000000"/>
        </w:rPr>
      </w:pPr>
    </w:p>
    <w:p w:rsidR="004337A1" w:rsidRDefault="004337A1" w:rsidP="00ED7F40">
      <w:pPr>
        <w:numPr>
          <w:ilvl w:val="1"/>
          <w:numId w:val="31"/>
        </w:numPr>
        <w:tabs>
          <w:tab w:val="clear" w:pos="1440"/>
          <w:tab w:val="num" w:pos="1080"/>
        </w:tabs>
        <w:ind w:left="1080"/>
        <w:jc w:val="both"/>
        <w:rPr>
          <w:color w:val="000000"/>
        </w:rPr>
      </w:pPr>
      <w:r>
        <w:rPr>
          <w:color w:val="000000"/>
        </w:rPr>
        <w:t>Tentukanlah Z</w:t>
      </w:r>
      <w:r>
        <w:rPr>
          <w:color w:val="000000"/>
          <w:vertAlign w:val="subscript"/>
        </w:rPr>
        <w:t>BUS</w:t>
      </w:r>
      <w:r>
        <w:rPr>
          <w:color w:val="000000"/>
        </w:rPr>
        <w:t xml:space="preserve"> yang baru dari soal 2 bilamana simpul terbesar dihapuskan.</w:t>
      </w:r>
    </w:p>
    <w:p w:rsidR="004337A1" w:rsidRDefault="004337A1">
      <w:pPr>
        <w:jc w:val="both"/>
        <w:rPr>
          <w:color w:val="000000"/>
        </w:rPr>
      </w:pPr>
    </w:p>
    <w:p w:rsidR="004337A1" w:rsidRDefault="004337A1">
      <w:pPr>
        <w:jc w:val="both"/>
        <w:rPr>
          <w:color w:val="000000"/>
        </w:rPr>
      </w:pPr>
    </w:p>
    <w:p w:rsidR="004337A1" w:rsidRDefault="004337A1" w:rsidP="00ED7F40">
      <w:pPr>
        <w:numPr>
          <w:ilvl w:val="1"/>
          <w:numId w:val="31"/>
        </w:numPr>
        <w:tabs>
          <w:tab w:val="clear" w:pos="1440"/>
          <w:tab w:val="num" w:pos="1080"/>
        </w:tabs>
        <w:ind w:left="1080"/>
        <w:jc w:val="both"/>
        <w:rPr>
          <w:color w:val="000000"/>
        </w:rPr>
      </w:pPr>
      <w:r>
        <w:rPr>
          <w:color w:val="000000"/>
        </w:rPr>
        <w:t>Carilah tegangan pada bus 1 dan 3 dari rangkaian dalam Gambar 4.9, dengan menyelesaikan persamaan yang telah dibuat.</w:t>
      </w:r>
    </w:p>
    <w:p w:rsidR="004337A1" w:rsidRDefault="004337A1">
      <w:pPr>
        <w:ind w:left="720"/>
        <w:jc w:val="both"/>
        <w:rPr>
          <w:color w:val="000000"/>
        </w:rPr>
      </w:pPr>
    </w:p>
    <w:p w:rsidR="004337A1" w:rsidRDefault="004337A1">
      <w:pPr>
        <w:ind w:left="720" w:firstLine="720"/>
        <w:jc w:val="both"/>
        <w:rPr>
          <w:color w:val="000000"/>
        </w:rPr>
      </w:pPr>
    </w:p>
    <w:p w:rsidR="004337A1" w:rsidRDefault="004337A1">
      <w:pPr>
        <w:ind w:left="720" w:firstLine="720"/>
        <w:jc w:val="both"/>
      </w:pPr>
    </w:p>
    <w:p w:rsidR="004337A1" w:rsidRDefault="004337A1">
      <w:pPr>
        <w:pStyle w:val="Heading1"/>
        <w:jc w:val="center"/>
        <w:rPr>
          <w:rFonts w:ascii="Comic Sans MS" w:hAnsi="Comic Sans MS"/>
          <w:sz w:val="68"/>
          <w:szCs w:val="68"/>
        </w:rPr>
        <w:sectPr w:rsidR="004337A1">
          <w:headerReference w:type="even" r:id="rId750"/>
          <w:headerReference w:type="default" r:id="rId751"/>
          <w:footerReference w:type="first" r:id="rId752"/>
          <w:pgSz w:w="11909" w:h="16834" w:code="9"/>
          <w:pgMar w:top="1440" w:right="1729" w:bottom="1440" w:left="1729" w:header="964" w:footer="964" w:gutter="0"/>
          <w:pgNumType w:start="73"/>
          <w:cols w:space="720"/>
          <w:docGrid w:linePitch="360"/>
        </w:sectPr>
      </w:pPr>
    </w:p>
    <w:tbl>
      <w:tblPr>
        <w:tblW w:w="8508" w:type="dxa"/>
        <w:tblLook w:val="0000" w:firstRow="0" w:lastRow="0" w:firstColumn="0" w:lastColumn="0" w:noHBand="0" w:noVBand="0"/>
      </w:tblPr>
      <w:tblGrid>
        <w:gridCol w:w="759"/>
        <w:gridCol w:w="7749"/>
      </w:tblGrid>
      <w:tr w:rsidR="004337A1">
        <w:trPr>
          <w:trHeight w:val="13860"/>
        </w:trPr>
        <w:tc>
          <w:tcPr>
            <w:tcW w:w="722" w:type="dxa"/>
            <w:vAlign w:val="center"/>
          </w:tcPr>
          <w:p w:rsidR="004337A1" w:rsidRPr="008F65A0" w:rsidRDefault="004337A1">
            <w:pPr>
              <w:pStyle w:val="Heading1"/>
              <w:jc w:val="center"/>
              <w:rPr>
                <w:rFonts w:ascii="Comic Sans MS" w:hAnsi="Comic Sans MS"/>
                <w:sz w:val="68"/>
                <w:szCs w:val="68"/>
                <w:lang w:val="it-IT"/>
              </w:rPr>
            </w:pPr>
            <w:r w:rsidRPr="008F65A0">
              <w:rPr>
                <w:rFonts w:ascii="Comic Sans MS" w:hAnsi="Comic Sans MS"/>
                <w:sz w:val="68"/>
                <w:szCs w:val="68"/>
                <w:lang w:val="it-IT"/>
              </w:rPr>
              <w:lastRenderedPageBreak/>
              <w:t>T</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E</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K</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N</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I</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K</w:t>
            </w:r>
          </w:p>
          <w:p w:rsidR="004337A1" w:rsidRPr="008F65A0" w:rsidRDefault="004337A1">
            <w:pPr>
              <w:jc w:val="center"/>
              <w:rPr>
                <w:rFonts w:ascii="Comic Sans MS" w:hAnsi="Comic Sans MS"/>
                <w:sz w:val="68"/>
                <w:szCs w:val="68"/>
                <w:lang w:val="it-IT"/>
              </w:rPr>
            </w:pP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E</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L</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E</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K</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T</w:t>
            </w:r>
          </w:p>
          <w:p w:rsidR="004337A1" w:rsidRDefault="004337A1">
            <w:pPr>
              <w:jc w:val="center"/>
              <w:rPr>
                <w:rFonts w:ascii="Comic Sans MS" w:hAnsi="Comic Sans MS"/>
                <w:sz w:val="68"/>
                <w:szCs w:val="68"/>
              </w:rPr>
            </w:pPr>
            <w:r>
              <w:rPr>
                <w:rFonts w:ascii="Comic Sans MS" w:hAnsi="Comic Sans MS"/>
                <w:sz w:val="68"/>
                <w:szCs w:val="68"/>
              </w:rPr>
              <w:t>R</w:t>
            </w:r>
          </w:p>
          <w:p w:rsidR="004337A1" w:rsidRDefault="004337A1">
            <w:pPr>
              <w:jc w:val="center"/>
              <w:rPr>
                <w:rFonts w:ascii="Comic Sans MS" w:hAnsi="Comic Sans MS"/>
                <w:sz w:val="68"/>
                <w:szCs w:val="68"/>
              </w:rPr>
            </w:pPr>
            <w:r>
              <w:rPr>
                <w:rFonts w:ascii="Comic Sans MS" w:hAnsi="Comic Sans MS"/>
                <w:sz w:val="68"/>
                <w:szCs w:val="68"/>
              </w:rPr>
              <w:t>O</w:t>
            </w:r>
          </w:p>
        </w:tc>
        <w:tc>
          <w:tcPr>
            <w:tcW w:w="7786" w:type="dxa"/>
          </w:tcPr>
          <w:p w:rsidR="004337A1" w:rsidRPr="008F65A0" w:rsidRDefault="004337A1">
            <w:pPr>
              <w:pStyle w:val="Heading4"/>
              <w:rPr>
                <w:color w:val="33CCCC"/>
                <w:sz w:val="40"/>
                <w:szCs w:val="40"/>
                <w:lang w:val="sv-SE"/>
              </w:rPr>
            </w:pPr>
          </w:p>
          <w:p w:rsidR="004337A1" w:rsidRPr="008F65A0" w:rsidRDefault="004337A1">
            <w:pPr>
              <w:pStyle w:val="Heading4"/>
              <w:rPr>
                <w:color w:val="000000"/>
                <w:sz w:val="40"/>
                <w:szCs w:val="40"/>
                <w:lang w:val="sv-SE"/>
              </w:rPr>
            </w:pPr>
            <w:r w:rsidRPr="008F65A0">
              <w:rPr>
                <w:color w:val="000000"/>
                <w:sz w:val="40"/>
                <w:szCs w:val="40"/>
                <w:lang w:val="sv-SE"/>
              </w:rPr>
              <w:t>PENGGUNAAN</w:t>
            </w:r>
          </w:p>
          <w:p w:rsidR="004337A1" w:rsidRPr="008F65A0" w:rsidRDefault="004337A1">
            <w:pPr>
              <w:pStyle w:val="BodyText"/>
              <w:rPr>
                <w:color w:val="auto"/>
                <w:sz w:val="40"/>
                <w:szCs w:val="40"/>
                <w:lang w:val="sv-SE"/>
              </w:rPr>
            </w:pPr>
            <w:r w:rsidRPr="008F65A0">
              <w:rPr>
                <w:color w:val="000000"/>
                <w:sz w:val="40"/>
                <w:szCs w:val="40"/>
                <w:lang w:val="sv-SE"/>
              </w:rPr>
              <w:t>KOMPUTER DALAM ANALISIS SISTEM TENAGA</w:t>
            </w:r>
          </w:p>
          <w:p w:rsidR="004337A1" w:rsidRPr="008F65A0" w:rsidRDefault="004337A1">
            <w:pPr>
              <w:rPr>
                <w:sz w:val="72"/>
                <w:lang w:val="sv-SE"/>
              </w:rPr>
            </w:pPr>
          </w:p>
          <w:p w:rsidR="004337A1" w:rsidRDefault="004337A1">
            <w:pPr>
              <w:jc w:val="center"/>
              <w:rPr>
                <w:sz w:val="28"/>
              </w:rPr>
            </w:pPr>
            <w:r w:rsidRPr="008F65A0">
              <w:rPr>
                <w:lang w:val="sv-SE"/>
              </w:rPr>
              <w:t xml:space="preserve"> </w:t>
            </w:r>
            <w:r>
              <w:rPr>
                <w:sz w:val="28"/>
              </w:rPr>
              <w:object w:dxaOrig="4789" w:dyaOrig="4059">
                <v:shape id="_x0000_i1407" type="#_x0000_t75" style="width:327.65pt;height:277.95pt" o:ole="">
                  <v:imagedata r:id="rId13" o:title=""/>
                </v:shape>
                <o:OLEObject Type="Embed" ProgID="Visio.Drawing.5" ShapeID="_x0000_i1407" DrawAspect="Content" ObjectID="_1556353304" r:id="rId753"/>
              </w:object>
            </w:r>
          </w:p>
          <w:p w:rsidR="004337A1" w:rsidRPr="008F65A0" w:rsidRDefault="004337A1">
            <w:pPr>
              <w:jc w:val="center"/>
              <w:rPr>
                <w:sz w:val="40"/>
                <w:szCs w:val="40"/>
                <w:lang w:val="es-ES"/>
              </w:rPr>
            </w:pPr>
            <w:r w:rsidRPr="008F65A0">
              <w:rPr>
                <w:sz w:val="40"/>
                <w:szCs w:val="40"/>
                <w:lang w:val="es-ES"/>
              </w:rPr>
              <w:t>PENYELESAIAN DAN PENGATURAN</w:t>
            </w:r>
          </w:p>
          <w:p w:rsidR="004337A1" w:rsidRPr="008F65A0" w:rsidRDefault="004337A1">
            <w:pPr>
              <w:jc w:val="center"/>
              <w:rPr>
                <w:sz w:val="40"/>
                <w:szCs w:val="40"/>
                <w:lang w:val="es-ES"/>
              </w:rPr>
            </w:pPr>
            <w:r w:rsidRPr="008F65A0">
              <w:rPr>
                <w:sz w:val="40"/>
                <w:szCs w:val="40"/>
                <w:lang w:val="es-ES"/>
              </w:rPr>
              <w:t>ALIRAN BEBAN</w:t>
            </w:r>
          </w:p>
          <w:p w:rsidR="004337A1" w:rsidRPr="008F65A0" w:rsidRDefault="004337A1">
            <w:pPr>
              <w:rPr>
                <w:lang w:val="es-ES"/>
              </w:rPr>
            </w:pPr>
          </w:p>
          <w:p w:rsidR="004337A1" w:rsidRPr="008F65A0" w:rsidRDefault="004337A1">
            <w:pPr>
              <w:rPr>
                <w:lang w:val="es-ES"/>
              </w:rPr>
            </w:pPr>
          </w:p>
          <w:p w:rsidR="004337A1" w:rsidRPr="008F65A0" w:rsidRDefault="004337A1">
            <w:pPr>
              <w:rPr>
                <w:lang w:val="es-ES"/>
              </w:rPr>
            </w:pPr>
          </w:p>
          <w:p w:rsidR="004337A1" w:rsidRPr="008F65A0" w:rsidRDefault="004337A1">
            <w:pPr>
              <w:rPr>
                <w:lang w:val="es-ES"/>
              </w:rPr>
            </w:pPr>
          </w:p>
          <w:p w:rsidR="004337A1" w:rsidRPr="008F65A0" w:rsidRDefault="004337A1">
            <w:pPr>
              <w:rPr>
                <w:lang w:val="es-ES"/>
              </w:rPr>
            </w:pPr>
          </w:p>
          <w:p w:rsidR="004337A1" w:rsidRPr="008F65A0" w:rsidRDefault="004337A1">
            <w:pPr>
              <w:rPr>
                <w:lang w:val="es-ES"/>
              </w:rPr>
            </w:pPr>
          </w:p>
          <w:p w:rsidR="004337A1" w:rsidRPr="008F65A0" w:rsidRDefault="004337A1">
            <w:pPr>
              <w:rPr>
                <w:lang w:val="es-ES"/>
              </w:rPr>
            </w:pPr>
          </w:p>
          <w:p w:rsidR="004337A1" w:rsidRPr="008F65A0" w:rsidRDefault="004337A1">
            <w:pPr>
              <w:rPr>
                <w:lang w:val="es-ES"/>
              </w:rPr>
            </w:pPr>
          </w:p>
          <w:p w:rsidR="004337A1" w:rsidRPr="008F65A0" w:rsidRDefault="004337A1">
            <w:pPr>
              <w:rPr>
                <w:lang w:val="es-ES"/>
              </w:rPr>
            </w:pPr>
          </w:p>
          <w:p w:rsidR="004337A1" w:rsidRPr="008F65A0" w:rsidRDefault="004337A1">
            <w:pPr>
              <w:rPr>
                <w:lang w:val="es-ES"/>
              </w:rPr>
            </w:pPr>
          </w:p>
          <w:p w:rsidR="004337A1" w:rsidRPr="008F65A0" w:rsidRDefault="004337A1">
            <w:pPr>
              <w:rPr>
                <w:color w:val="FF00FF"/>
                <w:sz w:val="40"/>
                <w:szCs w:val="40"/>
                <w:lang w:val="es-ES"/>
              </w:rPr>
            </w:pPr>
            <w:r w:rsidRPr="008F65A0">
              <w:rPr>
                <w:color w:val="FF00FF"/>
                <w:sz w:val="40"/>
                <w:szCs w:val="40"/>
                <w:lang w:val="es-ES"/>
              </w:rPr>
              <w:t>LAB. SISTEM DAN DISTRIBUSI</w:t>
            </w:r>
          </w:p>
          <w:p w:rsidR="004337A1" w:rsidRDefault="00EB28CB">
            <w:pPr>
              <w:rPr>
                <w:color w:val="FF00FF"/>
                <w:sz w:val="40"/>
                <w:szCs w:val="40"/>
              </w:rPr>
            </w:pPr>
            <w:r>
              <w:rPr>
                <w:noProof/>
                <w:color w:val="FF00FF"/>
                <w:sz w:val="40"/>
                <w:szCs w:val="40"/>
              </w:rPr>
              <mc:AlternateContent>
                <mc:Choice Requires="wps">
                  <w:drawing>
                    <wp:anchor distT="0" distB="0" distL="114300" distR="114300" simplePos="0" relativeHeight="251659264" behindDoc="0" locked="0" layoutInCell="1" allowOverlap="1">
                      <wp:simplePos x="0" y="0"/>
                      <wp:positionH relativeFrom="column">
                        <wp:posOffset>4465320</wp:posOffset>
                      </wp:positionH>
                      <wp:positionV relativeFrom="paragraph">
                        <wp:posOffset>196850</wp:posOffset>
                      </wp:positionV>
                      <wp:extent cx="313690" cy="457200"/>
                      <wp:effectExtent l="5715" t="11430" r="13970" b="7620"/>
                      <wp:wrapNone/>
                      <wp:docPr id="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457200"/>
                              </a:xfrm>
                              <a:prstGeom prst="rect">
                                <a:avLst/>
                              </a:prstGeom>
                              <a:solidFill>
                                <a:srgbClr val="FFFFFF"/>
                              </a:solidFill>
                              <a:ln w="9525">
                                <a:solidFill>
                                  <a:srgbClr val="000000"/>
                                </a:solidFill>
                                <a:miter lim="800000"/>
                                <a:headEnd/>
                                <a:tailEnd/>
                              </a:ln>
                            </wps:spPr>
                            <wps:txbx>
                              <w:txbxContent>
                                <w:p w:rsidR="008F65A0" w:rsidRDefault="008F65A0">
                                  <w:pPr>
                                    <w:rPr>
                                      <w:color w:val="000000"/>
                                      <w:sz w:val="48"/>
                                    </w:rPr>
                                  </w:pPr>
                                  <w:r>
                                    <w:rPr>
                                      <w:color w:val="000000"/>
                                      <w:sz w:val="4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3" type="#_x0000_t202" style="position:absolute;margin-left:351.6pt;margin-top:15.5pt;width:24.7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">
                      <v:textbox>
                        <w:txbxContent>
                          <w:p w:rsidR="008F65A0" w:rsidRDefault="008F65A0">
                            <w:pPr>
                              <w:rPr>
                                <w:color w:val="000000"/>
                                <w:sz w:val="48"/>
                              </w:rPr>
                            </w:pPr>
                            <w:r>
                              <w:rPr>
                                <w:color w:val="000000"/>
                                <w:sz w:val="48"/>
                              </w:rPr>
                              <w:t>5</w:t>
                            </w:r>
                          </w:p>
                        </w:txbxContent>
                      </v:textbox>
                    </v:shape>
                  </w:pict>
                </mc:Fallback>
              </mc:AlternateContent>
            </w:r>
            <w:r w:rsidR="004337A1">
              <w:rPr>
                <w:color w:val="FF00FF"/>
                <w:sz w:val="40"/>
                <w:szCs w:val="40"/>
              </w:rPr>
              <w:t xml:space="preserve">TENAGA ELEKTRIK                                            </w:t>
            </w:r>
          </w:p>
          <w:p w:rsidR="004337A1" w:rsidRDefault="004337A1">
            <w:smartTag w:uri="urn:schemas-microsoft-com:office:smarttags" w:element="place">
              <w:smartTag w:uri="urn:schemas-microsoft-com:office:smarttags" w:element="PlaceType">
                <w:r>
                  <w:rPr>
                    <w:color w:val="FF00FF"/>
                    <w:sz w:val="40"/>
                    <w:szCs w:val="40"/>
                  </w:rPr>
                  <w:t>FT.</w:t>
                </w:r>
              </w:smartTag>
              <w:r>
                <w:rPr>
                  <w:color w:val="FF00FF"/>
                  <w:sz w:val="40"/>
                  <w:szCs w:val="40"/>
                </w:rPr>
                <w:t xml:space="preserve"> </w:t>
              </w:r>
              <w:smartTag w:uri="urn:schemas-microsoft-com:office:smarttags" w:element="PlaceName">
                <w:r>
                  <w:rPr>
                    <w:color w:val="FF00FF"/>
                    <w:sz w:val="40"/>
                    <w:szCs w:val="40"/>
                  </w:rPr>
                  <w:t>UNSRI</w:t>
                </w:r>
              </w:smartTag>
            </w:smartTag>
          </w:p>
        </w:tc>
      </w:tr>
    </w:tbl>
    <w:p w:rsidR="004337A1" w:rsidRDefault="004337A1">
      <w:pPr>
        <w:pStyle w:val="Title"/>
        <w:spacing w:line="360" w:lineRule="auto"/>
        <w:rPr>
          <w:color w:val="000000"/>
        </w:rPr>
        <w:sectPr w:rsidR="004337A1">
          <w:footerReference w:type="first" r:id="rId754"/>
          <w:pgSz w:w="11909" w:h="16834" w:code="9"/>
          <w:pgMar w:top="1440" w:right="1728" w:bottom="1440" w:left="1728" w:header="1138" w:footer="1138" w:gutter="0"/>
          <w:cols w:space="720"/>
          <w:titlePg/>
          <w:docGrid w:linePitch="360"/>
        </w:sectPr>
      </w:pPr>
    </w:p>
    <w:p w:rsidR="004337A1" w:rsidRDefault="004337A1">
      <w:pPr>
        <w:pStyle w:val="Title"/>
        <w:spacing w:line="360" w:lineRule="auto"/>
        <w:rPr>
          <w:color w:val="000000"/>
        </w:rPr>
      </w:pPr>
      <w:r>
        <w:rPr>
          <w:color w:val="000000"/>
        </w:rPr>
        <w:lastRenderedPageBreak/>
        <w:t>BAB V</w:t>
      </w:r>
    </w:p>
    <w:p w:rsidR="004337A1" w:rsidRDefault="004337A1">
      <w:pPr>
        <w:spacing w:line="360" w:lineRule="auto"/>
        <w:jc w:val="center"/>
        <w:rPr>
          <w:color w:val="000000"/>
        </w:rPr>
      </w:pPr>
      <w:r>
        <w:rPr>
          <w:b/>
          <w:bCs/>
          <w:color w:val="000000"/>
          <w:sz w:val="28"/>
        </w:rPr>
        <w:t>PENYELESAIAN DAN PENGATURAN ALIRAN BEBAN</w:t>
      </w: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b/>
          <w:color w:val="000000"/>
          <w:sz w:val="28"/>
        </w:rPr>
      </w:pPr>
      <w:r>
        <w:rPr>
          <w:b/>
          <w:color w:val="000000"/>
          <w:sz w:val="28"/>
        </w:rPr>
        <w:t>V. 1  PENDAHULUAN</w:t>
      </w:r>
    </w:p>
    <w:p w:rsidR="004337A1" w:rsidRDefault="004337A1">
      <w:pPr>
        <w:jc w:val="both"/>
        <w:rPr>
          <w:color w:val="000000"/>
          <w:sz w:val="28"/>
        </w:rPr>
      </w:pPr>
    </w:p>
    <w:p w:rsidR="004337A1" w:rsidRPr="008F65A0" w:rsidRDefault="004337A1">
      <w:pPr>
        <w:spacing w:line="360" w:lineRule="auto"/>
        <w:ind w:firstLine="720"/>
        <w:jc w:val="both"/>
        <w:rPr>
          <w:color w:val="000000"/>
          <w:lang w:val="sv-SE"/>
        </w:rPr>
      </w:pPr>
      <w:r w:rsidRPr="008F65A0">
        <w:rPr>
          <w:color w:val="000000"/>
          <w:lang w:val="sv-SE"/>
        </w:rPr>
        <w:t>Keadaan suatu sistem tenaga elektrik dapat diketahui bilamana tegangan pada semua bus diketahui. Salah satu keadaan sistem tenaga elektrik yang paling sering menjadi perhatian adalah aliran beban. Aliran beban pada cabang-cabang jaringan dapat dihitung apabila tegangan pada bus diketahui. Masalah utama dalam studi aliran beban adalah bagaimana menghitung tegangan pada masing-masing bus.</w:t>
      </w:r>
    </w:p>
    <w:p w:rsidR="004337A1" w:rsidRPr="008F65A0" w:rsidRDefault="004337A1">
      <w:pPr>
        <w:spacing w:line="360" w:lineRule="auto"/>
        <w:ind w:firstLine="720"/>
        <w:jc w:val="both"/>
        <w:rPr>
          <w:color w:val="000000"/>
          <w:lang w:val="sv-SE"/>
        </w:rPr>
      </w:pPr>
      <w:r w:rsidRPr="008F65A0">
        <w:rPr>
          <w:color w:val="000000"/>
          <w:lang w:val="sv-SE"/>
        </w:rPr>
        <w:t xml:space="preserve">Dari persamaan jaringan </w:t>
      </w:r>
      <w:r>
        <w:rPr>
          <w:color w:val="000000"/>
          <w:position w:val="-12"/>
        </w:rPr>
        <w:object w:dxaOrig="1440" w:dyaOrig="360">
          <v:shape id="_x0000_i1408" type="#_x0000_t75" style="width:1in;height:18.25pt" o:ole="">
            <v:imagedata r:id="rId755" o:title=""/>
          </v:shape>
          <o:OLEObject Type="Embed" ProgID="Equation.3" ShapeID="_x0000_i1408" DrawAspect="Content" ObjectID="_1556353305" r:id="rId756"/>
        </w:object>
      </w:r>
      <w:r w:rsidRPr="008F65A0">
        <w:rPr>
          <w:color w:val="000000"/>
          <w:lang w:val="sv-SE"/>
        </w:rPr>
        <w:t xml:space="preserve">, bila </w:t>
      </w:r>
      <w:r w:rsidRPr="008F65A0">
        <w:rPr>
          <w:b/>
          <w:bCs/>
          <w:color w:val="000000"/>
          <w:lang w:val="sv-SE"/>
        </w:rPr>
        <w:t>I</w:t>
      </w:r>
      <w:r w:rsidRPr="008F65A0">
        <w:rPr>
          <w:color w:val="000000"/>
          <w:lang w:val="sv-SE"/>
        </w:rPr>
        <w:t xml:space="preserve"> diketahui maka persamaan dapat diselesaikan untuk menghitung vektor tegangan </w:t>
      </w:r>
      <w:r w:rsidRPr="008F65A0">
        <w:rPr>
          <w:b/>
          <w:bCs/>
          <w:color w:val="000000"/>
          <w:lang w:val="sv-SE"/>
        </w:rPr>
        <w:t>V</w:t>
      </w:r>
      <w:r w:rsidRPr="008F65A0">
        <w:rPr>
          <w:color w:val="000000"/>
          <w:lang w:val="sv-SE"/>
        </w:rPr>
        <w:t>. Namun demikian dalam sistem tenaga elektrik, khususnya dalam penyelesaian aliran beban, biasanya bukanlah injeksi arus yang diketahui, melainkan injeksi daya, oleh karena itu penyelesaian hanya dpat dilakukan dengan cara iterasi, yakni secara bertahap mencari tegangan bus yang akan menghasilkan injeksi daya yang sama dengan daya yang ditentukan untuk masing-masing bus.</w:t>
      </w:r>
    </w:p>
    <w:p w:rsidR="004337A1" w:rsidRPr="008F65A0" w:rsidRDefault="004337A1">
      <w:pPr>
        <w:spacing w:line="360" w:lineRule="auto"/>
        <w:ind w:firstLine="720"/>
        <w:jc w:val="both"/>
        <w:rPr>
          <w:color w:val="000000"/>
          <w:lang w:val="sv-SE"/>
        </w:rPr>
      </w:pPr>
      <w:r w:rsidRPr="008F65A0">
        <w:rPr>
          <w:color w:val="000000"/>
          <w:lang w:val="sv-SE"/>
        </w:rPr>
        <w:t>Dalam setiap bus, paling sedikit ada dua besaran yang harus diketahui, oleh karena itu dalam penyelesaian dan pengaturan aliran beban dikenal tiga tipe bus, yaitu :</w:t>
      </w:r>
    </w:p>
    <w:p w:rsidR="004337A1" w:rsidRPr="008F65A0" w:rsidRDefault="004337A1">
      <w:pPr>
        <w:spacing w:line="360" w:lineRule="auto"/>
        <w:ind w:firstLine="720"/>
        <w:jc w:val="both"/>
        <w:rPr>
          <w:color w:val="000000"/>
          <w:lang w:val="sv-SE"/>
        </w:rPr>
      </w:pPr>
    </w:p>
    <w:p w:rsidR="004337A1" w:rsidRDefault="004337A1">
      <w:pPr>
        <w:numPr>
          <w:ilvl w:val="0"/>
          <w:numId w:val="16"/>
        </w:numPr>
        <w:spacing w:line="360" w:lineRule="auto"/>
        <w:jc w:val="both"/>
        <w:rPr>
          <w:color w:val="000000"/>
        </w:rPr>
      </w:pPr>
      <w:r>
        <w:rPr>
          <w:color w:val="000000"/>
        </w:rPr>
        <w:t>BUS PQ</w:t>
      </w:r>
    </w:p>
    <w:p w:rsidR="004337A1" w:rsidRDefault="004337A1">
      <w:pPr>
        <w:spacing w:line="360" w:lineRule="auto"/>
        <w:ind w:left="360"/>
        <w:jc w:val="both"/>
        <w:rPr>
          <w:color w:val="000000"/>
        </w:rPr>
      </w:pPr>
      <w:r>
        <w:rPr>
          <w:color w:val="000000"/>
        </w:rPr>
        <w:t xml:space="preserve">Lazim disebut dengan bus beban. Dalam bus ini besaran yang diketahui adalah injeksi daya aktif P dan daya reaktif Q, sedangkan magnitude tegangan, </w:t>
      </w:r>
      <w:r>
        <w:rPr>
          <w:color w:val="000000"/>
          <w:position w:val="-14"/>
        </w:rPr>
        <w:object w:dxaOrig="320" w:dyaOrig="400">
          <v:shape id="_x0000_i1409" type="#_x0000_t75" style="width:16.4pt;height:20.05pt" o:ole="">
            <v:imagedata r:id="rId757" o:title=""/>
          </v:shape>
          <o:OLEObject Type="Embed" ProgID="Equation.3" ShapeID="_x0000_i1409" DrawAspect="Content" ObjectID="_1556353306" r:id="rId758"/>
        </w:object>
      </w:r>
      <w:r>
        <w:rPr>
          <w:color w:val="000000"/>
        </w:rPr>
        <w:t xml:space="preserve"> dan sudut tegangan, </w:t>
      </w:r>
      <w:r>
        <w:rPr>
          <w:color w:val="000000"/>
          <w:position w:val="-6"/>
        </w:rPr>
        <w:object w:dxaOrig="220" w:dyaOrig="279">
          <v:shape id="_x0000_i1410" type="#_x0000_t75" style="width:11.4pt;height:13.65pt" o:ole="">
            <v:imagedata r:id="rId759" o:title=""/>
          </v:shape>
          <o:OLEObject Type="Embed" ProgID="Equation.3" ShapeID="_x0000_i1410" DrawAspect="Content" ObjectID="_1556353307" r:id="rId760"/>
        </w:object>
      </w:r>
      <w:r>
        <w:rPr>
          <w:color w:val="000000"/>
        </w:rPr>
        <w:t>dihitung.</w:t>
      </w:r>
    </w:p>
    <w:p w:rsidR="004337A1" w:rsidRDefault="004337A1">
      <w:pPr>
        <w:numPr>
          <w:ilvl w:val="0"/>
          <w:numId w:val="16"/>
        </w:numPr>
        <w:spacing w:line="360" w:lineRule="auto"/>
        <w:jc w:val="both"/>
        <w:rPr>
          <w:color w:val="000000"/>
        </w:rPr>
      </w:pPr>
      <w:r>
        <w:rPr>
          <w:color w:val="000000"/>
        </w:rPr>
        <w:t>BUS PV</w:t>
      </w:r>
    </w:p>
    <w:p w:rsidR="004337A1" w:rsidRDefault="004337A1">
      <w:pPr>
        <w:spacing w:line="360" w:lineRule="auto"/>
        <w:ind w:left="360"/>
        <w:jc w:val="both"/>
        <w:rPr>
          <w:color w:val="000000"/>
        </w:rPr>
      </w:pPr>
      <w:r>
        <w:rPr>
          <w:color w:val="000000"/>
        </w:rPr>
        <w:t xml:space="preserve">Bus PV atau bus pengendali atau sering pula disebut bus pembangkit, disini injeksi daya aktif P dan magnitud tegangan </w:t>
      </w:r>
      <w:r>
        <w:rPr>
          <w:color w:val="000000"/>
          <w:position w:val="-14"/>
        </w:rPr>
        <w:object w:dxaOrig="320" w:dyaOrig="400">
          <v:shape id="_x0000_i1411" type="#_x0000_t75" style="width:16.4pt;height:20.05pt" o:ole="">
            <v:imagedata r:id="rId757" o:title=""/>
          </v:shape>
          <o:OLEObject Type="Embed" ProgID="Equation.3" ShapeID="_x0000_i1411" DrawAspect="Content" ObjectID="_1556353308" r:id="rId761"/>
        </w:object>
      </w:r>
      <w:r>
        <w:rPr>
          <w:color w:val="000000"/>
        </w:rPr>
        <w:t xml:space="preserve"> diberikan, sedangkan sudut tegangan </w:t>
      </w:r>
      <w:r>
        <w:rPr>
          <w:color w:val="000000"/>
          <w:position w:val="-6"/>
        </w:rPr>
        <w:object w:dxaOrig="220" w:dyaOrig="279">
          <v:shape id="_x0000_i1412" type="#_x0000_t75" style="width:11.4pt;height:13.65pt" o:ole="">
            <v:imagedata r:id="rId759" o:title=""/>
          </v:shape>
          <o:OLEObject Type="Embed" ProgID="Equation.3" ShapeID="_x0000_i1412" DrawAspect="Content" ObjectID="_1556353309" r:id="rId762"/>
        </w:object>
      </w:r>
      <w:r>
        <w:rPr>
          <w:color w:val="000000"/>
        </w:rPr>
        <w:t xml:space="preserve"> dan daya reaktif Q dihitung.</w:t>
      </w:r>
    </w:p>
    <w:p w:rsidR="004337A1" w:rsidRDefault="004337A1">
      <w:pPr>
        <w:numPr>
          <w:ilvl w:val="0"/>
          <w:numId w:val="16"/>
        </w:numPr>
        <w:spacing w:line="360" w:lineRule="auto"/>
        <w:jc w:val="both"/>
        <w:rPr>
          <w:color w:val="000000"/>
        </w:rPr>
      </w:pPr>
      <w:r>
        <w:rPr>
          <w:color w:val="000000"/>
        </w:rPr>
        <w:t>BUS AYUN</w:t>
      </w:r>
    </w:p>
    <w:p w:rsidR="004337A1" w:rsidRDefault="004337A1">
      <w:pPr>
        <w:spacing w:line="360" w:lineRule="auto"/>
        <w:ind w:left="360"/>
        <w:jc w:val="both"/>
        <w:rPr>
          <w:color w:val="000000"/>
        </w:rPr>
      </w:pPr>
      <w:r>
        <w:rPr>
          <w:color w:val="000000"/>
        </w:rPr>
        <w:t xml:space="preserve">Bus ayun atau bus penadah, disini magnitud tegangan </w:t>
      </w:r>
      <w:r>
        <w:rPr>
          <w:color w:val="000000"/>
          <w:position w:val="-14"/>
        </w:rPr>
        <w:object w:dxaOrig="320" w:dyaOrig="400">
          <v:shape id="_x0000_i1413" type="#_x0000_t75" style="width:16.4pt;height:20.05pt" o:ole="">
            <v:imagedata r:id="rId757" o:title=""/>
          </v:shape>
          <o:OLEObject Type="Embed" ProgID="Equation.3" ShapeID="_x0000_i1413" DrawAspect="Content" ObjectID="_1556353310" r:id="rId763"/>
        </w:object>
      </w:r>
      <w:r>
        <w:rPr>
          <w:color w:val="000000"/>
        </w:rPr>
        <w:t xml:space="preserve"> dan sudut tegangan </w:t>
      </w:r>
      <w:r>
        <w:rPr>
          <w:color w:val="000000"/>
          <w:position w:val="-6"/>
        </w:rPr>
        <w:object w:dxaOrig="220" w:dyaOrig="279">
          <v:shape id="_x0000_i1414" type="#_x0000_t75" style="width:11.4pt;height:13.65pt" o:ole="">
            <v:imagedata r:id="rId759" o:title=""/>
          </v:shape>
          <o:OLEObject Type="Embed" ProgID="Equation.3" ShapeID="_x0000_i1414" DrawAspect="Content" ObjectID="_1556353311" r:id="rId764"/>
        </w:object>
      </w:r>
      <w:r>
        <w:rPr>
          <w:color w:val="000000"/>
        </w:rPr>
        <w:t xml:space="preserve"> diberikan, sedangkan injeksi daya aktif dan reaktif dihitung.</w:t>
      </w:r>
    </w:p>
    <w:p w:rsidR="004337A1" w:rsidRDefault="004337A1">
      <w:pPr>
        <w:spacing w:line="360" w:lineRule="auto"/>
        <w:jc w:val="both"/>
        <w:rPr>
          <w:color w:val="000000"/>
        </w:rPr>
      </w:pPr>
    </w:p>
    <w:p w:rsidR="004337A1" w:rsidRDefault="004337A1">
      <w:pPr>
        <w:spacing w:line="360" w:lineRule="auto"/>
        <w:jc w:val="both"/>
        <w:rPr>
          <w:color w:val="000000"/>
        </w:rPr>
      </w:pPr>
      <w:r>
        <w:rPr>
          <w:color w:val="000000"/>
        </w:rPr>
        <w:t>Konsep bus penadah dibutuhkan karena pada bus penadah inilah semua susut daya pada jaringan ditimpakan. Konsep yang sama berlaku pula pada bus PV, karena pada bus ini susut daya reaktif ditimpakan.</w:t>
      </w:r>
    </w:p>
    <w:p w:rsidR="004337A1" w:rsidRDefault="004337A1">
      <w:pPr>
        <w:pStyle w:val="BodyTextIndent2"/>
        <w:spacing w:line="360" w:lineRule="auto"/>
        <w:rPr>
          <w:color w:val="000000"/>
        </w:rPr>
      </w:pPr>
      <w:r>
        <w:rPr>
          <w:color w:val="000000"/>
        </w:rPr>
        <w:t>Meski semua bus yang ada pembangkit dapat dipilih menjadi bus penadah, namun dalam penyelesaian aliran beban hanya diperlukan sebuah bus penadah. Untuk memilih bus penadah, cukup diteliti bus mana saja yang masih memiliki kapasitas cadangan pembangkitan yang cukup. Demikian pula halnya dengan bus pembangkit yang dikatagorikan sebagai bus PV, tidak semua bus pembangkit harus dikatagorikan sebagai bus PV.</w:t>
      </w:r>
    </w:p>
    <w:p w:rsidR="004337A1" w:rsidRDefault="004337A1">
      <w:pPr>
        <w:jc w:val="both"/>
        <w:rPr>
          <w:color w:val="000000"/>
        </w:rPr>
      </w:pPr>
    </w:p>
    <w:p w:rsidR="004337A1" w:rsidRDefault="004337A1">
      <w:pPr>
        <w:jc w:val="both"/>
        <w:rPr>
          <w:color w:val="000000"/>
        </w:rPr>
      </w:pPr>
    </w:p>
    <w:p w:rsidR="004337A1" w:rsidRPr="008F65A0" w:rsidRDefault="004337A1">
      <w:pPr>
        <w:spacing w:line="360" w:lineRule="auto"/>
        <w:jc w:val="both"/>
        <w:rPr>
          <w:b/>
          <w:color w:val="000000"/>
          <w:sz w:val="28"/>
          <w:lang w:val="it-IT"/>
        </w:rPr>
      </w:pPr>
      <w:r w:rsidRPr="008F65A0">
        <w:rPr>
          <w:b/>
          <w:color w:val="000000"/>
          <w:sz w:val="28"/>
          <w:lang w:val="it-IT"/>
        </w:rPr>
        <w:t>V. 2  DATA UNTUK STUDI ALIRAN BEBAN</w:t>
      </w:r>
    </w:p>
    <w:p w:rsidR="004337A1" w:rsidRPr="008F65A0" w:rsidRDefault="004337A1">
      <w:pPr>
        <w:jc w:val="both"/>
        <w:rPr>
          <w:color w:val="000000"/>
          <w:lang w:val="it-IT"/>
        </w:rPr>
      </w:pPr>
    </w:p>
    <w:p w:rsidR="004337A1" w:rsidRPr="008F65A0" w:rsidRDefault="004337A1">
      <w:pPr>
        <w:spacing w:line="360" w:lineRule="auto"/>
        <w:ind w:firstLine="720"/>
        <w:jc w:val="both"/>
        <w:rPr>
          <w:color w:val="000000"/>
          <w:lang w:val="it-IT"/>
        </w:rPr>
      </w:pPr>
      <w:r w:rsidRPr="008F65A0">
        <w:rPr>
          <w:color w:val="000000"/>
          <w:lang w:val="it-IT"/>
        </w:rPr>
        <w:t>Dalam penyelesaian masalah aliran beban kita dapat menggunakan bentuk admitansi bus maupun impedansi bus. Dalam pembahasan ini kita hanya memfokuskan penyelesaian aliran beban menggunakan matriks admitansi bus. Data yang diperlukan dalam studi aliran beban dapat dikelompokkan menjadi dua bagian yaitu : data bus dan data jaringan.</w:t>
      </w:r>
    </w:p>
    <w:p w:rsidR="004337A1" w:rsidRPr="008F65A0" w:rsidRDefault="004337A1">
      <w:pPr>
        <w:spacing w:line="360" w:lineRule="auto"/>
        <w:ind w:firstLine="720"/>
        <w:jc w:val="both"/>
        <w:rPr>
          <w:color w:val="000000"/>
          <w:lang w:val="it-IT"/>
        </w:rPr>
      </w:pPr>
      <w:r w:rsidRPr="008F65A0">
        <w:rPr>
          <w:color w:val="000000"/>
          <w:lang w:val="it-IT"/>
        </w:rPr>
        <w:t>Data jaringan yang diperlukan mencakup nilai impedansi seri dari masing-masing cabang jaringan dan admitansi shunt yang ada pada saluran transmisi. Selain itu ranting dan impedansi transformator, rating kapasitor shunt, dan setelan sadapan Transformator juga diperlukan (bila ada).</w:t>
      </w:r>
    </w:p>
    <w:p w:rsidR="004337A1" w:rsidRPr="008F65A0" w:rsidRDefault="004337A1">
      <w:pPr>
        <w:spacing w:line="360" w:lineRule="auto"/>
        <w:ind w:firstLine="720"/>
        <w:jc w:val="both"/>
        <w:rPr>
          <w:color w:val="000000"/>
          <w:lang w:val="it-IT"/>
        </w:rPr>
      </w:pPr>
      <w:r w:rsidRPr="008F65A0">
        <w:rPr>
          <w:color w:val="000000"/>
          <w:lang w:val="it-IT"/>
        </w:rPr>
        <w:t>Kondisi kerja dan data bus harus selalu ditentukan untuk setiap studi. Data bus meliputi daya aktif dan reaktif pembangkitan maupun pembebanan, magnitud tegangan dan sudut fasa, beserta keterangan lain yang diperlukan.</w:t>
      </w:r>
    </w:p>
    <w:p w:rsidR="004337A1" w:rsidRPr="008F65A0" w:rsidRDefault="004337A1">
      <w:pPr>
        <w:jc w:val="both"/>
        <w:rPr>
          <w:color w:val="000000"/>
          <w:lang w:val="it-IT"/>
        </w:rPr>
      </w:pPr>
    </w:p>
    <w:p w:rsidR="004337A1" w:rsidRPr="008F65A0" w:rsidRDefault="004337A1">
      <w:pPr>
        <w:jc w:val="both"/>
        <w:rPr>
          <w:color w:val="000000"/>
          <w:lang w:val="it-IT"/>
        </w:rPr>
      </w:pPr>
    </w:p>
    <w:p w:rsidR="004337A1" w:rsidRPr="008F65A0" w:rsidRDefault="004337A1">
      <w:pPr>
        <w:spacing w:line="360" w:lineRule="auto"/>
        <w:jc w:val="both"/>
        <w:rPr>
          <w:b/>
          <w:color w:val="000000"/>
          <w:sz w:val="28"/>
          <w:lang w:val="sv-SE"/>
        </w:rPr>
      </w:pPr>
      <w:r w:rsidRPr="008F65A0">
        <w:rPr>
          <w:b/>
          <w:color w:val="000000"/>
          <w:sz w:val="28"/>
          <w:lang w:val="sv-SE"/>
        </w:rPr>
        <w:t>V. 3  PERSAMAAN PERFORMANCE JARINGAN</w:t>
      </w:r>
    </w:p>
    <w:p w:rsidR="004337A1" w:rsidRPr="008F65A0" w:rsidRDefault="004337A1">
      <w:pPr>
        <w:jc w:val="both"/>
        <w:rPr>
          <w:color w:val="000000"/>
          <w:lang w:val="sv-SE"/>
        </w:rPr>
      </w:pPr>
    </w:p>
    <w:p w:rsidR="004337A1" w:rsidRPr="008F65A0" w:rsidRDefault="004337A1">
      <w:pPr>
        <w:spacing w:line="360" w:lineRule="auto"/>
        <w:ind w:firstLine="720"/>
        <w:jc w:val="both"/>
        <w:rPr>
          <w:color w:val="000000"/>
          <w:lang w:val="sv-SE"/>
        </w:rPr>
      </w:pPr>
      <w:r w:rsidRPr="008F65A0">
        <w:rPr>
          <w:color w:val="000000"/>
          <w:lang w:val="sv-SE"/>
        </w:rPr>
        <w:t>Persamaan kinerja jaringan sistem tenaga elektrik dengan kerangka acuan bus dalam bentuk admitansi dinyatakan sebagai berikut :</w:t>
      </w:r>
    </w:p>
    <w:p w:rsidR="004337A1" w:rsidRPr="008F65A0" w:rsidRDefault="004337A1">
      <w:pPr>
        <w:jc w:val="both"/>
        <w:rPr>
          <w:color w:val="000000"/>
          <w:lang w:val="sv-SE"/>
        </w:rPr>
      </w:pPr>
    </w:p>
    <w:p w:rsidR="004337A1" w:rsidRPr="008F65A0" w:rsidRDefault="004337A1">
      <w:pPr>
        <w:spacing w:line="360" w:lineRule="auto"/>
        <w:ind w:firstLine="720"/>
        <w:jc w:val="both"/>
        <w:rPr>
          <w:color w:val="000000"/>
          <w:lang w:val="sv-SE"/>
        </w:rPr>
      </w:pPr>
      <w:r>
        <w:rPr>
          <w:color w:val="000000"/>
          <w:position w:val="-12"/>
        </w:rPr>
        <w:object w:dxaOrig="1440" w:dyaOrig="360">
          <v:shape id="_x0000_i1415" type="#_x0000_t75" style="width:1in;height:18.25pt" o:ole="">
            <v:imagedata r:id="rId755" o:title=""/>
          </v:shape>
          <o:OLEObject Type="Embed" ProgID="Equation.3" ShapeID="_x0000_i1415" DrawAspect="Content" ObjectID="_1556353312" r:id="rId765"/>
        </w:object>
      </w:r>
      <w:r w:rsidRPr="008F65A0">
        <w:rPr>
          <w:color w:val="000000"/>
          <w:lang w:val="sv-SE"/>
        </w:rPr>
        <w:t xml:space="preserve"> </w:t>
      </w:r>
      <w:r w:rsidRPr="008F65A0">
        <w:rPr>
          <w:color w:val="000000"/>
          <w:lang w:val="sv-SE"/>
        </w:rPr>
        <w:tab/>
      </w:r>
      <w:r w:rsidRPr="008F65A0">
        <w:rPr>
          <w:color w:val="000000"/>
          <w:lang w:val="sv-SE"/>
        </w:rPr>
        <w:tab/>
      </w:r>
      <w:r w:rsidRPr="008F65A0">
        <w:rPr>
          <w:color w:val="000000"/>
          <w:lang w:val="sv-SE"/>
        </w:rPr>
        <w:tab/>
      </w:r>
      <w:r w:rsidRPr="008F65A0">
        <w:rPr>
          <w:color w:val="000000"/>
          <w:lang w:val="sv-SE"/>
        </w:rPr>
        <w:tab/>
        <w:t>(V.3-1)</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Hubungan-hubungan daya aktif dan daya reaktif pada bus p dapat dituliskan sebagai:</w:t>
      </w:r>
    </w:p>
    <w:p w:rsidR="004337A1" w:rsidRPr="008F65A0" w:rsidRDefault="004337A1">
      <w:pPr>
        <w:spacing w:line="360" w:lineRule="auto"/>
        <w:jc w:val="both"/>
        <w:rPr>
          <w:color w:val="000000"/>
          <w:lang w:val="sv-SE"/>
        </w:rPr>
      </w:pPr>
      <w:r w:rsidRPr="008F65A0">
        <w:rPr>
          <w:color w:val="000000"/>
          <w:lang w:val="sv-SE"/>
        </w:rPr>
        <w:lastRenderedPageBreak/>
        <w:tab/>
      </w:r>
      <w:r>
        <w:rPr>
          <w:color w:val="000000"/>
          <w:position w:val="-34"/>
        </w:rPr>
        <w:object w:dxaOrig="1400" w:dyaOrig="760">
          <v:shape id="_x0000_i1416" type="#_x0000_t75" style="width:70.2pt;height:38.3pt" o:ole="">
            <v:imagedata r:id="rId766" o:title=""/>
          </v:shape>
          <o:OLEObject Type="Embed" ProgID="Equation.3" ShapeID="_x0000_i1416" DrawAspect="Content" ObjectID="_1556353313" r:id="rId767"/>
        </w:object>
      </w:r>
      <w:r w:rsidRPr="008F65A0">
        <w:rPr>
          <w:color w:val="000000"/>
          <w:lang w:val="sv-SE"/>
        </w:rPr>
        <w:t xml:space="preserve"> </w:t>
      </w:r>
      <w:r w:rsidRPr="008F65A0">
        <w:rPr>
          <w:color w:val="000000"/>
          <w:lang w:val="sv-SE"/>
        </w:rPr>
        <w:tab/>
      </w:r>
      <w:r w:rsidRPr="008F65A0">
        <w:rPr>
          <w:color w:val="000000"/>
          <w:lang w:val="sv-SE"/>
        </w:rPr>
        <w:tab/>
      </w:r>
      <w:r w:rsidRPr="008F65A0">
        <w:rPr>
          <w:color w:val="000000"/>
          <w:lang w:val="sv-SE"/>
        </w:rPr>
        <w:tab/>
      </w:r>
      <w:r w:rsidRPr="008F65A0">
        <w:rPr>
          <w:color w:val="000000"/>
          <w:lang w:val="sv-SE"/>
        </w:rPr>
        <w:tab/>
        <w:t>(V.3-2)</w:t>
      </w:r>
    </w:p>
    <w:p w:rsidR="004337A1" w:rsidRPr="008F65A0" w:rsidRDefault="004337A1">
      <w:pPr>
        <w:spacing w:line="360" w:lineRule="auto"/>
        <w:jc w:val="both"/>
        <w:rPr>
          <w:color w:val="000000"/>
          <w:lang w:val="sv-SE"/>
        </w:rPr>
      </w:pPr>
      <w:r w:rsidRPr="008F65A0">
        <w:rPr>
          <w:color w:val="000000"/>
          <w:lang w:val="sv-SE"/>
        </w:rPr>
        <w:t>Atau</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ab/>
      </w:r>
      <w:r>
        <w:rPr>
          <w:color w:val="000000"/>
          <w:position w:val="-34"/>
        </w:rPr>
        <w:object w:dxaOrig="3080" w:dyaOrig="760">
          <v:shape id="_x0000_i1417" type="#_x0000_t75" style="width:154.05pt;height:38.3pt" o:ole="">
            <v:imagedata r:id="rId768" o:title=""/>
          </v:shape>
          <o:OLEObject Type="Embed" ProgID="Equation.3" ShapeID="_x0000_i1417" DrawAspect="Content" ObjectID="_1556353314" r:id="rId769"/>
        </w:object>
      </w:r>
      <w:r w:rsidRPr="008F65A0">
        <w:rPr>
          <w:color w:val="000000"/>
          <w:lang w:val="sv-SE"/>
        </w:rPr>
        <w:t xml:space="preserve"> </w:t>
      </w:r>
      <w:r w:rsidRPr="008F65A0">
        <w:rPr>
          <w:color w:val="000000"/>
          <w:lang w:val="sv-SE"/>
        </w:rPr>
        <w:tab/>
      </w:r>
      <w:r w:rsidRPr="008F65A0">
        <w:rPr>
          <w:color w:val="000000"/>
          <w:lang w:val="sv-SE"/>
        </w:rPr>
        <w:tab/>
        <w:t xml:space="preserve">  (V.3-3)</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 xml:space="preserve">Persamaan arus dalam jaringan yang menghubungkan bus p dengan bus lain (misal bus q) dapat dinyatakan dengan </w:t>
      </w:r>
    </w:p>
    <w:p w:rsidR="004337A1" w:rsidRDefault="004337A1">
      <w:pPr>
        <w:spacing w:line="360" w:lineRule="auto"/>
        <w:jc w:val="both"/>
        <w:rPr>
          <w:color w:val="000000"/>
        </w:rPr>
      </w:pPr>
      <w:r w:rsidRPr="008F65A0">
        <w:rPr>
          <w:color w:val="000000"/>
          <w:lang w:val="sv-SE"/>
        </w:rPr>
        <w:tab/>
      </w:r>
      <w:r>
        <w:rPr>
          <w:color w:val="000000"/>
          <w:position w:val="-22"/>
        </w:rPr>
        <w:object w:dxaOrig="2580" w:dyaOrig="660">
          <v:shape id="_x0000_i1418" type="#_x0000_t75" style="width:128.95pt;height:33.25pt" o:ole="">
            <v:imagedata r:id="rId770" o:title=""/>
          </v:shape>
          <o:OLEObject Type="Embed" ProgID="Equation.3" ShapeID="_x0000_i1418" DrawAspect="Content" ObjectID="_1556353315" r:id="rId771"/>
        </w:object>
      </w:r>
      <w:r>
        <w:rPr>
          <w:color w:val="000000"/>
        </w:rPr>
        <w:tab/>
      </w:r>
      <w:r>
        <w:rPr>
          <w:color w:val="000000"/>
        </w:rPr>
        <w:tab/>
      </w:r>
      <w:r>
        <w:rPr>
          <w:color w:val="000000"/>
        </w:rPr>
        <w:tab/>
        <w:t>(V.3-4)</w:t>
      </w:r>
    </w:p>
    <w:p w:rsidR="004337A1" w:rsidRDefault="004337A1">
      <w:pPr>
        <w:spacing w:line="360" w:lineRule="auto"/>
        <w:jc w:val="both"/>
        <w:rPr>
          <w:color w:val="000000"/>
        </w:rPr>
      </w:pPr>
      <w:r>
        <w:rPr>
          <w:color w:val="000000"/>
        </w:rPr>
        <w:t>Aliran daya aktif dan reaktif antara kedua bus menjadi</w:t>
      </w:r>
    </w:p>
    <w:p w:rsidR="004337A1" w:rsidRDefault="004337A1">
      <w:pPr>
        <w:jc w:val="both"/>
        <w:rPr>
          <w:color w:val="000000"/>
        </w:rPr>
      </w:pPr>
    </w:p>
    <w:p w:rsidR="004337A1" w:rsidRDefault="004337A1">
      <w:pPr>
        <w:spacing w:line="360" w:lineRule="auto"/>
        <w:jc w:val="both"/>
        <w:rPr>
          <w:color w:val="000000"/>
        </w:rPr>
      </w:pPr>
      <w:r>
        <w:rPr>
          <w:color w:val="000000"/>
        </w:rPr>
        <w:tab/>
      </w:r>
      <w:r>
        <w:rPr>
          <w:color w:val="000000"/>
          <w:position w:val="-14"/>
        </w:rPr>
        <w:object w:dxaOrig="1860" w:dyaOrig="400">
          <v:shape id="_x0000_i1419" type="#_x0000_t75" style="width:93.4pt;height:20.05pt" o:ole="">
            <v:imagedata r:id="rId772" o:title=""/>
          </v:shape>
          <o:OLEObject Type="Embed" ProgID="Equation.3" ShapeID="_x0000_i1419" DrawAspect="Content" ObjectID="_1556353316" r:id="rId773"/>
        </w:object>
      </w:r>
    </w:p>
    <w:p w:rsidR="004337A1" w:rsidRDefault="004337A1">
      <w:pPr>
        <w:jc w:val="both"/>
        <w:rPr>
          <w:color w:val="000000"/>
        </w:rPr>
      </w:pPr>
    </w:p>
    <w:p w:rsidR="004337A1" w:rsidRPr="008F65A0" w:rsidRDefault="004337A1">
      <w:pPr>
        <w:spacing w:line="360" w:lineRule="auto"/>
        <w:jc w:val="both"/>
        <w:rPr>
          <w:color w:val="000000"/>
          <w:lang w:val="sv-SE"/>
        </w:rPr>
      </w:pPr>
      <w:r w:rsidRPr="008F65A0">
        <w:rPr>
          <w:color w:val="000000"/>
          <w:lang w:val="sv-SE"/>
        </w:rPr>
        <w:t>Atau</w:t>
      </w:r>
    </w:p>
    <w:p w:rsidR="004337A1" w:rsidRPr="008F65A0" w:rsidRDefault="004337A1">
      <w:pPr>
        <w:spacing w:line="360" w:lineRule="auto"/>
        <w:jc w:val="both"/>
        <w:rPr>
          <w:color w:val="000000"/>
          <w:lang w:val="sv-SE"/>
        </w:rPr>
      </w:pPr>
      <w:r w:rsidRPr="008F65A0">
        <w:rPr>
          <w:color w:val="000000"/>
          <w:lang w:val="sv-SE"/>
        </w:rPr>
        <w:tab/>
      </w:r>
      <w:r>
        <w:rPr>
          <w:color w:val="000000"/>
          <w:position w:val="-64"/>
        </w:rPr>
        <w:object w:dxaOrig="4140" w:dyaOrig="1400">
          <v:shape id="_x0000_i1420" type="#_x0000_t75" style="width:207.35pt;height:70.2pt" o:ole="">
            <v:imagedata r:id="rId774" o:title=""/>
          </v:shape>
          <o:OLEObject Type="Embed" ProgID="Equation.3" ShapeID="_x0000_i1420" DrawAspect="Content" ObjectID="_1556353317" r:id="rId775"/>
        </w:object>
      </w:r>
      <w:r w:rsidRPr="008F65A0">
        <w:rPr>
          <w:color w:val="000000"/>
          <w:lang w:val="sv-SE"/>
        </w:rPr>
        <w:tab/>
        <w:t>(V.3-5)</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Dimana :</w:t>
      </w:r>
    </w:p>
    <w:p w:rsidR="004337A1" w:rsidRPr="008F65A0" w:rsidRDefault="004337A1">
      <w:pPr>
        <w:spacing w:line="360" w:lineRule="auto"/>
        <w:jc w:val="both"/>
        <w:rPr>
          <w:color w:val="000000"/>
          <w:sz w:val="20"/>
          <w:lang w:val="sv-SE"/>
        </w:rPr>
      </w:pPr>
      <w:r w:rsidRPr="008F65A0">
        <w:rPr>
          <w:color w:val="000000"/>
          <w:lang w:val="sv-SE"/>
        </w:rPr>
        <w:t xml:space="preserve"> </w:t>
      </w:r>
      <w:r w:rsidRPr="008F65A0">
        <w:rPr>
          <w:color w:val="000000"/>
          <w:lang w:val="sv-SE"/>
        </w:rPr>
        <w:tab/>
      </w:r>
      <w:r>
        <w:rPr>
          <w:color w:val="000000"/>
          <w:position w:val="-14"/>
        </w:rPr>
        <w:object w:dxaOrig="380" w:dyaOrig="380">
          <v:shape id="_x0000_i1421" type="#_x0000_t75" style="width:18.7pt;height:18.7pt" o:ole="">
            <v:imagedata r:id="rId776" o:title=""/>
          </v:shape>
          <o:OLEObject Type="Embed" ProgID="Equation.3" ShapeID="_x0000_i1421" DrawAspect="Content" ObjectID="_1556353318" r:id="rId777"/>
        </w:object>
      </w:r>
      <w:r w:rsidRPr="008F65A0">
        <w:rPr>
          <w:color w:val="000000"/>
          <w:lang w:val="sv-SE"/>
        </w:rPr>
        <w:t xml:space="preserve"> = admitansi jaringan </w:t>
      </w:r>
      <w:r w:rsidRPr="008F65A0">
        <w:rPr>
          <w:color w:val="000000"/>
          <w:sz w:val="20"/>
          <w:lang w:val="sv-SE"/>
        </w:rPr>
        <w:t>(bedakan dengan admitansi bus)</w:t>
      </w:r>
    </w:p>
    <w:p w:rsidR="004337A1" w:rsidRDefault="004337A1">
      <w:pPr>
        <w:spacing w:line="360" w:lineRule="auto"/>
        <w:jc w:val="both"/>
        <w:rPr>
          <w:color w:val="000000"/>
        </w:rPr>
      </w:pPr>
      <w:r w:rsidRPr="008F65A0">
        <w:rPr>
          <w:color w:val="000000"/>
          <w:lang w:val="sv-SE"/>
        </w:rPr>
        <w:t xml:space="preserve"> </w:t>
      </w:r>
      <w:r w:rsidRPr="008F65A0">
        <w:rPr>
          <w:color w:val="000000"/>
          <w:lang w:val="sv-SE"/>
        </w:rPr>
        <w:tab/>
      </w:r>
      <w:r>
        <w:rPr>
          <w:color w:val="000000"/>
          <w:position w:val="-14"/>
        </w:rPr>
        <w:object w:dxaOrig="380" w:dyaOrig="400">
          <v:shape id="_x0000_i1422" type="#_x0000_t75" style="width:18.7pt;height:20.05pt" o:ole="">
            <v:imagedata r:id="rId778" o:title=""/>
          </v:shape>
          <o:OLEObject Type="Embed" ProgID="Equation.3" ShapeID="_x0000_i1422" DrawAspect="Content" ObjectID="_1556353319" r:id="rId779"/>
        </w:object>
      </w:r>
      <w:r>
        <w:rPr>
          <w:color w:val="000000"/>
        </w:rPr>
        <w:t>= total admitansi pengisian tanah (line charging)</w:t>
      </w:r>
    </w:p>
    <w:p w:rsidR="004337A1" w:rsidRDefault="004337A1">
      <w:pPr>
        <w:spacing w:line="360" w:lineRule="auto"/>
        <w:jc w:val="both"/>
        <w:rPr>
          <w:color w:val="000000"/>
        </w:rPr>
      </w:pPr>
    </w:p>
    <w:p w:rsidR="004337A1" w:rsidRDefault="004337A1">
      <w:pPr>
        <w:pStyle w:val="Heading5"/>
        <w:spacing w:line="360" w:lineRule="auto"/>
        <w:rPr>
          <w:b/>
          <w:color w:val="000000"/>
        </w:rPr>
      </w:pPr>
      <w:r>
        <w:rPr>
          <w:b/>
          <w:color w:val="000000"/>
        </w:rPr>
        <w:t>V. 4  METODA GAUSS-SEIDEL</w:t>
      </w:r>
    </w:p>
    <w:p w:rsidR="004337A1" w:rsidRDefault="004337A1">
      <w:pPr>
        <w:pStyle w:val="Heading5"/>
        <w:rPr>
          <w:color w:val="000000"/>
        </w:rPr>
      </w:pPr>
    </w:p>
    <w:p w:rsidR="004337A1" w:rsidRPr="008F65A0" w:rsidRDefault="004337A1">
      <w:pPr>
        <w:pStyle w:val="Heading5"/>
        <w:spacing w:line="360" w:lineRule="auto"/>
        <w:ind w:firstLine="720"/>
        <w:rPr>
          <w:color w:val="000000"/>
          <w:sz w:val="24"/>
          <w:lang w:val="sv-SE"/>
        </w:rPr>
      </w:pPr>
      <w:r>
        <w:rPr>
          <w:color w:val="000000"/>
          <w:sz w:val="24"/>
        </w:rPr>
        <w:t xml:space="preserve">Penyelesaian aliran beban merupakan penyelesaian yang hanya dapat dilakukan dengan metoda iterasi. Penyelesaian aliran beban diawali dengan asumsi tegangan masing-masing bus diketahui kecuali untuk bus penadah, dimana tegangan awal diberikan dan harus dijaga konstan. </w:t>
      </w:r>
      <w:r w:rsidRPr="008F65A0">
        <w:rPr>
          <w:color w:val="000000"/>
          <w:sz w:val="24"/>
          <w:lang w:val="sv-SE"/>
        </w:rPr>
        <w:t>Arus injeksi masing-masing bus dihitung dengan persamaan (V.3-3) sebagai berikut :</w:t>
      </w:r>
    </w:p>
    <w:p w:rsidR="004337A1" w:rsidRPr="008F65A0" w:rsidRDefault="004337A1">
      <w:pPr>
        <w:pStyle w:val="Heading5"/>
        <w:rPr>
          <w:color w:val="000000"/>
          <w:sz w:val="24"/>
          <w:lang w:val="sv-SE"/>
        </w:rPr>
      </w:pPr>
    </w:p>
    <w:p w:rsidR="004337A1" w:rsidRDefault="004337A1">
      <w:pPr>
        <w:spacing w:line="360" w:lineRule="auto"/>
        <w:ind w:firstLine="720"/>
        <w:rPr>
          <w:color w:val="000000"/>
        </w:rPr>
      </w:pPr>
      <w:r>
        <w:rPr>
          <w:color w:val="000000"/>
          <w:position w:val="-34"/>
        </w:rPr>
        <w:object w:dxaOrig="3080" w:dyaOrig="760">
          <v:shape id="_x0000_i1423" type="#_x0000_t75" style="width:154.05pt;height:38.3pt" o:ole="">
            <v:imagedata r:id="rId768" o:title=""/>
          </v:shape>
          <o:OLEObject Type="Embed" ProgID="Equation.3" ShapeID="_x0000_i1423" DrawAspect="Content" ObjectID="_1556353320" r:id="rId780"/>
        </w:object>
      </w:r>
    </w:p>
    <w:p w:rsidR="004337A1" w:rsidRDefault="004337A1">
      <w:pPr>
        <w:keepNext/>
        <w:jc w:val="both"/>
        <w:outlineLvl w:val="4"/>
        <w:rPr>
          <w:color w:val="000000"/>
        </w:rPr>
      </w:pPr>
    </w:p>
    <w:p w:rsidR="004337A1" w:rsidRDefault="004337A1">
      <w:pPr>
        <w:spacing w:line="360" w:lineRule="auto"/>
        <w:rPr>
          <w:color w:val="000000"/>
        </w:rPr>
      </w:pPr>
      <w:r>
        <w:rPr>
          <w:color w:val="000000"/>
        </w:rPr>
        <w:t>Atau dalam bentuk lain</w:t>
      </w:r>
    </w:p>
    <w:p w:rsidR="004337A1" w:rsidRDefault="004337A1">
      <w:pPr>
        <w:keepNext/>
        <w:jc w:val="both"/>
        <w:outlineLvl w:val="4"/>
        <w:rPr>
          <w:color w:val="000000"/>
        </w:rPr>
      </w:pPr>
    </w:p>
    <w:p w:rsidR="004337A1" w:rsidRDefault="004337A1">
      <w:pPr>
        <w:spacing w:line="360" w:lineRule="auto"/>
        <w:ind w:firstLine="720"/>
        <w:rPr>
          <w:color w:val="000000"/>
        </w:rPr>
      </w:pPr>
      <w:r>
        <w:rPr>
          <w:color w:val="000000"/>
          <w:position w:val="-34"/>
        </w:rPr>
        <w:object w:dxaOrig="2299" w:dyaOrig="760">
          <v:shape id="_x0000_i1424" type="#_x0000_t75" style="width:115.3pt;height:38.3pt" o:ole="">
            <v:imagedata r:id="rId781" o:title=""/>
          </v:shape>
          <o:OLEObject Type="Embed" ProgID="Equation.3" ShapeID="_x0000_i1424" DrawAspect="Content" ObjectID="_1556353321" r:id="rId782"/>
        </w:object>
      </w:r>
      <w:r>
        <w:rPr>
          <w:color w:val="000000"/>
        </w:rPr>
        <w:tab/>
      </w:r>
      <w:r>
        <w:rPr>
          <w:color w:val="000000"/>
        </w:rPr>
        <w:tab/>
      </w:r>
      <w:r>
        <w:rPr>
          <w:color w:val="000000"/>
        </w:rPr>
        <w:tab/>
        <w:t>(V.4-1)</w:t>
      </w:r>
    </w:p>
    <w:p w:rsidR="004337A1" w:rsidRDefault="004337A1">
      <w:pPr>
        <w:keepNext/>
        <w:jc w:val="both"/>
        <w:outlineLvl w:val="4"/>
        <w:rPr>
          <w:color w:val="000000"/>
        </w:rPr>
      </w:pPr>
    </w:p>
    <w:p w:rsidR="004337A1" w:rsidRDefault="004337A1">
      <w:pPr>
        <w:spacing w:line="360" w:lineRule="auto"/>
        <w:jc w:val="both"/>
        <w:rPr>
          <w:color w:val="000000"/>
        </w:rPr>
      </w:pPr>
      <w:r>
        <w:rPr>
          <w:color w:val="000000"/>
        </w:rPr>
        <w:t>apabila ground diambil sebagai bus acuan, dan bus 1 ditetapkan sebagai bus penadah, maka n-1 persamaan simultan dapat dituliskan, tegangan untuk bus k dapat dituliskan sebagai berikut:</w:t>
      </w:r>
    </w:p>
    <w:p w:rsidR="004337A1" w:rsidRDefault="004337A1">
      <w:pPr>
        <w:keepNext/>
        <w:jc w:val="both"/>
        <w:outlineLvl w:val="4"/>
        <w:rPr>
          <w:color w:val="000000"/>
        </w:rPr>
      </w:pPr>
    </w:p>
    <w:p w:rsidR="004337A1" w:rsidRDefault="004337A1">
      <w:pPr>
        <w:spacing w:line="360" w:lineRule="auto"/>
        <w:rPr>
          <w:color w:val="000000"/>
        </w:rPr>
      </w:pPr>
      <w:r>
        <w:rPr>
          <w:color w:val="000000"/>
        </w:rPr>
        <w:tab/>
      </w:r>
      <w:r>
        <w:rPr>
          <w:color w:val="000000"/>
          <w:position w:val="-48"/>
        </w:rPr>
        <w:object w:dxaOrig="3280" w:dyaOrig="1080">
          <v:shape id="_x0000_i1425" type="#_x0000_t75" style="width:164.05pt;height:53.75pt" o:ole="">
            <v:imagedata r:id="rId783" o:title=""/>
          </v:shape>
          <o:OLEObject Type="Embed" ProgID="Equation.3" ShapeID="_x0000_i1425" DrawAspect="Content" ObjectID="_1556353322" r:id="rId784"/>
        </w:object>
      </w:r>
      <w:r>
        <w:rPr>
          <w:color w:val="000000"/>
        </w:rPr>
        <w:t xml:space="preserve"> </w:t>
      </w:r>
      <w:r>
        <w:rPr>
          <w:color w:val="000000"/>
        </w:rPr>
        <w:tab/>
      </w:r>
      <w:r>
        <w:rPr>
          <w:color w:val="000000"/>
        </w:rPr>
        <w:tab/>
        <w:t>(V.4-2)</w:t>
      </w:r>
    </w:p>
    <w:p w:rsidR="004337A1" w:rsidRDefault="004337A1">
      <w:pPr>
        <w:spacing w:line="360" w:lineRule="auto"/>
        <w:rPr>
          <w:color w:val="000000"/>
        </w:rPr>
      </w:pPr>
      <w:r>
        <w:rPr>
          <w:color w:val="000000"/>
        </w:rPr>
        <w:tab/>
      </w:r>
      <w:r>
        <w:rPr>
          <w:color w:val="000000"/>
        </w:rPr>
        <w:tab/>
      </w:r>
      <w:r>
        <w:rPr>
          <w:color w:val="000000"/>
        </w:rPr>
        <w:tab/>
        <w:t>k = 1,2, ….., jumlah bus</w:t>
      </w:r>
    </w:p>
    <w:p w:rsidR="004337A1" w:rsidRDefault="004337A1">
      <w:pPr>
        <w:spacing w:line="360" w:lineRule="auto"/>
        <w:rPr>
          <w:color w:val="000000"/>
        </w:rPr>
      </w:pPr>
      <w:r>
        <w:rPr>
          <w:color w:val="000000"/>
        </w:rPr>
        <w:tab/>
      </w:r>
      <w:r>
        <w:rPr>
          <w:color w:val="000000"/>
        </w:rPr>
        <w:tab/>
      </w:r>
      <w:r>
        <w:rPr>
          <w:color w:val="000000"/>
        </w:rPr>
        <w:tab/>
        <w:t xml:space="preserve">k </w:t>
      </w:r>
      <w:r>
        <w:rPr>
          <w:color w:val="000000"/>
        </w:rPr>
        <w:sym w:font="Symbol" w:char="F0B9"/>
      </w:r>
      <w:r>
        <w:rPr>
          <w:color w:val="000000"/>
        </w:rPr>
        <w:t xml:space="preserve"> bus penadah</w:t>
      </w:r>
    </w:p>
    <w:p w:rsidR="004337A1" w:rsidRDefault="004337A1">
      <w:pPr>
        <w:spacing w:line="360" w:lineRule="auto"/>
        <w:rPr>
          <w:color w:val="000000"/>
        </w:rPr>
      </w:pPr>
    </w:p>
    <w:p w:rsidR="004337A1" w:rsidRDefault="004337A1">
      <w:pPr>
        <w:pStyle w:val="BodyText2"/>
        <w:spacing w:line="360" w:lineRule="auto"/>
        <w:rPr>
          <w:color w:val="000000"/>
        </w:rPr>
      </w:pPr>
      <w:r>
        <w:rPr>
          <w:color w:val="000000"/>
        </w:rPr>
        <w:t>untuk meningkatkan efisiensi waktu perhitungan diperlukan beberapa modifikasi operasi aritmatik sebanyak mungkin sebelum perhitungan iteratif dimulai, antara lain:</w:t>
      </w:r>
    </w:p>
    <w:p w:rsidR="004337A1" w:rsidRDefault="004337A1">
      <w:pPr>
        <w:pStyle w:val="Heading5"/>
        <w:rPr>
          <w:color w:val="000000"/>
          <w:sz w:val="24"/>
        </w:rPr>
      </w:pPr>
    </w:p>
    <w:p w:rsidR="004337A1" w:rsidRDefault="004337A1">
      <w:pPr>
        <w:pStyle w:val="Heading5"/>
        <w:numPr>
          <w:ilvl w:val="0"/>
          <w:numId w:val="17"/>
        </w:numPr>
        <w:spacing w:line="360" w:lineRule="auto"/>
        <w:rPr>
          <w:color w:val="000000"/>
          <w:sz w:val="24"/>
        </w:rPr>
      </w:pPr>
      <w:r>
        <w:rPr>
          <w:color w:val="000000"/>
          <w:sz w:val="24"/>
        </w:rPr>
        <w:t xml:space="preserve">Misalkan : </w:t>
      </w:r>
      <w:r>
        <w:rPr>
          <w:color w:val="000000"/>
          <w:position w:val="-30"/>
          <w:sz w:val="24"/>
        </w:rPr>
        <w:object w:dxaOrig="999" w:dyaOrig="680">
          <v:shape id="_x0000_i1426" type="#_x0000_t75" style="width:50.15pt;height:33.7pt" o:ole="">
            <v:imagedata r:id="rId785" o:title=""/>
          </v:shape>
          <o:OLEObject Type="Embed" ProgID="Equation.3" ShapeID="_x0000_i1426" DrawAspect="Content" ObjectID="_1556353323" r:id="rId786"/>
        </w:object>
      </w:r>
      <w:r>
        <w:rPr>
          <w:color w:val="000000"/>
          <w:sz w:val="24"/>
        </w:rPr>
        <w:t xml:space="preserve"> </w:t>
      </w:r>
    </w:p>
    <w:p w:rsidR="004337A1" w:rsidRDefault="004337A1">
      <w:pPr>
        <w:keepNext/>
        <w:jc w:val="both"/>
        <w:outlineLvl w:val="4"/>
        <w:rPr>
          <w:color w:val="000000"/>
        </w:rPr>
      </w:pPr>
    </w:p>
    <w:p w:rsidR="004337A1" w:rsidRDefault="004337A1">
      <w:pPr>
        <w:spacing w:line="360" w:lineRule="auto"/>
        <w:ind w:left="360"/>
        <w:rPr>
          <w:color w:val="000000"/>
        </w:rPr>
      </w:pPr>
      <w:r>
        <w:rPr>
          <w:color w:val="000000"/>
        </w:rPr>
        <w:t>Persamaan (V.4-2) akan menjadi :</w:t>
      </w:r>
    </w:p>
    <w:p w:rsidR="004337A1" w:rsidRDefault="004337A1">
      <w:pPr>
        <w:keepNext/>
        <w:jc w:val="both"/>
        <w:outlineLvl w:val="4"/>
        <w:rPr>
          <w:color w:val="000000"/>
        </w:rPr>
      </w:pPr>
    </w:p>
    <w:p w:rsidR="004337A1" w:rsidRDefault="004337A1">
      <w:pPr>
        <w:spacing w:line="360" w:lineRule="auto"/>
        <w:ind w:left="720"/>
        <w:rPr>
          <w:color w:val="000000"/>
        </w:rPr>
      </w:pPr>
      <w:r>
        <w:rPr>
          <w:color w:val="000000"/>
          <w:position w:val="-48"/>
        </w:rPr>
        <w:object w:dxaOrig="3640" w:dyaOrig="1080">
          <v:shape id="_x0000_i1427" type="#_x0000_t75" style="width:182.3pt;height:53.75pt" o:ole="">
            <v:imagedata r:id="rId787" o:title=""/>
          </v:shape>
          <o:OLEObject Type="Embed" ProgID="Equation.3" ShapeID="_x0000_i1427" DrawAspect="Content" ObjectID="_1556353324" r:id="rId788"/>
        </w:object>
      </w:r>
      <w:r>
        <w:rPr>
          <w:color w:val="000000"/>
        </w:rPr>
        <w:tab/>
        <w:t>(V.4-3)</w:t>
      </w:r>
    </w:p>
    <w:p w:rsidR="004337A1" w:rsidRDefault="004337A1">
      <w:pPr>
        <w:keepNext/>
        <w:jc w:val="both"/>
        <w:outlineLvl w:val="4"/>
        <w:rPr>
          <w:color w:val="000000"/>
        </w:rPr>
      </w:pPr>
    </w:p>
    <w:p w:rsidR="004337A1" w:rsidRDefault="004337A1">
      <w:pPr>
        <w:pStyle w:val="Heading5"/>
        <w:numPr>
          <w:ilvl w:val="0"/>
          <w:numId w:val="17"/>
        </w:numPr>
        <w:spacing w:line="360" w:lineRule="auto"/>
        <w:rPr>
          <w:color w:val="000000"/>
        </w:rPr>
      </w:pPr>
      <w:r>
        <w:rPr>
          <w:color w:val="000000"/>
          <w:sz w:val="24"/>
        </w:rPr>
        <w:t xml:space="preserve">Misalkan : </w:t>
      </w:r>
      <w:r>
        <w:rPr>
          <w:color w:val="000000"/>
          <w:position w:val="-10"/>
          <w:sz w:val="24"/>
        </w:rPr>
        <w:object w:dxaOrig="4080" w:dyaOrig="340">
          <v:shape id="_x0000_i1428" type="#_x0000_t75" style="width:204.15pt;height:16.85pt" o:ole="">
            <v:imagedata r:id="rId789" o:title=""/>
          </v:shape>
          <o:OLEObject Type="Embed" ProgID="Equation.3" ShapeID="_x0000_i1428" DrawAspect="Content" ObjectID="_1556353325" r:id="rId790"/>
        </w:object>
      </w:r>
    </w:p>
    <w:p w:rsidR="004337A1" w:rsidRPr="008F65A0" w:rsidRDefault="004337A1">
      <w:pPr>
        <w:pStyle w:val="Heading5"/>
        <w:spacing w:line="360" w:lineRule="auto"/>
        <w:ind w:left="360"/>
        <w:rPr>
          <w:color w:val="000000"/>
          <w:sz w:val="24"/>
          <w:lang w:val="sv-SE"/>
        </w:rPr>
      </w:pPr>
      <w:r w:rsidRPr="008F65A0">
        <w:rPr>
          <w:color w:val="000000"/>
          <w:sz w:val="24"/>
          <w:lang w:val="sv-SE"/>
        </w:rPr>
        <w:t>Persamaan (V.4-3) menjadi lebih sederhana, sebagai berikut:</w:t>
      </w:r>
    </w:p>
    <w:p w:rsidR="004337A1" w:rsidRPr="008F65A0" w:rsidRDefault="004337A1">
      <w:pPr>
        <w:keepNext/>
        <w:jc w:val="both"/>
        <w:outlineLvl w:val="4"/>
        <w:rPr>
          <w:color w:val="000000"/>
          <w:lang w:val="sv-SE"/>
        </w:rPr>
      </w:pPr>
    </w:p>
    <w:p w:rsidR="004337A1" w:rsidRPr="008F65A0" w:rsidRDefault="004337A1">
      <w:pPr>
        <w:spacing w:line="360" w:lineRule="auto"/>
        <w:rPr>
          <w:color w:val="000000"/>
          <w:lang w:val="sv-SE"/>
        </w:rPr>
      </w:pPr>
      <w:r w:rsidRPr="008F65A0">
        <w:rPr>
          <w:color w:val="000000"/>
          <w:lang w:val="sv-SE"/>
        </w:rPr>
        <w:tab/>
      </w:r>
      <w:r>
        <w:rPr>
          <w:color w:val="000000"/>
          <w:position w:val="-48"/>
        </w:rPr>
        <w:object w:dxaOrig="2640" w:dyaOrig="1080">
          <v:shape id="_x0000_i1429" type="#_x0000_t75" style="width:132.15pt;height:53.75pt" o:ole="">
            <v:imagedata r:id="rId791" o:title=""/>
          </v:shape>
          <o:OLEObject Type="Embed" ProgID="Equation.3" ShapeID="_x0000_i1429" DrawAspect="Content" ObjectID="_1556353326" r:id="rId792"/>
        </w:object>
      </w:r>
      <w:r w:rsidRPr="008F65A0">
        <w:rPr>
          <w:color w:val="000000"/>
          <w:lang w:val="sv-SE"/>
        </w:rPr>
        <w:tab/>
      </w:r>
      <w:r w:rsidRPr="008F65A0">
        <w:rPr>
          <w:color w:val="000000"/>
          <w:lang w:val="sv-SE"/>
        </w:rPr>
        <w:tab/>
      </w:r>
      <w:r w:rsidRPr="008F65A0">
        <w:rPr>
          <w:color w:val="000000"/>
          <w:lang w:val="sv-SE"/>
        </w:rPr>
        <w:tab/>
        <w:t>(V.4-4)</w:t>
      </w:r>
    </w:p>
    <w:p w:rsidR="004337A1" w:rsidRPr="008F65A0" w:rsidRDefault="004337A1">
      <w:pPr>
        <w:keepNext/>
        <w:jc w:val="both"/>
        <w:outlineLvl w:val="4"/>
        <w:rPr>
          <w:color w:val="000000"/>
          <w:lang w:val="sv-SE"/>
        </w:rPr>
      </w:pPr>
    </w:p>
    <w:p w:rsidR="004337A1" w:rsidRPr="008F65A0" w:rsidRDefault="004337A1">
      <w:pPr>
        <w:pStyle w:val="Heading5"/>
        <w:spacing w:line="360" w:lineRule="auto"/>
        <w:rPr>
          <w:color w:val="000000"/>
          <w:sz w:val="24"/>
          <w:lang w:val="sv-SE"/>
        </w:rPr>
      </w:pPr>
      <w:r w:rsidRPr="008F65A0">
        <w:rPr>
          <w:color w:val="000000"/>
          <w:sz w:val="24"/>
          <w:lang w:val="sv-SE"/>
        </w:rPr>
        <w:t>Dengan demikian persamaan umum yang akan diselesaikan adalah persamaan (V.4-4), sehingga untuk sistem tenaga elektrik yang terdiri dari 4 bus, dengan bus 1 sebagai bus penadah, persamaan yang akan diselesaikan adalah :</w:t>
      </w:r>
    </w:p>
    <w:p w:rsidR="004337A1" w:rsidRPr="008F65A0" w:rsidRDefault="004337A1">
      <w:pPr>
        <w:pStyle w:val="Heading5"/>
        <w:rPr>
          <w:color w:val="000000"/>
          <w:sz w:val="24"/>
          <w:lang w:val="sv-SE"/>
        </w:rPr>
      </w:pPr>
    </w:p>
    <w:p w:rsidR="004337A1" w:rsidRDefault="004337A1">
      <w:pPr>
        <w:pStyle w:val="Heading5"/>
        <w:spacing w:line="360" w:lineRule="auto"/>
        <w:ind w:firstLine="720"/>
        <w:rPr>
          <w:color w:val="000000"/>
          <w:sz w:val="24"/>
        </w:rPr>
      </w:pPr>
      <w:r>
        <w:rPr>
          <w:color w:val="000000"/>
          <w:position w:val="-102"/>
        </w:rPr>
        <w:object w:dxaOrig="4440" w:dyaOrig="2120">
          <v:shape id="_x0000_i1430" type="#_x0000_t75" style="width:222.4pt;height:105.7pt" o:ole="">
            <v:imagedata r:id="rId793" o:title=""/>
          </v:shape>
          <o:OLEObject Type="Embed" ProgID="Equation.3" ShapeID="_x0000_i1430" DrawAspect="Content" ObjectID="_1556353327" r:id="rId794"/>
        </w:object>
      </w:r>
      <w:r>
        <w:rPr>
          <w:color w:val="000000"/>
          <w:sz w:val="24"/>
        </w:rPr>
        <w:t>(V.4-5)</w:t>
      </w:r>
    </w:p>
    <w:p w:rsidR="004337A1" w:rsidRDefault="004337A1">
      <w:pPr>
        <w:keepNext/>
        <w:jc w:val="both"/>
        <w:outlineLvl w:val="4"/>
        <w:rPr>
          <w:color w:val="000000"/>
        </w:rPr>
      </w:pPr>
    </w:p>
    <w:p w:rsidR="004337A1" w:rsidRDefault="004337A1">
      <w:pPr>
        <w:pStyle w:val="Heading5"/>
        <w:spacing w:line="360" w:lineRule="auto"/>
        <w:rPr>
          <w:color w:val="000000"/>
        </w:rPr>
      </w:pPr>
      <w:r>
        <w:rPr>
          <w:color w:val="000000"/>
          <w:sz w:val="24"/>
        </w:rPr>
        <w:t>Adapun urutan perhitungan aliran daya dengan metoda Gauss-Seidel disajikan dalam diagram alir pada Gambar V-1.</w:t>
      </w:r>
    </w:p>
    <w:p w:rsidR="004337A1" w:rsidRDefault="004337A1">
      <w:pPr>
        <w:pStyle w:val="Heading5"/>
        <w:rPr>
          <w:color w:val="000000"/>
        </w:rPr>
      </w:pPr>
    </w:p>
    <w:p w:rsidR="004337A1" w:rsidRDefault="004337A1">
      <w:pPr>
        <w:spacing w:line="360" w:lineRule="auto"/>
        <w:rPr>
          <w:color w:val="000000"/>
        </w:rPr>
      </w:pPr>
    </w:p>
    <w:p w:rsidR="004337A1" w:rsidRDefault="004337A1">
      <w:pPr>
        <w:spacing w:line="360" w:lineRule="auto"/>
        <w:rPr>
          <w:color w:val="000000"/>
        </w:rPr>
      </w:pPr>
    </w:p>
    <w:p w:rsidR="004337A1" w:rsidRDefault="004337A1">
      <w:pPr>
        <w:spacing w:line="360" w:lineRule="auto"/>
        <w:rPr>
          <w:color w:val="000000"/>
        </w:rPr>
      </w:pPr>
    </w:p>
    <w:p w:rsidR="004337A1" w:rsidRDefault="004337A1">
      <w:pPr>
        <w:spacing w:line="360" w:lineRule="auto"/>
        <w:rPr>
          <w:color w:val="000000"/>
        </w:rPr>
      </w:pPr>
    </w:p>
    <w:p w:rsidR="004337A1" w:rsidRDefault="004337A1">
      <w:pPr>
        <w:spacing w:line="360" w:lineRule="auto"/>
        <w:rPr>
          <w:color w:val="000000"/>
        </w:rPr>
      </w:pPr>
    </w:p>
    <w:p w:rsidR="004337A1" w:rsidRDefault="004337A1">
      <w:pPr>
        <w:spacing w:line="360" w:lineRule="auto"/>
        <w:rPr>
          <w:color w:val="000000"/>
        </w:rPr>
      </w:pPr>
    </w:p>
    <w:p w:rsidR="004337A1" w:rsidRDefault="004337A1">
      <w:pPr>
        <w:spacing w:line="360" w:lineRule="auto"/>
        <w:rPr>
          <w:color w:val="000000"/>
        </w:rPr>
      </w:pPr>
    </w:p>
    <w:p w:rsidR="004337A1" w:rsidRDefault="004337A1">
      <w:pPr>
        <w:spacing w:line="360" w:lineRule="auto"/>
        <w:rPr>
          <w:color w:val="000000"/>
        </w:rPr>
      </w:pPr>
    </w:p>
    <w:p w:rsidR="004337A1" w:rsidRDefault="004337A1">
      <w:pPr>
        <w:spacing w:line="360" w:lineRule="auto"/>
        <w:rPr>
          <w:color w:val="000000"/>
        </w:rPr>
      </w:pPr>
    </w:p>
    <w:p w:rsidR="004337A1" w:rsidRDefault="004337A1">
      <w:pPr>
        <w:spacing w:line="360" w:lineRule="auto"/>
        <w:rPr>
          <w:color w:val="000000"/>
        </w:rPr>
      </w:pPr>
    </w:p>
    <w:p w:rsidR="004337A1" w:rsidRDefault="004337A1">
      <w:pPr>
        <w:spacing w:line="360" w:lineRule="auto"/>
        <w:rPr>
          <w:color w:val="000000"/>
        </w:rPr>
      </w:pPr>
    </w:p>
    <w:p w:rsidR="004337A1" w:rsidRDefault="004337A1">
      <w:pPr>
        <w:spacing w:line="360" w:lineRule="auto"/>
        <w:rPr>
          <w:color w:val="000000"/>
        </w:rPr>
      </w:pPr>
    </w:p>
    <w:p w:rsidR="004337A1" w:rsidRDefault="004337A1">
      <w:pPr>
        <w:spacing w:line="360" w:lineRule="auto"/>
        <w:rPr>
          <w:color w:val="000000"/>
        </w:rPr>
      </w:pPr>
    </w:p>
    <w:p w:rsidR="004337A1" w:rsidRDefault="004337A1">
      <w:pPr>
        <w:spacing w:line="360" w:lineRule="auto"/>
        <w:rPr>
          <w:color w:val="000000"/>
        </w:rPr>
      </w:pPr>
    </w:p>
    <w:p w:rsidR="004337A1" w:rsidRDefault="004337A1">
      <w:pPr>
        <w:spacing w:line="360" w:lineRule="auto"/>
        <w:rPr>
          <w:color w:val="000000"/>
        </w:rPr>
      </w:pPr>
    </w:p>
    <w:p w:rsidR="004337A1" w:rsidRDefault="004337A1">
      <w:pPr>
        <w:spacing w:line="360" w:lineRule="auto"/>
        <w:rPr>
          <w:color w:val="000000"/>
        </w:rPr>
      </w:pPr>
    </w:p>
    <w:p w:rsidR="004337A1" w:rsidRDefault="004337A1">
      <w:pPr>
        <w:spacing w:line="360" w:lineRule="auto"/>
        <w:rPr>
          <w:color w:val="000000"/>
        </w:rPr>
      </w:pPr>
    </w:p>
    <w:p w:rsidR="004337A1" w:rsidRDefault="004337A1">
      <w:pPr>
        <w:spacing w:line="360" w:lineRule="auto"/>
        <w:rPr>
          <w:color w:val="000000"/>
        </w:rPr>
      </w:pPr>
    </w:p>
    <w:p w:rsidR="004337A1" w:rsidRDefault="004337A1">
      <w:pPr>
        <w:spacing w:line="360" w:lineRule="auto"/>
        <w:rPr>
          <w:color w:val="000000"/>
        </w:rPr>
      </w:pPr>
    </w:p>
    <w:p w:rsidR="004337A1" w:rsidRDefault="004337A1">
      <w:pPr>
        <w:spacing w:line="360" w:lineRule="auto"/>
        <w:rPr>
          <w:color w:val="000000"/>
        </w:rPr>
      </w:pPr>
    </w:p>
    <w:p w:rsidR="004337A1" w:rsidRDefault="004337A1">
      <w:pPr>
        <w:spacing w:line="360" w:lineRule="auto"/>
        <w:rPr>
          <w:color w:val="000000"/>
        </w:rPr>
      </w:pPr>
      <w:r>
        <w:rPr>
          <w:color w:val="000000"/>
        </w:rPr>
        <w:object w:dxaOrig="7640" w:dyaOrig="11359">
          <v:shape id="_x0000_i1431" type="#_x0000_t75" style="width:418.8pt;height:566.9pt" o:ole="">
            <v:imagedata r:id="rId795" o:title=""/>
          </v:shape>
          <o:OLEObject Type="Embed" ProgID="Visio.Drawing.5" ShapeID="_x0000_i1431" DrawAspect="Content" ObjectID="_1556353328" r:id="rId796"/>
        </w:object>
      </w:r>
      <w:r>
        <w:rPr>
          <w:color w:val="000000"/>
        </w:rPr>
        <w:object w:dxaOrig="8209" w:dyaOrig="9999">
          <v:shape id="_x0000_i1432" type="#_x0000_t75" style="width:418.35pt;height:531.8pt" o:ole="">
            <v:imagedata r:id="rId797" o:title=""/>
          </v:shape>
          <o:OLEObject Type="Embed" ProgID="Visio.Drawing.5" ShapeID="_x0000_i1432" DrawAspect="Content" ObjectID="_1556353329" r:id="rId798"/>
        </w:object>
      </w:r>
    </w:p>
    <w:p w:rsidR="004337A1" w:rsidRDefault="004337A1">
      <w:pPr>
        <w:spacing w:line="360" w:lineRule="auto"/>
        <w:rPr>
          <w:color w:val="000000"/>
        </w:rPr>
      </w:pPr>
    </w:p>
    <w:p w:rsidR="004337A1" w:rsidRDefault="004337A1">
      <w:pPr>
        <w:pStyle w:val="Heading5"/>
        <w:spacing w:line="360" w:lineRule="auto"/>
        <w:rPr>
          <w:b/>
          <w:color w:val="000000"/>
        </w:rPr>
      </w:pPr>
      <w:r>
        <w:rPr>
          <w:b/>
          <w:color w:val="000000"/>
        </w:rPr>
        <w:t>V. 5  METODA NEWTON-RAPHSON</w:t>
      </w:r>
    </w:p>
    <w:p w:rsidR="004337A1" w:rsidRDefault="004337A1">
      <w:pPr>
        <w:keepNext/>
        <w:jc w:val="both"/>
        <w:outlineLvl w:val="4"/>
        <w:rPr>
          <w:color w:val="000000"/>
          <w:sz w:val="28"/>
        </w:rPr>
      </w:pPr>
    </w:p>
    <w:p w:rsidR="004337A1" w:rsidRDefault="004337A1">
      <w:pPr>
        <w:spacing w:line="360" w:lineRule="auto"/>
        <w:ind w:firstLine="720"/>
        <w:jc w:val="both"/>
        <w:rPr>
          <w:color w:val="000000"/>
        </w:rPr>
      </w:pPr>
      <w:r>
        <w:rPr>
          <w:color w:val="000000"/>
        </w:rPr>
        <w:t>Bila dalam metoda Gauss-Seidel penyelesaian aliran beban dilakukan dengan menggunakan himpunan persamaan tegangan. Dalam metoda Newton Raphson, dipergunakan himpunan persamaan non-linear untuk mengekspresikan daya aktif dan reaktif dalam bentuk tegangan. Dari persamaan (V.3-1), dimana</w:t>
      </w:r>
    </w:p>
    <w:p w:rsidR="004337A1" w:rsidRDefault="004337A1">
      <w:pPr>
        <w:keepNext/>
        <w:jc w:val="both"/>
        <w:outlineLvl w:val="4"/>
        <w:rPr>
          <w:color w:val="000000"/>
        </w:rPr>
      </w:pPr>
    </w:p>
    <w:p w:rsidR="004337A1" w:rsidRDefault="004337A1">
      <w:pPr>
        <w:spacing w:line="360" w:lineRule="auto"/>
        <w:ind w:firstLine="720"/>
        <w:jc w:val="both"/>
        <w:rPr>
          <w:color w:val="000000"/>
        </w:rPr>
      </w:pPr>
      <w:r>
        <w:rPr>
          <w:color w:val="000000"/>
          <w:position w:val="-34"/>
        </w:rPr>
        <w:object w:dxaOrig="1400" w:dyaOrig="760">
          <v:shape id="_x0000_i1433" type="#_x0000_t75" style="width:70.2pt;height:38.3pt" o:ole="">
            <v:imagedata r:id="rId766" o:title=""/>
          </v:shape>
          <o:OLEObject Type="Embed" ProgID="Equation.3" ShapeID="_x0000_i1433" DrawAspect="Content" ObjectID="_1556353330" r:id="rId799"/>
        </w:object>
      </w:r>
    </w:p>
    <w:p w:rsidR="004337A1" w:rsidRPr="008F65A0" w:rsidRDefault="004337A1">
      <w:pPr>
        <w:spacing w:line="360" w:lineRule="auto"/>
        <w:jc w:val="both"/>
        <w:rPr>
          <w:color w:val="000000"/>
          <w:lang w:val="sv-SE"/>
        </w:rPr>
      </w:pPr>
      <w:r w:rsidRPr="008F65A0">
        <w:rPr>
          <w:color w:val="000000"/>
          <w:lang w:val="sv-SE"/>
        </w:rPr>
        <w:t>Atau</w:t>
      </w:r>
    </w:p>
    <w:p w:rsidR="004337A1" w:rsidRPr="008F65A0" w:rsidRDefault="004337A1">
      <w:pPr>
        <w:keepNext/>
        <w:jc w:val="both"/>
        <w:outlineLvl w:val="4"/>
        <w:rPr>
          <w:color w:val="000000"/>
          <w:lang w:val="sv-SE"/>
        </w:rPr>
      </w:pPr>
    </w:p>
    <w:p w:rsidR="004337A1" w:rsidRPr="008F65A0" w:rsidRDefault="004337A1">
      <w:pPr>
        <w:spacing w:line="360" w:lineRule="auto"/>
        <w:ind w:firstLine="720"/>
        <w:jc w:val="both"/>
        <w:rPr>
          <w:color w:val="000000"/>
          <w:lang w:val="sv-SE"/>
        </w:rPr>
      </w:pPr>
      <w:r>
        <w:rPr>
          <w:color w:val="000000"/>
          <w:position w:val="-14"/>
        </w:rPr>
        <w:object w:dxaOrig="1660" w:dyaOrig="400">
          <v:shape id="_x0000_i1434" type="#_x0000_t75" style="width:83.4pt;height:20.05pt" o:ole="">
            <v:imagedata r:id="rId800" o:title=""/>
          </v:shape>
          <o:OLEObject Type="Embed" ProgID="Equation.3" ShapeID="_x0000_i1434" DrawAspect="Content" ObjectID="_1556353331" r:id="rId801"/>
        </w:object>
      </w:r>
      <w:r w:rsidRPr="008F65A0">
        <w:rPr>
          <w:color w:val="000000"/>
          <w:lang w:val="sv-SE"/>
        </w:rPr>
        <w:t xml:space="preserve"> </w:t>
      </w:r>
      <w:r w:rsidRPr="008F65A0">
        <w:rPr>
          <w:color w:val="000000"/>
          <w:lang w:val="sv-SE"/>
        </w:rPr>
        <w:tab/>
      </w:r>
      <w:r w:rsidRPr="008F65A0">
        <w:rPr>
          <w:color w:val="000000"/>
          <w:lang w:val="sv-SE"/>
        </w:rPr>
        <w:tab/>
      </w:r>
      <w:r w:rsidRPr="008F65A0">
        <w:rPr>
          <w:color w:val="000000"/>
          <w:lang w:val="sv-SE"/>
        </w:rPr>
        <w:tab/>
      </w:r>
      <w:r w:rsidRPr="008F65A0">
        <w:rPr>
          <w:color w:val="000000"/>
          <w:lang w:val="sv-SE"/>
        </w:rPr>
        <w:tab/>
        <w:t xml:space="preserve"> (V.5-1)</w:t>
      </w:r>
    </w:p>
    <w:p w:rsidR="004337A1" w:rsidRPr="008F65A0" w:rsidRDefault="004337A1">
      <w:pPr>
        <w:keepNext/>
        <w:jc w:val="both"/>
        <w:outlineLvl w:val="4"/>
        <w:rPr>
          <w:color w:val="000000"/>
          <w:lang w:val="sv-SE"/>
        </w:rPr>
      </w:pPr>
    </w:p>
    <w:p w:rsidR="004337A1" w:rsidRPr="008F65A0" w:rsidRDefault="004337A1">
      <w:pPr>
        <w:spacing w:line="360" w:lineRule="auto"/>
        <w:jc w:val="both"/>
        <w:rPr>
          <w:color w:val="000000"/>
          <w:lang w:val="sv-SE"/>
        </w:rPr>
      </w:pPr>
      <w:r w:rsidRPr="008F65A0">
        <w:rPr>
          <w:color w:val="000000"/>
          <w:lang w:val="sv-SE"/>
        </w:rPr>
        <w:t>Dalam bentuk lain, dapat pula dituliskan</w:t>
      </w:r>
    </w:p>
    <w:p w:rsidR="004337A1" w:rsidRPr="008F65A0" w:rsidRDefault="004337A1">
      <w:pPr>
        <w:keepNext/>
        <w:jc w:val="both"/>
        <w:outlineLvl w:val="4"/>
        <w:rPr>
          <w:color w:val="000000"/>
          <w:lang w:val="sv-SE"/>
        </w:rPr>
      </w:pPr>
    </w:p>
    <w:p w:rsidR="004337A1" w:rsidRPr="008F65A0" w:rsidRDefault="004337A1">
      <w:pPr>
        <w:spacing w:line="360" w:lineRule="auto"/>
        <w:ind w:firstLine="720"/>
        <w:jc w:val="both"/>
        <w:rPr>
          <w:color w:val="000000"/>
          <w:lang w:val="sv-SE"/>
        </w:rPr>
      </w:pPr>
      <w:r>
        <w:rPr>
          <w:color w:val="000000"/>
          <w:position w:val="-32"/>
        </w:rPr>
        <w:object w:dxaOrig="2640" w:dyaOrig="760">
          <v:shape id="_x0000_i1435" type="#_x0000_t75" style="width:132.15pt;height:38.3pt" o:ole="">
            <v:imagedata r:id="rId802" o:title=""/>
          </v:shape>
          <o:OLEObject Type="Embed" ProgID="Equation.3" ShapeID="_x0000_i1435" DrawAspect="Content" ObjectID="_1556353332" r:id="rId803"/>
        </w:object>
      </w:r>
      <w:r w:rsidRPr="008F65A0">
        <w:rPr>
          <w:color w:val="000000"/>
          <w:lang w:val="sv-SE"/>
        </w:rPr>
        <w:tab/>
      </w:r>
      <w:r w:rsidRPr="008F65A0">
        <w:rPr>
          <w:color w:val="000000"/>
          <w:lang w:val="sv-SE"/>
        </w:rPr>
        <w:tab/>
      </w:r>
      <w:r w:rsidRPr="008F65A0">
        <w:rPr>
          <w:color w:val="000000"/>
          <w:lang w:val="sv-SE"/>
        </w:rPr>
        <w:tab/>
        <w:t xml:space="preserve">  (V.5-2)</w:t>
      </w:r>
    </w:p>
    <w:p w:rsidR="004337A1" w:rsidRPr="008F65A0" w:rsidRDefault="004337A1">
      <w:pPr>
        <w:keepNext/>
        <w:jc w:val="both"/>
        <w:outlineLvl w:val="4"/>
        <w:rPr>
          <w:color w:val="000000"/>
          <w:lang w:val="sv-SE"/>
        </w:rPr>
      </w:pPr>
    </w:p>
    <w:p w:rsidR="004337A1" w:rsidRPr="008F65A0" w:rsidRDefault="004337A1">
      <w:pPr>
        <w:spacing w:line="360" w:lineRule="auto"/>
        <w:jc w:val="both"/>
        <w:rPr>
          <w:color w:val="000000"/>
          <w:lang w:val="sv-SE"/>
        </w:rPr>
      </w:pPr>
      <w:r w:rsidRPr="008F65A0">
        <w:rPr>
          <w:color w:val="000000"/>
          <w:lang w:val="sv-SE"/>
        </w:rPr>
        <w:t xml:space="preserve">Mengingat bahwa : </w:t>
      </w:r>
      <w:r>
        <w:rPr>
          <w:color w:val="000000"/>
          <w:position w:val="-14"/>
        </w:rPr>
        <w:object w:dxaOrig="1680" w:dyaOrig="380">
          <v:shape id="_x0000_i1436" type="#_x0000_t75" style="width:83.85pt;height:18.7pt" o:ole="">
            <v:imagedata r:id="rId804" o:title=""/>
          </v:shape>
          <o:OLEObject Type="Embed" ProgID="Equation.3" ShapeID="_x0000_i1436" DrawAspect="Content" ObjectID="_1556353333" r:id="rId805"/>
        </w:object>
      </w:r>
      <w:r w:rsidRPr="008F65A0">
        <w:rPr>
          <w:color w:val="000000"/>
          <w:lang w:val="sv-SE"/>
        </w:rPr>
        <w:t xml:space="preserve"> dan </w:t>
      </w:r>
      <w:r>
        <w:rPr>
          <w:color w:val="000000"/>
          <w:position w:val="-14"/>
        </w:rPr>
        <w:object w:dxaOrig="1340" w:dyaOrig="380">
          <v:shape id="_x0000_i1437" type="#_x0000_t75" style="width:67pt;height:18.7pt" o:ole="">
            <v:imagedata r:id="rId806" o:title=""/>
          </v:shape>
          <o:OLEObject Type="Embed" ProgID="Equation.3" ShapeID="_x0000_i1437" DrawAspect="Content" ObjectID="_1556353334" r:id="rId807"/>
        </w:object>
      </w:r>
      <w:r w:rsidRPr="008F65A0">
        <w:rPr>
          <w:color w:val="000000"/>
          <w:lang w:val="sv-SE"/>
        </w:rPr>
        <w:t>, maka persamaan (V.5-2) dapat ditulis menjadi :</w:t>
      </w:r>
    </w:p>
    <w:p w:rsidR="004337A1" w:rsidRPr="008F65A0" w:rsidRDefault="004337A1">
      <w:pPr>
        <w:keepNext/>
        <w:jc w:val="both"/>
        <w:outlineLvl w:val="4"/>
        <w:rPr>
          <w:color w:val="000000"/>
          <w:lang w:val="sv-SE"/>
        </w:rPr>
      </w:pPr>
    </w:p>
    <w:p w:rsidR="004337A1" w:rsidRPr="008F65A0" w:rsidRDefault="004337A1">
      <w:pPr>
        <w:spacing w:line="360" w:lineRule="auto"/>
        <w:ind w:firstLine="720"/>
        <w:jc w:val="both"/>
        <w:rPr>
          <w:color w:val="000000"/>
          <w:lang w:val="sv-SE"/>
        </w:rPr>
      </w:pPr>
      <w:r>
        <w:rPr>
          <w:color w:val="000000"/>
          <w:position w:val="-48"/>
        </w:rPr>
        <w:object w:dxaOrig="4640" w:dyaOrig="1080">
          <v:shape id="_x0000_i1438" type="#_x0000_t75" style="width:210.55pt;height:53.75pt" o:ole="">
            <v:imagedata r:id="rId808" o:title=""/>
          </v:shape>
          <o:OLEObject Type="Embed" ProgID="Equation.3" ShapeID="_x0000_i1438" DrawAspect="Content" ObjectID="_1556353335" r:id="rId809"/>
        </w:object>
      </w:r>
      <w:r w:rsidRPr="008F65A0">
        <w:rPr>
          <w:color w:val="000000"/>
          <w:lang w:val="sv-SE"/>
        </w:rPr>
        <w:t xml:space="preserve">    (V.5-3)</w:t>
      </w:r>
    </w:p>
    <w:p w:rsidR="004337A1" w:rsidRPr="008F65A0" w:rsidRDefault="004337A1">
      <w:pPr>
        <w:keepNext/>
        <w:jc w:val="both"/>
        <w:outlineLvl w:val="4"/>
        <w:rPr>
          <w:color w:val="000000"/>
          <w:lang w:val="sv-SE"/>
        </w:rPr>
      </w:pPr>
    </w:p>
    <w:p w:rsidR="004337A1" w:rsidRPr="008F65A0" w:rsidRDefault="004337A1">
      <w:pPr>
        <w:spacing w:line="360" w:lineRule="auto"/>
        <w:jc w:val="both"/>
        <w:rPr>
          <w:color w:val="000000"/>
          <w:lang w:val="sv-SE"/>
        </w:rPr>
      </w:pPr>
      <w:r w:rsidRPr="008F65A0">
        <w:rPr>
          <w:color w:val="000000"/>
          <w:lang w:val="sv-SE"/>
        </w:rPr>
        <w:t>Bilamana bagian real dipisahkan dengan imajiner, didapat</w:t>
      </w:r>
    </w:p>
    <w:p w:rsidR="004337A1" w:rsidRPr="008F65A0" w:rsidRDefault="004337A1">
      <w:pPr>
        <w:keepNext/>
        <w:jc w:val="both"/>
        <w:outlineLvl w:val="4"/>
        <w:rPr>
          <w:color w:val="000000"/>
          <w:lang w:val="sv-SE"/>
        </w:rPr>
      </w:pPr>
    </w:p>
    <w:p w:rsidR="004337A1" w:rsidRPr="008F65A0" w:rsidRDefault="004337A1">
      <w:pPr>
        <w:spacing w:line="360" w:lineRule="auto"/>
        <w:ind w:firstLine="720"/>
        <w:jc w:val="both"/>
        <w:rPr>
          <w:color w:val="000000"/>
          <w:lang w:val="sv-SE"/>
        </w:rPr>
      </w:pPr>
      <w:r>
        <w:rPr>
          <w:color w:val="000000"/>
          <w:position w:val="-80"/>
        </w:rPr>
        <w:object w:dxaOrig="4980" w:dyaOrig="1719">
          <v:shape id="_x0000_i1439" type="#_x0000_t75" style="width:3in;height:86.6pt" o:ole="">
            <v:imagedata r:id="rId810" o:title=""/>
          </v:shape>
          <o:OLEObject Type="Embed" ProgID="Equation.3" ShapeID="_x0000_i1439" DrawAspect="Content" ObjectID="_1556353336" r:id="rId811"/>
        </w:object>
      </w:r>
      <w:r w:rsidRPr="008F65A0">
        <w:rPr>
          <w:color w:val="000000"/>
          <w:lang w:val="sv-SE"/>
        </w:rPr>
        <w:t xml:space="preserve"> (V.5-4)</w:t>
      </w:r>
    </w:p>
    <w:p w:rsidR="004337A1" w:rsidRPr="008F65A0" w:rsidRDefault="004337A1">
      <w:pPr>
        <w:keepNext/>
        <w:jc w:val="both"/>
        <w:outlineLvl w:val="4"/>
        <w:rPr>
          <w:color w:val="000000"/>
          <w:lang w:val="sv-SE"/>
        </w:rPr>
      </w:pPr>
    </w:p>
    <w:p w:rsidR="004337A1" w:rsidRPr="008F65A0" w:rsidRDefault="004337A1">
      <w:pPr>
        <w:spacing w:line="360" w:lineRule="auto"/>
        <w:jc w:val="both"/>
        <w:rPr>
          <w:color w:val="000000"/>
          <w:lang w:val="sv-SE"/>
        </w:rPr>
      </w:pPr>
      <w:r w:rsidRPr="008F65A0">
        <w:rPr>
          <w:color w:val="000000"/>
          <w:lang w:val="sv-SE"/>
        </w:rPr>
        <w:t>Formulasi ini akan menghasilkan masing-masing dua persamaan untuk masing-masing bus, sehingga akan diperoleh 2(n-1) persamaan yang harus diselesaikan.</w:t>
      </w:r>
    </w:p>
    <w:p w:rsidR="004337A1" w:rsidRPr="008F65A0" w:rsidRDefault="004337A1">
      <w:pPr>
        <w:spacing w:line="360" w:lineRule="auto"/>
        <w:jc w:val="both"/>
        <w:rPr>
          <w:color w:val="000000"/>
          <w:lang w:val="sv-SE"/>
        </w:rPr>
      </w:pPr>
      <w:r w:rsidRPr="008F65A0">
        <w:rPr>
          <w:color w:val="000000"/>
          <w:lang w:val="sv-SE"/>
        </w:rPr>
        <w:tab/>
        <w:t>Metoda Newton Raphson membutuhkan himpunan persamaan linear yang menggambarkan hubungan antara perubahan daya aktif dan reaktif terhadap komponen-komponen tegangan bus, yang dapat dinyatakan sebagai berikut :</w:t>
      </w:r>
    </w:p>
    <w:p w:rsidR="004337A1" w:rsidRPr="008F65A0" w:rsidRDefault="004337A1">
      <w:pPr>
        <w:jc w:val="both"/>
        <w:rPr>
          <w:color w:val="000000"/>
          <w:lang w:val="sv-SE"/>
        </w:rPr>
      </w:pPr>
    </w:p>
    <w:p w:rsidR="004337A1" w:rsidRPr="008F65A0" w:rsidRDefault="004337A1">
      <w:pPr>
        <w:spacing w:line="360" w:lineRule="auto"/>
        <w:ind w:firstLine="720"/>
        <w:jc w:val="both"/>
        <w:rPr>
          <w:color w:val="000000"/>
          <w:lang w:val="sv-SE"/>
        </w:rPr>
      </w:pPr>
      <w:r>
        <w:rPr>
          <w:color w:val="000000"/>
          <w:position w:val="-174"/>
        </w:rPr>
        <w:object w:dxaOrig="5240" w:dyaOrig="3600">
          <v:shape id="_x0000_i1440" type="#_x0000_t75" style="width:240.6pt;height:180.45pt" o:ole="">
            <v:imagedata r:id="rId812" o:title=""/>
          </v:shape>
          <o:OLEObject Type="Embed" ProgID="Equation.3" ShapeID="_x0000_i1440" DrawAspect="Content" ObjectID="_1556353337" r:id="rId813"/>
        </w:object>
      </w:r>
      <w:r w:rsidRPr="008F65A0">
        <w:rPr>
          <w:color w:val="000000"/>
          <w:lang w:val="sv-SE"/>
        </w:rPr>
        <w:t xml:space="preserve"> (V.5-5a)</w:t>
      </w:r>
    </w:p>
    <w:p w:rsidR="004337A1" w:rsidRPr="008F65A0" w:rsidRDefault="004337A1">
      <w:pPr>
        <w:spacing w:line="360" w:lineRule="auto"/>
        <w:jc w:val="both"/>
        <w:rPr>
          <w:color w:val="000000"/>
          <w:lang w:val="sv-SE"/>
        </w:rPr>
      </w:pPr>
      <w:r w:rsidRPr="008F65A0">
        <w:rPr>
          <w:color w:val="000000"/>
          <w:lang w:val="sv-SE"/>
        </w:rPr>
        <w:t>Dalam bentuk yang lebih sederhana, persamaan (V.5.5a) dapat ditulis :</w:t>
      </w:r>
    </w:p>
    <w:p w:rsidR="004337A1" w:rsidRPr="008F65A0" w:rsidRDefault="004337A1">
      <w:pPr>
        <w:jc w:val="both"/>
        <w:rPr>
          <w:color w:val="000000"/>
          <w:lang w:val="sv-SE"/>
        </w:rPr>
      </w:pPr>
    </w:p>
    <w:p w:rsidR="004337A1" w:rsidRPr="008F65A0" w:rsidRDefault="004337A1">
      <w:pPr>
        <w:spacing w:line="360" w:lineRule="auto"/>
        <w:ind w:firstLine="720"/>
        <w:jc w:val="both"/>
        <w:rPr>
          <w:color w:val="000000"/>
          <w:lang w:val="sv-SE"/>
        </w:rPr>
      </w:pPr>
      <w:r>
        <w:rPr>
          <w:color w:val="000000"/>
          <w:position w:val="-50"/>
        </w:rPr>
        <w:object w:dxaOrig="2180" w:dyaOrig="1120">
          <v:shape id="_x0000_i1441" type="#_x0000_t75" style="width:108.9pt;height:55.6pt" o:ole="">
            <v:imagedata r:id="rId814" o:title=""/>
          </v:shape>
          <o:OLEObject Type="Embed" ProgID="Equation.3" ShapeID="_x0000_i1441" DrawAspect="Content" ObjectID="_1556353338" r:id="rId815"/>
        </w:object>
      </w:r>
      <w:r w:rsidRPr="008F65A0">
        <w:rPr>
          <w:color w:val="000000"/>
          <w:lang w:val="sv-SE"/>
        </w:rPr>
        <w:tab/>
      </w:r>
      <w:r w:rsidRPr="008F65A0">
        <w:rPr>
          <w:color w:val="000000"/>
          <w:lang w:val="sv-SE"/>
        </w:rPr>
        <w:tab/>
      </w:r>
      <w:r w:rsidRPr="008F65A0">
        <w:rPr>
          <w:color w:val="000000"/>
          <w:lang w:val="sv-SE"/>
        </w:rPr>
        <w:tab/>
        <w:t>(V.5-5b)</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Dimana koefisien matriks adalah Jacobian dan bus ke n adalah bus penadah. Persamaan-persamaan untuk menentukan elemen Jacobian dapat diturunkan dari persamaan daya bus. Daya nyata dari persamaan (V.5-4a)</w:t>
      </w:r>
    </w:p>
    <w:p w:rsidR="004337A1" w:rsidRPr="008F65A0" w:rsidRDefault="004337A1">
      <w:pPr>
        <w:jc w:val="both"/>
        <w:rPr>
          <w:color w:val="000000"/>
          <w:lang w:val="sv-SE"/>
        </w:rPr>
      </w:pPr>
    </w:p>
    <w:p w:rsidR="004337A1" w:rsidRPr="008F65A0" w:rsidRDefault="004337A1">
      <w:pPr>
        <w:spacing w:line="360" w:lineRule="auto"/>
        <w:ind w:firstLine="720"/>
        <w:jc w:val="both"/>
        <w:rPr>
          <w:color w:val="000000"/>
          <w:lang w:val="sv-SE"/>
        </w:rPr>
      </w:pPr>
      <w:r>
        <w:rPr>
          <w:color w:val="000000"/>
          <w:position w:val="-56"/>
        </w:rPr>
        <w:object w:dxaOrig="4840" w:dyaOrig="1240">
          <v:shape id="_x0000_i1442" type="#_x0000_t75" style="width:210.1pt;height:61.95pt" o:ole="">
            <v:imagedata r:id="rId816" o:title=""/>
          </v:shape>
          <o:OLEObject Type="Embed" ProgID="Equation.3" ShapeID="_x0000_i1442" DrawAspect="Content" ObjectID="_1556353339" r:id="rId817"/>
        </w:object>
      </w:r>
      <w:r w:rsidRPr="008F65A0">
        <w:rPr>
          <w:color w:val="000000"/>
          <w:lang w:val="sv-SE"/>
        </w:rPr>
        <w:tab/>
        <w:t>(V.5-6)</w:t>
      </w:r>
    </w:p>
    <w:p w:rsidR="004337A1" w:rsidRPr="008F65A0" w:rsidRDefault="004337A1">
      <w:pPr>
        <w:spacing w:line="360" w:lineRule="auto"/>
        <w:jc w:val="both"/>
        <w:rPr>
          <w:color w:val="000000"/>
          <w:lang w:val="sv-SE"/>
        </w:rPr>
      </w:pPr>
      <w:r w:rsidRPr="008F65A0">
        <w:rPr>
          <w:color w:val="000000"/>
          <w:lang w:val="sv-SE"/>
        </w:rPr>
        <w:t xml:space="preserve">            </w:t>
      </w:r>
      <w:r w:rsidRPr="008F65A0">
        <w:rPr>
          <w:color w:val="000000"/>
          <w:lang w:val="sv-SE"/>
        </w:rPr>
        <w:tab/>
      </w:r>
      <w:r w:rsidRPr="008F65A0">
        <w:rPr>
          <w:color w:val="000000"/>
          <w:lang w:val="sv-SE"/>
        </w:rPr>
        <w:tab/>
        <w:t xml:space="preserve">               p = 1,2, ……, n-1</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Diferensiasi persamaan (V.5-6) terhadap e</w:t>
      </w:r>
      <w:r w:rsidRPr="008F65A0">
        <w:rPr>
          <w:color w:val="000000"/>
          <w:vertAlign w:val="subscript"/>
          <w:lang w:val="sv-SE"/>
        </w:rPr>
        <w:t>q</w:t>
      </w:r>
      <w:r w:rsidRPr="008F65A0">
        <w:rPr>
          <w:color w:val="000000"/>
          <w:lang w:val="sv-SE"/>
        </w:rPr>
        <w:t xml:space="preserve"> akan diperoleh elemen-elemen luar diagonal dari submatriks J</w:t>
      </w:r>
      <w:r w:rsidRPr="008F65A0">
        <w:rPr>
          <w:color w:val="000000"/>
          <w:vertAlign w:val="subscript"/>
          <w:lang w:val="sv-SE"/>
        </w:rPr>
        <w:t>1</w:t>
      </w:r>
      <w:r w:rsidRPr="008F65A0">
        <w:rPr>
          <w:color w:val="000000"/>
          <w:lang w:val="sv-SE"/>
        </w:rPr>
        <w:t>, sebagai berikut :</w:t>
      </w:r>
    </w:p>
    <w:p w:rsidR="004337A1" w:rsidRPr="008F65A0" w:rsidRDefault="004337A1">
      <w:pPr>
        <w:jc w:val="both"/>
        <w:rPr>
          <w:color w:val="000000"/>
          <w:lang w:val="sv-SE"/>
        </w:rPr>
      </w:pPr>
    </w:p>
    <w:p w:rsidR="004337A1" w:rsidRPr="008F65A0" w:rsidRDefault="004337A1">
      <w:pPr>
        <w:spacing w:line="360" w:lineRule="auto"/>
        <w:ind w:firstLine="720"/>
        <w:jc w:val="both"/>
        <w:rPr>
          <w:color w:val="000000"/>
          <w:lang w:val="sv-SE"/>
        </w:rPr>
      </w:pPr>
      <w:r>
        <w:rPr>
          <w:color w:val="000000"/>
          <w:position w:val="-50"/>
        </w:rPr>
        <w:object w:dxaOrig="2040" w:dyaOrig="1120">
          <v:shape id="_x0000_i1443" type="#_x0000_t75" style="width:102.1pt;height:55.6pt" o:ole="">
            <v:imagedata r:id="rId818" o:title=""/>
          </v:shape>
          <o:OLEObject Type="Embed" ProgID="Equation.3" ShapeID="_x0000_i1443" DrawAspect="Content" ObjectID="_1556353340" r:id="rId819"/>
        </w:object>
      </w:r>
      <w:r w:rsidRPr="008F65A0">
        <w:rPr>
          <w:color w:val="000000"/>
          <w:lang w:val="sv-SE"/>
        </w:rPr>
        <w:tab/>
      </w:r>
      <w:r w:rsidRPr="008F65A0">
        <w:rPr>
          <w:color w:val="000000"/>
          <w:lang w:val="sv-SE"/>
        </w:rPr>
        <w:tab/>
      </w:r>
      <w:r w:rsidRPr="008F65A0">
        <w:rPr>
          <w:color w:val="000000"/>
          <w:lang w:val="sv-SE"/>
        </w:rPr>
        <w:tab/>
      </w:r>
      <w:r w:rsidRPr="008F65A0">
        <w:rPr>
          <w:color w:val="000000"/>
          <w:lang w:val="sv-SE"/>
        </w:rPr>
        <w:tab/>
        <w:t>(V.5-7)</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Sedangkan untuk elemen diagonal didapat</w:t>
      </w:r>
    </w:p>
    <w:p w:rsidR="004337A1" w:rsidRPr="008F65A0" w:rsidRDefault="004337A1">
      <w:pPr>
        <w:jc w:val="both"/>
        <w:rPr>
          <w:color w:val="000000"/>
          <w:lang w:val="sv-SE"/>
        </w:rPr>
      </w:pPr>
    </w:p>
    <w:p w:rsidR="004337A1" w:rsidRDefault="004337A1">
      <w:pPr>
        <w:spacing w:line="360" w:lineRule="auto"/>
        <w:jc w:val="both"/>
        <w:rPr>
          <w:color w:val="000000"/>
        </w:rPr>
      </w:pPr>
      <w:r w:rsidRPr="008F65A0">
        <w:rPr>
          <w:color w:val="000000"/>
          <w:lang w:val="sv-SE"/>
        </w:rPr>
        <w:tab/>
      </w:r>
      <w:r>
        <w:rPr>
          <w:color w:val="000000"/>
          <w:position w:val="-46"/>
        </w:rPr>
        <w:object w:dxaOrig="4959" w:dyaOrig="880">
          <v:shape id="_x0000_i1444" type="#_x0000_t75" style="width:3in;height:44.65pt" o:ole="">
            <v:imagedata r:id="rId820" o:title=""/>
          </v:shape>
          <o:OLEObject Type="Embed" ProgID="Equation.3" ShapeID="_x0000_i1444" DrawAspect="Content" ObjectID="_1556353341" r:id="rId821"/>
        </w:object>
      </w:r>
      <w:r>
        <w:rPr>
          <w:color w:val="000000"/>
        </w:rPr>
        <w:t xml:space="preserve"> (V.5-8)</w:t>
      </w:r>
    </w:p>
    <w:p w:rsidR="004337A1" w:rsidRDefault="004337A1">
      <w:pPr>
        <w:jc w:val="both"/>
        <w:rPr>
          <w:color w:val="000000"/>
        </w:rPr>
      </w:pPr>
    </w:p>
    <w:p w:rsidR="004337A1" w:rsidRDefault="004337A1">
      <w:pPr>
        <w:spacing w:line="360" w:lineRule="auto"/>
        <w:jc w:val="both"/>
        <w:rPr>
          <w:color w:val="000000"/>
        </w:rPr>
      </w:pPr>
      <w:r>
        <w:rPr>
          <w:color w:val="000000"/>
        </w:rPr>
        <w:t>Persamaan arus untuk bus p, I</w:t>
      </w:r>
      <w:r>
        <w:rPr>
          <w:color w:val="000000"/>
          <w:vertAlign w:val="subscript"/>
        </w:rPr>
        <w:t>p</w:t>
      </w:r>
      <w:r>
        <w:rPr>
          <w:color w:val="000000"/>
        </w:rPr>
        <w:t xml:space="preserve"> adalah</w:t>
      </w:r>
    </w:p>
    <w:p w:rsidR="004337A1" w:rsidRDefault="004337A1">
      <w:pPr>
        <w:jc w:val="both"/>
        <w:rPr>
          <w:color w:val="000000"/>
        </w:rPr>
      </w:pPr>
    </w:p>
    <w:p w:rsidR="004337A1" w:rsidRDefault="004337A1">
      <w:pPr>
        <w:spacing w:line="360" w:lineRule="auto"/>
        <w:ind w:firstLine="720"/>
        <w:jc w:val="both"/>
        <w:rPr>
          <w:color w:val="000000"/>
        </w:rPr>
      </w:pPr>
      <w:r>
        <w:rPr>
          <w:color w:val="000000"/>
          <w:position w:val="-46"/>
        </w:rPr>
        <w:object w:dxaOrig="6280" w:dyaOrig="859">
          <v:shape id="_x0000_i1445" type="#_x0000_t75" style="width:314.45pt;height:43.3pt" o:ole="">
            <v:imagedata r:id="rId822" o:title=""/>
          </v:shape>
          <o:OLEObject Type="Embed" ProgID="Equation.3" ShapeID="_x0000_i1445" DrawAspect="Content" ObjectID="_1556353342" r:id="rId823"/>
        </w:object>
      </w:r>
    </w:p>
    <w:p w:rsidR="004337A1" w:rsidRDefault="004337A1">
      <w:pPr>
        <w:spacing w:line="360" w:lineRule="auto"/>
        <w:jc w:val="both"/>
        <w:rPr>
          <w:color w:val="000000"/>
        </w:rPr>
      </w:pPr>
      <w:r>
        <w:rPr>
          <w:color w:val="000000"/>
        </w:rPr>
        <w:t>yang dapat dipisah dalam dua bagian, yaitu bagian real dan imajiner berikut ini :</w:t>
      </w:r>
    </w:p>
    <w:p w:rsidR="004337A1" w:rsidRDefault="004337A1">
      <w:pPr>
        <w:jc w:val="both"/>
        <w:rPr>
          <w:color w:val="000000"/>
        </w:rPr>
      </w:pPr>
    </w:p>
    <w:p w:rsidR="004337A1" w:rsidRPr="008F65A0" w:rsidRDefault="004337A1">
      <w:pPr>
        <w:spacing w:line="360" w:lineRule="auto"/>
        <w:ind w:firstLine="720"/>
        <w:jc w:val="both"/>
        <w:rPr>
          <w:color w:val="000000"/>
          <w:lang w:val="sv-SE"/>
        </w:rPr>
      </w:pPr>
      <w:r>
        <w:rPr>
          <w:color w:val="000000"/>
          <w:position w:val="-80"/>
        </w:rPr>
        <w:object w:dxaOrig="4020" w:dyaOrig="1719">
          <v:shape id="_x0000_i1446" type="#_x0000_t75" style="width:200.95pt;height:85.65pt" o:ole="">
            <v:imagedata r:id="rId824" o:title=""/>
          </v:shape>
          <o:OLEObject Type="Embed" ProgID="Equation.3" ShapeID="_x0000_i1446" DrawAspect="Content" ObjectID="_1556353343" r:id="rId825"/>
        </w:object>
      </w:r>
      <w:r w:rsidRPr="008F65A0">
        <w:rPr>
          <w:color w:val="000000"/>
          <w:lang w:val="sv-SE"/>
        </w:rPr>
        <w:tab/>
        <w:t xml:space="preserve">  (V.5-9)</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Oleh karena itu ekspresi elemen diagonal submatriks J</w:t>
      </w:r>
      <w:r w:rsidRPr="008F65A0">
        <w:rPr>
          <w:color w:val="000000"/>
          <w:vertAlign w:val="subscript"/>
          <w:lang w:val="sv-SE"/>
        </w:rPr>
        <w:t>1</w:t>
      </w:r>
      <w:r w:rsidRPr="008F65A0">
        <w:rPr>
          <w:color w:val="000000"/>
          <w:lang w:val="sv-SE"/>
        </w:rPr>
        <w:t xml:space="preserve"> dapat disederhanakan menjadi:</w:t>
      </w:r>
    </w:p>
    <w:p w:rsidR="004337A1" w:rsidRPr="008F65A0" w:rsidRDefault="004337A1">
      <w:pPr>
        <w:jc w:val="both"/>
        <w:rPr>
          <w:color w:val="000000"/>
          <w:lang w:val="sv-SE"/>
        </w:rPr>
      </w:pPr>
    </w:p>
    <w:p w:rsidR="004337A1" w:rsidRDefault="004337A1">
      <w:pPr>
        <w:spacing w:line="360" w:lineRule="auto"/>
        <w:ind w:firstLine="720"/>
        <w:jc w:val="both"/>
        <w:rPr>
          <w:color w:val="000000"/>
        </w:rPr>
      </w:pPr>
      <w:r>
        <w:rPr>
          <w:color w:val="000000"/>
          <w:position w:val="-32"/>
        </w:rPr>
        <w:object w:dxaOrig="2500" w:dyaOrig="740">
          <v:shape id="_x0000_i1447" type="#_x0000_t75" style="width:125.3pt;height:36.9pt" o:ole="">
            <v:imagedata r:id="rId826" o:title=""/>
          </v:shape>
          <o:OLEObject Type="Embed" ProgID="Equation.3" ShapeID="_x0000_i1447" DrawAspect="Content" ObjectID="_1556353344" r:id="rId827"/>
        </w:object>
      </w:r>
    </w:p>
    <w:p w:rsidR="004337A1" w:rsidRDefault="004337A1">
      <w:pPr>
        <w:jc w:val="both"/>
        <w:rPr>
          <w:color w:val="000000"/>
        </w:rPr>
      </w:pPr>
    </w:p>
    <w:p w:rsidR="004337A1" w:rsidRPr="008F65A0" w:rsidRDefault="004337A1">
      <w:pPr>
        <w:spacing w:line="360" w:lineRule="auto"/>
        <w:jc w:val="both"/>
        <w:rPr>
          <w:color w:val="000000"/>
          <w:lang w:val="es-ES"/>
        </w:rPr>
      </w:pPr>
      <w:r w:rsidRPr="008F65A0">
        <w:rPr>
          <w:color w:val="000000"/>
          <w:lang w:val="es-ES"/>
        </w:rPr>
        <w:t>Dari persamaan (V.5-6), elemen-elemen luar diagonal submatriks J</w:t>
      </w:r>
      <w:r w:rsidRPr="008F65A0">
        <w:rPr>
          <w:color w:val="000000"/>
          <w:vertAlign w:val="subscript"/>
          <w:lang w:val="es-ES"/>
        </w:rPr>
        <w:t>2</w:t>
      </w:r>
      <w:r w:rsidRPr="008F65A0">
        <w:rPr>
          <w:color w:val="000000"/>
          <w:lang w:val="es-ES"/>
        </w:rPr>
        <w:t xml:space="preserve"> adalah</w:t>
      </w:r>
    </w:p>
    <w:p w:rsidR="004337A1" w:rsidRPr="008F65A0" w:rsidRDefault="004337A1">
      <w:pPr>
        <w:jc w:val="both"/>
        <w:rPr>
          <w:color w:val="000000"/>
          <w:lang w:val="es-ES"/>
        </w:rPr>
      </w:pPr>
    </w:p>
    <w:p w:rsidR="004337A1" w:rsidRDefault="004337A1">
      <w:pPr>
        <w:spacing w:line="360" w:lineRule="auto"/>
        <w:jc w:val="both"/>
        <w:rPr>
          <w:color w:val="000000"/>
        </w:rPr>
      </w:pPr>
      <w:r w:rsidRPr="008F65A0">
        <w:rPr>
          <w:color w:val="000000"/>
          <w:lang w:val="es-ES"/>
        </w:rPr>
        <w:tab/>
      </w:r>
      <w:r>
        <w:rPr>
          <w:color w:val="000000"/>
          <w:position w:val="-50"/>
        </w:rPr>
        <w:object w:dxaOrig="2040" w:dyaOrig="1120">
          <v:shape id="_x0000_i1448" type="#_x0000_t75" style="width:102.1pt;height:55.6pt" o:ole="">
            <v:imagedata r:id="rId828" o:title=""/>
          </v:shape>
          <o:OLEObject Type="Embed" ProgID="Equation.3" ShapeID="_x0000_i1448" DrawAspect="Content" ObjectID="_1556353345" r:id="rId829"/>
        </w:object>
      </w:r>
    </w:p>
    <w:p w:rsidR="004337A1" w:rsidRDefault="004337A1">
      <w:pPr>
        <w:jc w:val="both"/>
        <w:rPr>
          <w:color w:val="000000"/>
        </w:rPr>
      </w:pPr>
    </w:p>
    <w:p w:rsidR="004337A1" w:rsidRPr="008F65A0" w:rsidRDefault="004337A1">
      <w:pPr>
        <w:spacing w:line="360" w:lineRule="auto"/>
        <w:jc w:val="both"/>
        <w:rPr>
          <w:color w:val="000000"/>
          <w:lang w:val="es-ES"/>
        </w:rPr>
      </w:pPr>
      <w:r w:rsidRPr="008F65A0">
        <w:rPr>
          <w:color w:val="000000"/>
          <w:lang w:val="es-ES"/>
        </w:rPr>
        <w:t>Dan elemen-elemen diagonal matriks J</w:t>
      </w:r>
      <w:r w:rsidRPr="008F65A0">
        <w:rPr>
          <w:color w:val="000000"/>
          <w:vertAlign w:val="subscript"/>
          <w:lang w:val="es-ES"/>
        </w:rPr>
        <w:t>2</w:t>
      </w:r>
      <w:r w:rsidRPr="008F65A0">
        <w:rPr>
          <w:color w:val="000000"/>
          <w:lang w:val="es-ES"/>
        </w:rPr>
        <w:t xml:space="preserve"> adalah</w:t>
      </w:r>
    </w:p>
    <w:p w:rsidR="004337A1" w:rsidRPr="008F65A0" w:rsidRDefault="004337A1">
      <w:pPr>
        <w:jc w:val="both"/>
        <w:rPr>
          <w:color w:val="000000"/>
          <w:lang w:val="es-ES"/>
        </w:rPr>
      </w:pPr>
    </w:p>
    <w:p w:rsidR="004337A1" w:rsidRPr="008F65A0" w:rsidRDefault="004337A1">
      <w:pPr>
        <w:spacing w:line="360" w:lineRule="auto"/>
        <w:ind w:firstLine="720"/>
        <w:jc w:val="both"/>
        <w:rPr>
          <w:color w:val="000000"/>
          <w:lang w:val="sv-SE"/>
        </w:rPr>
      </w:pPr>
      <w:r>
        <w:rPr>
          <w:color w:val="000000"/>
          <w:position w:val="-46"/>
        </w:rPr>
        <w:object w:dxaOrig="4860" w:dyaOrig="880">
          <v:shape id="_x0000_i1449" type="#_x0000_t75" style="width:210.55pt;height:44.65pt" o:ole="">
            <v:imagedata r:id="rId830" o:title=""/>
          </v:shape>
          <o:OLEObject Type="Embed" ProgID="Equation.3" ShapeID="_x0000_i1449" DrawAspect="Content" ObjectID="_1556353346" r:id="rId831"/>
        </w:object>
      </w:r>
      <w:r w:rsidRPr="008F65A0">
        <w:rPr>
          <w:color w:val="000000"/>
          <w:lang w:val="sv-SE"/>
        </w:rPr>
        <w:t>(V.5-10)</w:t>
      </w:r>
    </w:p>
    <w:p w:rsidR="004337A1" w:rsidRPr="008F65A0" w:rsidRDefault="004337A1">
      <w:pPr>
        <w:spacing w:line="360" w:lineRule="auto"/>
        <w:jc w:val="both"/>
        <w:rPr>
          <w:color w:val="000000"/>
          <w:lang w:val="sv-SE"/>
        </w:rPr>
      </w:pPr>
      <w:r w:rsidRPr="008F65A0">
        <w:rPr>
          <w:color w:val="000000"/>
          <w:lang w:val="sv-SE"/>
        </w:rPr>
        <w:t>Komponen imajiner dari persamaan (V.5-9) disubstitusikan kedalam persamaan (V.5-10) didapat :</w:t>
      </w:r>
    </w:p>
    <w:p w:rsidR="004337A1" w:rsidRPr="008F65A0" w:rsidRDefault="004337A1">
      <w:pPr>
        <w:jc w:val="both"/>
        <w:rPr>
          <w:color w:val="000000"/>
          <w:lang w:val="sv-SE"/>
        </w:rPr>
      </w:pPr>
    </w:p>
    <w:p w:rsidR="004337A1" w:rsidRDefault="004337A1">
      <w:pPr>
        <w:spacing w:line="360" w:lineRule="auto"/>
        <w:jc w:val="both"/>
        <w:rPr>
          <w:color w:val="000000"/>
        </w:rPr>
      </w:pPr>
      <w:r w:rsidRPr="008F65A0">
        <w:rPr>
          <w:color w:val="000000"/>
          <w:lang w:val="sv-SE"/>
        </w:rPr>
        <w:tab/>
      </w:r>
      <w:r>
        <w:rPr>
          <w:color w:val="000000"/>
          <w:position w:val="-32"/>
        </w:rPr>
        <w:object w:dxaOrig="2500" w:dyaOrig="740">
          <v:shape id="_x0000_i1450" type="#_x0000_t75" style="width:125.3pt;height:36.9pt" o:ole="">
            <v:imagedata r:id="rId832" o:title=""/>
          </v:shape>
          <o:OLEObject Type="Embed" ProgID="Equation.3" ShapeID="_x0000_i1450" DrawAspect="Content" ObjectID="_1556353347" r:id="rId833"/>
        </w:object>
      </w:r>
    </w:p>
    <w:p w:rsidR="004337A1" w:rsidRDefault="004337A1">
      <w:pPr>
        <w:jc w:val="both"/>
        <w:rPr>
          <w:color w:val="000000"/>
        </w:rPr>
      </w:pPr>
    </w:p>
    <w:p w:rsidR="004337A1" w:rsidRDefault="004337A1">
      <w:pPr>
        <w:spacing w:line="360" w:lineRule="auto"/>
        <w:jc w:val="both"/>
        <w:rPr>
          <w:color w:val="000000"/>
        </w:rPr>
      </w:pPr>
      <w:r>
        <w:rPr>
          <w:color w:val="000000"/>
        </w:rPr>
        <w:t>Daya reaktif Q, dari persamaan (V.5-4) adalah</w:t>
      </w:r>
    </w:p>
    <w:p w:rsidR="004337A1" w:rsidRDefault="004337A1">
      <w:pPr>
        <w:spacing w:line="360" w:lineRule="auto"/>
        <w:ind w:firstLine="720"/>
        <w:jc w:val="both"/>
        <w:rPr>
          <w:color w:val="000000"/>
        </w:rPr>
      </w:pPr>
      <w:r>
        <w:rPr>
          <w:color w:val="000000"/>
          <w:position w:val="-56"/>
        </w:rPr>
        <w:object w:dxaOrig="5080" w:dyaOrig="1240">
          <v:shape id="_x0000_i1451" type="#_x0000_t75" style="width:227.85pt;height:61.95pt" o:ole="">
            <v:imagedata r:id="rId834" o:title=""/>
          </v:shape>
          <o:OLEObject Type="Embed" ProgID="Equation.3" ShapeID="_x0000_i1451" DrawAspect="Content" ObjectID="_1556353348" r:id="rId835"/>
        </w:object>
      </w:r>
      <w:r>
        <w:rPr>
          <w:color w:val="000000"/>
        </w:rPr>
        <w:t xml:space="preserve"> </w:t>
      </w:r>
      <w:r>
        <w:rPr>
          <w:color w:val="000000"/>
        </w:rPr>
        <w:tab/>
        <w:t>(V.5.11)</w:t>
      </w:r>
    </w:p>
    <w:p w:rsidR="004337A1" w:rsidRDefault="004337A1">
      <w:pPr>
        <w:spacing w:line="360" w:lineRule="auto"/>
        <w:jc w:val="both"/>
        <w:rPr>
          <w:color w:val="000000"/>
        </w:rPr>
      </w:pPr>
      <w:r>
        <w:rPr>
          <w:color w:val="000000"/>
        </w:rPr>
        <w:tab/>
      </w:r>
      <w:r>
        <w:rPr>
          <w:color w:val="000000"/>
        </w:rPr>
        <w:tab/>
      </w:r>
      <w:r>
        <w:rPr>
          <w:color w:val="000000"/>
        </w:rPr>
        <w:tab/>
        <w:t>p = 1,2, …., n-1</w:t>
      </w:r>
    </w:p>
    <w:p w:rsidR="004337A1" w:rsidRDefault="004337A1">
      <w:pPr>
        <w:jc w:val="both"/>
        <w:rPr>
          <w:color w:val="000000"/>
        </w:rPr>
      </w:pPr>
    </w:p>
    <w:p w:rsidR="004337A1" w:rsidRDefault="004337A1">
      <w:pPr>
        <w:spacing w:line="360" w:lineRule="auto"/>
        <w:jc w:val="both"/>
        <w:rPr>
          <w:color w:val="000000"/>
        </w:rPr>
      </w:pPr>
      <w:r>
        <w:rPr>
          <w:color w:val="000000"/>
        </w:rPr>
        <w:t>Difrensiasi persamaan (V.5-11) terhadap e</w:t>
      </w:r>
      <w:r>
        <w:rPr>
          <w:color w:val="000000"/>
          <w:vertAlign w:val="subscript"/>
        </w:rPr>
        <w:t>q</w:t>
      </w:r>
      <w:r>
        <w:rPr>
          <w:color w:val="000000"/>
        </w:rPr>
        <w:t>, akan diperoleh elemen-elemen luar diagonal dari submatriks J</w:t>
      </w:r>
      <w:r>
        <w:rPr>
          <w:color w:val="000000"/>
          <w:vertAlign w:val="subscript"/>
        </w:rPr>
        <w:t>3</w:t>
      </w:r>
      <w:r>
        <w:rPr>
          <w:color w:val="000000"/>
        </w:rPr>
        <w:t xml:space="preserve"> adalah</w:t>
      </w:r>
    </w:p>
    <w:p w:rsidR="004337A1" w:rsidRDefault="004337A1">
      <w:pPr>
        <w:jc w:val="both"/>
        <w:rPr>
          <w:color w:val="000000"/>
        </w:rPr>
      </w:pPr>
    </w:p>
    <w:p w:rsidR="004337A1" w:rsidRDefault="004337A1">
      <w:pPr>
        <w:spacing w:line="360" w:lineRule="auto"/>
        <w:ind w:firstLine="720"/>
        <w:jc w:val="both"/>
        <w:rPr>
          <w:color w:val="000000"/>
        </w:rPr>
      </w:pPr>
      <w:r>
        <w:rPr>
          <w:color w:val="000000"/>
          <w:position w:val="-50"/>
        </w:rPr>
        <w:object w:dxaOrig="2120" w:dyaOrig="1120">
          <v:shape id="_x0000_i1452" type="#_x0000_t75" style="width:105.7pt;height:55.6pt" o:ole="">
            <v:imagedata r:id="rId836" o:title=""/>
          </v:shape>
          <o:OLEObject Type="Embed" ProgID="Equation.3" ShapeID="_x0000_i1452" DrawAspect="Content" ObjectID="_1556353349" r:id="rId837"/>
        </w:object>
      </w:r>
    </w:p>
    <w:p w:rsidR="004337A1" w:rsidRDefault="004337A1">
      <w:pPr>
        <w:jc w:val="both"/>
        <w:rPr>
          <w:color w:val="000000"/>
        </w:rPr>
      </w:pPr>
    </w:p>
    <w:p w:rsidR="004337A1" w:rsidRPr="008F65A0" w:rsidRDefault="004337A1">
      <w:pPr>
        <w:spacing w:line="360" w:lineRule="auto"/>
        <w:jc w:val="both"/>
        <w:rPr>
          <w:color w:val="000000"/>
          <w:lang w:val="es-ES"/>
        </w:rPr>
      </w:pPr>
      <w:r w:rsidRPr="008F65A0">
        <w:rPr>
          <w:color w:val="000000"/>
          <w:lang w:val="es-ES"/>
        </w:rPr>
        <w:t>Dan elemen-elemen diagonal submatriks J</w:t>
      </w:r>
      <w:r w:rsidRPr="008F65A0">
        <w:rPr>
          <w:color w:val="000000"/>
          <w:vertAlign w:val="subscript"/>
          <w:lang w:val="es-ES"/>
        </w:rPr>
        <w:t>3</w:t>
      </w:r>
      <w:r w:rsidRPr="008F65A0">
        <w:rPr>
          <w:color w:val="000000"/>
          <w:lang w:val="es-ES"/>
        </w:rPr>
        <w:t xml:space="preserve"> adalah:</w:t>
      </w:r>
    </w:p>
    <w:p w:rsidR="004337A1" w:rsidRPr="008F65A0" w:rsidRDefault="004337A1">
      <w:pPr>
        <w:jc w:val="both"/>
        <w:rPr>
          <w:color w:val="000000"/>
          <w:lang w:val="es-ES"/>
        </w:rPr>
      </w:pPr>
    </w:p>
    <w:p w:rsidR="004337A1" w:rsidRPr="008F65A0" w:rsidRDefault="004337A1">
      <w:pPr>
        <w:spacing w:line="360" w:lineRule="auto"/>
        <w:ind w:firstLine="720"/>
        <w:jc w:val="both"/>
        <w:rPr>
          <w:color w:val="000000"/>
          <w:lang w:val="sv-SE"/>
        </w:rPr>
      </w:pPr>
      <w:r>
        <w:rPr>
          <w:color w:val="000000"/>
          <w:position w:val="-46"/>
        </w:rPr>
        <w:object w:dxaOrig="5040" w:dyaOrig="880">
          <v:shape id="_x0000_i1453" type="#_x0000_t75" style="width:3in;height:44.65pt" o:ole="">
            <v:imagedata r:id="rId838" o:title=""/>
          </v:shape>
          <o:OLEObject Type="Embed" ProgID="Equation.3" ShapeID="_x0000_i1453" DrawAspect="Content" ObjectID="_1556353350" r:id="rId839"/>
        </w:object>
      </w:r>
      <w:r w:rsidRPr="008F65A0">
        <w:rPr>
          <w:color w:val="000000"/>
          <w:lang w:val="sv-SE"/>
        </w:rPr>
        <w:t>(V.5-12)</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Komponen imajiner dari persamaan (V.5-11) disubstitusikan ke (V.5-12) didapat</w:t>
      </w:r>
    </w:p>
    <w:p w:rsidR="004337A1" w:rsidRPr="008F65A0" w:rsidRDefault="004337A1">
      <w:pPr>
        <w:jc w:val="both"/>
        <w:rPr>
          <w:color w:val="000000"/>
          <w:lang w:val="sv-SE"/>
        </w:rPr>
      </w:pPr>
    </w:p>
    <w:p w:rsidR="004337A1" w:rsidRDefault="004337A1">
      <w:pPr>
        <w:spacing w:line="360" w:lineRule="auto"/>
        <w:jc w:val="both"/>
        <w:rPr>
          <w:color w:val="000000"/>
        </w:rPr>
      </w:pPr>
      <w:r w:rsidRPr="008F65A0">
        <w:rPr>
          <w:color w:val="000000"/>
          <w:lang w:val="sv-SE"/>
        </w:rPr>
        <w:tab/>
      </w:r>
      <w:r>
        <w:rPr>
          <w:color w:val="000000"/>
          <w:position w:val="-32"/>
        </w:rPr>
        <w:object w:dxaOrig="2560" w:dyaOrig="740">
          <v:shape id="_x0000_i1454" type="#_x0000_t75" style="width:127.6pt;height:36.9pt" o:ole="">
            <v:imagedata r:id="rId840" o:title=""/>
          </v:shape>
          <o:OLEObject Type="Embed" ProgID="Equation.3" ShapeID="_x0000_i1454" DrawAspect="Content" ObjectID="_1556353351" r:id="rId841"/>
        </w:object>
      </w:r>
    </w:p>
    <w:p w:rsidR="004337A1" w:rsidRDefault="004337A1">
      <w:pPr>
        <w:jc w:val="both"/>
        <w:rPr>
          <w:color w:val="000000"/>
        </w:rPr>
      </w:pPr>
    </w:p>
    <w:p w:rsidR="004337A1" w:rsidRPr="008F65A0" w:rsidRDefault="004337A1">
      <w:pPr>
        <w:spacing w:line="360" w:lineRule="auto"/>
        <w:jc w:val="both"/>
        <w:rPr>
          <w:color w:val="000000"/>
          <w:lang w:val="es-ES"/>
        </w:rPr>
      </w:pPr>
      <w:r w:rsidRPr="008F65A0">
        <w:rPr>
          <w:color w:val="000000"/>
          <w:lang w:val="es-ES"/>
        </w:rPr>
        <w:t>Dari persamaan (V.5-11), elemen-elemen luar diagonal submatriks J</w:t>
      </w:r>
      <w:r w:rsidRPr="008F65A0">
        <w:rPr>
          <w:color w:val="000000"/>
          <w:vertAlign w:val="subscript"/>
          <w:lang w:val="es-ES"/>
        </w:rPr>
        <w:t>4</w:t>
      </w:r>
      <w:r w:rsidRPr="008F65A0">
        <w:rPr>
          <w:color w:val="000000"/>
          <w:lang w:val="es-ES"/>
        </w:rPr>
        <w:t xml:space="preserve"> adalah :</w:t>
      </w:r>
    </w:p>
    <w:p w:rsidR="004337A1" w:rsidRPr="008F65A0" w:rsidRDefault="004337A1">
      <w:pPr>
        <w:jc w:val="both"/>
        <w:rPr>
          <w:color w:val="000000"/>
          <w:lang w:val="es-ES"/>
        </w:rPr>
      </w:pPr>
    </w:p>
    <w:p w:rsidR="004337A1" w:rsidRDefault="004337A1">
      <w:pPr>
        <w:spacing w:line="360" w:lineRule="auto"/>
        <w:ind w:firstLine="720"/>
        <w:jc w:val="both"/>
        <w:rPr>
          <w:color w:val="000000"/>
        </w:rPr>
      </w:pPr>
      <w:r>
        <w:rPr>
          <w:color w:val="000000"/>
          <w:position w:val="-50"/>
        </w:rPr>
        <w:object w:dxaOrig="2260" w:dyaOrig="1120">
          <v:shape id="_x0000_i1455" type="#_x0000_t75" style="width:112.55pt;height:55.6pt" o:ole="">
            <v:imagedata r:id="rId842" o:title=""/>
          </v:shape>
          <o:OLEObject Type="Embed" ProgID="Equation.3" ShapeID="_x0000_i1455" DrawAspect="Content" ObjectID="_1556353352" r:id="rId843"/>
        </w:object>
      </w:r>
    </w:p>
    <w:p w:rsidR="004337A1" w:rsidRPr="008F65A0" w:rsidRDefault="004337A1">
      <w:pPr>
        <w:spacing w:line="360" w:lineRule="auto"/>
        <w:jc w:val="both"/>
        <w:rPr>
          <w:color w:val="000000"/>
          <w:lang w:val="es-ES"/>
        </w:rPr>
      </w:pPr>
      <w:r w:rsidRPr="008F65A0">
        <w:rPr>
          <w:color w:val="000000"/>
          <w:lang w:val="es-ES"/>
        </w:rPr>
        <w:t>Dan elemen-elemen diagonal submatriks J</w:t>
      </w:r>
      <w:r w:rsidRPr="008F65A0">
        <w:rPr>
          <w:color w:val="000000"/>
          <w:vertAlign w:val="subscript"/>
          <w:lang w:val="es-ES"/>
        </w:rPr>
        <w:t>4</w:t>
      </w:r>
    </w:p>
    <w:p w:rsidR="004337A1" w:rsidRPr="008F65A0" w:rsidRDefault="004337A1">
      <w:pPr>
        <w:jc w:val="both"/>
        <w:rPr>
          <w:color w:val="000000"/>
          <w:lang w:val="es-ES"/>
        </w:rPr>
      </w:pPr>
    </w:p>
    <w:p w:rsidR="004337A1" w:rsidRDefault="004337A1">
      <w:pPr>
        <w:spacing w:line="360" w:lineRule="auto"/>
        <w:jc w:val="both"/>
        <w:rPr>
          <w:color w:val="000000"/>
        </w:rPr>
      </w:pPr>
      <w:r w:rsidRPr="008F65A0">
        <w:rPr>
          <w:color w:val="000000"/>
          <w:lang w:val="es-ES"/>
        </w:rPr>
        <w:tab/>
      </w:r>
      <w:r>
        <w:rPr>
          <w:color w:val="000000"/>
          <w:position w:val="-46"/>
        </w:rPr>
        <w:object w:dxaOrig="5080" w:dyaOrig="880">
          <v:shape id="_x0000_i1456" type="#_x0000_t75" style="width:254.3pt;height:43.75pt" o:ole="">
            <v:imagedata r:id="rId844" o:title=""/>
          </v:shape>
          <o:OLEObject Type="Embed" ProgID="Equation.3" ShapeID="_x0000_i1456" DrawAspect="Content" ObjectID="_1556353353" r:id="rId845"/>
        </w:object>
      </w:r>
    </w:p>
    <w:p w:rsidR="004337A1" w:rsidRDefault="004337A1">
      <w:pPr>
        <w:spacing w:line="360" w:lineRule="auto"/>
        <w:jc w:val="both"/>
        <w:rPr>
          <w:color w:val="000000"/>
        </w:rPr>
      </w:pPr>
      <w:r>
        <w:rPr>
          <w:color w:val="000000"/>
        </w:rPr>
        <w:t>Atau dapat ditulis menjadi</w:t>
      </w:r>
    </w:p>
    <w:p w:rsidR="004337A1" w:rsidRDefault="004337A1">
      <w:pPr>
        <w:jc w:val="both"/>
        <w:rPr>
          <w:color w:val="000000"/>
        </w:rPr>
      </w:pPr>
    </w:p>
    <w:p w:rsidR="004337A1" w:rsidRDefault="004337A1">
      <w:pPr>
        <w:spacing w:line="360" w:lineRule="auto"/>
        <w:ind w:firstLine="720"/>
        <w:jc w:val="both"/>
        <w:rPr>
          <w:color w:val="000000"/>
        </w:rPr>
      </w:pPr>
      <w:r>
        <w:rPr>
          <w:color w:val="000000"/>
          <w:position w:val="-32"/>
        </w:rPr>
        <w:object w:dxaOrig="2700" w:dyaOrig="740">
          <v:shape id="_x0000_i1457" type="#_x0000_t75" style="width:135.35pt;height:36.9pt" o:ole="">
            <v:imagedata r:id="rId846" o:title=""/>
          </v:shape>
          <o:OLEObject Type="Embed" ProgID="Equation.3" ShapeID="_x0000_i1457" DrawAspect="Content" ObjectID="_1556353354" r:id="rId847"/>
        </w:object>
      </w:r>
    </w:p>
    <w:p w:rsidR="004337A1" w:rsidRDefault="004337A1">
      <w:pPr>
        <w:jc w:val="both"/>
        <w:rPr>
          <w:color w:val="000000"/>
        </w:rPr>
      </w:pPr>
    </w:p>
    <w:p w:rsidR="004337A1" w:rsidRPr="008F65A0" w:rsidRDefault="004337A1">
      <w:pPr>
        <w:spacing w:line="360" w:lineRule="auto"/>
        <w:jc w:val="both"/>
        <w:rPr>
          <w:color w:val="000000"/>
          <w:lang w:val="es-ES"/>
        </w:rPr>
      </w:pPr>
      <w:r>
        <w:rPr>
          <w:color w:val="000000"/>
        </w:rPr>
        <w:t xml:space="preserve">Bila diberikan harga inisialisasi himpunan tegangan bus, daya aktif dan daya reaktif dapat dihitung berdasarkan persamaan (V.5-4). </w:t>
      </w:r>
      <w:r w:rsidRPr="008F65A0">
        <w:rPr>
          <w:color w:val="000000"/>
          <w:lang w:val="es-ES"/>
        </w:rPr>
        <w:t xml:space="preserve">Perubahan daya </w:t>
      </w:r>
      <w:r>
        <w:rPr>
          <w:color w:val="000000"/>
          <w:position w:val="-4"/>
        </w:rPr>
        <w:object w:dxaOrig="360" w:dyaOrig="260">
          <v:shape id="_x0000_i1458" type="#_x0000_t75" style="width:18.25pt;height:13.2pt" o:ole="">
            <v:imagedata r:id="rId848" o:title=""/>
          </v:shape>
          <o:OLEObject Type="Embed" ProgID="Equation.3" ShapeID="_x0000_i1458" DrawAspect="Content" ObjectID="_1556353355" r:id="rId849"/>
        </w:object>
      </w:r>
      <w:r w:rsidRPr="008F65A0">
        <w:rPr>
          <w:color w:val="000000"/>
          <w:lang w:val="es-ES"/>
        </w:rPr>
        <w:t xml:space="preserve">dan </w:t>
      </w:r>
      <w:r>
        <w:rPr>
          <w:color w:val="000000"/>
          <w:position w:val="-10"/>
        </w:rPr>
        <w:object w:dxaOrig="400" w:dyaOrig="320">
          <v:shape id="_x0000_i1459" type="#_x0000_t75" style="width:20.05pt;height:16.4pt" o:ole="">
            <v:imagedata r:id="rId850" o:title=""/>
          </v:shape>
          <o:OLEObject Type="Embed" ProgID="Equation.3" ShapeID="_x0000_i1459" DrawAspect="Content" ObjectID="_1556353356" r:id="rId851"/>
        </w:object>
      </w:r>
      <w:r w:rsidRPr="008F65A0">
        <w:rPr>
          <w:color w:val="000000"/>
          <w:lang w:val="es-ES"/>
        </w:rPr>
        <w:t xml:space="preserve"> dihitung dari selisih antara daya terjadual dan daya hasil perhitungan, yaitu:</w:t>
      </w:r>
    </w:p>
    <w:p w:rsidR="004337A1" w:rsidRDefault="004337A1">
      <w:pPr>
        <w:spacing w:line="360" w:lineRule="auto"/>
        <w:jc w:val="both"/>
        <w:rPr>
          <w:color w:val="000000"/>
        </w:rPr>
      </w:pPr>
      <w:r w:rsidRPr="008F65A0">
        <w:rPr>
          <w:color w:val="000000"/>
          <w:lang w:val="es-ES"/>
        </w:rPr>
        <w:tab/>
      </w:r>
      <w:r>
        <w:rPr>
          <w:color w:val="000000"/>
          <w:position w:val="-36"/>
        </w:rPr>
        <w:object w:dxaOrig="2720" w:dyaOrig="840">
          <v:shape id="_x0000_i1460" type="#_x0000_t75" style="width:135.8pt;height:41.9pt" o:ole="">
            <v:imagedata r:id="rId852" o:title=""/>
          </v:shape>
          <o:OLEObject Type="Embed" ProgID="Equation.3" ShapeID="_x0000_i1460" DrawAspect="Content" ObjectID="_1556353357" r:id="rId853"/>
        </w:object>
      </w:r>
    </w:p>
    <w:p w:rsidR="004337A1" w:rsidRDefault="004337A1">
      <w:pPr>
        <w:spacing w:line="360" w:lineRule="auto"/>
        <w:jc w:val="both"/>
        <w:rPr>
          <w:color w:val="000000"/>
        </w:rPr>
      </w:pPr>
      <w:r>
        <w:rPr>
          <w:color w:val="000000"/>
        </w:rPr>
        <w:t xml:space="preserve">Hasil estimasi tegangan bus dan perhitungan daya, kemudian digunakan untuk menghitung arus guna mengevaluasi/menghitung elemen-elemen matriks Jacobian. Persamaan linear yang didapat dari persamaan (V.5-5) dapat diselesaikan secara langsung maupun iterasi. Setelah harga </w:t>
      </w:r>
      <w:r>
        <w:rPr>
          <w:color w:val="000000"/>
          <w:position w:val="-10"/>
        </w:rPr>
        <w:object w:dxaOrig="400" w:dyaOrig="340">
          <v:shape id="_x0000_i1461" type="#_x0000_t75" style="width:20.05pt;height:16.85pt" o:ole="">
            <v:imagedata r:id="rId854" o:title=""/>
          </v:shape>
          <o:OLEObject Type="Embed" ProgID="Equation.3" ShapeID="_x0000_i1461" DrawAspect="Content" ObjectID="_1556353358" r:id="rId855"/>
        </w:object>
      </w:r>
      <w:r>
        <w:rPr>
          <w:color w:val="000000"/>
        </w:rPr>
        <w:t xml:space="preserve"> dan </w:t>
      </w:r>
      <w:r>
        <w:rPr>
          <w:color w:val="000000"/>
          <w:position w:val="-10"/>
        </w:rPr>
        <w:object w:dxaOrig="360" w:dyaOrig="340">
          <v:shape id="_x0000_i1462" type="#_x0000_t75" style="width:18.25pt;height:16.85pt" o:ole="">
            <v:imagedata r:id="rId856" o:title=""/>
          </v:shape>
          <o:OLEObject Type="Embed" ProgID="Equation.3" ShapeID="_x0000_i1462" DrawAspect="Content" ObjectID="_1556353359" r:id="rId857"/>
        </w:object>
      </w:r>
      <w:r>
        <w:rPr>
          <w:color w:val="000000"/>
        </w:rPr>
        <w:t xml:space="preserve"> didapat, selanjutnya dihitung harga estimasi tegangan bus yang baru, yaitu :</w:t>
      </w:r>
    </w:p>
    <w:p w:rsidR="004337A1" w:rsidRDefault="004337A1">
      <w:pPr>
        <w:jc w:val="both"/>
        <w:rPr>
          <w:color w:val="000000"/>
        </w:rPr>
      </w:pPr>
    </w:p>
    <w:p w:rsidR="004337A1" w:rsidRDefault="004337A1">
      <w:pPr>
        <w:spacing w:line="360" w:lineRule="auto"/>
        <w:ind w:firstLine="720"/>
        <w:jc w:val="both"/>
        <w:rPr>
          <w:color w:val="000000"/>
        </w:rPr>
      </w:pPr>
      <w:r>
        <w:rPr>
          <w:color w:val="000000"/>
          <w:position w:val="-36"/>
        </w:rPr>
        <w:object w:dxaOrig="1540" w:dyaOrig="840">
          <v:shape id="_x0000_i1463" type="#_x0000_t75" style="width:77pt;height:41.9pt" o:ole="">
            <v:imagedata r:id="rId858" o:title=""/>
          </v:shape>
          <o:OLEObject Type="Embed" ProgID="Equation.3" ShapeID="_x0000_i1463" DrawAspect="Content" ObjectID="_1556353360" r:id="rId859"/>
        </w:object>
      </w:r>
      <w:r>
        <w:rPr>
          <w:color w:val="000000"/>
        </w:rPr>
        <w:tab/>
      </w:r>
      <w:r>
        <w:rPr>
          <w:color w:val="000000"/>
        </w:rPr>
        <w:tab/>
      </w:r>
      <w:r>
        <w:rPr>
          <w:color w:val="000000"/>
        </w:rPr>
        <w:tab/>
      </w:r>
      <w:r>
        <w:rPr>
          <w:color w:val="000000"/>
        </w:rPr>
        <w:tab/>
        <w:t>(V.5-12)</w:t>
      </w:r>
    </w:p>
    <w:p w:rsidR="004337A1" w:rsidRDefault="004337A1">
      <w:pPr>
        <w:jc w:val="both"/>
        <w:rPr>
          <w:color w:val="000000"/>
        </w:rPr>
      </w:pPr>
    </w:p>
    <w:p w:rsidR="004337A1" w:rsidRDefault="004337A1">
      <w:pPr>
        <w:spacing w:line="360" w:lineRule="auto"/>
        <w:jc w:val="both"/>
        <w:rPr>
          <w:color w:val="000000"/>
        </w:rPr>
      </w:pPr>
      <w:r>
        <w:rPr>
          <w:color w:val="000000"/>
        </w:rPr>
        <w:t xml:space="preserve">Proses perhitungan dilanjutkan hingga </w:t>
      </w:r>
      <w:r>
        <w:rPr>
          <w:color w:val="000000"/>
          <w:position w:val="-14"/>
        </w:rPr>
        <w:object w:dxaOrig="460" w:dyaOrig="400">
          <v:shape id="_x0000_i1464" type="#_x0000_t75" style="width:23.25pt;height:20.05pt" o:ole="">
            <v:imagedata r:id="rId860" o:title=""/>
          </v:shape>
          <o:OLEObject Type="Embed" ProgID="Equation.3" ShapeID="_x0000_i1464" DrawAspect="Content" ObjectID="_1556353361" r:id="rId861"/>
        </w:object>
      </w:r>
      <w:r>
        <w:rPr>
          <w:color w:val="000000"/>
        </w:rPr>
        <w:t xml:space="preserve">dan </w:t>
      </w:r>
      <w:r>
        <w:rPr>
          <w:color w:val="000000"/>
          <w:position w:val="-14"/>
        </w:rPr>
        <w:object w:dxaOrig="499" w:dyaOrig="400">
          <v:shape id="_x0000_i1465" type="#_x0000_t75" style="width:25.05pt;height:20.05pt" o:ole="">
            <v:imagedata r:id="rId862" o:title=""/>
          </v:shape>
          <o:OLEObject Type="Embed" ProgID="Equation.3" ShapeID="_x0000_i1465" DrawAspect="Content" ObjectID="_1556353362" r:id="rId863"/>
        </w:object>
      </w:r>
      <w:r>
        <w:rPr>
          <w:color w:val="000000"/>
        </w:rPr>
        <w:t xml:space="preserve"> untuk semua bus mencapai batas ketelitian (toleransi) yang diizinkan. Prosedur penyelesaian aliran beban dengan metoda Newton Raphson disajikan dalam diagram alir pada Gambar V-2. </w:t>
      </w:r>
    </w:p>
    <w:p w:rsidR="004337A1" w:rsidRDefault="004337A1">
      <w:pPr>
        <w:jc w:val="both"/>
        <w:rPr>
          <w:color w:val="000000"/>
          <w:sz w:val="28"/>
        </w:rPr>
      </w:pPr>
    </w:p>
    <w:p w:rsidR="004337A1" w:rsidRDefault="004337A1">
      <w:pPr>
        <w:jc w:val="both"/>
        <w:rPr>
          <w:color w:val="000000"/>
          <w:sz w:val="28"/>
        </w:rPr>
      </w:pPr>
    </w:p>
    <w:p w:rsidR="004337A1" w:rsidRDefault="004337A1">
      <w:pPr>
        <w:spacing w:line="360" w:lineRule="auto"/>
        <w:jc w:val="both"/>
        <w:rPr>
          <w:b/>
          <w:color w:val="000000"/>
          <w:sz w:val="28"/>
        </w:rPr>
      </w:pPr>
      <w:r>
        <w:rPr>
          <w:b/>
          <w:color w:val="000000"/>
          <w:sz w:val="28"/>
        </w:rPr>
        <w:t>V. 6  METODA FAST-DECOUPLED</w:t>
      </w:r>
    </w:p>
    <w:p w:rsidR="004337A1" w:rsidRDefault="004337A1">
      <w:pPr>
        <w:jc w:val="both"/>
        <w:rPr>
          <w:color w:val="000000"/>
          <w:sz w:val="28"/>
        </w:rPr>
      </w:pPr>
    </w:p>
    <w:p w:rsidR="004337A1" w:rsidRDefault="004337A1">
      <w:pPr>
        <w:spacing w:line="360" w:lineRule="auto"/>
        <w:ind w:firstLine="720"/>
        <w:jc w:val="both"/>
        <w:rPr>
          <w:color w:val="000000"/>
        </w:rPr>
      </w:pPr>
      <w:r>
        <w:rPr>
          <w:color w:val="000000"/>
        </w:rPr>
        <w:t>Metoda ini adalah kulminasi dari usaha-usaha menyederhanakan implementasi sekaligus memperbaiki efisiensi perhitungan dari metoda Newton Raphson, yang meskipun terkenal memiliki konvergensi kuadratik namun terlalu banyak memerlukan tempat dan memakan waktu, disamping itu metoda Newton Raphson memerlukan teknik pemrograman yang relatif rumit untuk mendapatkan program yang efisien.</w:t>
      </w:r>
    </w:p>
    <w:p w:rsidR="004337A1" w:rsidRDefault="004337A1">
      <w:pPr>
        <w:spacing w:line="360" w:lineRule="auto"/>
        <w:ind w:firstLine="720"/>
        <w:jc w:val="both"/>
        <w:rPr>
          <w:color w:val="000000"/>
        </w:rPr>
      </w:pPr>
      <w:r>
        <w:rPr>
          <w:color w:val="000000"/>
        </w:rPr>
        <w:t>Dalam teknik pemrograman, kedua metoda terdahulu memerlukan suatu solusi bilangan kompleks, sebaliknya metoda Fast Decoupled tidak memerlukan hal tersebut. Mari kita lihat kembali persamaan jaringan pada persamaan (V.3-1), yaitu :</w:t>
      </w:r>
    </w:p>
    <w:p w:rsidR="004337A1" w:rsidRDefault="004337A1">
      <w:pPr>
        <w:spacing w:line="360" w:lineRule="auto"/>
        <w:jc w:val="both"/>
        <w:rPr>
          <w:color w:val="000000"/>
        </w:rPr>
      </w:pPr>
      <w:r>
        <w:rPr>
          <w:color w:val="000000"/>
        </w:rPr>
        <w:object w:dxaOrig="8697" w:dyaOrig="11259">
          <v:shape id="_x0000_i1466" type="#_x0000_t75" style="width:421.95pt;height:568.7pt" o:ole="">
            <v:imagedata r:id="rId864" o:title=""/>
          </v:shape>
          <o:OLEObject Type="Embed" ProgID="Visio.Drawing.5" ShapeID="_x0000_i1466" DrawAspect="Content" ObjectID="_1556353363" r:id="rId865"/>
        </w:object>
      </w:r>
    </w:p>
    <w:p w:rsidR="004337A1" w:rsidRDefault="004337A1">
      <w:pPr>
        <w:spacing w:line="360" w:lineRule="auto"/>
        <w:jc w:val="both"/>
        <w:rPr>
          <w:color w:val="000000"/>
        </w:rPr>
      </w:pPr>
    </w:p>
    <w:p w:rsidR="004337A1" w:rsidRPr="008F65A0" w:rsidRDefault="004337A1">
      <w:pPr>
        <w:spacing w:line="360" w:lineRule="auto"/>
        <w:jc w:val="both"/>
        <w:rPr>
          <w:color w:val="000000"/>
          <w:lang w:val="sv-SE"/>
        </w:rPr>
      </w:pPr>
      <w:r>
        <w:rPr>
          <w:color w:val="000000"/>
        </w:rPr>
        <w:tab/>
      </w:r>
      <w:r>
        <w:rPr>
          <w:color w:val="000000"/>
          <w:position w:val="-12"/>
        </w:rPr>
        <w:object w:dxaOrig="1420" w:dyaOrig="380">
          <v:shape id="_x0000_i1467" type="#_x0000_t75" style="width:70.65pt;height:18.7pt" o:ole="">
            <v:imagedata r:id="rId866" o:title=""/>
          </v:shape>
          <o:OLEObject Type="Embed" ProgID="Equation.3" ShapeID="_x0000_i1467" DrawAspect="Content" ObjectID="_1556353364" r:id="rId867"/>
        </w:object>
      </w:r>
      <w:r w:rsidRPr="008F65A0">
        <w:rPr>
          <w:color w:val="000000"/>
          <w:lang w:val="sv-SE"/>
        </w:rPr>
        <w:tab/>
      </w:r>
      <w:r w:rsidRPr="008F65A0">
        <w:rPr>
          <w:color w:val="000000"/>
          <w:lang w:val="sv-SE"/>
        </w:rPr>
        <w:tab/>
      </w:r>
      <w:r w:rsidRPr="008F65A0">
        <w:rPr>
          <w:color w:val="000000"/>
          <w:lang w:val="sv-SE"/>
        </w:rPr>
        <w:tab/>
      </w:r>
      <w:r w:rsidRPr="008F65A0">
        <w:rPr>
          <w:color w:val="000000"/>
          <w:lang w:val="sv-SE"/>
        </w:rPr>
        <w:tab/>
      </w:r>
      <w:r w:rsidRPr="008F65A0">
        <w:rPr>
          <w:color w:val="000000"/>
          <w:lang w:val="sv-SE"/>
        </w:rPr>
        <w:tab/>
        <w:t xml:space="preserve">  (V.6-1)</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Dengan persamaan injeksi arus</w:t>
      </w:r>
    </w:p>
    <w:p w:rsidR="004337A1" w:rsidRPr="008F65A0" w:rsidRDefault="004337A1">
      <w:pPr>
        <w:spacing w:line="360" w:lineRule="auto"/>
        <w:jc w:val="both"/>
        <w:rPr>
          <w:color w:val="000000"/>
          <w:lang w:val="sv-SE"/>
        </w:rPr>
      </w:pPr>
      <w:r w:rsidRPr="008F65A0">
        <w:rPr>
          <w:color w:val="000000"/>
          <w:lang w:val="sv-SE"/>
        </w:rPr>
        <w:tab/>
      </w:r>
      <w:r>
        <w:rPr>
          <w:color w:val="000000"/>
          <w:position w:val="-34"/>
        </w:rPr>
        <w:object w:dxaOrig="2600" w:dyaOrig="760">
          <v:shape id="_x0000_i1468" type="#_x0000_t75" style="width:130.35pt;height:38.3pt" o:ole="">
            <v:imagedata r:id="rId868" o:title=""/>
          </v:shape>
          <o:OLEObject Type="Embed" ProgID="Equation.3" ShapeID="_x0000_i1468" DrawAspect="Content" ObjectID="_1556353365" r:id="rId869"/>
        </w:object>
      </w:r>
      <w:r w:rsidRPr="008F65A0">
        <w:rPr>
          <w:color w:val="000000"/>
          <w:lang w:val="sv-SE"/>
        </w:rPr>
        <w:tab/>
      </w:r>
      <w:r w:rsidRPr="008F65A0">
        <w:rPr>
          <w:color w:val="000000"/>
          <w:lang w:val="sv-SE"/>
        </w:rPr>
        <w:tab/>
      </w:r>
      <w:r w:rsidRPr="008F65A0">
        <w:rPr>
          <w:color w:val="000000"/>
          <w:lang w:val="sv-SE"/>
        </w:rPr>
        <w:tab/>
        <w:t>(V.6-2)</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Konjugasi persamaan (V.6-2), dan dikalikan dengan V</w:t>
      </w:r>
      <w:r w:rsidRPr="008F65A0">
        <w:rPr>
          <w:color w:val="000000"/>
          <w:vertAlign w:val="subscript"/>
          <w:lang w:val="sv-SE"/>
        </w:rPr>
        <w:t>p</w:t>
      </w:r>
      <w:r w:rsidRPr="008F65A0">
        <w:rPr>
          <w:color w:val="000000"/>
          <w:lang w:val="sv-SE"/>
        </w:rPr>
        <w:t>, diperoleh</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ab/>
      </w:r>
      <w:r>
        <w:rPr>
          <w:color w:val="000000"/>
          <w:position w:val="-30"/>
        </w:rPr>
        <w:object w:dxaOrig="2620" w:dyaOrig="560">
          <v:shape id="_x0000_i1469" type="#_x0000_t75" style="width:130.8pt;height:28.25pt" o:ole="">
            <v:imagedata r:id="rId870" o:title=""/>
          </v:shape>
          <o:OLEObject Type="Embed" ProgID="Equation.3" ShapeID="_x0000_i1469" DrawAspect="Content" ObjectID="_1556353366" r:id="rId871"/>
        </w:object>
      </w:r>
      <w:r w:rsidRPr="008F65A0">
        <w:rPr>
          <w:color w:val="000000"/>
          <w:lang w:val="sv-SE"/>
        </w:rPr>
        <w:tab/>
      </w:r>
      <w:r w:rsidRPr="008F65A0">
        <w:rPr>
          <w:color w:val="000000"/>
          <w:lang w:val="sv-SE"/>
        </w:rPr>
        <w:tab/>
      </w:r>
      <w:r w:rsidRPr="008F65A0">
        <w:rPr>
          <w:color w:val="000000"/>
          <w:lang w:val="sv-SE"/>
        </w:rPr>
        <w:tab/>
        <w:t>(V.6-3)</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Untuk menjelaskan metoda Fast Decoupled akan lebih enak bila persamaan-persamaan yang digunakan dinyatakan dalam koordinat Polar, dalam versi ini, kita nyatakan harga-harga [V] dan [Y] sebagai berikut:</w:t>
      </w:r>
    </w:p>
    <w:p w:rsidR="004337A1" w:rsidRPr="008F65A0" w:rsidRDefault="004337A1">
      <w:pPr>
        <w:jc w:val="both"/>
        <w:rPr>
          <w:color w:val="000000"/>
          <w:lang w:val="sv-SE"/>
        </w:rPr>
      </w:pPr>
    </w:p>
    <w:p w:rsidR="004337A1" w:rsidRDefault="004337A1">
      <w:pPr>
        <w:spacing w:line="360" w:lineRule="auto"/>
        <w:jc w:val="both"/>
        <w:rPr>
          <w:color w:val="000000"/>
        </w:rPr>
      </w:pPr>
      <w:r w:rsidRPr="008F65A0">
        <w:rPr>
          <w:color w:val="000000"/>
          <w:lang w:val="sv-SE"/>
        </w:rPr>
        <w:tab/>
      </w:r>
      <w:r>
        <w:rPr>
          <w:color w:val="000000"/>
          <w:position w:val="-16"/>
        </w:rPr>
        <w:object w:dxaOrig="3400" w:dyaOrig="440">
          <v:shape id="_x0000_i1470" type="#_x0000_t75" style="width:170.45pt;height:21.85pt" o:ole="">
            <v:imagedata r:id="rId872" o:title=""/>
          </v:shape>
          <o:OLEObject Type="Embed" ProgID="Equation.3" ShapeID="_x0000_i1470" DrawAspect="Content" ObjectID="_1556353367" r:id="rId873"/>
        </w:object>
      </w:r>
    </w:p>
    <w:p w:rsidR="004337A1" w:rsidRDefault="004337A1">
      <w:pPr>
        <w:spacing w:line="360" w:lineRule="auto"/>
        <w:jc w:val="both"/>
        <w:rPr>
          <w:color w:val="000000"/>
        </w:rPr>
      </w:pPr>
      <w:r>
        <w:rPr>
          <w:color w:val="000000"/>
        </w:rPr>
        <w:tab/>
      </w:r>
      <w:r>
        <w:rPr>
          <w:color w:val="000000"/>
          <w:position w:val="-14"/>
        </w:rPr>
        <w:object w:dxaOrig="1700" w:dyaOrig="380">
          <v:shape id="_x0000_i1471" type="#_x0000_t75" style="width:85.2pt;height:18.7pt" o:ole="">
            <v:imagedata r:id="rId874" o:title=""/>
          </v:shape>
          <o:OLEObject Type="Embed" ProgID="Equation.3" ShapeID="_x0000_i1471" DrawAspect="Content" ObjectID="_1556353368" r:id="rId875"/>
        </w:object>
      </w:r>
    </w:p>
    <w:p w:rsidR="004337A1" w:rsidRDefault="004337A1">
      <w:pPr>
        <w:jc w:val="both"/>
        <w:rPr>
          <w:color w:val="000000"/>
        </w:rPr>
      </w:pPr>
    </w:p>
    <w:p w:rsidR="004337A1" w:rsidRPr="008F65A0" w:rsidRDefault="004337A1">
      <w:pPr>
        <w:spacing w:line="360" w:lineRule="auto"/>
        <w:jc w:val="both"/>
        <w:rPr>
          <w:color w:val="000000"/>
          <w:lang w:val="sv-SE"/>
        </w:rPr>
      </w:pPr>
      <w:r w:rsidRPr="008F65A0">
        <w:rPr>
          <w:color w:val="000000"/>
          <w:lang w:val="sv-SE"/>
        </w:rPr>
        <w:t>Dengan koordinat Polar, persamaan daya dalam persamaan (V.5-4) dapat ditulis menjadi:</w:t>
      </w:r>
    </w:p>
    <w:p w:rsidR="004337A1" w:rsidRPr="008F65A0" w:rsidRDefault="004337A1">
      <w:pPr>
        <w:jc w:val="both"/>
        <w:rPr>
          <w:color w:val="000000"/>
          <w:lang w:val="sv-SE"/>
        </w:rPr>
      </w:pPr>
    </w:p>
    <w:p w:rsidR="004337A1" w:rsidRDefault="004337A1">
      <w:pPr>
        <w:spacing w:line="360" w:lineRule="auto"/>
        <w:jc w:val="both"/>
        <w:rPr>
          <w:color w:val="000000"/>
        </w:rPr>
      </w:pPr>
      <w:r w:rsidRPr="008F65A0">
        <w:rPr>
          <w:color w:val="000000"/>
          <w:lang w:val="sv-SE"/>
        </w:rPr>
        <w:tab/>
      </w:r>
      <w:r>
        <w:rPr>
          <w:color w:val="000000"/>
          <w:position w:val="-66"/>
        </w:rPr>
        <w:object w:dxaOrig="4200" w:dyaOrig="1440">
          <v:shape id="_x0000_i1472" type="#_x0000_t75" style="width:209.6pt;height:1in" o:ole="">
            <v:imagedata r:id="rId876" o:title=""/>
          </v:shape>
          <o:OLEObject Type="Embed" ProgID="Equation.3" ShapeID="_x0000_i1472" DrawAspect="Content" ObjectID="_1556353369" r:id="rId877"/>
        </w:object>
      </w:r>
      <w:r>
        <w:rPr>
          <w:color w:val="000000"/>
        </w:rPr>
        <w:tab/>
        <w:t xml:space="preserve">  (V.6-4)</w:t>
      </w:r>
    </w:p>
    <w:p w:rsidR="004337A1" w:rsidRDefault="004337A1">
      <w:pPr>
        <w:jc w:val="both"/>
        <w:rPr>
          <w:color w:val="000000"/>
          <w:sz w:val="28"/>
        </w:rPr>
      </w:pPr>
    </w:p>
    <w:p w:rsidR="004337A1" w:rsidRDefault="004337A1">
      <w:pPr>
        <w:spacing w:line="360" w:lineRule="auto"/>
        <w:jc w:val="both"/>
        <w:rPr>
          <w:color w:val="000000"/>
        </w:rPr>
      </w:pPr>
      <w:r>
        <w:rPr>
          <w:color w:val="000000"/>
        </w:rPr>
        <w:t>Sedangkan</w:t>
      </w:r>
    </w:p>
    <w:p w:rsidR="004337A1" w:rsidRDefault="004337A1">
      <w:pPr>
        <w:spacing w:line="360" w:lineRule="auto"/>
        <w:ind w:firstLine="720"/>
        <w:jc w:val="both"/>
        <w:rPr>
          <w:color w:val="000000"/>
        </w:rPr>
      </w:pPr>
      <w:r>
        <w:rPr>
          <w:color w:val="000000"/>
          <w:position w:val="-72"/>
        </w:rPr>
        <w:object w:dxaOrig="2780" w:dyaOrig="1560">
          <v:shape id="_x0000_i1473" type="#_x0000_t75" style="width:139pt;height:78.4pt" o:ole="">
            <v:imagedata r:id="rId878" o:title=""/>
          </v:shape>
          <o:OLEObject Type="Embed" ProgID="Equation.3" ShapeID="_x0000_i1473" DrawAspect="Content" ObjectID="_1556353370" r:id="rId879"/>
        </w:object>
      </w:r>
      <w:r>
        <w:rPr>
          <w:color w:val="000000"/>
        </w:rPr>
        <w:tab/>
      </w:r>
      <w:r>
        <w:rPr>
          <w:color w:val="000000"/>
        </w:rPr>
        <w:tab/>
      </w:r>
      <w:r>
        <w:rPr>
          <w:color w:val="000000"/>
        </w:rPr>
        <w:tab/>
        <w:t>(V.6-5)</w:t>
      </w:r>
    </w:p>
    <w:p w:rsidR="004337A1" w:rsidRDefault="004337A1">
      <w:pPr>
        <w:spacing w:line="360" w:lineRule="auto"/>
        <w:jc w:val="both"/>
        <w:rPr>
          <w:color w:val="000000"/>
        </w:rPr>
      </w:pPr>
      <w:r>
        <w:rPr>
          <w:color w:val="000000"/>
        </w:rPr>
        <w:t>Dan</w:t>
      </w:r>
    </w:p>
    <w:p w:rsidR="004337A1" w:rsidRDefault="004337A1">
      <w:pPr>
        <w:spacing w:line="360" w:lineRule="auto"/>
        <w:jc w:val="both"/>
        <w:rPr>
          <w:color w:val="000000"/>
        </w:rPr>
      </w:pPr>
      <w:r>
        <w:rPr>
          <w:color w:val="000000"/>
        </w:rPr>
        <w:tab/>
      </w:r>
      <w:r>
        <w:rPr>
          <w:color w:val="000000"/>
          <w:position w:val="-54"/>
        </w:rPr>
        <w:object w:dxaOrig="2600" w:dyaOrig="1200">
          <v:shape id="_x0000_i1474" type="#_x0000_t75" style="width:130.35pt;height:60.15pt" o:ole="">
            <v:imagedata r:id="rId880" o:title=""/>
          </v:shape>
          <o:OLEObject Type="Embed" ProgID="Equation.3" ShapeID="_x0000_i1474" DrawAspect="Content" ObjectID="_1556353371" r:id="rId881"/>
        </w:object>
      </w:r>
    </w:p>
    <w:p w:rsidR="004337A1" w:rsidRDefault="004337A1">
      <w:pPr>
        <w:spacing w:line="360" w:lineRule="auto"/>
        <w:jc w:val="both"/>
        <w:rPr>
          <w:color w:val="000000"/>
        </w:rPr>
      </w:pPr>
      <w:r>
        <w:rPr>
          <w:color w:val="000000"/>
        </w:rPr>
        <w:t>Atau</w:t>
      </w:r>
    </w:p>
    <w:p w:rsidR="004337A1" w:rsidRDefault="004337A1">
      <w:pPr>
        <w:spacing w:line="360" w:lineRule="auto"/>
        <w:ind w:firstLine="720"/>
        <w:jc w:val="both"/>
        <w:rPr>
          <w:color w:val="000000"/>
        </w:rPr>
      </w:pPr>
      <w:r>
        <w:rPr>
          <w:color w:val="000000"/>
          <w:position w:val="-34"/>
        </w:rPr>
        <w:object w:dxaOrig="2520" w:dyaOrig="800">
          <v:shape id="_x0000_i1475" type="#_x0000_t75" style="width:125.75pt;height:40.1pt" o:ole="">
            <v:imagedata r:id="rId882" o:title=""/>
          </v:shape>
          <o:OLEObject Type="Embed" ProgID="Equation.3" ShapeID="_x0000_i1475" DrawAspect="Content" ObjectID="_1556353372" r:id="rId883"/>
        </w:object>
      </w:r>
    </w:p>
    <w:p w:rsidR="004337A1" w:rsidRDefault="004337A1">
      <w:pPr>
        <w:spacing w:line="360" w:lineRule="auto"/>
        <w:jc w:val="both"/>
        <w:rPr>
          <w:color w:val="000000"/>
        </w:rPr>
      </w:pPr>
      <w:r>
        <w:rPr>
          <w:color w:val="000000"/>
        </w:rPr>
        <w:t xml:space="preserve">Dengan elemen-elemen Jacobian </w:t>
      </w:r>
    </w:p>
    <w:p w:rsidR="004337A1" w:rsidRDefault="004337A1">
      <w:pPr>
        <w:pStyle w:val="Heading9"/>
        <w:spacing w:line="360" w:lineRule="auto"/>
        <w:ind w:firstLine="360"/>
        <w:jc w:val="both"/>
        <w:rPr>
          <w:color w:val="000000"/>
          <w:sz w:val="24"/>
        </w:rPr>
      </w:pPr>
      <w:r>
        <w:rPr>
          <w:color w:val="000000"/>
          <w:sz w:val="24"/>
        </w:rPr>
        <w:lastRenderedPageBreak/>
        <w:t xml:space="preserve">Untuk p </w:t>
      </w:r>
      <w:r>
        <w:rPr>
          <w:color w:val="000000"/>
          <w:sz w:val="24"/>
        </w:rPr>
        <w:sym w:font="Symbol" w:char="F0B9"/>
      </w:r>
      <w:r>
        <w:rPr>
          <w:color w:val="000000"/>
          <w:sz w:val="24"/>
        </w:rPr>
        <w:t xml:space="preserve"> q</w:t>
      </w:r>
    </w:p>
    <w:p w:rsidR="004337A1" w:rsidRDefault="004337A1">
      <w:pPr>
        <w:spacing w:line="360" w:lineRule="auto"/>
        <w:ind w:left="360"/>
        <w:rPr>
          <w:color w:val="000000"/>
        </w:rPr>
      </w:pPr>
      <w:r>
        <w:rPr>
          <w:color w:val="000000"/>
          <w:position w:val="-40"/>
        </w:rPr>
        <w:object w:dxaOrig="4660" w:dyaOrig="920">
          <v:shape id="_x0000_i1476" type="#_x0000_t75" style="width:232.85pt;height:45.55pt" o:ole="">
            <v:imagedata r:id="rId884" o:title=""/>
          </v:shape>
          <o:OLEObject Type="Embed" ProgID="Equation.3" ShapeID="_x0000_i1476" DrawAspect="Content" ObjectID="_1556353373" r:id="rId885"/>
        </w:object>
      </w:r>
      <w:r>
        <w:rPr>
          <w:color w:val="000000"/>
        </w:rPr>
        <w:tab/>
        <w:t>(V.6-6)</w:t>
      </w:r>
    </w:p>
    <w:p w:rsidR="004337A1" w:rsidRDefault="004337A1">
      <w:pPr>
        <w:tabs>
          <w:tab w:val="num" w:pos="720"/>
        </w:tabs>
        <w:spacing w:line="360" w:lineRule="auto"/>
        <w:ind w:left="720" w:hanging="360"/>
        <w:jc w:val="both"/>
        <w:rPr>
          <w:color w:val="000000"/>
          <w:sz w:val="28"/>
        </w:rPr>
      </w:pPr>
      <w:r>
        <w:rPr>
          <w:color w:val="000000"/>
        </w:rPr>
        <w:t>Untuk p = q</w:t>
      </w:r>
    </w:p>
    <w:p w:rsidR="004337A1" w:rsidRDefault="004337A1">
      <w:pPr>
        <w:spacing w:line="360" w:lineRule="auto"/>
        <w:ind w:left="360" w:firstLine="360"/>
        <w:jc w:val="both"/>
        <w:rPr>
          <w:color w:val="000000"/>
          <w:sz w:val="28"/>
        </w:rPr>
      </w:pPr>
      <w:r>
        <w:rPr>
          <w:color w:val="000000"/>
          <w:position w:val="-86"/>
        </w:rPr>
        <w:object w:dxaOrig="2560" w:dyaOrig="1840">
          <v:shape id="_x0000_i1477" type="#_x0000_t75" style="width:127.6pt;height:92.05pt" o:ole="">
            <v:imagedata r:id="rId886" o:title=""/>
          </v:shape>
          <o:OLEObject Type="Embed" ProgID="Equation.3" ShapeID="_x0000_i1477" DrawAspect="Content" ObjectID="_1556353374" r:id="rId887"/>
        </w:object>
      </w:r>
      <w:r>
        <w:rPr>
          <w:color w:val="000000"/>
        </w:rPr>
        <w:tab/>
      </w:r>
      <w:r>
        <w:rPr>
          <w:color w:val="000000"/>
        </w:rPr>
        <w:tab/>
      </w:r>
      <w:r>
        <w:rPr>
          <w:color w:val="000000"/>
        </w:rPr>
        <w:tab/>
        <w:t>(V.6-7)</w:t>
      </w:r>
    </w:p>
    <w:p w:rsidR="004337A1" w:rsidRDefault="004337A1">
      <w:pPr>
        <w:pStyle w:val="BodyText2"/>
        <w:rPr>
          <w:color w:val="000000"/>
        </w:rPr>
      </w:pPr>
    </w:p>
    <w:p w:rsidR="004337A1" w:rsidRDefault="004337A1">
      <w:pPr>
        <w:pStyle w:val="BodyText2"/>
        <w:spacing w:line="360" w:lineRule="auto"/>
        <w:rPr>
          <w:color w:val="000000"/>
        </w:rPr>
      </w:pPr>
      <w:r>
        <w:rPr>
          <w:color w:val="000000"/>
        </w:rPr>
        <w:t xml:space="preserve">Bila kita amati, hal yang sangat menarik dari karakteristik sistem Transmisi daya elektrik yang beroperasi dalam keadaan tunak adalah interdefendenses antara daya aktif, P dan sudut tegangan, </w:t>
      </w:r>
      <w:r>
        <w:rPr>
          <w:color w:val="000000"/>
        </w:rPr>
        <w:sym w:font="Symbol" w:char="F064"/>
      </w:r>
      <w:r>
        <w:rPr>
          <w:color w:val="000000"/>
        </w:rPr>
        <w:t xml:space="preserve"> dan antara daya reaktif, Q dengan magnitud tegangan </w:t>
      </w:r>
      <w:r>
        <w:rPr>
          <w:color w:val="000000"/>
        </w:rPr>
        <w:sym w:font="Symbol" w:char="F07C"/>
      </w:r>
      <w:r>
        <w:rPr>
          <w:color w:val="000000"/>
        </w:rPr>
        <w:t>V</w:t>
      </w:r>
      <w:r>
        <w:rPr>
          <w:color w:val="000000"/>
        </w:rPr>
        <w:sym w:font="Symbol" w:char="F07C"/>
      </w:r>
      <w:r>
        <w:rPr>
          <w:color w:val="000000"/>
        </w:rPr>
        <w:t xml:space="preserve">, kopling antara komponen P - </w:t>
      </w:r>
      <w:r>
        <w:rPr>
          <w:color w:val="000000"/>
        </w:rPr>
        <w:sym w:font="Symbol" w:char="F064"/>
      </w:r>
      <w:r>
        <w:rPr>
          <w:color w:val="000000"/>
        </w:rPr>
        <w:t xml:space="preserve"> dan Q – </w:t>
      </w:r>
      <w:r>
        <w:rPr>
          <w:color w:val="000000"/>
        </w:rPr>
        <w:sym w:font="Symbol" w:char="F07C"/>
      </w:r>
      <w:r>
        <w:rPr>
          <w:color w:val="000000"/>
        </w:rPr>
        <w:t>V</w:t>
      </w:r>
      <w:r>
        <w:rPr>
          <w:color w:val="000000"/>
        </w:rPr>
        <w:sym w:font="Symbol" w:char="F07C"/>
      </w:r>
      <w:r>
        <w:rPr>
          <w:color w:val="000000"/>
        </w:rPr>
        <w:t xml:space="preserve"> sangat lemah, sehingga ada kecenderungan untuk menyelesaikan masalah P - </w:t>
      </w:r>
      <w:r>
        <w:rPr>
          <w:color w:val="000000"/>
        </w:rPr>
        <w:sym w:font="Symbol" w:char="F064"/>
      </w:r>
      <w:r>
        <w:rPr>
          <w:color w:val="000000"/>
        </w:rPr>
        <w:t xml:space="preserve"> dan Q –</w:t>
      </w:r>
      <w:r>
        <w:rPr>
          <w:color w:val="000000"/>
        </w:rPr>
        <w:sym w:font="Symbol" w:char="F07C"/>
      </w:r>
      <w:r>
        <w:rPr>
          <w:color w:val="000000"/>
        </w:rPr>
        <w:t>V</w:t>
      </w:r>
      <w:r>
        <w:rPr>
          <w:color w:val="000000"/>
        </w:rPr>
        <w:sym w:font="Symbol" w:char="F07C"/>
      </w:r>
      <w:r>
        <w:rPr>
          <w:color w:val="000000"/>
        </w:rPr>
        <w:t xml:space="preserve"> secara terpisah.</w:t>
      </w:r>
    </w:p>
    <w:p w:rsidR="004337A1" w:rsidRDefault="004337A1">
      <w:pPr>
        <w:spacing w:line="360" w:lineRule="auto"/>
        <w:jc w:val="both"/>
        <w:rPr>
          <w:color w:val="000000"/>
        </w:rPr>
      </w:pPr>
      <w:r>
        <w:rPr>
          <w:color w:val="000000"/>
        </w:rPr>
        <w:tab/>
        <w:t xml:space="preserve">Memperhatikan bahwa, pada umumnya </w:t>
      </w:r>
      <w:r>
        <w:rPr>
          <w:color w:val="000000"/>
        </w:rPr>
        <w:sym w:font="Symbol" w:char="F07C"/>
      </w:r>
      <w:r>
        <w:rPr>
          <w:color w:val="000000"/>
        </w:rPr>
        <w:t>G</w:t>
      </w:r>
      <w:r>
        <w:rPr>
          <w:color w:val="000000"/>
          <w:vertAlign w:val="subscript"/>
        </w:rPr>
        <w:t>pq</w:t>
      </w:r>
      <w:r>
        <w:rPr>
          <w:color w:val="000000"/>
        </w:rPr>
        <w:sym w:font="Symbol" w:char="F07C"/>
      </w:r>
      <w:r>
        <w:rPr>
          <w:color w:val="000000"/>
        </w:rPr>
        <w:t xml:space="preserve"> &lt; </w:t>
      </w:r>
      <w:r>
        <w:rPr>
          <w:color w:val="000000"/>
        </w:rPr>
        <w:sym w:font="Symbol" w:char="F07C"/>
      </w:r>
      <w:r>
        <w:rPr>
          <w:color w:val="000000"/>
        </w:rPr>
        <w:t>B</w:t>
      </w:r>
      <w:r>
        <w:rPr>
          <w:color w:val="000000"/>
          <w:vertAlign w:val="subscript"/>
        </w:rPr>
        <w:t>pq</w:t>
      </w:r>
      <w:r>
        <w:rPr>
          <w:color w:val="000000"/>
        </w:rPr>
        <w:sym w:font="Symbol" w:char="F07C"/>
      </w:r>
      <w:r>
        <w:rPr>
          <w:color w:val="000000"/>
        </w:rPr>
        <w:t xml:space="preserve"> dan </w:t>
      </w:r>
      <w:r>
        <w:rPr>
          <w:color w:val="000000"/>
        </w:rPr>
        <w:sym w:font="Symbol" w:char="F064"/>
      </w:r>
      <w:r>
        <w:rPr>
          <w:color w:val="000000"/>
          <w:vertAlign w:val="subscript"/>
        </w:rPr>
        <w:t xml:space="preserve">pq </w:t>
      </w:r>
      <w:r>
        <w:rPr>
          <w:color w:val="000000"/>
        </w:rPr>
        <w:t>sangat kecil, sehingga</w:t>
      </w:r>
    </w:p>
    <w:p w:rsidR="004337A1" w:rsidRDefault="004337A1">
      <w:pPr>
        <w:jc w:val="both"/>
        <w:rPr>
          <w:color w:val="000000"/>
        </w:rPr>
      </w:pPr>
    </w:p>
    <w:p w:rsidR="004337A1" w:rsidRDefault="004337A1">
      <w:pPr>
        <w:spacing w:line="360" w:lineRule="auto"/>
        <w:ind w:firstLine="720"/>
        <w:rPr>
          <w:color w:val="000000"/>
        </w:rPr>
      </w:pPr>
      <w:r>
        <w:rPr>
          <w:color w:val="000000"/>
          <w:position w:val="-16"/>
        </w:rPr>
        <w:object w:dxaOrig="5179" w:dyaOrig="440">
          <v:shape id="_x0000_i1478" type="#_x0000_t75" style="width:259.3pt;height:21.85pt" o:ole="">
            <v:imagedata r:id="rId888" o:title=""/>
          </v:shape>
          <o:OLEObject Type="Embed" ProgID="Equation.3" ShapeID="_x0000_i1478" DrawAspect="Content" ObjectID="_1556353375" r:id="rId889"/>
        </w:object>
      </w:r>
    </w:p>
    <w:p w:rsidR="004337A1" w:rsidRDefault="004337A1">
      <w:pPr>
        <w:jc w:val="both"/>
        <w:rPr>
          <w:color w:val="000000"/>
        </w:rPr>
      </w:pPr>
    </w:p>
    <w:p w:rsidR="004337A1" w:rsidRPr="008F65A0" w:rsidRDefault="004337A1">
      <w:pPr>
        <w:spacing w:line="360" w:lineRule="auto"/>
        <w:jc w:val="both"/>
        <w:rPr>
          <w:color w:val="000000"/>
          <w:lang w:val="sv-SE"/>
        </w:rPr>
      </w:pPr>
      <w:r w:rsidRPr="008F65A0">
        <w:rPr>
          <w:color w:val="000000"/>
          <w:lang w:val="sv-SE"/>
        </w:rPr>
        <w:t>Maka submatriks M dan N dapat diabaikan sehingga persamaan menjadi</w:t>
      </w:r>
    </w:p>
    <w:p w:rsidR="004337A1" w:rsidRDefault="004337A1">
      <w:pPr>
        <w:spacing w:line="360" w:lineRule="auto"/>
        <w:jc w:val="both"/>
        <w:rPr>
          <w:color w:val="000000"/>
        </w:rPr>
      </w:pPr>
      <w:r w:rsidRPr="008F65A0">
        <w:rPr>
          <w:color w:val="000000"/>
          <w:lang w:val="sv-SE"/>
        </w:rPr>
        <w:tab/>
      </w:r>
      <w:r>
        <w:rPr>
          <w:color w:val="000000"/>
          <w:position w:val="-34"/>
        </w:rPr>
        <w:object w:dxaOrig="2439" w:dyaOrig="800">
          <v:shape id="_x0000_i1479" type="#_x0000_t75" style="width:122.15pt;height:40.1pt" o:ole="">
            <v:imagedata r:id="rId890" o:title=""/>
          </v:shape>
          <o:OLEObject Type="Embed" ProgID="Equation.3" ShapeID="_x0000_i1479" DrawAspect="Content" ObjectID="_1556353376" r:id="rId891"/>
        </w:object>
      </w:r>
    </w:p>
    <w:p w:rsidR="004337A1" w:rsidRDefault="004337A1">
      <w:pPr>
        <w:spacing w:line="360" w:lineRule="auto"/>
        <w:jc w:val="both"/>
        <w:rPr>
          <w:color w:val="000000"/>
        </w:rPr>
      </w:pPr>
      <w:r>
        <w:rPr>
          <w:color w:val="000000"/>
        </w:rPr>
        <w:t>Atau</w:t>
      </w:r>
    </w:p>
    <w:p w:rsidR="004337A1" w:rsidRDefault="004337A1">
      <w:pPr>
        <w:spacing w:line="360" w:lineRule="auto"/>
        <w:jc w:val="both"/>
        <w:rPr>
          <w:color w:val="000000"/>
        </w:rPr>
      </w:pPr>
      <w:r>
        <w:rPr>
          <w:color w:val="000000"/>
        </w:rPr>
        <w:tab/>
      </w:r>
      <w:r>
        <w:rPr>
          <w:color w:val="000000"/>
          <w:position w:val="-28"/>
        </w:rPr>
        <w:object w:dxaOrig="1180" w:dyaOrig="680">
          <v:shape id="_x0000_i1480" type="#_x0000_t75" style="width:58.8pt;height:33.7pt" o:ole="">
            <v:imagedata r:id="rId892" o:title=""/>
          </v:shape>
          <o:OLEObject Type="Embed" ProgID="Equation.3" ShapeID="_x0000_i1480" DrawAspect="Content" ObjectID="_1556353377" r:id="rId893"/>
        </w:object>
      </w:r>
    </w:p>
    <w:p w:rsidR="004337A1" w:rsidRDefault="004337A1">
      <w:pPr>
        <w:spacing w:line="360" w:lineRule="auto"/>
        <w:jc w:val="both"/>
        <w:rPr>
          <w:color w:val="000000"/>
        </w:rPr>
      </w:pPr>
    </w:p>
    <w:p w:rsidR="004337A1" w:rsidRPr="008F65A0" w:rsidRDefault="004337A1">
      <w:pPr>
        <w:pStyle w:val="BodyText2"/>
        <w:spacing w:line="360" w:lineRule="auto"/>
        <w:rPr>
          <w:color w:val="000000"/>
          <w:lang w:val="sv-SE"/>
        </w:rPr>
      </w:pPr>
      <w:r w:rsidRPr="008F65A0">
        <w:rPr>
          <w:color w:val="000000"/>
          <w:lang w:val="sv-SE"/>
        </w:rPr>
        <w:t xml:space="preserve">Dimana </w:t>
      </w:r>
      <w:r>
        <w:rPr>
          <w:color w:val="000000"/>
          <w:position w:val="-6"/>
        </w:rPr>
        <w:object w:dxaOrig="400" w:dyaOrig="279">
          <v:shape id="_x0000_i1481" type="#_x0000_t75" style="width:20.05pt;height:13.65pt" o:ole="">
            <v:imagedata r:id="rId894" o:title=""/>
          </v:shape>
          <o:OLEObject Type="Embed" ProgID="Equation.3" ShapeID="_x0000_i1481" DrawAspect="Content" ObjectID="_1556353378" r:id="rId895"/>
        </w:object>
      </w:r>
      <w:r w:rsidRPr="008F65A0">
        <w:rPr>
          <w:color w:val="000000"/>
          <w:lang w:val="sv-SE"/>
        </w:rPr>
        <w:t xml:space="preserve">adalah cara penulisan ringkas vektor </w:t>
      </w:r>
      <w:r>
        <w:rPr>
          <w:color w:val="000000"/>
          <w:position w:val="-14"/>
        </w:rPr>
        <w:object w:dxaOrig="740" w:dyaOrig="400">
          <v:shape id="_x0000_i1482" type="#_x0000_t75" style="width:36.9pt;height:20.05pt" o:ole="">
            <v:imagedata r:id="rId896" o:title=""/>
          </v:shape>
          <o:OLEObject Type="Embed" ProgID="Equation.3" ShapeID="_x0000_i1482" DrawAspect="Content" ObjectID="_1556353379" r:id="rId897"/>
        </w:object>
      </w:r>
      <w:r w:rsidRPr="008F65A0">
        <w:rPr>
          <w:color w:val="000000"/>
          <w:lang w:val="sv-SE"/>
        </w:rPr>
        <w:t>. Dalam hal ini nyata terlihat bahwa penyelesaian dapat dilakukan secara decoupled. Dengan penguraian ini, banyak keuntungan yang dapat diperoleh dibanding metoda Newton, yakni separuh tempat, teknik pemrograman yang lebih sederhana, selain itu kecepatan hitung menjadi dua kali lipat.</w:t>
      </w:r>
    </w:p>
    <w:p w:rsidR="004337A1" w:rsidRDefault="004337A1">
      <w:pPr>
        <w:pStyle w:val="BodyText2"/>
        <w:spacing w:line="360" w:lineRule="auto"/>
        <w:rPr>
          <w:color w:val="000000"/>
        </w:rPr>
      </w:pPr>
      <w:r w:rsidRPr="008F65A0">
        <w:rPr>
          <w:color w:val="000000"/>
          <w:lang w:val="sv-SE"/>
        </w:rPr>
        <w:tab/>
        <w:t xml:space="preserve">Penyederhanaan lebih lanjut terhadap kecepatan hitung adalah digunakannya matriks Jacobian yang sama untuk semua iterasi, karena proses yang paling memakan </w:t>
      </w:r>
      <w:r w:rsidRPr="008F65A0">
        <w:rPr>
          <w:color w:val="000000"/>
          <w:lang w:val="sv-SE"/>
        </w:rPr>
        <w:lastRenderedPageBreak/>
        <w:t xml:space="preserve">waktu adalah pembentukan dan solusi Jacobian. Metoda Fast Decoupled, dapat disederhanakan lebih jauh tanpa mengurangi ketelitiannya. </w:t>
      </w:r>
      <w:r>
        <w:rPr>
          <w:color w:val="000000"/>
        </w:rPr>
        <w:t>Dasar-dasar penyederhanaan adalah:</w:t>
      </w:r>
    </w:p>
    <w:p w:rsidR="004337A1" w:rsidRDefault="004337A1">
      <w:pPr>
        <w:pStyle w:val="Heading9"/>
        <w:numPr>
          <w:ilvl w:val="0"/>
          <w:numId w:val="18"/>
        </w:numPr>
        <w:tabs>
          <w:tab w:val="center" w:pos="2880"/>
        </w:tabs>
        <w:spacing w:line="360" w:lineRule="auto"/>
        <w:jc w:val="left"/>
        <w:rPr>
          <w:color w:val="000000"/>
          <w:sz w:val="24"/>
        </w:rPr>
      </w:pPr>
      <w:r>
        <w:rPr>
          <w:color w:val="000000"/>
          <w:position w:val="-14"/>
          <w:sz w:val="24"/>
        </w:rPr>
        <w:object w:dxaOrig="2820" w:dyaOrig="380">
          <v:shape id="_x0000_i1483" type="#_x0000_t75" style="width:140.8pt;height:18.7pt" o:ole="">
            <v:imagedata r:id="rId898" o:title=""/>
          </v:shape>
          <o:OLEObject Type="Embed" ProgID="Equation.3" ShapeID="_x0000_i1483" DrawAspect="Content" ObjectID="_1556353380" r:id="rId899"/>
        </w:object>
      </w:r>
    </w:p>
    <w:p w:rsidR="004337A1" w:rsidRDefault="004337A1">
      <w:pPr>
        <w:numPr>
          <w:ilvl w:val="0"/>
          <w:numId w:val="18"/>
        </w:numPr>
        <w:spacing w:line="360" w:lineRule="auto"/>
        <w:rPr>
          <w:color w:val="000000"/>
        </w:rPr>
      </w:pPr>
      <w:r>
        <w:rPr>
          <w:color w:val="000000"/>
        </w:rPr>
        <w:t>Qp &lt;&lt; B</w:t>
      </w:r>
      <w:r>
        <w:rPr>
          <w:color w:val="000000"/>
          <w:vertAlign w:val="subscript"/>
        </w:rPr>
        <w:t>pp</w:t>
      </w:r>
      <w:r>
        <w:rPr>
          <w:color w:val="000000"/>
        </w:rPr>
        <w:t xml:space="preserve"> </w:t>
      </w:r>
      <w:r>
        <w:rPr>
          <w:color w:val="000000"/>
        </w:rPr>
        <w:sym w:font="Symbol" w:char="F07C"/>
      </w:r>
      <w:r>
        <w:rPr>
          <w:color w:val="000000"/>
        </w:rPr>
        <w:t>V</w:t>
      </w:r>
      <w:r>
        <w:rPr>
          <w:color w:val="000000"/>
          <w:vertAlign w:val="subscript"/>
        </w:rPr>
        <w:t>p</w:t>
      </w:r>
      <w:r>
        <w:rPr>
          <w:color w:val="000000"/>
        </w:rPr>
        <w:sym w:font="Symbol" w:char="F07C"/>
      </w:r>
      <w:r>
        <w:rPr>
          <w:color w:val="000000"/>
          <w:vertAlign w:val="superscript"/>
        </w:rPr>
        <w:t>2</w:t>
      </w:r>
    </w:p>
    <w:p w:rsidR="004337A1" w:rsidRDefault="004337A1">
      <w:pPr>
        <w:spacing w:line="360" w:lineRule="auto"/>
        <w:rPr>
          <w:color w:val="000000"/>
        </w:rPr>
      </w:pPr>
      <w:r>
        <w:rPr>
          <w:color w:val="000000"/>
        </w:rPr>
        <w:t>Dengan ekspresi diatas persamaan (V.6-6) dan (V.6-7) dapat ditulis menjadi</w:t>
      </w:r>
    </w:p>
    <w:p w:rsidR="004337A1" w:rsidRDefault="004337A1">
      <w:pPr>
        <w:pStyle w:val="Heading9"/>
        <w:tabs>
          <w:tab w:val="num" w:pos="2160"/>
        </w:tabs>
        <w:spacing w:line="360" w:lineRule="auto"/>
        <w:ind w:left="360"/>
        <w:jc w:val="both"/>
        <w:rPr>
          <w:color w:val="000000"/>
          <w:sz w:val="24"/>
        </w:rPr>
      </w:pPr>
      <w:r>
        <w:rPr>
          <w:color w:val="000000"/>
          <w:sz w:val="24"/>
        </w:rPr>
        <w:t xml:space="preserve">Untuk p </w:t>
      </w:r>
      <w:r>
        <w:rPr>
          <w:color w:val="000000"/>
          <w:sz w:val="24"/>
        </w:rPr>
        <w:sym w:font="Symbol" w:char="F0B9"/>
      </w:r>
      <w:r>
        <w:rPr>
          <w:color w:val="000000"/>
          <w:sz w:val="24"/>
        </w:rPr>
        <w:t xml:space="preserve"> q</w:t>
      </w:r>
    </w:p>
    <w:p w:rsidR="004337A1" w:rsidRDefault="004337A1">
      <w:pPr>
        <w:spacing w:line="360" w:lineRule="auto"/>
        <w:ind w:left="360"/>
        <w:rPr>
          <w:color w:val="000000"/>
        </w:rPr>
      </w:pPr>
      <w:r>
        <w:rPr>
          <w:color w:val="000000"/>
          <w:position w:val="-16"/>
        </w:rPr>
        <w:object w:dxaOrig="2720" w:dyaOrig="440">
          <v:shape id="_x0000_i1484" type="#_x0000_t75" style="width:135.8pt;height:21.85pt" o:ole="">
            <v:imagedata r:id="rId900" o:title=""/>
          </v:shape>
          <o:OLEObject Type="Embed" ProgID="Equation.3" ShapeID="_x0000_i1484" DrawAspect="Content" ObjectID="_1556353381" r:id="rId901"/>
        </w:object>
      </w:r>
    </w:p>
    <w:p w:rsidR="004337A1" w:rsidRDefault="004337A1">
      <w:pPr>
        <w:tabs>
          <w:tab w:val="num" w:pos="360"/>
        </w:tabs>
        <w:spacing w:line="360" w:lineRule="auto"/>
        <w:ind w:left="720" w:hanging="360"/>
        <w:jc w:val="both"/>
        <w:rPr>
          <w:color w:val="000000"/>
          <w:sz w:val="28"/>
        </w:rPr>
      </w:pPr>
      <w:r>
        <w:rPr>
          <w:color w:val="000000"/>
        </w:rPr>
        <w:t>Untuk p = q</w:t>
      </w:r>
    </w:p>
    <w:p w:rsidR="004337A1" w:rsidRDefault="004337A1">
      <w:pPr>
        <w:spacing w:line="360" w:lineRule="auto"/>
        <w:ind w:left="360"/>
        <w:jc w:val="both"/>
        <w:rPr>
          <w:color w:val="000000"/>
          <w:sz w:val="28"/>
        </w:rPr>
      </w:pPr>
      <w:r>
        <w:rPr>
          <w:color w:val="000000"/>
          <w:position w:val="-16"/>
        </w:rPr>
        <w:object w:dxaOrig="2659" w:dyaOrig="440">
          <v:shape id="_x0000_i1485" type="#_x0000_t75" style="width:132.6pt;height:21.85pt" o:ole="">
            <v:imagedata r:id="rId902" o:title=""/>
          </v:shape>
          <o:OLEObject Type="Embed" ProgID="Equation.3" ShapeID="_x0000_i1485" DrawAspect="Content" ObjectID="_1556353382" r:id="rId903"/>
        </w:object>
      </w:r>
    </w:p>
    <w:p w:rsidR="004337A1" w:rsidRPr="008F65A0" w:rsidRDefault="004337A1">
      <w:pPr>
        <w:spacing w:line="360" w:lineRule="auto"/>
        <w:rPr>
          <w:color w:val="000000"/>
          <w:lang w:val="sv-SE"/>
        </w:rPr>
      </w:pPr>
      <w:r w:rsidRPr="008F65A0">
        <w:rPr>
          <w:color w:val="000000"/>
          <w:lang w:val="sv-SE"/>
        </w:rPr>
        <w:t>dengan demikian persamaan (V.6-8) menjadi</w:t>
      </w:r>
    </w:p>
    <w:p w:rsidR="004337A1" w:rsidRPr="008F65A0" w:rsidRDefault="004337A1">
      <w:pPr>
        <w:spacing w:line="360" w:lineRule="auto"/>
        <w:rPr>
          <w:color w:val="000000"/>
          <w:lang w:val="sv-SE"/>
        </w:rPr>
      </w:pPr>
      <w:r w:rsidRPr="008F65A0">
        <w:rPr>
          <w:color w:val="000000"/>
          <w:lang w:val="sv-SE"/>
        </w:rPr>
        <w:tab/>
      </w:r>
      <w:r>
        <w:rPr>
          <w:color w:val="000000"/>
          <w:position w:val="-36"/>
        </w:rPr>
        <w:object w:dxaOrig="2360" w:dyaOrig="840">
          <v:shape id="_x0000_i1486" type="#_x0000_t75" style="width:117.55pt;height:41.9pt" o:ole="">
            <v:imagedata r:id="rId904" o:title=""/>
          </v:shape>
          <o:OLEObject Type="Embed" ProgID="Equation.3" ShapeID="_x0000_i1486" DrawAspect="Content" ObjectID="_1556353383" r:id="rId905"/>
        </w:object>
      </w:r>
      <w:r w:rsidRPr="008F65A0">
        <w:rPr>
          <w:color w:val="000000"/>
          <w:lang w:val="sv-SE"/>
        </w:rPr>
        <w:tab/>
      </w:r>
      <w:r w:rsidRPr="008F65A0">
        <w:rPr>
          <w:color w:val="000000"/>
          <w:lang w:val="sv-SE"/>
        </w:rPr>
        <w:tab/>
      </w:r>
      <w:r w:rsidRPr="008F65A0">
        <w:rPr>
          <w:color w:val="000000"/>
          <w:lang w:val="sv-SE"/>
        </w:rPr>
        <w:tab/>
        <w:t>(V.6-9)</w:t>
      </w:r>
    </w:p>
    <w:p w:rsidR="004337A1" w:rsidRPr="008F65A0" w:rsidRDefault="004337A1">
      <w:pPr>
        <w:spacing w:line="360" w:lineRule="auto"/>
        <w:jc w:val="both"/>
        <w:rPr>
          <w:color w:val="000000"/>
          <w:lang w:val="sv-SE"/>
        </w:rPr>
      </w:pPr>
      <w:r w:rsidRPr="008F65A0">
        <w:rPr>
          <w:color w:val="000000"/>
          <w:lang w:val="sv-SE"/>
        </w:rPr>
        <w:t>dimana [V</w:t>
      </w:r>
      <w:r w:rsidRPr="008F65A0">
        <w:rPr>
          <w:color w:val="000000"/>
          <w:vertAlign w:val="subscript"/>
          <w:lang w:val="sv-SE"/>
        </w:rPr>
        <w:t>p</w:t>
      </w:r>
      <w:r w:rsidRPr="008F65A0">
        <w:rPr>
          <w:color w:val="000000"/>
          <w:lang w:val="sv-SE"/>
        </w:rPr>
        <w:t>] adalah matriks diagonal. Selanjutnya, dengan mengalikan kedua persamaan diatas dengan [V</w:t>
      </w:r>
      <w:r w:rsidRPr="008F65A0">
        <w:rPr>
          <w:color w:val="000000"/>
          <w:vertAlign w:val="subscript"/>
          <w:lang w:val="sv-SE"/>
        </w:rPr>
        <w:t>p</w:t>
      </w:r>
      <w:r w:rsidRPr="008F65A0">
        <w:rPr>
          <w:color w:val="000000"/>
          <w:lang w:val="sv-SE"/>
        </w:rPr>
        <w:t>]</w:t>
      </w:r>
      <w:r w:rsidRPr="008F65A0">
        <w:rPr>
          <w:color w:val="000000"/>
          <w:vertAlign w:val="superscript"/>
          <w:lang w:val="sv-SE"/>
        </w:rPr>
        <w:t>-1</w:t>
      </w:r>
      <w:r w:rsidRPr="008F65A0">
        <w:rPr>
          <w:color w:val="000000"/>
          <w:lang w:val="sv-SE"/>
        </w:rPr>
        <w:t xml:space="preserve"> didapat</w:t>
      </w:r>
    </w:p>
    <w:p w:rsidR="004337A1" w:rsidRDefault="004337A1">
      <w:pPr>
        <w:spacing w:line="360" w:lineRule="auto"/>
        <w:ind w:firstLine="720"/>
        <w:rPr>
          <w:color w:val="000000"/>
        </w:rPr>
      </w:pPr>
      <w:r>
        <w:rPr>
          <w:color w:val="000000"/>
          <w:position w:val="-34"/>
        </w:rPr>
        <w:object w:dxaOrig="2220" w:dyaOrig="800">
          <v:shape id="_x0000_i1487" type="#_x0000_t75" style="width:110.75pt;height:40.1pt" o:ole="">
            <v:imagedata r:id="rId906" o:title=""/>
          </v:shape>
          <o:OLEObject Type="Embed" ProgID="Equation.3" ShapeID="_x0000_i1487" DrawAspect="Content" ObjectID="_1556353384" r:id="rId907"/>
        </w:object>
      </w:r>
    </w:p>
    <w:p w:rsidR="004337A1" w:rsidRPr="008F65A0" w:rsidRDefault="004337A1">
      <w:pPr>
        <w:spacing w:line="360" w:lineRule="auto"/>
        <w:rPr>
          <w:color w:val="000000"/>
          <w:lang w:val="sv-SE"/>
        </w:rPr>
      </w:pPr>
      <w:r w:rsidRPr="008F65A0">
        <w:rPr>
          <w:color w:val="000000"/>
          <w:lang w:val="sv-SE"/>
        </w:rPr>
        <w:t xml:space="preserve">Bila [V][ </w:t>
      </w:r>
      <w:r>
        <w:rPr>
          <w:color w:val="000000"/>
        </w:rPr>
        <w:sym w:font="Symbol" w:char="F044"/>
      </w:r>
      <w:r w:rsidRPr="008F65A0">
        <w:rPr>
          <w:color w:val="000000"/>
          <w:lang w:val="sv-SE"/>
        </w:rPr>
        <w:t>V] digantikan dengan [</w:t>
      </w:r>
      <w:r>
        <w:rPr>
          <w:color w:val="000000"/>
        </w:rPr>
        <w:sym w:font="Symbol" w:char="F044"/>
      </w:r>
      <w:r w:rsidRPr="008F65A0">
        <w:rPr>
          <w:color w:val="000000"/>
          <w:lang w:val="sv-SE"/>
        </w:rPr>
        <w:t>V], maka</w:t>
      </w:r>
    </w:p>
    <w:p w:rsidR="004337A1" w:rsidRPr="008F65A0" w:rsidRDefault="004337A1">
      <w:pPr>
        <w:rPr>
          <w:color w:val="000000"/>
          <w:lang w:val="sv-SE"/>
        </w:rPr>
      </w:pPr>
    </w:p>
    <w:p w:rsidR="004337A1" w:rsidRDefault="004337A1">
      <w:pPr>
        <w:spacing w:line="360" w:lineRule="auto"/>
        <w:ind w:firstLine="720"/>
        <w:rPr>
          <w:color w:val="000000"/>
        </w:rPr>
      </w:pPr>
      <w:r>
        <w:rPr>
          <w:color w:val="000000"/>
          <w:position w:val="-32"/>
        </w:rPr>
        <w:object w:dxaOrig="2000" w:dyaOrig="760">
          <v:shape id="_x0000_i1488" type="#_x0000_t75" style="width:100.25pt;height:38.3pt" o:ole="">
            <v:imagedata r:id="rId908" o:title=""/>
          </v:shape>
          <o:OLEObject Type="Embed" ProgID="Equation.3" ShapeID="_x0000_i1488" DrawAspect="Content" ObjectID="_1556353385" r:id="rId909"/>
        </w:object>
      </w:r>
    </w:p>
    <w:p w:rsidR="004337A1" w:rsidRDefault="004337A1">
      <w:pPr>
        <w:spacing w:line="360" w:lineRule="auto"/>
        <w:rPr>
          <w:color w:val="000000"/>
        </w:rPr>
      </w:pPr>
      <w:r>
        <w:rPr>
          <w:color w:val="000000"/>
        </w:rPr>
        <w:t>Dimana</w:t>
      </w:r>
    </w:p>
    <w:p w:rsidR="004337A1" w:rsidRDefault="004337A1">
      <w:pPr>
        <w:spacing w:line="360" w:lineRule="auto"/>
        <w:ind w:firstLine="720"/>
        <w:rPr>
          <w:color w:val="000000"/>
        </w:rPr>
      </w:pPr>
      <w:r>
        <w:rPr>
          <w:color w:val="000000"/>
          <w:position w:val="-36"/>
        </w:rPr>
        <w:object w:dxaOrig="2700" w:dyaOrig="840">
          <v:shape id="_x0000_i1489" type="#_x0000_t75" style="width:135.35pt;height:41.9pt" o:ole="">
            <v:imagedata r:id="rId910" o:title=""/>
          </v:shape>
          <o:OLEObject Type="Embed" ProgID="Equation.3" ShapeID="_x0000_i1489" DrawAspect="Content" ObjectID="_1556353386" r:id="rId911"/>
        </w:object>
      </w:r>
    </w:p>
    <w:p w:rsidR="004337A1" w:rsidRDefault="004337A1">
      <w:pPr>
        <w:rPr>
          <w:color w:val="000000"/>
        </w:rPr>
      </w:pPr>
    </w:p>
    <w:p w:rsidR="004337A1" w:rsidRDefault="004337A1">
      <w:pPr>
        <w:pStyle w:val="BodyText2"/>
        <w:spacing w:line="360" w:lineRule="auto"/>
        <w:rPr>
          <w:color w:val="000000"/>
        </w:rPr>
      </w:pPr>
      <w:r>
        <w:rPr>
          <w:color w:val="000000"/>
        </w:rPr>
        <w:t>Penyederhanaan berikutnya adalah pendekatan [V] = [I], maka diperoleh bentuk umum persamaan yang terkenal dengan nama FAST DECOUPLED LOAD FLOW (FDLF):</w:t>
      </w:r>
    </w:p>
    <w:p w:rsidR="004337A1" w:rsidRDefault="004337A1">
      <w:pPr>
        <w:rPr>
          <w:color w:val="000000"/>
        </w:rPr>
      </w:pPr>
    </w:p>
    <w:p w:rsidR="004337A1" w:rsidRDefault="004337A1">
      <w:pPr>
        <w:spacing w:line="360" w:lineRule="auto"/>
        <w:jc w:val="both"/>
        <w:rPr>
          <w:color w:val="000000"/>
        </w:rPr>
      </w:pPr>
      <w:r>
        <w:rPr>
          <w:color w:val="000000"/>
        </w:rPr>
        <w:tab/>
      </w:r>
      <w:r>
        <w:rPr>
          <w:color w:val="000000"/>
          <w:position w:val="-32"/>
        </w:rPr>
        <w:object w:dxaOrig="1840" w:dyaOrig="760">
          <v:shape id="_x0000_i1490" type="#_x0000_t75" style="width:92.05pt;height:38.3pt" o:ole="">
            <v:imagedata r:id="rId912" o:title=""/>
          </v:shape>
          <o:OLEObject Type="Embed" ProgID="Equation.3" ShapeID="_x0000_i1490" DrawAspect="Content" ObjectID="_1556353387" r:id="rId913"/>
        </w:object>
      </w:r>
      <w:r>
        <w:rPr>
          <w:color w:val="000000"/>
        </w:rPr>
        <w:tab/>
      </w:r>
      <w:r>
        <w:rPr>
          <w:color w:val="000000"/>
        </w:rPr>
        <w:tab/>
      </w:r>
      <w:r>
        <w:rPr>
          <w:color w:val="000000"/>
        </w:rPr>
        <w:tab/>
      </w:r>
      <w:r>
        <w:rPr>
          <w:color w:val="000000"/>
        </w:rPr>
        <w:tab/>
        <w:t>(V.6-10)</w:t>
      </w:r>
    </w:p>
    <w:p w:rsidR="004337A1" w:rsidRDefault="004337A1">
      <w:pPr>
        <w:spacing w:line="360" w:lineRule="auto"/>
        <w:jc w:val="both"/>
        <w:rPr>
          <w:color w:val="000000"/>
        </w:rPr>
      </w:pPr>
      <w:r>
        <w:rPr>
          <w:color w:val="000000"/>
        </w:rPr>
        <w:t xml:space="preserve">Dimana unsur-unsur matrik </w:t>
      </w:r>
      <w:r>
        <w:rPr>
          <w:b/>
          <w:bCs/>
          <w:color w:val="000000"/>
        </w:rPr>
        <w:t>B</w:t>
      </w:r>
      <w:r>
        <w:rPr>
          <w:b/>
          <w:bCs/>
          <w:color w:val="000000"/>
          <w:vertAlign w:val="superscript"/>
        </w:rPr>
        <w:t>’</w:t>
      </w:r>
      <w:r>
        <w:rPr>
          <w:color w:val="000000"/>
        </w:rPr>
        <w:t xml:space="preserve"> dan </w:t>
      </w:r>
      <w:r>
        <w:rPr>
          <w:b/>
          <w:bCs/>
          <w:color w:val="000000"/>
        </w:rPr>
        <w:t>B”</w:t>
      </w:r>
      <w:r>
        <w:rPr>
          <w:color w:val="000000"/>
        </w:rPr>
        <w:t xml:space="preserve"> diperoleh dari unsur-unsur matriks </w:t>
      </w:r>
      <w:r>
        <w:rPr>
          <w:b/>
          <w:bCs/>
          <w:color w:val="000000"/>
        </w:rPr>
        <w:t>Y</w:t>
      </w:r>
      <w:r>
        <w:rPr>
          <w:b/>
          <w:bCs/>
          <w:color w:val="000000"/>
          <w:vertAlign w:val="subscript"/>
        </w:rPr>
        <w:t>bus</w:t>
      </w:r>
      <w:r>
        <w:rPr>
          <w:color w:val="000000"/>
        </w:rPr>
        <w:t xml:space="preserve"> yang bersamaan. Bagian ini adalah bagian imajiner dari matriks </w:t>
      </w:r>
      <w:r>
        <w:rPr>
          <w:b/>
          <w:bCs/>
          <w:color w:val="000000"/>
        </w:rPr>
        <w:t>Y</w:t>
      </w:r>
      <w:r>
        <w:rPr>
          <w:color w:val="000000"/>
          <w:vertAlign w:val="subscript"/>
        </w:rPr>
        <w:t>bus</w:t>
      </w:r>
      <w:r>
        <w:rPr>
          <w:color w:val="000000"/>
        </w:rPr>
        <w:t>.</w:t>
      </w:r>
    </w:p>
    <w:p w:rsidR="004337A1" w:rsidRPr="008F65A0" w:rsidRDefault="004337A1">
      <w:pPr>
        <w:pStyle w:val="BodyText2"/>
        <w:spacing w:line="360" w:lineRule="auto"/>
        <w:rPr>
          <w:color w:val="000000"/>
          <w:lang w:val="sv-SE"/>
        </w:rPr>
      </w:pPr>
      <w:r>
        <w:rPr>
          <w:color w:val="000000"/>
        </w:rPr>
        <w:lastRenderedPageBreak/>
        <w:tab/>
        <w:t xml:space="preserve">Sampai pada tahap ini pendekatan yang dilakukan masih bersifat penyederhanaan perumusan. </w:t>
      </w:r>
      <w:r w:rsidRPr="008F65A0">
        <w:rPr>
          <w:color w:val="000000"/>
          <w:lang w:val="sv-SE"/>
        </w:rPr>
        <w:t>Pendekatan-pendekatan yang berdasarkan pengalaman berikut meski selintas sepele ternyata sangat menekan dalam memperbaiki keandalan dan konvergensi metoda Fast Decoupled.</w:t>
      </w:r>
    </w:p>
    <w:p w:rsidR="004337A1" w:rsidRPr="008F65A0" w:rsidRDefault="004337A1">
      <w:pPr>
        <w:rPr>
          <w:color w:val="000000"/>
          <w:lang w:val="sv-SE"/>
        </w:rPr>
      </w:pPr>
    </w:p>
    <w:p w:rsidR="004337A1" w:rsidRPr="008F65A0" w:rsidRDefault="004337A1">
      <w:pPr>
        <w:numPr>
          <w:ilvl w:val="0"/>
          <w:numId w:val="19"/>
        </w:numPr>
        <w:spacing w:line="360" w:lineRule="auto"/>
        <w:jc w:val="both"/>
        <w:rPr>
          <w:color w:val="000000"/>
          <w:lang w:val="sv-SE"/>
        </w:rPr>
      </w:pPr>
      <w:r w:rsidRPr="008F65A0">
        <w:rPr>
          <w:color w:val="000000"/>
          <w:lang w:val="sv-SE"/>
        </w:rPr>
        <w:t xml:space="preserve">Menghilangkan dari </w:t>
      </w:r>
      <w:r w:rsidRPr="008F65A0">
        <w:rPr>
          <w:b/>
          <w:bCs/>
          <w:color w:val="000000"/>
          <w:lang w:val="sv-SE"/>
        </w:rPr>
        <w:t>B’</w:t>
      </w:r>
      <w:r w:rsidRPr="008F65A0">
        <w:rPr>
          <w:color w:val="000000"/>
          <w:lang w:val="sv-SE"/>
        </w:rPr>
        <w:t xml:space="preserve">  unsur yang lebih utama mempengaruhi daya reaktif MVAR, yakni reaktansi-reaktansi shunt seperti yang berasal dari kapasitor hantaran dan reaktansi sebagai akibat setelan sadapan transformator diluar nominal.</w:t>
      </w:r>
    </w:p>
    <w:p w:rsidR="004337A1" w:rsidRPr="008F65A0" w:rsidRDefault="004337A1">
      <w:pPr>
        <w:numPr>
          <w:ilvl w:val="0"/>
          <w:numId w:val="19"/>
        </w:numPr>
        <w:spacing w:line="360" w:lineRule="auto"/>
        <w:jc w:val="both"/>
        <w:rPr>
          <w:color w:val="000000"/>
          <w:lang w:val="sv-SE"/>
        </w:rPr>
      </w:pPr>
      <w:r w:rsidRPr="008F65A0">
        <w:rPr>
          <w:color w:val="000000"/>
          <w:lang w:val="sv-SE"/>
        </w:rPr>
        <w:t xml:space="preserve">Menghilangkan dari </w:t>
      </w:r>
      <w:r w:rsidRPr="008F65A0">
        <w:rPr>
          <w:b/>
          <w:bCs/>
          <w:color w:val="000000"/>
          <w:lang w:val="sv-SE"/>
        </w:rPr>
        <w:t>B”</w:t>
      </w:r>
      <w:r w:rsidRPr="008F65A0">
        <w:rPr>
          <w:color w:val="000000"/>
          <w:lang w:val="sv-SE"/>
        </w:rPr>
        <w:t xml:space="preserve"> pengaruh pemutaran sudut yang dihasilkan oleh pemutar fasa.</w:t>
      </w:r>
    </w:p>
    <w:p w:rsidR="004337A1" w:rsidRPr="008F65A0" w:rsidRDefault="004337A1">
      <w:pPr>
        <w:numPr>
          <w:ilvl w:val="0"/>
          <w:numId w:val="19"/>
        </w:numPr>
        <w:spacing w:line="360" w:lineRule="auto"/>
        <w:jc w:val="both"/>
        <w:rPr>
          <w:color w:val="000000"/>
          <w:lang w:val="sv-SE"/>
        </w:rPr>
      </w:pPr>
      <w:r w:rsidRPr="008F65A0">
        <w:rPr>
          <w:color w:val="000000"/>
          <w:lang w:val="sv-SE"/>
        </w:rPr>
        <w:t xml:space="preserve">Mendapatkan unsur-unsur </w:t>
      </w:r>
      <w:r w:rsidRPr="008F65A0">
        <w:rPr>
          <w:b/>
          <w:bCs/>
          <w:color w:val="000000"/>
          <w:lang w:val="sv-SE"/>
        </w:rPr>
        <w:t>B’</w:t>
      </w:r>
      <w:r w:rsidRPr="008F65A0">
        <w:rPr>
          <w:color w:val="000000"/>
          <w:lang w:val="sv-SE"/>
        </w:rPr>
        <w:t xml:space="preserve"> langsung dari susceptansi dari reaktansi cabang jaringan.</w:t>
      </w:r>
    </w:p>
    <w:p w:rsidR="004337A1" w:rsidRPr="008F65A0" w:rsidRDefault="004337A1">
      <w:pPr>
        <w:rPr>
          <w:color w:val="000000"/>
          <w:lang w:val="sv-SE"/>
        </w:rPr>
      </w:pPr>
    </w:p>
    <w:p w:rsidR="004337A1" w:rsidRPr="008F65A0" w:rsidRDefault="004337A1">
      <w:pPr>
        <w:spacing w:line="360" w:lineRule="auto"/>
        <w:jc w:val="both"/>
        <w:rPr>
          <w:color w:val="000000"/>
          <w:lang w:val="sv-SE"/>
        </w:rPr>
      </w:pPr>
      <w:r w:rsidRPr="008F65A0">
        <w:rPr>
          <w:color w:val="000000"/>
          <w:lang w:val="sv-SE"/>
        </w:rPr>
        <w:t>Pembentukan matriks [B’] dan [B”] adalah sebagai berikut :</w:t>
      </w:r>
    </w:p>
    <w:p w:rsidR="004337A1" w:rsidRPr="008F65A0" w:rsidRDefault="004337A1">
      <w:pPr>
        <w:rPr>
          <w:color w:val="000000"/>
          <w:lang w:val="sv-SE"/>
        </w:rPr>
      </w:pPr>
    </w:p>
    <w:p w:rsidR="004337A1" w:rsidRDefault="004337A1" w:rsidP="00ED7F40">
      <w:pPr>
        <w:numPr>
          <w:ilvl w:val="0"/>
          <w:numId w:val="20"/>
        </w:numPr>
        <w:spacing w:line="360" w:lineRule="auto"/>
        <w:ind w:left="360" w:hanging="360"/>
        <w:jc w:val="both"/>
        <w:rPr>
          <w:color w:val="000000"/>
        </w:rPr>
      </w:pPr>
      <w:r>
        <w:rPr>
          <w:color w:val="000000"/>
        </w:rPr>
        <w:t xml:space="preserve">Elemen-elemen Matriks </w:t>
      </w:r>
      <w:r>
        <w:rPr>
          <w:b/>
          <w:bCs/>
          <w:color w:val="000000"/>
        </w:rPr>
        <w:t>B’</w:t>
      </w:r>
    </w:p>
    <w:p w:rsidR="004337A1" w:rsidRDefault="004337A1">
      <w:pPr>
        <w:numPr>
          <w:ilvl w:val="1"/>
          <w:numId w:val="20"/>
        </w:numPr>
        <w:spacing w:line="360" w:lineRule="auto"/>
        <w:jc w:val="both"/>
        <w:rPr>
          <w:color w:val="000000"/>
        </w:rPr>
      </w:pPr>
      <w:r>
        <w:rPr>
          <w:color w:val="000000"/>
        </w:rPr>
        <w:t>Luar diagonal</w:t>
      </w:r>
    </w:p>
    <w:p w:rsidR="004337A1" w:rsidRDefault="004337A1">
      <w:pPr>
        <w:spacing w:line="360" w:lineRule="auto"/>
        <w:ind w:left="1080" w:firstLine="360"/>
        <w:jc w:val="both"/>
        <w:rPr>
          <w:color w:val="000000"/>
        </w:rPr>
      </w:pPr>
      <w:r>
        <w:rPr>
          <w:color w:val="000000"/>
          <w:position w:val="-32"/>
        </w:rPr>
        <w:object w:dxaOrig="1020" w:dyaOrig="700">
          <v:shape id="_x0000_i1491" type="#_x0000_t75" style="width:50.6pt;height:35.1pt" o:ole="">
            <v:imagedata r:id="rId914" o:title=""/>
          </v:shape>
          <o:OLEObject Type="Embed" ProgID="Equation.3" ShapeID="_x0000_i1491" DrawAspect="Content" ObjectID="_1556353388" r:id="rId915"/>
        </w:object>
      </w:r>
    </w:p>
    <w:p w:rsidR="004337A1" w:rsidRDefault="004337A1">
      <w:pPr>
        <w:numPr>
          <w:ilvl w:val="1"/>
          <w:numId w:val="20"/>
        </w:numPr>
        <w:spacing w:line="360" w:lineRule="auto"/>
        <w:jc w:val="both"/>
        <w:rPr>
          <w:color w:val="000000"/>
        </w:rPr>
      </w:pPr>
      <w:r>
        <w:rPr>
          <w:color w:val="000000"/>
        </w:rPr>
        <w:t>Diagonal</w:t>
      </w:r>
    </w:p>
    <w:p w:rsidR="004337A1" w:rsidRDefault="004337A1">
      <w:pPr>
        <w:spacing w:line="360" w:lineRule="auto"/>
        <w:ind w:left="1440"/>
        <w:jc w:val="both"/>
        <w:rPr>
          <w:color w:val="000000"/>
        </w:rPr>
      </w:pPr>
      <w:r>
        <w:rPr>
          <w:color w:val="000000"/>
          <w:position w:val="-30"/>
        </w:rPr>
        <w:object w:dxaOrig="1280" w:dyaOrig="560">
          <v:shape id="_x0000_i1492" type="#_x0000_t75" style="width:63.8pt;height:28.25pt" o:ole="">
            <v:imagedata r:id="rId916" o:title=""/>
          </v:shape>
          <o:OLEObject Type="Embed" ProgID="Equation.3" ShapeID="_x0000_i1492" DrawAspect="Content" ObjectID="_1556353389" r:id="rId917"/>
        </w:object>
      </w:r>
    </w:p>
    <w:p w:rsidR="004337A1" w:rsidRDefault="004337A1">
      <w:pPr>
        <w:rPr>
          <w:color w:val="000000"/>
        </w:rPr>
      </w:pPr>
    </w:p>
    <w:p w:rsidR="004337A1" w:rsidRDefault="004337A1" w:rsidP="00ED7F40">
      <w:pPr>
        <w:numPr>
          <w:ilvl w:val="0"/>
          <w:numId w:val="20"/>
        </w:numPr>
        <w:spacing w:line="360" w:lineRule="auto"/>
        <w:ind w:left="360" w:hanging="360"/>
        <w:jc w:val="both"/>
        <w:rPr>
          <w:color w:val="000000"/>
        </w:rPr>
      </w:pPr>
      <w:r>
        <w:rPr>
          <w:color w:val="000000"/>
        </w:rPr>
        <w:t xml:space="preserve">Elemen-elemen Matriks </w:t>
      </w:r>
      <w:r>
        <w:rPr>
          <w:b/>
          <w:bCs/>
          <w:color w:val="000000"/>
        </w:rPr>
        <w:t>B”</w:t>
      </w:r>
    </w:p>
    <w:p w:rsidR="004337A1" w:rsidRDefault="004337A1">
      <w:pPr>
        <w:numPr>
          <w:ilvl w:val="1"/>
          <w:numId w:val="20"/>
        </w:numPr>
        <w:spacing w:line="360" w:lineRule="auto"/>
        <w:jc w:val="both"/>
        <w:rPr>
          <w:color w:val="000000"/>
        </w:rPr>
      </w:pPr>
      <w:r>
        <w:rPr>
          <w:color w:val="000000"/>
        </w:rPr>
        <w:t>Luar diagonal</w:t>
      </w:r>
    </w:p>
    <w:p w:rsidR="004337A1" w:rsidRDefault="004337A1">
      <w:pPr>
        <w:spacing w:line="360" w:lineRule="auto"/>
        <w:ind w:left="1080" w:firstLine="360"/>
        <w:jc w:val="both"/>
        <w:rPr>
          <w:color w:val="000000"/>
        </w:rPr>
      </w:pPr>
      <w:r>
        <w:rPr>
          <w:color w:val="000000"/>
          <w:position w:val="-34"/>
        </w:rPr>
        <w:object w:dxaOrig="1620" w:dyaOrig="760">
          <v:shape id="_x0000_i1493" type="#_x0000_t75" style="width:80.65pt;height:38.3pt" o:ole="">
            <v:imagedata r:id="rId918" o:title=""/>
          </v:shape>
          <o:OLEObject Type="Embed" ProgID="Equation.3" ShapeID="_x0000_i1493" DrawAspect="Content" ObjectID="_1556353390" r:id="rId919"/>
        </w:object>
      </w:r>
    </w:p>
    <w:p w:rsidR="004337A1" w:rsidRDefault="004337A1">
      <w:pPr>
        <w:numPr>
          <w:ilvl w:val="1"/>
          <w:numId w:val="20"/>
        </w:numPr>
        <w:spacing w:line="360" w:lineRule="auto"/>
        <w:jc w:val="both"/>
        <w:rPr>
          <w:color w:val="000000"/>
        </w:rPr>
      </w:pPr>
      <w:r>
        <w:rPr>
          <w:color w:val="000000"/>
        </w:rPr>
        <w:t>Diagonal</w:t>
      </w:r>
    </w:p>
    <w:p w:rsidR="004337A1" w:rsidRDefault="004337A1">
      <w:pPr>
        <w:spacing w:line="360" w:lineRule="auto"/>
        <w:ind w:left="1440"/>
        <w:jc w:val="both"/>
        <w:rPr>
          <w:color w:val="000000"/>
        </w:rPr>
      </w:pPr>
      <w:r>
        <w:rPr>
          <w:color w:val="000000"/>
          <w:position w:val="-30"/>
        </w:rPr>
        <w:object w:dxaOrig="2220" w:dyaOrig="560">
          <v:shape id="_x0000_i1494" type="#_x0000_t75" style="width:110.75pt;height:28.25pt" o:ole="">
            <v:imagedata r:id="rId920" o:title=""/>
          </v:shape>
          <o:OLEObject Type="Embed" ProgID="Equation.3" ShapeID="_x0000_i1494" DrawAspect="Content" ObjectID="_1556353391" r:id="rId921"/>
        </w:object>
      </w:r>
    </w:p>
    <w:p w:rsidR="004337A1" w:rsidRDefault="004337A1">
      <w:pPr>
        <w:spacing w:line="360" w:lineRule="auto"/>
        <w:ind w:left="480"/>
        <w:jc w:val="both"/>
        <w:rPr>
          <w:color w:val="000000"/>
        </w:rPr>
      </w:pPr>
      <w:r>
        <w:rPr>
          <w:color w:val="000000"/>
        </w:rPr>
        <w:t xml:space="preserve">dimana : </w:t>
      </w:r>
      <w:r>
        <w:rPr>
          <w:color w:val="000000"/>
        </w:rPr>
        <w:sym w:font="Symbol" w:char="F0E5"/>
      </w:r>
      <w:r>
        <w:rPr>
          <w:color w:val="000000"/>
        </w:rPr>
        <w:t>y</w:t>
      </w:r>
      <w:r>
        <w:rPr>
          <w:color w:val="000000"/>
          <w:vertAlign w:val="subscript"/>
        </w:rPr>
        <w:t xml:space="preserve">sh </w:t>
      </w:r>
      <w:r>
        <w:rPr>
          <w:color w:val="000000"/>
        </w:rPr>
        <w:t>adalah jumlah admitansi shunt di bus p baik yang berasal dari separuh admitansi bocor hantaran (half line charging), admitansi bocor Trafo akibat posisi tap diluar nominal atau admitansi kapasitor/reaktor shunt yang ada di bus</w:t>
      </w:r>
    </w:p>
    <w:p w:rsidR="004337A1" w:rsidRPr="008F65A0" w:rsidRDefault="004337A1">
      <w:pPr>
        <w:spacing w:line="360" w:lineRule="auto"/>
        <w:ind w:firstLine="480"/>
        <w:jc w:val="both"/>
        <w:rPr>
          <w:color w:val="000000"/>
          <w:lang w:val="sv-SE"/>
        </w:rPr>
      </w:pPr>
      <w:r w:rsidRPr="008F65A0">
        <w:rPr>
          <w:color w:val="000000"/>
          <w:lang w:val="sv-SE"/>
        </w:rPr>
        <w:t>Diagram alir metoda FDLF diberikan dalam Gambar V-3.</w:t>
      </w:r>
    </w:p>
    <w:p w:rsidR="004337A1" w:rsidRPr="008F65A0" w:rsidRDefault="004337A1">
      <w:pPr>
        <w:spacing w:line="360" w:lineRule="auto"/>
        <w:ind w:left="720"/>
        <w:jc w:val="both"/>
        <w:rPr>
          <w:color w:val="000000"/>
          <w:lang w:val="sv-SE"/>
        </w:rPr>
      </w:pPr>
    </w:p>
    <w:p w:rsidR="004337A1" w:rsidRDefault="004337A1">
      <w:pPr>
        <w:spacing w:line="360" w:lineRule="auto"/>
        <w:jc w:val="both"/>
        <w:rPr>
          <w:color w:val="000000"/>
        </w:rPr>
      </w:pPr>
      <w:r>
        <w:rPr>
          <w:color w:val="000000"/>
        </w:rPr>
        <w:object w:dxaOrig="7808" w:dyaOrig="11712">
          <v:shape id="_x0000_i1495" type="#_x0000_t75" style="width:417.85pt;height:590.15pt" o:ole="">
            <v:imagedata r:id="rId922" o:title=""/>
          </v:shape>
          <o:OLEObject Type="Embed" ProgID="Visio.Drawing.5" ShapeID="_x0000_i1495" DrawAspect="Content" ObjectID="_1556353392" r:id="rId923"/>
        </w:object>
      </w:r>
    </w:p>
    <w:p w:rsidR="004337A1" w:rsidRDefault="004337A1">
      <w:pPr>
        <w:spacing w:line="360" w:lineRule="auto"/>
        <w:ind w:left="360"/>
        <w:jc w:val="both"/>
        <w:rPr>
          <w:color w:val="000000"/>
        </w:rPr>
      </w:pPr>
    </w:p>
    <w:p w:rsidR="004337A1" w:rsidRDefault="004337A1">
      <w:pPr>
        <w:tabs>
          <w:tab w:val="left" w:pos="240"/>
        </w:tabs>
        <w:spacing w:line="360" w:lineRule="auto"/>
        <w:jc w:val="both"/>
        <w:rPr>
          <w:color w:val="000000"/>
        </w:rPr>
      </w:pPr>
      <w:r>
        <w:rPr>
          <w:b/>
          <w:color w:val="000000"/>
        </w:rPr>
        <w:t>CONTOH 5.1</w:t>
      </w:r>
    </w:p>
    <w:p w:rsidR="004337A1" w:rsidRDefault="004337A1">
      <w:pPr>
        <w:tabs>
          <w:tab w:val="left" w:pos="240"/>
        </w:tabs>
        <w:spacing w:line="360" w:lineRule="auto"/>
        <w:ind w:left="720"/>
        <w:jc w:val="both"/>
        <w:rPr>
          <w:color w:val="000000"/>
        </w:rPr>
      </w:pPr>
      <w:r>
        <w:rPr>
          <w:color w:val="000000"/>
        </w:rPr>
        <w:t xml:space="preserve">Sebuah sistem seperti disajikan dalam Gambar </w:t>
      </w:r>
      <w:r w:rsidR="009B653C">
        <w:rPr>
          <w:color w:val="000000"/>
        </w:rPr>
        <w:t>V.4</w:t>
      </w:r>
      <w:r>
        <w:rPr>
          <w:color w:val="000000"/>
        </w:rPr>
        <w:t xml:space="preserve">, dengan data impedansi jaringan dan admitansi charging dalam perunit pada base 100 kVA diberikan </w:t>
      </w:r>
      <w:r>
        <w:rPr>
          <w:color w:val="000000"/>
        </w:rPr>
        <w:lastRenderedPageBreak/>
        <w:t>dalam Tabel 1. Data pembangkitan dan pembebanan, serta estimasi tegangan bus diberikan dalam Tabel 2. Hitung Aliran daya:</w:t>
      </w:r>
    </w:p>
    <w:p w:rsidR="004337A1" w:rsidRDefault="004337A1" w:rsidP="00ED7F40">
      <w:pPr>
        <w:numPr>
          <w:ilvl w:val="2"/>
          <w:numId w:val="19"/>
        </w:numPr>
        <w:tabs>
          <w:tab w:val="clear" w:pos="2340"/>
          <w:tab w:val="left" w:pos="240"/>
          <w:tab w:val="num" w:pos="1200"/>
        </w:tabs>
        <w:spacing w:line="360" w:lineRule="auto"/>
        <w:ind w:left="1200" w:hanging="480"/>
        <w:jc w:val="both"/>
        <w:rPr>
          <w:color w:val="000000"/>
        </w:rPr>
      </w:pPr>
      <w:r>
        <w:rPr>
          <w:color w:val="000000"/>
        </w:rPr>
        <w:t>Menggunakan Metoda Gauss-Seidel</w:t>
      </w:r>
    </w:p>
    <w:p w:rsidR="004337A1" w:rsidRDefault="004337A1" w:rsidP="00ED7F40">
      <w:pPr>
        <w:numPr>
          <w:ilvl w:val="2"/>
          <w:numId w:val="19"/>
        </w:numPr>
        <w:tabs>
          <w:tab w:val="clear" w:pos="2340"/>
          <w:tab w:val="left" w:pos="240"/>
          <w:tab w:val="num" w:pos="1200"/>
        </w:tabs>
        <w:spacing w:line="360" w:lineRule="auto"/>
        <w:ind w:left="1200" w:hanging="480"/>
        <w:jc w:val="both"/>
        <w:rPr>
          <w:color w:val="000000"/>
        </w:rPr>
      </w:pPr>
      <w:r>
        <w:rPr>
          <w:color w:val="000000"/>
        </w:rPr>
        <w:t>Metoda Newton Raphson</w:t>
      </w:r>
    </w:p>
    <w:p w:rsidR="004337A1" w:rsidRDefault="004337A1" w:rsidP="00ED7F40">
      <w:pPr>
        <w:numPr>
          <w:ilvl w:val="2"/>
          <w:numId w:val="19"/>
        </w:numPr>
        <w:tabs>
          <w:tab w:val="clear" w:pos="2340"/>
          <w:tab w:val="left" w:pos="240"/>
          <w:tab w:val="num" w:pos="1200"/>
        </w:tabs>
        <w:spacing w:line="360" w:lineRule="auto"/>
        <w:ind w:left="1200" w:hanging="480"/>
        <w:jc w:val="both"/>
        <w:rPr>
          <w:color w:val="000000"/>
        </w:rPr>
      </w:pPr>
      <w:r>
        <w:rPr>
          <w:color w:val="000000"/>
        </w:rPr>
        <w:t>FDLF</w:t>
      </w:r>
    </w:p>
    <w:p w:rsidR="004337A1" w:rsidRDefault="004337A1">
      <w:pPr>
        <w:tabs>
          <w:tab w:val="left" w:pos="240"/>
        </w:tabs>
        <w:spacing w:line="360" w:lineRule="auto"/>
        <w:ind w:left="720"/>
        <w:rPr>
          <w:color w:val="000000"/>
        </w:rPr>
      </w:pPr>
      <w:r>
        <w:object w:dxaOrig="5367" w:dyaOrig="2150">
          <v:shape id="_x0000_i1496" type="#_x0000_t75" style="width:384.15pt;height:155.4pt" o:ole="">
            <v:imagedata r:id="rId924" o:title=""/>
          </v:shape>
          <o:OLEObject Type="Embed" ProgID="Visio.Drawing.5" ShapeID="_x0000_i1496" DrawAspect="Content" ObjectID="_1556353393" r:id="rId925"/>
        </w:object>
      </w:r>
    </w:p>
    <w:p w:rsidR="004337A1" w:rsidRPr="008F65A0" w:rsidRDefault="004337A1">
      <w:pPr>
        <w:tabs>
          <w:tab w:val="left" w:pos="240"/>
        </w:tabs>
        <w:spacing w:line="360" w:lineRule="auto"/>
        <w:ind w:left="720"/>
        <w:jc w:val="center"/>
        <w:rPr>
          <w:color w:val="000000"/>
          <w:lang w:val="it-IT"/>
        </w:rPr>
      </w:pPr>
      <w:r w:rsidRPr="008F65A0">
        <w:rPr>
          <w:color w:val="000000"/>
          <w:lang w:val="it-IT"/>
        </w:rPr>
        <w:t xml:space="preserve">Gambar </w:t>
      </w:r>
      <w:r w:rsidR="009B653C" w:rsidRPr="008F65A0">
        <w:rPr>
          <w:color w:val="000000"/>
          <w:lang w:val="it-IT"/>
        </w:rPr>
        <w:t xml:space="preserve">V.4 </w:t>
      </w:r>
      <w:r w:rsidRPr="008F65A0">
        <w:rPr>
          <w:color w:val="000000"/>
          <w:lang w:val="it-IT"/>
        </w:rPr>
        <w:t xml:space="preserve"> Contoh sistem tenaga untuk soal 5.1</w:t>
      </w:r>
    </w:p>
    <w:p w:rsidR="004337A1" w:rsidRPr="008F65A0" w:rsidRDefault="004337A1">
      <w:pPr>
        <w:tabs>
          <w:tab w:val="left" w:pos="240"/>
        </w:tabs>
        <w:spacing w:line="360" w:lineRule="auto"/>
        <w:ind w:left="720"/>
        <w:jc w:val="center"/>
        <w:rPr>
          <w:color w:val="000000"/>
          <w:lang w:val="it-IT"/>
        </w:rPr>
      </w:pPr>
    </w:p>
    <w:p w:rsidR="004337A1" w:rsidRPr="008F65A0" w:rsidRDefault="004337A1">
      <w:pPr>
        <w:tabs>
          <w:tab w:val="left" w:pos="240"/>
        </w:tabs>
        <w:spacing w:line="360" w:lineRule="auto"/>
        <w:ind w:left="720"/>
        <w:jc w:val="center"/>
        <w:rPr>
          <w:color w:val="000000"/>
          <w:lang w:val="it-IT"/>
        </w:rPr>
      </w:pPr>
      <w:r w:rsidRPr="008F65A0">
        <w:rPr>
          <w:color w:val="000000"/>
          <w:lang w:val="it-IT"/>
        </w:rPr>
        <w:t>Tabel 1. Data Impedansi dan admitansi tanah</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1200"/>
        <w:gridCol w:w="1800"/>
        <w:gridCol w:w="2880"/>
      </w:tblGrid>
      <w:tr w:rsidR="004337A1">
        <w:tc>
          <w:tcPr>
            <w:tcW w:w="960" w:type="dxa"/>
            <w:vAlign w:val="center"/>
          </w:tcPr>
          <w:p w:rsidR="004337A1" w:rsidRDefault="004337A1">
            <w:pPr>
              <w:tabs>
                <w:tab w:val="left" w:pos="240"/>
              </w:tabs>
              <w:jc w:val="center"/>
              <w:rPr>
                <w:color w:val="000000"/>
              </w:rPr>
            </w:pPr>
            <w:r>
              <w:rPr>
                <w:color w:val="000000"/>
              </w:rPr>
              <w:t>No cabang</w:t>
            </w:r>
          </w:p>
        </w:tc>
        <w:tc>
          <w:tcPr>
            <w:tcW w:w="1200" w:type="dxa"/>
            <w:vAlign w:val="center"/>
          </w:tcPr>
          <w:p w:rsidR="004337A1" w:rsidRDefault="004337A1">
            <w:pPr>
              <w:tabs>
                <w:tab w:val="left" w:pos="240"/>
              </w:tabs>
              <w:jc w:val="center"/>
              <w:rPr>
                <w:color w:val="000000"/>
              </w:rPr>
            </w:pPr>
            <w:r>
              <w:rPr>
                <w:color w:val="000000"/>
              </w:rPr>
              <w:t>Bus</w:t>
            </w:r>
          </w:p>
          <w:p w:rsidR="004337A1" w:rsidRDefault="004337A1">
            <w:pPr>
              <w:tabs>
                <w:tab w:val="left" w:pos="240"/>
              </w:tabs>
              <w:jc w:val="center"/>
              <w:rPr>
                <w:color w:val="000000"/>
              </w:rPr>
            </w:pPr>
            <w:r>
              <w:rPr>
                <w:color w:val="000000"/>
              </w:rPr>
              <w:t xml:space="preserve">P </w:t>
            </w:r>
            <w:r w:rsidR="009B653C">
              <w:rPr>
                <w:color w:val="000000"/>
              </w:rPr>
              <w:t>–</w:t>
            </w:r>
            <w:r>
              <w:rPr>
                <w:color w:val="000000"/>
              </w:rPr>
              <w:t xml:space="preserve"> q</w:t>
            </w:r>
          </w:p>
        </w:tc>
        <w:tc>
          <w:tcPr>
            <w:tcW w:w="1800" w:type="dxa"/>
            <w:vAlign w:val="center"/>
          </w:tcPr>
          <w:p w:rsidR="004337A1" w:rsidRDefault="004337A1">
            <w:pPr>
              <w:jc w:val="center"/>
            </w:pPr>
            <w:r>
              <w:t xml:space="preserve">Impedansi </w:t>
            </w:r>
            <w:r>
              <w:rPr>
                <w:color w:val="000000"/>
                <w:position w:val="-14"/>
              </w:rPr>
              <w:object w:dxaOrig="360" w:dyaOrig="360">
                <v:shape id="_x0000_i1497" type="#_x0000_t75" style="width:18.25pt;height:18.25pt" o:ole="">
                  <v:imagedata r:id="rId736" o:title=""/>
                </v:shape>
                <o:OLEObject Type="Embed" ProgID="Equation.3" ShapeID="_x0000_i1497" DrawAspect="Content" ObjectID="_1556353394" r:id="rId926"/>
              </w:object>
            </w:r>
          </w:p>
        </w:tc>
        <w:tc>
          <w:tcPr>
            <w:tcW w:w="2880" w:type="dxa"/>
            <w:vAlign w:val="center"/>
          </w:tcPr>
          <w:p w:rsidR="004337A1" w:rsidRDefault="004337A1">
            <w:pPr>
              <w:jc w:val="center"/>
            </w:pPr>
            <w:r>
              <w:t>Admitansi ketanah</w:t>
            </w:r>
            <w:r>
              <w:rPr>
                <w:color w:val="000000"/>
                <w:position w:val="-14"/>
              </w:rPr>
              <w:object w:dxaOrig="639" w:dyaOrig="400">
                <v:shape id="_x0000_i1498" type="#_x0000_t75" style="width:31.9pt;height:20.05pt" o:ole="">
                  <v:imagedata r:id="rId927" o:title=""/>
                </v:shape>
                <o:OLEObject Type="Embed" ProgID="Equation.3" ShapeID="_x0000_i1498" DrawAspect="Content" ObjectID="_1556353395" r:id="rId928"/>
              </w:object>
            </w:r>
          </w:p>
        </w:tc>
      </w:tr>
      <w:tr w:rsidR="004337A1">
        <w:tc>
          <w:tcPr>
            <w:tcW w:w="960" w:type="dxa"/>
            <w:vAlign w:val="center"/>
          </w:tcPr>
          <w:p w:rsidR="004337A1" w:rsidRDefault="004337A1">
            <w:pPr>
              <w:tabs>
                <w:tab w:val="left" w:pos="240"/>
              </w:tabs>
              <w:spacing w:line="360" w:lineRule="auto"/>
              <w:jc w:val="center"/>
              <w:rPr>
                <w:color w:val="000000"/>
                <w:sz w:val="20"/>
                <w:szCs w:val="20"/>
              </w:rPr>
            </w:pPr>
            <w:r>
              <w:rPr>
                <w:color w:val="000000"/>
                <w:sz w:val="20"/>
                <w:szCs w:val="20"/>
              </w:rPr>
              <w:t>1</w:t>
            </w:r>
          </w:p>
        </w:tc>
        <w:tc>
          <w:tcPr>
            <w:tcW w:w="1200" w:type="dxa"/>
            <w:vAlign w:val="center"/>
          </w:tcPr>
          <w:p w:rsidR="004337A1" w:rsidRDefault="004337A1">
            <w:pPr>
              <w:tabs>
                <w:tab w:val="left" w:pos="240"/>
              </w:tabs>
              <w:spacing w:line="360" w:lineRule="auto"/>
              <w:jc w:val="center"/>
              <w:rPr>
                <w:color w:val="000000"/>
                <w:sz w:val="20"/>
                <w:szCs w:val="20"/>
              </w:rPr>
            </w:pPr>
            <w:r>
              <w:rPr>
                <w:color w:val="000000"/>
                <w:sz w:val="20"/>
                <w:szCs w:val="20"/>
              </w:rPr>
              <w:t xml:space="preserve">1 – 2 </w:t>
            </w:r>
          </w:p>
        </w:tc>
        <w:tc>
          <w:tcPr>
            <w:tcW w:w="1800" w:type="dxa"/>
            <w:vAlign w:val="center"/>
          </w:tcPr>
          <w:p w:rsidR="004337A1" w:rsidRDefault="004337A1">
            <w:pPr>
              <w:tabs>
                <w:tab w:val="left" w:pos="240"/>
              </w:tabs>
              <w:spacing w:line="360" w:lineRule="auto"/>
              <w:jc w:val="center"/>
              <w:rPr>
                <w:color w:val="000000"/>
                <w:sz w:val="20"/>
                <w:szCs w:val="20"/>
              </w:rPr>
            </w:pPr>
            <w:r>
              <w:rPr>
                <w:color w:val="000000"/>
                <w:sz w:val="20"/>
                <w:szCs w:val="20"/>
              </w:rPr>
              <w:t>0,02 + j0,06</w:t>
            </w:r>
          </w:p>
        </w:tc>
        <w:tc>
          <w:tcPr>
            <w:tcW w:w="2880" w:type="dxa"/>
            <w:vAlign w:val="center"/>
          </w:tcPr>
          <w:p w:rsidR="004337A1" w:rsidRDefault="004337A1">
            <w:pPr>
              <w:tabs>
                <w:tab w:val="left" w:pos="240"/>
              </w:tabs>
              <w:spacing w:line="360" w:lineRule="auto"/>
              <w:jc w:val="center"/>
              <w:rPr>
                <w:color w:val="000000"/>
                <w:sz w:val="20"/>
                <w:szCs w:val="20"/>
              </w:rPr>
            </w:pPr>
            <w:r>
              <w:rPr>
                <w:color w:val="000000"/>
                <w:sz w:val="20"/>
                <w:szCs w:val="20"/>
              </w:rPr>
              <w:t>j0,060</w:t>
            </w:r>
          </w:p>
        </w:tc>
      </w:tr>
      <w:tr w:rsidR="004337A1">
        <w:tc>
          <w:tcPr>
            <w:tcW w:w="960" w:type="dxa"/>
            <w:vAlign w:val="center"/>
          </w:tcPr>
          <w:p w:rsidR="004337A1" w:rsidRDefault="004337A1">
            <w:pPr>
              <w:tabs>
                <w:tab w:val="left" w:pos="240"/>
              </w:tabs>
              <w:spacing w:line="360" w:lineRule="auto"/>
              <w:jc w:val="center"/>
              <w:rPr>
                <w:color w:val="000000"/>
                <w:sz w:val="20"/>
                <w:szCs w:val="20"/>
              </w:rPr>
            </w:pPr>
            <w:r>
              <w:rPr>
                <w:color w:val="000000"/>
                <w:sz w:val="20"/>
                <w:szCs w:val="20"/>
              </w:rPr>
              <w:t>2</w:t>
            </w:r>
          </w:p>
        </w:tc>
        <w:tc>
          <w:tcPr>
            <w:tcW w:w="1200" w:type="dxa"/>
            <w:vAlign w:val="center"/>
          </w:tcPr>
          <w:p w:rsidR="004337A1" w:rsidRDefault="004337A1">
            <w:pPr>
              <w:tabs>
                <w:tab w:val="left" w:pos="240"/>
              </w:tabs>
              <w:spacing w:line="360" w:lineRule="auto"/>
              <w:jc w:val="center"/>
              <w:rPr>
                <w:color w:val="000000"/>
                <w:sz w:val="20"/>
                <w:szCs w:val="20"/>
              </w:rPr>
            </w:pPr>
            <w:r>
              <w:rPr>
                <w:color w:val="000000"/>
                <w:sz w:val="20"/>
                <w:szCs w:val="20"/>
              </w:rPr>
              <w:t xml:space="preserve">1 – 3 </w:t>
            </w:r>
          </w:p>
        </w:tc>
        <w:tc>
          <w:tcPr>
            <w:tcW w:w="1800" w:type="dxa"/>
            <w:vAlign w:val="center"/>
          </w:tcPr>
          <w:p w:rsidR="004337A1" w:rsidRDefault="004337A1">
            <w:pPr>
              <w:tabs>
                <w:tab w:val="left" w:pos="240"/>
              </w:tabs>
              <w:spacing w:line="360" w:lineRule="auto"/>
              <w:jc w:val="center"/>
              <w:rPr>
                <w:color w:val="000000"/>
                <w:sz w:val="20"/>
                <w:szCs w:val="20"/>
              </w:rPr>
            </w:pPr>
            <w:r>
              <w:rPr>
                <w:color w:val="000000"/>
                <w:sz w:val="20"/>
                <w:szCs w:val="20"/>
              </w:rPr>
              <w:t>0,08 + j0,24</w:t>
            </w:r>
          </w:p>
        </w:tc>
        <w:tc>
          <w:tcPr>
            <w:tcW w:w="2880" w:type="dxa"/>
            <w:vAlign w:val="center"/>
          </w:tcPr>
          <w:p w:rsidR="004337A1" w:rsidRDefault="004337A1">
            <w:pPr>
              <w:tabs>
                <w:tab w:val="left" w:pos="240"/>
              </w:tabs>
              <w:spacing w:line="360" w:lineRule="auto"/>
              <w:jc w:val="center"/>
              <w:rPr>
                <w:color w:val="000000"/>
                <w:sz w:val="20"/>
                <w:szCs w:val="20"/>
              </w:rPr>
            </w:pPr>
            <w:r>
              <w:rPr>
                <w:color w:val="000000"/>
                <w:sz w:val="20"/>
                <w:szCs w:val="20"/>
              </w:rPr>
              <w:t>j0,025</w:t>
            </w:r>
          </w:p>
        </w:tc>
      </w:tr>
      <w:tr w:rsidR="004337A1">
        <w:tc>
          <w:tcPr>
            <w:tcW w:w="960" w:type="dxa"/>
            <w:vAlign w:val="center"/>
          </w:tcPr>
          <w:p w:rsidR="004337A1" w:rsidRDefault="004337A1">
            <w:pPr>
              <w:tabs>
                <w:tab w:val="left" w:pos="240"/>
              </w:tabs>
              <w:spacing w:line="360" w:lineRule="auto"/>
              <w:jc w:val="center"/>
              <w:rPr>
                <w:color w:val="000000"/>
                <w:sz w:val="20"/>
                <w:szCs w:val="20"/>
              </w:rPr>
            </w:pPr>
            <w:r>
              <w:rPr>
                <w:color w:val="000000"/>
                <w:sz w:val="20"/>
                <w:szCs w:val="20"/>
              </w:rPr>
              <w:t>3</w:t>
            </w:r>
          </w:p>
        </w:tc>
        <w:tc>
          <w:tcPr>
            <w:tcW w:w="1200" w:type="dxa"/>
            <w:vAlign w:val="center"/>
          </w:tcPr>
          <w:p w:rsidR="004337A1" w:rsidRDefault="004337A1">
            <w:pPr>
              <w:tabs>
                <w:tab w:val="left" w:pos="240"/>
              </w:tabs>
              <w:spacing w:line="360" w:lineRule="auto"/>
              <w:jc w:val="center"/>
              <w:rPr>
                <w:color w:val="000000"/>
                <w:sz w:val="20"/>
                <w:szCs w:val="20"/>
              </w:rPr>
            </w:pPr>
            <w:r>
              <w:rPr>
                <w:color w:val="000000"/>
                <w:sz w:val="20"/>
                <w:szCs w:val="20"/>
              </w:rPr>
              <w:t xml:space="preserve">2 – 3 </w:t>
            </w:r>
          </w:p>
        </w:tc>
        <w:tc>
          <w:tcPr>
            <w:tcW w:w="1800" w:type="dxa"/>
            <w:vAlign w:val="center"/>
          </w:tcPr>
          <w:p w:rsidR="004337A1" w:rsidRDefault="004337A1">
            <w:pPr>
              <w:tabs>
                <w:tab w:val="left" w:pos="240"/>
              </w:tabs>
              <w:spacing w:line="360" w:lineRule="auto"/>
              <w:jc w:val="center"/>
              <w:rPr>
                <w:color w:val="000000"/>
                <w:sz w:val="20"/>
                <w:szCs w:val="20"/>
              </w:rPr>
            </w:pPr>
            <w:r>
              <w:rPr>
                <w:color w:val="000000"/>
                <w:sz w:val="20"/>
                <w:szCs w:val="20"/>
              </w:rPr>
              <w:t>0,06 + j0,18</w:t>
            </w:r>
          </w:p>
        </w:tc>
        <w:tc>
          <w:tcPr>
            <w:tcW w:w="2880" w:type="dxa"/>
            <w:vAlign w:val="center"/>
          </w:tcPr>
          <w:p w:rsidR="004337A1" w:rsidRDefault="004337A1">
            <w:pPr>
              <w:tabs>
                <w:tab w:val="left" w:pos="240"/>
              </w:tabs>
              <w:spacing w:line="360" w:lineRule="auto"/>
              <w:jc w:val="center"/>
              <w:rPr>
                <w:color w:val="000000"/>
                <w:sz w:val="20"/>
                <w:szCs w:val="20"/>
              </w:rPr>
            </w:pPr>
            <w:r>
              <w:rPr>
                <w:color w:val="000000"/>
                <w:sz w:val="20"/>
                <w:szCs w:val="20"/>
              </w:rPr>
              <w:t>j0,020</w:t>
            </w:r>
          </w:p>
        </w:tc>
      </w:tr>
      <w:tr w:rsidR="004337A1">
        <w:tc>
          <w:tcPr>
            <w:tcW w:w="960" w:type="dxa"/>
            <w:vAlign w:val="center"/>
          </w:tcPr>
          <w:p w:rsidR="004337A1" w:rsidRDefault="004337A1">
            <w:pPr>
              <w:tabs>
                <w:tab w:val="left" w:pos="240"/>
              </w:tabs>
              <w:spacing w:line="360" w:lineRule="auto"/>
              <w:jc w:val="center"/>
              <w:rPr>
                <w:color w:val="000000"/>
                <w:sz w:val="20"/>
                <w:szCs w:val="20"/>
              </w:rPr>
            </w:pPr>
            <w:r>
              <w:rPr>
                <w:color w:val="000000"/>
                <w:sz w:val="20"/>
                <w:szCs w:val="20"/>
              </w:rPr>
              <w:t>4</w:t>
            </w:r>
          </w:p>
        </w:tc>
        <w:tc>
          <w:tcPr>
            <w:tcW w:w="1200" w:type="dxa"/>
            <w:vAlign w:val="center"/>
          </w:tcPr>
          <w:p w:rsidR="004337A1" w:rsidRDefault="004337A1">
            <w:pPr>
              <w:tabs>
                <w:tab w:val="left" w:pos="240"/>
              </w:tabs>
              <w:spacing w:line="360" w:lineRule="auto"/>
              <w:jc w:val="center"/>
              <w:rPr>
                <w:color w:val="000000"/>
                <w:sz w:val="20"/>
                <w:szCs w:val="20"/>
              </w:rPr>
            </w:pPr>
            <w:r>
              <w:rPr>
                <w:color w:val="000000"/>
                <w:sz w:val="20"/>
                <w:szCs w:val="20"/>
              </w:rPr>
              <w:t xml:space="preserve">2 – 4 </w:t>
            </w:r>
          </w:p>
        </w:tc>
        <w:tc>
          <w:tcPr>
            <w:tcW w:w="1800" w:type="dxa"/>
            <w:vAlign w:val="center"/>
          </w:tcPr>
          <w:p w:rsidR="004337A1" w:rsidRDefault="004337A1">
            <w:pPr>
              <w:tabs>
                <w:tab w:val="left" w:pos="240"/>
              </w:tabs>
              <w:spacing w:line="360" w:lineRule="auto"/>
              <w:jc w:val="center"/>
              <w:rPr>
                <w:color w:val="000000"/>
                <w:sz w:val="20"/>
                <w:szCs w:val="20"/>
              </w:rPr>
            </w:pPr>
            <w:r>
              <w:rPr>
                <w:color w:val="000000"/>
                <w:sz w:val="20"/>
                <w:szCs w:val="20"/>
              </w:rPr>
              <w:t>0,06 + j0,18</w:t>
            </w:r>
          </w:p>
        </w:tc>
        <w:tc>
          <w:tcPr>
            <w:tcW w:w="2880" w:type="dxa"/>
            <w:vAlign w:val="center"/>
          </w:tcPr>
          <w:p w:rsidR="004337A1" w:rsidRDefault="004337A1">
            <w:pPr>
              <w:tabs>
                <w:tab w:val="left" w:pos="240"/>
              </w:tabs>
              <w:spacing w:line="360" w:lineRule="auto"/>
              <w:jc w:val="center"/>
              <w:rPr>
                <w:color w:val="000000"/>
                <w:sz w:val="20"/>
                <w:szCs w:val="20"/>
              </w:rPr>
            </w:pPr>
            <w:r>
              <w:rPr>
                <w:color w:val="000000"/>
                <w:sz w:val="20"/>
                <w:szCs w:val="20"/>
              </w:rPr>
              <w:t>j0,020</w:t>
            </w:r>
          </w:p>
        </w:tc>
      </w:tr>
      <w:tr w:rsidR="004337A1">
        <w:tc>
          <w:tcPr>
            <w:tcW w:w="960" w:type="dxa"/>
            <w:vAlign w:val="center"/>
          </w:tcPr>
          <w:p w:rsidR="004337A1" w:rsidRDefault="004337A1">
            <w:pPr>
              <w:tabs>
                <w:tab w:val="left" w:pos="240"/>
              </w:tabs>
              <w:spacing w:line="360" w:lineRule="auto"/>
              <w:jc w:val="center"/>
              <w:rPr>
                <w:color w:val="000000"/>
                <w:sz w:val="20"/>
                <w:szCs w:val="20"/>
              </w:rPr>
            </w:pPr>
            <w:r>
              <w:rPr>
                <w:color w:val="000000"/>
                <w:sz w:val="20"/>
                <w:szCs w:val="20"/>
              </w:rPr>
              <w:t>5</w:t>
            </w:r>
          </w:p>
        </w:tc>
        <w:tc>
          <w:tcPr>
            <w:tcW w:w="1200" w:type="dxa"/>
            <w:vAlign w:val="center"/>
          </w:tcPr>
          <w:p w:rsidR="004337A1" w:rsidRDefault="004337A1">
            <w:pPr>
              <w:tabs>
                <w:tab w:val="left" w:pos="240"/>
              </w:tabs>
              <w:spacing w:line="360" w:lineRule="auto"/>
              <w:jc w:val="center"/>
              <w:rPr>
                <w:color w:val="000000"/>
                <w:sz w:val="20"/>
                <w:szCs w:val="20"/>
              </w:rPr>
            </w:pPr>
            <w:r>
              <w:rPr>
                <w:color w:val="000000"/>
                <w:sz w:val="20"/>
                <w:szCs w:val="20"/>
              </w:rPr>
              <w:t xml:space="preserve">2 – 5 </w:t>
            </w:r>
          </w:p>
        </w:tc>
        <w:tc>
          <w:tcPr>
            <w:tcW w:w="1800" w:type="dxa"/>
            <w:vAlign w:val="center"/>
          </w:tcPr>
          <w:p w:rsidR="004337A1" w:rsidRDefault="004337A1">
            <w:pPr>
              <w:tabs>
                <w:tab w:val="left" w:pos="240"/>
              </w:tabs>
              <w:spacing w:line="360" w:lineRule="auto"/>
              <w:jc w:val="center"/>
              <w:rPr>
                <w:color w:val="000000"/>
                <w:sz w:val="20"/>
                <w:szCs w:val="20"/>
              </w:rPr>
            </w:pPr>
            <w:r>
              <w:rPr>
                <w:color w:val="000000"/>
                <w:sz w:val="20"/>
                <w:szCs w:val="20"/>
              </w:rPr>
              <w:t>0,04 + j0,12</w:t>
            </w:r>
          </w:p>
        </w:tc>
        <w:tc>
          <w:tcPr>
            <w:tcW w:w="2880" w:type="dxa"/>
            <w:vAlign w:val="center"/>
          </w:tcPr>
          <w:p w:rsidR="004337A1" w:rsidRDefault="004337A1">
            <w:pPr>
              <w:tabs>
                <w:tab w:val="left" w:pos="240"/>
              </w:tabs>
              <w:spacing w:line="360" w:lineRule="auto"/>
              <w:jc w:val="center"/>
              <w:rPr>
                <w:color w:val="000000"/>
                <w:sz w:val="20"/>
                <w:szCs w:val="20"/>
              </w:rPr>
            </w:pPr>
            <w:r>
              <w:rPr>
                <w:color w:val="000000"/>
                <w:sz w:val="20"/>
                <w:szCs w:val="20"/>
              </w:rPr>
              <w:t>j0,015</w:t>
            </w:r>
          </w:p>
        </w:tc>
      </w:tr>
      <w:tr w:rsidR="004337A1">
        <w:tc>
          <w:tcPr>
            <w:tcW w:w="960" w:type="dxa"/>
            <w:vAlign w:val="center"/>
          </w:tcPr>
          <w:p w:rsidR="004337A1" w:rsidRDefault="004337A1">
            <w:pPr>
              <w:tabs>
                <w:tab w:val="left" w:pos="240"/>
              </w:tabs>
              <w:spacing w:line="360" w:lineRule="auto"/>
              <w:jc w:val="center"/>
              <w:rPr>
                <w:color w:val="000000"/>
                <w:sz w:val="20"/>
                <w:szCs w:val="20"/>
              </w:rPr>
            </w:pPr>
            <w:r>
              <w:rPr>
                <w:color w:val="000000"/>
                <w:sz w:val="20"/>
                <w:szCs w:val="20"/>
              </w:rPr>
              <w:t>6</w:t>
            </w:r>
          </w:p>
        </w:tc>
        <w:tc>
          <w:tcPr>
            <w:tcW w:w="1200" w:type="dxa"/>
            <w:vAlign w:val="center"/>
          </w:tcPr>
          <w:p w:rsidR="004337A1" w:rsidRDefault="004337A1">
            <w:pPr>
              <w:tabs>
                <w:tab w:val="left" w:pos="240"/>
              </w:tabs>
              <w:spacing w:line="360" w:lineRule="auto"/>
              <w:jc w:val="center"/>
              <w:rPr>
                <w:color w:val="000000"/>
                <w:sz w:val="20"/>
                <w:szCs w:val="20"/>
              </w:rPr>
            </w:pPr>
            <w:r>
              <w:rPr>
                <w:color w:val="000000"/>
                <w:sz w:val="20"/>
                <w:szCs w:val="20"/>
              </w:rPr>
              <w:t xml:space="preserve">3 – 4 </w:t>
            </w:r>
          </w:p>
        </w:tc>
        <w:tc>
          <w:tcPr>
            <w:tcW w:w="1800" w:type="dxa"/>
            <w:vAlign w:val="center"/>
          </w:tcPr>
          <w:p w:rsidR="004337A1" w:rsidRDefault="004337A1">
            <w:pPr>
              <w:tabs>
                <w:tab w:val="left" w:pos="240"/>
              </w:tabs>
              <w:spacing w:line="360" w:lineRule="auto"/>
              <w:jc w:val="center"/>
              <w:rPr>
                <w:color w:val="000000"/>
                <w:sz w:val="20"/>
                <w:szCs w:val="20"/>
              </w:rPr>
            </w:pPr>
            <w:r>
              <w:rPr>
                <w:color w:val="000000"/>
                <w:sz w:val="20"/>
                <w:szCs w:val="20"/>
              </w:rPr>
              <w:t>0,01 + j0,03</w:t>
            </w:r>
          </w:p>
        </w:tc>
        <w:tc>
          <w:tcPr>
            <w:tcW w:w="2880" w:type="dxa"/>
            <w:vAlign w:val="center"/>
          </w:tcPr>
          <w:p w:rsidR="004337A1" w:rsidRDefault="004337A1">
            <w:pPr>
              <w:tabs>
                <w:tab w:val="left" w:pos="240"/>
              </w:tabs>
              <w:spacing w:line="360" w:lineRule="auto"/>
              <w:jc w:val="center"/>
              <w:rPr>
                <w:color w:val="000000"/>
                <w:sz w:val="20"/>
                <w:szCs w:val="20"/>
              </w:rPr>
            </w:pPr>
            <w:r>
              <w:rPr>
                <w:color w:val="000000"/>
                <w:sz w:val="20"/>
                <w:szCs w:val="20"/>
              </w:rPr>
              <w:t>j0,010</w:t>
            </w:r>
          </w:p>
        </w:tc>
      </w:tr>
      <w:tr w:rsidR="004337A1">
        <w:tc>
          <w:tcPr>
            <w:tcW w:w="960" w:type="dxa"/>
            <w:vAlign w:val="center"/>
          </w:tcPr>
          <w:p w:rsidR="004337A1" w:rsidRDefault="004337A1">
            <w:pPr>
              <w:tabs>
                <w:tab w:val="left" w:pos="240"/>
              </w:tabs>
              <w:spacing w:line="360" w:lineRule="auto"/>
              <w:jc w:val="center"/>
              <w:rPr>
                <w:color w:val="000000"/>
                <w:sz w:val="20"/>
                <w:szCs w:val="20"/>
              </w:rPr>
            </w:pPr>
            <w:r>
              <w:rPr>
                <w:color w:val="000000"/>
                <w:sz w:val="20"/>
                <w:szCs w:val="20"/>
              </w:rPr>
              <w:t>7</w:t>
            </w:r>
          </w:p>
        </w:tc>
        <w:tc>
          <w:tcPr>
            <w:tcW w:w="1200" w:type="dxa"/>
            <w:vAlign w:val="center"/>
          </w:tcPr>
          <w:p w:rsidR="004337A1" w:rsidRDefault="004337A1">
            <w:pPr>
              <w:tabs>
                <w:tab w:val="left" w:pos="240"/>
              </w:tabs>
              <w:spacing w:line="360" w:lineRule="auto"/>
              <w:jc w:val="center"/>
              <w:rPr>
                <w:color w:val="000000"/>
                <w:sz w:val="20"/>
                <w:szCs w:val="20"/>
              </w:rPr>
            </w:pPr>
            <w:r>
              <w:rPr>
                <w:color w:val="000000"/>
                <w:sz w:val="20"/>
                <w:szCs w:val="20"/>
              </w:rPr>
              <w:t xml:space="preserve">4 – 5 </w:t>
            </w:r>
          </w:p>
        </w:tc>
        <w:tc>
          <w:tcPr>
            <w:tcW w:w="1800" w:type="dxa"/>
            <w:vAlign w:val="center"/>
          </w:tcPr>
          <w:p w:rsidR="004337A1" w:rsidRDefault="004337A1">
            <w:pPr>
              <w:tabs>
                <w:tab w:val="left" w:pos="240"/>
              </w:tabs>
              <w:spacing w:line="360" w:lineRule="auto"/>
              <w:jc w:val="center"/>
              <w:rPr>
                <w:color w:val="000000"/>
                <w:sz w:val="20"/>
                <w:szCs w:val="20"/>
              </w:rPr>
            </w:pPr>
            <w:r>
              <w:rPr>
                <w:color w:val="000000"/>
                <w:sz w:val="20"/>
                <w:szCs w:val="20"/>
              </w:rPr>
              <w:t>0,08 + j0,24</w:t>
            </w:r>
          </w:p>
        </w:tc>
        <w:tc>
          <w:tcPr>
            <w:tcW w:w="2880" w:type="dxa"/>
            <w:vAlign w:val="center"/>
          </w:tcPr>
          <w:p w:rsidR="004337A1" w:rsidRDefault="004337A1">
            <w:pPr>
              <w:tabs>
                <w:tab w:val="left" w:pos="240"/>
              </w:tabs>
              <w:spacing w:line="360" w:lineRule="auto"/>
              <w:jc w:val="center"/>
              <w:rPr>
                <w:color w:val="000000"/>
                <w:sz w:val="20"/>
                <w:szCs w:val="20"/>
              </w:rPr>
            </w:pPr>
            <w:r>
              <w:rPr>
                <w:color w:val="000000"/>
                <w:sz w:val="20"/>
                <w:szCs w:val="20"/>
              </w:rPr>
              <w:t>j0,025</w:t>
            </w:r>
          </w:p>
        </w:tc>
      </w:tr>
    </w:tbl>
    <w:p w:rsidR="004337A1" w:rsidRDefault="004337A1">
      <w:pPr>
        <w:tabs>
          <w:tab w:val="left" w:pos="240"/>
        </w:tabs>
        <w:spacing w:line="360" w:lineRule="auto"/>
        <w:ind w:left="720"/>
        <w:jc w:val="center"/>
        <w:rPr>
          <w:color w:val="000000"/>
        </w:rPr>
      </w:pPr>
    </w:p>
    <w:p w:rsidR="004337A1" w:rsidRDefault="004337A1">
      <w:pPr>
        <w:tabs>
          <w:tab w:val="left" w:pos="360"/>
        </w:tabs>
        <w:ind w:left="720"/>
        <w:jc w:val="center"/>
      </w:pPr>
      <w:r>
        <w:t xml:space="preserve">       Tabel 2. Data Bus</w:t>
      </w:r>
    </w:p>
    <w:p w:rsidR="004337A1" w:rsidRDefault="004337A1">
      <w:pPr>
        <w:tabs>
          <w:tab w:val="left" w:pos="360"/>
        </w:tabs>
        <w:ind w:left="720"/>
        <w:jc w:val="center"/>
      </w:pPr>
    </w:p>
    <w:tbl>
      <w:tblPr>
        <w:tblW w:w="0" w:type="auto"/>
        <w:tblInd w:w="1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776"/>
        <w:gridCol w:w="828"/>
        <w:gridCol w:w="1094"/>
        <w:gridCol w:w="850"/>
        <w:gridCol w:w="1094"/>
        <w:gridCol w:w="1421"/>
      </w:tblGrid>
      <w:tr w:rsidR="004337A1">
        <w:trPr>
          <w:cantSplit/>
        </w:trPr>
        <w:tc>
          <w:tcPr>
            <w:tcW w:w="635" w:type="dxa"/>
            <w:vMerge w:val="restart"/>
            <w:vAlign w:val="center"/>
          </w:tcPr>
          <w:p w:rsidR="004337A1" w:rsidRDefault="004337A1">
            <w:pPr>
              <w:tabs>
                <w:tab w:val="left" w:pos="360"/>
              </w:tabs>
              <w:jc w:val="center"/>
              <w:rPr>
                <w:sz w:val="20"/>
                <w:szCs w:val="20"/>
              </w:rPr>
            </w:pPr>
            <w:r>
              <w:rPr>
                <w:sz w:val="20"/>
                <w:szCs w:val="20"/>
              </w:rPr>
              <w:t>No Bus</w:t>
            </w:r>
          </w:p>
        </w:tc>
        <w:tc>
          <w:tcPr>
            <w:tcW w:w="781" w:type="dxa"/>
            <w:vMerge w:val="restart"/>
            <w:vAlign w:val="center"/>
          </w:tcPr>
          <w:p w:rsidR="004337A1" w:rsidRDefault="004337A1">
            <w:pPr>
              <w:tabs>
                <w:tab w:val="left" w:pos="360"/>
              </w:tabs>
              <w:jc w:val="center"/>
              <w:rPr>
                <w:sz w:val="20"/>
                <w:szCs w:val="20"/>
              </w:rPr>
            </w:pPr>
            <w:r>
              <w:rPr>
                <w:sz w:val="20"/>
                <w:szCs w:val="20"/>
              </w:rPr>
              <w:t>Tipe Bus</w:t>
            </w:r>
          </w:p>
        </w:tc>
        <w:tc>
          <w:tcPr>
            <w:tcW w:w="1922" w:type="dxa"/>
            <w:gridSpan w:val="2"/>
            <w:vAlign w:val="center"/>
          </w:tcPr>
          <w:p w:rsidR="004337A1" w:rsidRDefault="004337A1">
            <w:pPr>
              <w:tabs>
                <w:tab w:val="left" w:pos="360"/>
              </w:tabs>
              <w:jc w:val="center"/>
              <w:rPr>
                <w:sz w:val="20"/>
                <w:szCs w:val="20"/>
              </w:rPr>
            </w:pPr>
            <w:r>
              <w:rPr>
                <w:sz w:val="20"/>
                <w:szCs w:val="20"/>
              </w:rPr>
              <w:t>Pembangkitan</w:t>
            </w:r>
          </w:p>
        </w:tc>
        <w:tc>
          <w:tcPr>
            <w:tcW w:w="1945" w:type="dxa"/>
            <w:gridSpan w:val="2"/>
            <w:vAlign w:val="center"/>
          </w:tcPr>
          <w:p w:rsidR="004337A1" w:rsidRDefault="004337A1">
            <w:pPr>
              <w:tabs>
                <w:tab w:val="left" w:pos="360"/>
              </w:tabs>
              <w:jc w:val="center"/>
              <w:rPr>
                <w:sz w:val="20"/>
                <w:szCs w:val="20"/>
              </w:rPr>
            </w:pPr>
            <w:r>
              <w:rPr>
                <w:sz w:val="20"/>
                <w:szCs w:val="20"/>
              </w:rPr>
              <w:t>Pembebanan</w:t>
            </w:r>
          </w:p>
        </w:tc>
        <w:tc>
          <w:tcPr>
            <w:tcW w:w="1437" w:type="dxa"/>
          </w:tcPr>
          <w:p w:rsidR="004337A1" w:rsidRDefault="004337A1">
            <w:pPr>
              <w:tabs>
                <w:tab w:val="left" w:pos="360"/>
              </w:tabs>
              <w:jc w:val="center"/>
              <w:rPr>
                <w:sz w:val="20"/>
                <w:szCs w:val="20"/>
              </w:rPr>
            </w:pPr>
            <w:r>
              <w:rPr>
                <w:sz w:val="20"/>
                <w:szCs w:val="20"/>
              </w:rPr>
              <w:t>Tegangan</w:t>
            </w:r>
          </w:p>
        </w:tc>
      </w:tr>
      <w:tr w:rsidR="004337A1">
        <w:trPr>
          <w:cantSplit/>
        </w:trPr>
        <w:tc>
          <w:tcPr>
            <w:tcW w:w="635" w:type="dxa"/>
            <w:vMerge/>
          </w:tcPr>
          <w:p w:rsidR="004337A1" w:rsidRDefault="004337A1">
            <w:pPr>
              <w:tabs>
                <w:tab w:val="left" w:pos="360"/>
              </w:tabs>
              <w:jc w:val="center"/>
              <w:rPr>
                <w:sz w:val="20"/>
                <w:szCs w:val="20"/>
              </w:rPr>
            </w:pPr>
          </w:p>
        </w:tc>
        <w:tc>
          <w:tcPr>
            <w:tcW w:w="781" w:type="dxa"/>
            <w:vMerge/>
          </w:tcPr>
          <w:p w:rsidR="004337A1" w:rsidRDefault="004337A1">
            <w:pPr>
              <w:tabs>
                <w:tab w:val="left" w:pos="360"/>
              </w:tabs>
              <w:jc w:val="center"/>
              <w:rPr>
                <w:sz w:val="20"/>
                <w:szCs w:val="20"/>
              </w:rPr>
            </w:pPr>
          </w:p>
        </w:tc>
        <w:tc>
          <w:tcPr>
            <w:tcW w:w="828" w:type="dxa"/>
          </w:tcPr>
          <w:p w:rsidR="004337A1" w:rsidRDefault="004337A1">
            <w:pPr>
              <w:tabs>
                <w:tab w:val="left" w:pos="360"/>
              </w:tabs>
              <w:jc w:val="center"/>
              <w:rPr>
                <w:sz w:val="20"/>
                <w:szCs w:val="20"/>
              </w:rPr>
            </w:pPr>
            <w:r>
              <w:rPr>
                <w:sz w:val="20"/>
                <w:szCs w:val="20"/>
              </w:rPr>
              <w:t>P(MW)</w:t>
            </w:r>
          </w:p>
        </w:tc>
        <w:tc>
          <w:tcPr>
            <w:tcW w:w="1094" w:type="dxa"/>
          </w:tcPr>
          <w:p w:rsidR="004337A1" w:rsidRDefault="004337A1">
            <w:pPr>
              <w:tabs>
                <w:tab w:val="left" w:pos="360"/>
              </w:tabs>
              <w:jc w:val="center"/>
              <w:rPr>
                <w:sz w:val="20"/>
                <w:szCs w:val="20"/>
              </w:rPr>
            </w:pPr>
            <w:r>
              <w:rPr>
                <w:sz w:val="20"/>
                <w:szCs w:val="20"/>
              </w:rPr>
              <w:t>Q(MVAR)</w:t>
            </w:r>
          </w:p>
        </w:tc>
        <w:tc>
          <w:tcPr>
            <w:tcW w:w="851" w:type="dxa"/>
          </w:tcPr>
          <w:p w:rsidR="004337A1" w:rsidRDefault="004337A1">
            <w:pPr>
              <w:tabs>
                <w:tab w:val="left" w:pos="360"/>
              </w:tabs>
              <w:jc w:val="center"/>
              <w:rPr>
                <w:sz w:val="20"/>
                <w:szCs w:val="20"/>
              </w:rPr>
            </w:pPr>
            <w:r>
              <w:rPr>
                <w:sz w:val="20"/>
                <w:szCs w:val="20"/>
              </w:rPr>
              <w:t>P(MW)</w:t>
            </w:r>
          </w:p>
        </w:tc>
        <w:tc>
          <w:tcPr>
            <w:tcW w:w="1094" w:type="dxa"/>
          </w:tcPr>
          <w:p w:rsidR="004337A1" w:rsidRDefault="004337A1">
            <w:pPr>
              <w:tabs>
                <w:tab w:val="left" w:pos="360"/>
              </w:tabs>
              <w:jc w:val="center"/>
              <w:rPr>
                <w:sz w:val="20"/>
                <w:szCs w:val="20"/>
              </w:rPr>
            </w:pPr>
            <w:r>
              <w:rPr>
                <w:sz w:val="20"/>
                <w:szCs w:val="20"/>
              </w:rPr>
              <w:t>Q(MVAR)</w:t>
            </w:r>
          </w:p>
        </w:tc>
        <w:tc>
          <w:tcPr>
            <w:tcW w:w="1437" w:type="dxa"/>
          </w:tcPr>
          <w:p w:rsidR="004337A1" w:rsidRDefault="004337A1">
            <w:pPr>
              <w:tabs>
                <w:tab w:val="left" w:pos="360"/>
              </w:tabs>
              <w:jc w:val="center"/>
              <w:rPr>
                <w:sz w:val="20"/>
                <w:szCs w:val="20"/>
              </w:rPr>
            </w:pPr>
            <w:r>
              <w:rPr>
                <w:sz w:val="20"/>
                <w:szCs w:val="20"/>
              </w:rPr>
              <w:t>V</w:t>
            </w:r>
          </w:p>
        </w:tc>
      </w:tr>
      <w:tr w:rsidR="004337A1">
        <w:tc>
          <w:tcPr>
            <w:tcW w:w="635" w:type="dxa"/>
          </w:tcPr>
          <w:p w:rsidR="004337A1" w:rsidRDefault="004337A1">
            <w:pPr>
              <w:tabs>
                <w:tab w:val="left" w:pos="360"/>
              </w:tabs>
              <w:jc w:val="center"/>
              <w:rPr>
                <w:sz w:val="20"/>
                <w:szCs w:val="20"/>
              </w:rPr>
            </w:pPr>
            <w:r>
              <w:rPr>
                <w:sz w:val="20"/>
                <w:szCs w:val="20"/>
              </w:rPr>
              <w:t>1</w:t>
            </w:r>
          </w:p>
        </w:tc>
        <w:tc>
          <w:tcPr>
            <w:tcW w:w="781" w:type="dxa"/>
          </w:tcPr>
          <w:p w:rsidR="004337A1" w:rsidRDefault="004337A1">
            <w:pPr>
              <w:tabs>
                <w:tab w:val="left" w:pos="360"/>
              </w:tabs>
              <w:jc w:val="center"/>
              <w:rPr>
                <w:sz w:val="20"/>
                <w:szCs w:val="20"/>
              </w:rPr>
            </w:pPr>
            <w:r>
              <w:rPr>
                <w:sz w:val="20"/>
                <w:szCs w:val="20"/>
              </w:rPr>
              <w:t>Slack</w:t>
            </w:r>
          </w:p>
        </w:tc>
        <w:tc>
          <w:tcPr>
            <w:tcW w:w="828" w:type="dxa"/>
          </w:tcPr>
          <w:p w:rsidR="004337A1" w:rsidRDefault="004337A1">
            <w:pPr>
              <w:tabs>
                <w:tab w:val="left" w:pos="360"/>
              </w:tabs>
              <w:jc w:val="center"/>
              <w:rPr>
                <w:sz w:val="20"/>
                <w:szCs w:val="20"/>
              </w:rPr>
            </w:pPr>
            <w:r>
              <w:rPr>
                <w:sz w:val="20"/>
                <w:szCs w:val="20"/>
              </w:rPr>
              <w:t>-</w:t>
            </w:r>
          </w:p>
        </w:tc>
        <w:tc>
          <w:tcPr>
            <w:tcW w:w="1094" w:type="dxa"/>
          </w:tcPr>
          <w:p w:rsidR="004337A1" w:rsidRDefault="004337A1">
            <w:pPr>
              <w:tabs>
                <w:tab w:val="left" w:pos="360"/>
              </w:tabs>
              <w:jc w:val="center"/>
              <w:rPr>
                <w:sz w:val="20"/>
                <w:szCs w:val="20"/>
              </w:rPr>
            </w:pPr>
            <w:r>
              <w:rPr>
                <w:sz w:val="20"/>
                <w:szCs w:val="20"/>
              </w:rPr>
              <w:t>-</w:t>
            </w:r>
          </w:p>
        </w:tc>
        <w:tc>
          <w:tcPr>
            <w:tcW w:w="851" w:type="dxa"/>
          </w:tcPr>
          <w:p w:rsidR="004337A1" w:rsidRDefault="004337A1">
            <w:pPr>
              <w:tabs>
                <w:tab w:val="left" w:pos="360"/>
              </w:tabs>
              <w:jc w:val="center"/>
              <w:rPr>
                <w:sz w:val="20"/>
                <w:szCs w:val="20"/>
              </w:rPr>
            </w:pPr>
            <w:r>
              <w:rPr>
                <w:sz w:val="20"/>
                <w:szCs w:val="20"/>
              </w:rPr>
              <w:t>-</w:t>
            </w:r>
          </w:p>
        </w:tc>
        <w:tc>
          <w:tcPr>
            <w:tcW w:w="1094" w:type="dxa"/>
          </w:tcPr>
          <w:p w:rsidR="004337A1" w:rsidRDefault="004337A1">
            <w:pPr>
              <w:tabs>
                <w:tab w:val="left" w:pos="360"/>
              </w:tabs>
              <w:jc w:val="center"/>
              <w:rPr>
                <w:sz w:val="20"/>
                <w:szCs w:val="20"/>
              </w:rPr>
            </w:pPr>
            <w:r>
              <w:rPr>
                <w:sz w:val="20"/>
                <w:szCs w:val="20"/>
              </w:rPr>
              <w:t>-</w:t>
            </w:r>
          </w:p>
        </w:tc>
        <w:tc>
          <w:tcPr>
            <w:tcW w:w="1437" w:type="dxa"/>
          </w:tcPr>
          <w:p w:rsidR="004337A1" w:rsidRDefault="004337A1">
            <w:pPr>
              <w:tabs>
                <w:tab w:val="left" w:pos="360"/>
              </w:tabs>
              <w:jc w:val="center"/>
              <w:rPr>
                <w:sz w:val="20"/>
                <w:szCs w:val="20"/>
              </w:rPr>
            </w:pPr>
            <w:r>
              <w:rPr>
                <w:sz w:val="20"/>
                <w:szCs w:val="20"/>
              </w:rPr>
              <w:t>1,06 + j0,00</w:t>
            </w:r>
          </w:p>
        </w:tc>
      </w:tr>
      <w:tr w:rsidR="004337A1">
        <w:tc>
          <w:tcPr>
            <w:tcW w:w="635" w:type="dxa"/>
          </w:tcPr>
          <w:p w:rsidR="004337A1" w:rsidRDefault="004337A1">
            <w:pPr>
              <w:tabs>
                <w:tab w:val="left" w:pos="360"/>
              </w:tabs>
              <w:jc w:val="center"/>
              <w:rPr>
                <w:sz w:val="20"/>
                <w:szCs w:val="20"/>
              </w:rPr>
            </w:pPr>
            <w:r>
              <w:rPr>
                <w:sz w:val="20"/>
                <w:szCs w:val="20"/>
              </w:rPr>
              <w:t>2</w:t>
            </w:r>
          </w:p>
        </w:tc>
        <w:tc>
          <w:tcPr>
            <w:tcW w:w="781" w:type="dxa"/>
          </w:tcPr>
          <w:p w:rsidR="004337A1" w:rsidRDefault="004337A1">
            <w:pPr>
              <w:tabs>
                <w:tab w:val="left" w:pos="360"/>
              </w:tabs>
              <w:jc w:val="center"/>
              <w:rPr>
                <w:sz w:val="20"/>
                <w:szCs w:val="20"/>
              </w:rPr>
            </w:pPr>
            <w:r>
              <w:rPr>
                <w:sz w:val="20"/>
                <w:szCs w:val="20"/>
              </w:rPr>
              <w:t>PQ</w:t>
            </w:r>
          </w:p>
        </w:tc>
        <w:tc>
          <w:tcPr>
            <w:tcW w:w="828" w:type="dxa"/>
          </w:tcPr>
          <w:p w:rsidR="004337A1" w:rsidRDefault="004337A1">
            <w:pPr>
              <w:tabs>
                <w:tab w:val="left" w:pos="360"/>
              </w:tabs>
              <w:jc w:val="center"/>
              <w:rPr>
                <w:sz w:val="20"/>
                <w:szCs w:val="20"/>
              </w:rPr>
            </w:pPr>
            <w:r>
              <w:rPr>
                <w:sz w:val="20"/>
                <w:szCs w:val="20"/>
              </w:rPr>
              <w:t>40</w:t>
            </w:r>
          </w:p>
        </w:tc>
        <w:tc>
          <w:tcPr>
            <w:tcW w:w="1094" w:type="dxa"/>
          </w:tcPr>
          <w:p w:rsidR="004337A1" w:rsidRDefault="004337A1">
            <w:pPr>
              <w:tabs>
                <w:tab w:val="left" w:pos="360"/>
              </w:tabs>
              <w:jc w:val="center"/>
              <w:rPr>
                <w:sz w:val="20"/>
                <w:szCs w:val="20"/>
              </w:rPr>
            </w:pPr>
            <w:r>
              <w:rPr>
                <w:sz w:val="20"/>
                <w:szCs w:val="20"/>
              </w:rPr>
              <w:t>30</w:t>
            </w:r>
          </w:p>
        </w:tc>
        <w:tc>
          <w:tcPr>
            <w:tcW w:w="851" w:type="dxa"/>
          </w:tcPr>
          <w:p w:rsidR="004337A1" w:rsidRDefault="004337A1">
            <w:pPr>
              <w:tabs>
                <w:tab w:val="left" w:pos="360"/>
              </w:tabs>
              <w:jc w:val="center"/>
              <w:rPr>
                <w:sz w:val="20"/>
                <w:szCs w:val="20"/>
              </w:rPr>
            </w:pPr>
            <w:r>
              <w:rPr>
                <w:sz w:val="20"/>
                <w:szCs w:val="20"/>
              </w:rPr>
              <w:t>20</w:t>
            </w:r>
          </w:p>
        </w:tc>
        <w:tc>
          <w:tcPr>
            <w:tcW w:w="1094" w:type="dxa"/>
          </w:tcPr>
          <w:p w:rsidR="004337A1" w:rsidRDefault="004337A1">
            <w:pPr>
              <w:tabs>
                <w:tab w:val="left" w:pos="360"/>
              </w:tabs>
              <w:jc w:val="center"/>
              <w:rPr>
                <w:sz w:val="20"/>
                <w:szCs w:val="20"/>
              </w:rPr>
            </w:pPr>
            <w:r>
              <w:rPr>
                <w:sz w:val="20"/>
                <w:szCs w:val="20"/>
              </w:rPr>
              <w:t>10</w:t>
            </w:r>
          </w:p>
        </w:tc>
        <w:tc>
          <w:tcPr>
            <w:tcW w:w="1437" w:type="dxa"/>
          </w:tcPr>
          <w:p w:rsidR="004337A1" w:rsidRDefault="004337A1">
            <w:pPr>
              <w:tabs>
                <w:tab w:val="left" w:pos="360"/>
              </w:tabs>
              <w:jc w:val="center"/>
              <w:rPr>
                <w:sz w:val="20"/>
                <w:szCs w:val="20"/>
              </w:rPr>
            </w:pPr>
            <w:r>
              <w:rPr>
                <w:sz w:val="20"/>
                <w:szCs w:val="20"/>
              </w:rPr>
              <w:t>1,00 + j0,00</w:t>
            </w:r>
          </w:p>
        </w:tc>
      </w:tr>
      <w:tr w:rsidR="004337A1">
        <w:tc>
          <w:tcPr>
            <w:tcW w:w="635" w:type="dxa"/>
          </w:tcPr>
          <w:p w:rsidR="004337A1" w:rsidRDefault="004337A1">
            <w:pPr>
              <w:tabs>
                <w:tab w:val="left" w:pos="360"/>
              </w:tabs>
              <w:jc w:val="center"/>
              <w:rPr>
                <w:sz w:val="20"/>
                <w:szCs w:val="20"/>
              </w:rPr>
            </w:pPr>
            <w:r>
              <w:rPr>
                <w:sz w:val="20"/>
                <w:szCs w:val="20"/>
              </w:rPr>
              <w:t>3</w:t>
            </w:r>
          </w:p>
        </w:tc>
        <w:tc>
          <w:tcPr>
            <w:tcW w:w="781" w:type="dxa"/>
          </w:tcPr>
          <w:p w:rsidR="004337A1" w:rsidRDefault="004337A1">
            <w:pPr>
              <w:tabs>
                <w:tab w:val="left" w:pos="360"/>
              </w:tabs>
              <w:jc w:val="center"/>
              <w:rPr>
                <w:sz w:val="20"/>
                <w:szCs w:val="20"/>
              </w:rPr>
            </w:pPr>
            <w:r>
              <w:rPr>
                <w:sz w:val="20"/>
                <w:szCs w:val="20"/>
              </w:rPr>
              <w:t>PQ</w:t>
            </w:r>
          </w:p>
        </w:tc>
        <w:tc>
          <w:tcPr>
            <w:tcW w:w="828" w:type="dxa"/>
          </w:tcPr>
          <w:p w:rsidR="004337A1" w:rsidRDefault="004337A1">
            <w:pPr>
              <w:tabs>
                <w:tab w:val="left" w:pos="360"/>
              </w:tabs>
              <w:jc w:val="center"/>
              <w:rPr>
                <w:sz w:val="20"/>
                <w:szCs w:val="20"/>
              </w:rPr>
            </w:pPr>
            <w:r>
              <w:rPr>
                <w:sz w:val="20"/>
                <w:szCs w:val="20"/>
              </w:rPr>
              <w:t>-</w:t>
            </w:r>
          </w:p>
        </w:tc>
        <w:tc>
          <w:tcPr>
            <w:tcW w:w="1094" w:type="dxa"/>
          </w:tcPr>
          <w:p w:rsidR="004337A1" w:rsidRDefault="004337A1">
            <w:pPr>
              <w:tabs>
                <w:tab w:val="left" w:pos="360"/>
              </w:tabs>
              <w:jc w:val="center"/>
              <w:rPr>
                <w:sz w:val="20"/>
                <w:szCs w:val="20"/>
              </w:rPr>
            </w:pPr>
            <w:r>
              <w:rPr>
                <w:sz w:val="20"/>
                <w:szCs w:val="20"/>
              </w:rPr>
              <w:t>-</w:t>
            </w:r>
          </w:p>
        </w:tc>
        <w:tc>
          <w:tcPr>
            <w:tcW w:w="851" w:type="dxa"/>
          </w:tcPr>
          <w:p w:rsidR="004337A1" w:rsidRDefault="004337A1">
            <w:pPr>
              <w:tabs>
                <w:tab w:val="left" w:pos="360"/>
              </w:tabs>
              <w:jc w:val="center"/>
              <w:rPr>
                <w:sz w:val="20"/>
                <w:szCs w:val="20"/>
              </w:rPr>
            </w:pPr>
            <w:r>
              <w:rPr>
                <w:sz w:val="20"/>
                <w:szCs w:val="20"/>
              </w:rPr>
              <w:t>45</w:t>
            </w:r>
          </w:p>
        </w:tc>
        <w:tc>
          <w:tcPr>
            <w:tcW w:w="1094" w:type="dxa"/>
          </w:tcPr>
          <w:p w:rsidR="004337A1" w:rsidRDefault="004337A1">
            <w:pPr>
              <w:tabs>
                <w:tab w:val="left" w:pos="360"/>
              </w:tabs>
              <w:jc w:val="center"/>
              <w:rPr>
                <w:sz w:val="20"/>
                <w:szCs w:val="20"/>
              </w:rPr>
            </w:pPr>
            <w:r>
              <w:rPr>
                <w:sz w:val="20"/>
                <w:szCs w:val="20"/>
              </w:rPr>
              <w:t>25</w:t>
            </w:r>
          </w:p>
        </w:tc>
        <w:tc>
          <w:tcPr>
            <w:tcW w:w="1437" w:type="dxa"/>
          </w:tcPr>
          <w:p w:rsidR="004337A1" w:rsidRDefault="004337A1">
            <w:pPr>
              <w:tabs>
                <w:tab w:val="left" w:pos="360"/>
              </w:tabs>
              <w:jc w:val="center"/>
              <w:rPr>
                <w:sz w:val="20"/>
                <w:szCs w:val="20"/>
              </w:rPr>
            </w:pPr>
            <w:r>
              <w:rPr>
                <w:sz w:val="20"/>
                <w:szCs w:val="20"/>
              </w:rPr>
              <w:t>1,00 + j0,00</w:t>
            </w:r>
          </w:p>
        </w:tc>
      </w:tr>
      <w:tr w:rsidR="004337A1">
        <w:tc>
          <w:tcPr>
            <w:tcW w:w="635" w:type="dxa"/>
          </w:tcPr>
          <w:p w:rsidR="004337A1" w:rsidRDefault="004337A1">
            <w:pPr>
              <w:tabs>
                <w:tab w:val="left" w:pos="360"/>
              </w:tabs>
              <w:jc w:val="center"/>
              <w:rPr>
                <w:sz w:val="20"/>
                <w:szCs w:val="20"/>
              </w:rPr>
            </w:pPr>
            <w:r>
              <w:rPr>
                <w:sz w:val="20"/>
                <w:szCs w:val="20"/>
              </w:rPr>
              <w:t>4</w:t>
            </w:r>
          </w:p>
        </w:tc>
        <w:tc>
          <w:tcPr>
            <w:tcW w:w="781" w:type="dxa"/>
          </w:tcPr>
          <w:p w:rsidR="004337A1" w:rsidRDefault="004337A1">
            <w:pPr>
              <w:tabs>
                <w:tab w:val="left" w:pos="360"/>
              </w:tabs>
              <w:jc w:val="center"/>
              <w:rPr>
                <w:sz w:val="20"/>
                <w:szCs w:val="20"/>
              </w:rPr>
            </w:pPr>
            <w:r>
              <w:rPr>
                <w:sz w:val="20"/>
                <w:szCs w:val="20"/>
              </w:rPr>
              <w:t xml:space="preserve">PQ </w:t>
            </w:r>
          </w:p>
        </w:tc>
        <w:tc>
          <w:tcPr>
            <w:tcW w:w="828" w:type="dxa"/>
          </w:tcPr>
          <w:p w:rsidR="004337A1" w:rsidRDefault="004337A1">
            <w:pPr>
              <w:tabs>
                <w:tab w:val="left" w:pos="360"/>
              </w:tabs>
              <w:jc w:val="center"/>
              <w:rPr>
                <w:sz w:val="20"/>
                <w:szCs w:val="20"/>
              </w:rPr>
            </w:pPr>
            <w:r>
              <w:rPr>
                <w:sz w:val="20"/>
                <w:szCs w:val="20"/>
              </w:rPr>
              <w:t>-</w:t>
            </w:r>
          </w:p>
        </w:tc>
        <w:tc>
          <w:tcPr>
            <w:tcW w:w="1094" w:type="dxa"/>
          </w:tcPr>
          <w:p w:rsidR="004337A1" w:rsidRDefault="004337A1">
            <w:pPr>
              <w:tabs>
                <w:tab w:val="left" w:pos="360"/>
              </w:tabs>
              <w:jc w:val="center"/>
              <w:rPr>
                <w:sz w:val="20"/>
                <w:szCs w:val="20"/>
              </w:rPr>
            </w:pPr>
            <w:r>
              <w:rPr>
                <w:sz w:val="20"/>
                <w:szCs w:val="20"/>
              </w:rPr>
              <w:t>-</w:t>
            </w:r>
          </w:p>
        </w:tc>
        <w:tc>
          <w:tcPr>
            <w:tcW w:w="851" w:type="dxa"/>
          </w:tcPr>
          <w:p w:rsidR="004337A1" w:rsidRDefault="004337A1">
            <w:pPr>
              <w:tabs>
                <w:tab w:val="left" w:pos="360"/>
              </w:tabs>
              <w:jc w:val="center"/>
              <w:rPr>
                <w:sz w:val="20"/>
                <w:szCs w:val="20"/>
              </w:rPr>
            </w:pPr>
            <w:r>
              <w:rPr>
                <w:sz w:val="20"/>
                <w:szCs w:val="20"/>
              </w:rPr>
              <w:t>40</w:t>
            </w:r>
          </w:p>
        </w:tc>
        <w:tc>
          <w:tcPr>
            <w:tcW w:w="1094" w:type="dxa"/>
          </w:tcPr>
          <w:p w:rsidR="004337A1" w:rsidRDefault="004337A1">
            <w:pPr>
              <w:tabs>
                <w:tab w:val="left" w:pos="360"/>
              </w:tabs>
              <w:jc w:val="center"/>
              <w:rPr>
                <w:sz w:val="20"/>
                <w:szCs w:val="20"/>
              </w:rPr>
            </w:pPr>
            <w:r>
              <w:rPr>
                <w:sz w:val="20"/>
                <w:szCs w:val="20"/>
              </w:rPr>
              <w:t>5</w:t>
            </w:r>
          </w:p>
        </w:tc>
        <w:tc>
          <w:tcPr>
            <w:tcW w:w="1437" w:type="dxa"/>
          </w:tcPr>
          <w:p w:rsidR="004337A1" w:rsidRDefault="004337A1">
            <w:pPr>
              <w:tabs>
                <w:tab w:val="left" w:pos="360"/>
              </w:tabs>
              <w:jc w:val="center"/>
              <w:rPr>
                <w:sz w:val="20"/>
                <w:szCs w:val="20"/>
              </w:rPr>
            </w:pPr>
            <w:r>
              <w:rPr>
                <w:sz w:val="20"/>
                <w:szCs w:val="20"/>
              </w:rPr>
              <w:t>1,00 + j0,00</w:t>
            </w:r>
          </w:p>
        </w:tc>
      </w:tr>
      <w:tr w:rsidR="004337A1">
        <w:tc>
          <w:tcPr>
            <w:tcW w:w="635" w:type="dxa"/>
          </w:tcPr>
          <w:p w:rsidR="004337A1" w:rsidRDefault="004337A1">
            <w:pPr>
              <w:tabs>
                <w:tab w:val="left" w:pos="360"/>
              </w:tabs>
              <w:jc w:val="center"/>
              <w:rPr>
                <w:sz w:val="20"/>
                <w:szCs w:val="20"/>
              </w:rPr>
            </w:pPr>
            <w:r>
              <w:rPr>
                <w:sz w:val="20"/>
                <w:szCs w:val="20"/>
              </w:rPr>
              <w:t>5</w:t>
            </w:r>
          </w:p>
        </w:tc>
        <w:tc>
          <w:tcPr>
            <w:tcW w:w="781" w:type="dxa"/>
          </w:tcPr>
          <w:p w:rsidR="004337A1" w:rsidRDefault="004337A1">
            <w:pPr>
              <w:tabs>
                <w:tab w:val="left" w:pos="360"/>
              </w:tabs>
              <w:jc w:val="center"/>
              <w:rPr>
                <w:sz w:val="20"/>
                <w:szCs w:val="20"/>
              </w:rPr>
            </w:pPr>
            <w:r>
              <w:rPr>
                <w:sz w:val="20"/>
                <w:szCs w:val="20"/>
              </w:rPr>
              <w:t xml:space="preserve">PQ  </w:t>
            </w:r>
          </w:p>
        </w:tc>
        <w:tc>
          <w:tcPr>
            <w:tcW w:w="828" w:type="dxa"/>
          </w:tcPr>
          <w:p w:rsidR="004337A1" w:rsidRDefault="004337A1">
            <w:pPr>
              <w:tabs>
                <w:tab w:val="left" w:pos="360"/>
              </w:tabs>
              <w:jc w:val="center"/>
              <w:rPr>
                <w:sz w:val="20"/>
                <w:szCs w:val="20"/>
              </w:rPr>
            </w:pPr>
            <w:r>
              <w:rPr>
                <w:sz w:val="20"/>
                <w:szCs w:val="20"/>
              </w:rPr>
              <w:t>-</w:t>
            </w:r>
          </w:p>
        </w:tc>
        <w:tc>
          <w:tcPr>
            <w:tcW w:w="1094" w:type="dxa"/>
          </w:tcPr>
          <w:p w:rsidR="004337A1" w:rsidRDefault="004337A1">
            <w:pPr>
              <w:tabs>
                <w:tab w:val="left" w:pos="360"/>
              </w:tabs>
              <w:jc w:val="center"/>
              <w:rPr>
                <w:sz w:val="20"/>
                <w:szCs w:val="20"/>
              </w:rPr>
            </w:pPr>
            <w:r>
              <w:rPr>
                <w:sz w:val="20"/>
                <w:szCs w:val="20"/>
              </w:rPr>
              <w:t>-</w:t>
            </w:r>
          </w:p>
        </w:tc>
        <w:tc>
          <w:tcPr>
            <w:tcW w:w="851" w:type="dxa"/>
          </w:tcPr>
          <w:p w:rsidR="004337A1" w:rsidRDefault="004337A1">
            <w:pPr>
              <w:tabs>
                <w:tab w:val="left" w:pos="360"/>
              </w:tabs>
              <w:jc w:val="center"/>
              <w:rPr>
                <w:sz w:val="20"/>
                <w:szCs w:val="20"/>
              </w:rPr>
            </w:pPr>
            <w:r>
              <w:rPr>
                <w:sz w:val="20"/>
                <w:szCs w:val="20"/>
              </w:rPr>
              <w:t>60</w:t>
            </w:r>
          </w:p>
        </w:tc>
        <w:tc>
          <w:tcPr>
            <w:tcW w:w="1094" w:type="dxa"/>
          </w:tcPr>
          <w:p w:rsidR="004337A1" w:rsidRDefault="004337A1">
            <w:pPr>
              <w:tabs>
                <w:tab w:val="left" w:pos="360"/>
              </w:tabs>
              <w:jc w:val="center"/>
              <w:rPr>
                <w:sz w:val="20"/>
                <w:szCs w:val="20"/>
              </w:rPr>
            </w:pPr>
            <w:r>
              <w:rPr>
                <w:sz w:val="20"/>
                <w:szCs w:val="20"/>
              </w:rPr>
              <w:t>10</w:t>
            </w:r>
          </w:p>
        </w:tc>
        <w:tc>
          <w:tcPr>
            <w:tcW w:w="1437" w:type="dxa"/>
          </w:tcPr>
          <w:p w:rsidR="004337A1" w:rsidRDefault="004337A1">
            <w:pPr>
              <w:tabs>
                <w:tab w:val="left" w:pos="360"/>
              </w:tabs>
              <w:jc w:val="center"/>
              <w:rPr>
                <w:sz w:val="20"/>
                <w:szCs w:val="20"/>
              </w:rPr>
            </w:pPr>
            <w:r>
              <w:rPr>
                <w:sz w:val="20"/>
                <w:szCs w:val="20"/>
              </w:rPr>
              <w:t>1,00 + j0,00</w:t>
            </w:r>
          </w:p>
        </w:tc>
      </w:tr>
    </w:tbl>
    <w:p w:rsidR="004337A1" w:rsidRDefault="004337A1">
      <w:pPr>
        <w:tabs>
          <w:tab w:val="left" w:pos="240"/>
        </w:tabs>
        <w:spacing w:line="360" w:lineRule="auto"/>
        <w:ind w:left="720"/>
        <w:jc w:val="both"/>
        <w:rPr>
          <w:b/>
          <w:color w:val="000000"/>
        </w:rPr>
      </w:pPr>
    </w:p>
    <w:p w:rsidR="004337A1" w:rsidRDefault="004337A1">
      <w:pPr>
        <w:tabs>
          <w:tab w:val="left" w:pos="240"/>
        </w:tabs>
        <w:spacing w:line="360" w:lineRule="auto"/>
        <w:ind w:left="720"/>
        <w:jc w:val="both"/>
        <w:rPr>
          <w:b/>
          <w:color w:val="000000"/>
        </w:rPr>
      </w:pPr>
      <w:r>
        <w:rPr>
          <w:b/>
          <w:color w:val="000000"/>
        </w:rPr>
        <w:t>Penyelesaian</w:t>
      </w:r>
    </w:p>
    <w:p w:rsidR="004337A1" w:rsidRDefault="004337A1">
      <w:pPr>
        <w:numPr>
          <w:ilvl w:val="0"/>
          <w:numId w:val="39"/>
        </w:numPr>
        <w:tabs>
          <w:tab w:val="left" w:pos="240"/>
        </w:tabs>
        <w:spacing w:line="360" w:lineRule="auto"/>
        <w:jc w:val="both"/>
        <w:rPr>
          <w:b/>
          <w:color w:val="000000"/>
        </w:rPr>
      </w:pPr>
      <w:r>
        <w:rPr>
          <w:b/>
          <w:color w:val="000000"/>
        </w:rPr>
        <w:t>Metoda Gauss – Seidel</w:t>
      </w:r>
    </w:p>
    <w:p w:rsidR="004337A1" w:rsidRDefault="004337A1">
      <w:pPr>
        <w:numPr>
          <w:ilvl w:val="0"/>
          <w:numId w:val="40"/>
        </w:numPr>
        <w:tabs>
          <w:tab w:val="left" w:pos="240"/>
        </w:tabs>
        <w:spacing w:line="360" w:lineRule="auto"/>
        <w:jc w:val="both"/>
        <w:rPr>
          <w:color w:val="000000"/>
        </w:rPr>
      </w:pPr>
      <w:r w:rsidRPr="008F65A0">
        <w:rPr>
          <w:color w:val="000000"/>
          <w:lang w:val="es-ES"/>
        </w:rPr>
        <w:lastRenderedPageBreak/>
        <w:t xml:space="preserve">Langkah pertama: Memilih bus penadah dan membangun persamaan tegangan. </w:t>
      </w:r>
      <w:r>
        <w:rPr>
          <w:color w:val="000000"/>
        </w:rPr>
        <w:t>Sebagai bus penadah dipilih bus 1:</w:t>
      </w:r>
      <w:r>
        <w:rPr>
          <w:color w:val="000000"/>
        </w:rPr>
        <w:tab/>
      </w:r>
    </w:p>
    <w:p w:rsidR="004337A1" w:rsidRPr="008F65A0" w:rsidRDefault="004337A1">
      <w:pPr>
        <w:numPr>
          <w:ilvl w:val="0"/>
          <w:numId w:val="40"/>
        </w:numPr>
        <w:tabs>
          <w:tab w:val="left" w:pos="240"/>
        </w:tabs>
        <w:spacing w:line="360" w:lineRule="auto"/>
        <w:jc w:val="both"/>
        <w:rPr>
          <w:color w:val="000000"/>
          <w:lang w:val="sv-SE"/>
        </w:rPr>
      </w:pPr>
      <w:r w:rsidRPr="008F65A0">
        <w:rPr>
          <w:color w:val="000000"/>
          <w:lang w:val="sv-SE"/>
        </w:rPr>
        <w:t>Langkah berikutnya menghitung matriks Admitansi bus.</w:t>
      </w:r>
    </w:p>
    <w:p w:rsidR="004337A1" w:rsidRPr="008F65A0" w:rsidRDefault="004337A1">
      <w:pPr>
        <w:ind w:left="1080"/>
        <w:jc w:val="both"/>
        <w:rPr>
          <w:lang w:val="sv-SE"/>
        </w:rPr>
      </w:pPr>
      <w:r w:rsidRPr="008F65A0">
        <w:rPr>
          <w:lang w:val="sv-SE"/>
        </w:rPr>
        <w:t>Bilamana tidak terdapat kopling antara masing-masing elemen, pembentukan matriks admitansi bus dapat dilakukan dengan cepat seperti yang dikemukakan dalam subbab IV.2, dimana:</w:t>
      </w:r>
    </w:p>
    <w:p w:rsidR="004337A1" w:rsidRPr="008F65A0" w:rsidRDefault="004337A1">
      <w:pPr>
        <w:ind w:left="1440" w:firstLine="360"/>
        <w:jc w:val="both"/>
        <w:rPr>
          <w:color w:val="000000"/>
          <w:lang w:val="sv-SE"/>
        </w:rPr>
      </w:pPr>
    </w:p>
    <w:p w:rsidR="004337A1" w:rsidRDefault="004337A1">
      <w:pPr>
        <w:ind w:left="1440" w:firstLine="360"/>
        <w:jc w:val="both"/>
        <w:rPr>
          <w:color w:val="000000"/>
        </w:rPr>
      </w:pPr>
      <w:r>
        <w:rPr>
          <w:color w:val="000000"/>
          <w:position w:val="-32"/>
        </w:rPr>
        <w:object w:dxaOrig="2659" w:dyaOrig="680">
          <v:shape id="_x0000_i1499" type="#_x0000_t75" style="width:132.6pt;height:33.7pt" o:ole="">
            <v:imagedata r:id="rId929" o:title=""/>
          </v:shape>
          <o:OLEObject Type="Embed" ProgID="Equation.3" ShapeID="_x0000_i1499" DrawAspect="Content" ObjectID="_1556353396" r:id="rId930"/>
        </w:object>
      </w:r>
    </w:p>
    <w:p w:rsidR="004337A1" w:rsidRDefault="004337A1">
      <w:pPr>
        <w:ind w:left="1080" w:firstLine="720"/>
        <w:jc w:val="both"/>
        <w:rPr>
          <w:color w:val="000000"/>
        </w:rPr>
      </w:pPr>
    </w:p>
    <w:p w:rsidR="004337A1" w:rsidRDefault="004337A1">
      <w:pPr>
        <w:spacing w:line="360" w:lineRule="auto"/>
        <w:ind w:left="1080"/>
        <w:jc w:val="both"/>
        <w:rPr>
          <w:color w:val="000000"/>
        </w:rPr>
      </w:pPr>
      <w:r>
        <w:rPr>
          <w:color w:val="000000"/>
        </w:rPr>
        <w:t>Dengan demikian untuk contoh diatas, didapat admitansi jaring untuk masing-masing Cabang sebagai berikut:</w:t>
      </w:r>
    </w:p>
    <w:p w:rsidR="004337A1" w:rsidRDefault="004337A1">
      <w:pPr>
        <w:spacing w:line="360" w:lineRule="auto"/>
        <w:ind w:left="720"/>
        <w:rPr>
          <w:color w:val="000000"/>
        </w:rPr>
      </w:pPr>
      <w:r>
        <w:rPr>
          <w:color w:val="000000"/>
        </w:rPr>
        <w:t xml:space="preserve">                 Tabel 4.3. Hasil perhitungan Admitansi jaring untuk setiap Cabang</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1200"/>
        <w:gridCol w:w="1800"/>
        <w:gridCol w:w="2880"/>
      </w:tblGrid>
      <w:tr w:rsidR="004337A1">
        <w:tc>
          <w:tcPr>
            <w:tcW w:w="960" w:type="dxa"/>
            <w:vAlign w:val="center"/>
          </w:tcPr>
          <w:p w:rsidR="004337A1" w:rsidRDefault="004337A1">
            <w:pPr>
              <w:tabs>
                <w:tab w:val="left" w:pos="240"/>
              </w:tabs>
              <w:jc w:val="center"/>
              <w:rPr>
                <w:color w:val="000000"/>
              </w:rPr>
            </w:pPr>
            <w:r>
              <w:rPr>
                <w:color w:val="000000"/>
              </w:rPr>
              <w:t>No cabang</w:t>
            </w:r>
          </w:p>
        </w:tc>
        <w:tc>
          <w:tcPr>
            <w:tcW w:w="1200" w:type="dxa"/>
            <w:vAlign w:val="center"/>
          </w:tcPr>
          <w:p w:rsidR="004337A1" w:rsidRDefault="004337A1">
            <w:pPr>
              <w:tabs>
                <w:tab w:val="left" w:pos="240"/>
              </w:tabs>
              <w:jc w:val="center"/>
              <w:rPr>
                <w:color w:val="000000"/>
              </w:rPr>
            </w:pPr>
            <w:r>
              <w:rPr>
                <w:color w:val="000000"/>
              </w:rPr>
              <w:t>Bus</w:t>
            </w:r>
          </w:p>
          <w:p w:rsidR="004337A1" w:rsidRDefault="004337A1">
            <w:pPr>
              <w:tabs>
                <w:tab w:val="left" w:pos="240"/>
              </w:tabs>
              <w:jc w:val="center"/>
              <w:rPr>
                <w:color w:val="000000"/>
              </w:rPr>
            </w:pPr>
            <w:r>
              <w:rPr>
                <w:color w:val="000000"/>
              </w:rPr>
              <w:t>P – q</w:t>
            </w:r>
          </w:p>
        </w:tc>
        <w:tc>
          <w:tcPr>
            <w:tcW w:w="1800" w:type="dxa"/>
            <w:vAlign w:val="center"/>
          </w:tcPr>
          <w:p w:rsidR="004337A1" w:rsidRDefault="004337A1">
            <w:pPr>
              <w:jc w:val="center"/>
            </w:pPr>
            <w:r>
              <w:t xml:space="preserve">Impedansi </w:t>
            </w:r>
            <w:r>
              <w:rPr>
                <w:color w:val="000000"/>
                <w:position w:val="-14"/>
              </w:rPr>
              <w:object w:dxaOrig="360" w:dyaOrig="360">
                <v:shape id="_x0000_i1500" type="#_x0000_t75" style="width:18.25pt;height:18.25pt" o:ole="">
                  <v:imagedata r:id="rId736" o:title=""/>
                </v:shape>
                <o:OLEObject Type="Embed" ProgID="Equation.3" ShapeID="_x0000_i1500" DrawAspect="Content" ObjectID="_1556353397" r:id="rId931"/>
              </w:object>
            </w:r>
          </w:p>
        </w:tc>
        <w:tc>
          <w:tcPr>
            <w:tcW w:w="2880" w:type="dxa"/>
            <w:vAlign w:val="center"/>
          </w:tcPr>
          <w:p w:rsidR="004337A1" w:rsidRDefault="004337A1">
            <w:pPr>
              <w:jc w:val="center"/>
            </w:pPr>
            <w:r>
              <w:t xml:space="preserve">Admitansi </w:t>
            </w:r>
            <w:r>
              <w:rPr>
                <w:color w:val="000000"/>
                <w:position w:val="-30"/>
              </w:rPr>
              <w:object w:dxaOrig="960" w:dyaOrig="660">
                <v:shape id="_x0000_i1501" type="#_x0000_t75" style="width:48.3pt;height:33.25pt" o:ole="">
                  <v:imagedata r:id="rId738" o:title=""/>
                </v:shape>
                <o:OLEObject Type="Embed" ProgID="Equation.3" ShapeID="_x0000_i1501" DrawAspect="Content" ObjectID="_1556353398" r:id="rId932"/>
              </w:object>
            </w:r>
          </w:p>
        </w:tc>
      </w:tr>
      <w:tr w:rsidR="004337A1">
        <w:tc>
          <w:tcPr>
            <w:tcW w:w="960" w:type="dxa"/>
            <w:vAlign w:val="center"/>
          </w:tcPr>
          <w:p w:rsidR="004337A1" w:rsidRDefault="004337A1">
            <w:pPr>
              <w:tabs>
                <w:tab w:val="left" w:pos="240"/>
              </w:tabs>
              <w:spacing w:line="360" w:lineRule="auto"/>
              <w:jc w:val="center"/>
              <w:rPr>
                <w:color w:val="000000"/>
                <w:sz w:val="20"/>
                <w:szCs w:val="20"/>
              </w:rPr>
            </w:pPr>
            <w:r>
              <w:rPr>
                <w:color w:val="000000"/>
                <w:sz w:val="20"/>
                <w:szCs w:val="20"/>
              </w:rPr>
              <w:t>1</w:t>
            </w:r>
          </w:p>
        </w:tc>
        <w:tc>
          <w:tcPr>
            <w:tcW w:w="1200" w:type="dxa"/>
            <w:vAlign w:val="center"/>
          </w:tcPr>
          <w:p w:rsidR="004337A1" w:rsidRDefault="004337A1">
            <w:pPr>
              <w:tabs>
                <w:tab w:val="left" w:pos="240"/>
              </w:tabs>
              <w:spacing w:line="360" w:lineRule="auto"/>
              <w:jc w:val="center"/>
              <w:rPr>
                <w:color w:val="000000"/>
                <w:sz w:val="20"/>
                <w:szCs w:val="20"/>
              </w:rPr>
            </w:pPr>
            <w:r>
              <w:rPr>
                <w:color w:val="000000"/>
                <w:sz w:val="20"/>
                <w:szCs w:val="20"/>
              </w:rPr>
              <w:t xml:space="preserve">1 – 2 </w:t>
            </w:r>
          </w:p>
        </w:tc>
        <w:tc>
          <w:tcPr>
            <w:tcW w:w="1800" w:type="dxa"/>
            <w:vAlign w:val="center"/>
          </w:tcPr>
          <w:p w:rsidR="004337A1" w:rsidRDefault="004337A1">
            <w:pPr>
              <w:tabs>
                <w:tab w:val="left" w:pos="240"/>
              </w:tabs>
              <w:spacing w:line="360" w:lineRule="auto"/>
              <w:jc w:val="center"/>
              <w:rPr>
                <w:color w:val="000000"/>
                <w:sz w:val="20"/>
                <w:szCs w:val="20"/>
              </w:rPr>
            </w:pPr>
            <w:r>
              <w:rPr>
                <w:color w:val="000000"/>
                <w:sz w:val="20"/>
                <w:szCs w:val="20"/>
              </w:rPr>
              <w:t>0,02 + j0,06</w:t>
            </w:r>
          </w:p>
        </w:tc>
        <w:tc>
          <w:tcPr>
            <w:tcW w:w="2880" w:type="dxa"/>
            <w:vAlign w:val="center"/>
          </w:tcPr>
          <w:p w:rsidR="004337A1" w:rsidRDefault="004337A1">
            <w:pPr>
              <w:tabs>
                <w:tab w:val="left" w:pos="240"/>
              </w:tabs>
              <w:spacing w:line="360" w:lineRule="auto"/>
              <w:jc w:val="center"/>
              <w:rPr>
                <w:color w:val="000000"/>
                <w:sz w:val="20"/>
                <w:szCs w:val="20"/>
              </w:rPr>
            </w:pPr>
            <w:r>
              <w:rPr>
                <w:color w:val="000000"/>
                <w:sz w:val="20"/>
                <w:szCs w:val="20"/>
              </w:rPr>
              <w:t>5,0000 – j 15,0000</w:t>
            </w:r>
          </w:p>
        </w:tc>
      </w:tr>
      <w:tr w:rsidR="004337A1">
        <w:tc>
          <w:tcPr>
            <w:tcW w:w="960" w:type="dxa"/>
            <w:vAlign w:val="center"/>
          </w:tcPr>
          <w:p w:rsidR="004337A1" w:rsidRDefault="004337A1">
            <w:pPr>
              <w:tabs>
                <w:tab w:val="left" w:pos="240"/>
              </w:tabs>
              <w:spacing w:line="360" w:lineRule="auto"/>
              <w:jc w:val="center"/>
              <w:rPr>
                <w:color w:val="000000"/>
                <w:sz w:val="20"/>
                <w:szCs w:val="20"/>
              </w:rPr>
            </w:pPr>
            <w:r>
              <w:rPr>
                <w:color w:val="000000"/>
                <w:sz w:val="20"/>
                <w:szCs w:val="20"/>
              </w:rPr>
              <w:t>2</w:t>
            </w:r>
          </w:p>
        </w:tc>
        <w:tc>
          <w:tcPr>
            <w:tcW w:w="1200" w:type="dxa"/>
            <w:vAlign w:val="center"/>
          </w:tcPr>
          <w:p w:rsidR="004337A1" w:rsidRDefault="004337A1">
            <w:pPr>
              <w:tabs>
                <w:tab w:val="left" w:pos="240"/>
              </w:tabs>
              <w:spacing w:line="360" w:lineRule="auto"/>
              <w:jc w:val="center"/>
              <w:rPr>
                <w:color w:val="000000"/>
                <w:sz w:val="20"/>
                <w:szCs w:val="20"/>
              </w:rPr>
            </w:pPr>
            <w:r>
              <w:rPr>
                <w:color w:val="000000"/>
                <w:sz w:val="20"/>
                <w:szCs w:val="20"/>
              </w:rPr>
              <w:t xml:space="preserve">1 – 3 </w:t>
            </w:r>
          </w:p>
        </w:tc>
        <w:tc>
          <w:tcPr>
            <w:tcW w:w="1800" w:type="dxa"/>
            <w:vAlign w:val="center"/>
          </w:tcPr>
          <w:p w:rsidR="004337A1" w:rsidRDefault="004337A1">
            <w:pPr>
              <w:tabs>
                <w:tab w:val="left" w:pos="240"/>
              </w:tabs>
              <w:spacing w:line="360" w:lineRule="auto"/>
              <w:jc w:val="center"/>
              <w:rPr>
                <w:color w:val="000000"/>
                <w:sz w:val="20"/>
                <w:szCs w:val="20"/>
              </w:rPr>
            </w:pPr>
            <w:r>
              <w:rPr>
                <w:color w:val="000000"/>
                <w:sz w:val="20"/>
                <w:szCs w:val="20"/>
              </w:rPr>
              <w:t>0,08 + j0,24</w:t>
            </w:r>
          </w:p>
        </w:tc>
        <w:tc>
          <w:tcPr>
            <w:tcW w:w="2880" w:type="dxa"/>
            <w:vAlign w:val="center"/>
          </w:tcPr>
          <w:p w:rsidR="004337A1" w:rsidRDefault="004337A1">
            <w:pPr>
              <w:tabs>
                <w:tab w:val="left" w:pos="240"/>
              </w:tabs>
              <w:spacing w:line="360" w:lineRule="auto"/>
              <w:jc w:val="center"/>
              <w:rPr>
                <w:color w:val="000000"/>
                <w:sz w:val="20"/>
                <w:szCs w:val="20"/>
              </w:rPr>
            </w:pPr>
            <w:r>
              <w:rPr>
                <w:color w:val="000000"/>
                <w:sz w:val="20"/>
                <w:szCs w:val="20"/>
              </w:rPr>
              <w:t>1,25000 – j3,75000</w:t>
            </w:r>
          </w:p>
        </w:tc>
      </w:tr>
      <w:tr w:rsidR="004337A1">
        <w:tc>
          <w:tcPr>
            <w:tcW w:w="960" w:type="dxa"/>
            <w:vAlign w:val="center"/>
          </w:tcPr>
          <w:p w:rsidR="004337A1" w:rsidRDefault="004337A1">
            <w:pPr>
              <w:tabs>
                <w:tab w:val="left" w:pos="240"/>
              </w:tabs>
              <w:spacing w:line="360" w:lineRule="auto"/>
              <w:jc w:val="center"/>
              <w:rPr>
                <w:color w:val="000000"/>
                <w:sz w:val="20"/>
                <w:szCs w:val="20"/>
              </w:rPr>
            </w:pPr>
            <w:r>
              <w:rPr>
                <w:color w:val="000000"/>
                <w:sz w:val="20"/>
                <w:szCs w:val="20"/>
              </w:rPr>
              <w:t>3</w:t>
            </w:r>
          </w:p>
        </w:tc>
        <w:tc>
          <w:tcPr>
            <w:tcW w:w="1200" w:type="dxa"/>
            <w:vAlign w:val="center"/>
          </w:tcPr>
          <w:p w:rsidR="004337A1" w:rsidRDefault="004337A1">
            <w:pPr>
              <w:tabs>
                <w:tab w:val="left" w:pos="240"/>
              </w:tabs>
              <w:spacing w:line="360" w:lineRule="auto"/>
              <w:jc w:val="center"/>
              <w:rPr>
                <w:color w:val="000000"/>
                <w:sz w:val="20"/>
                <w:szCs w:val="20"/>
              </w:rPr>
            </w:pPr>
            <w:r>
              <w:rPr>
                <w:color w:val="000000"/>
                <w:sz w:val="20"/>
                <w:szCs w:val="20"/>
              </w:rPr>
              <w:t xml:space="preserve">2 – 3 </w:t>
            </w:r>
          </w:p>
        </w:tc>
        <w:tc>
          <w:tcPr>
            <w:tcW w:w="1800" w:type="dxa"/>
            <w:vAlign w:val="center"/>
          </w:tcPr>
          <w:p w:rsidR="004337A1" w:rsidRDefault="004337A1">
            <w:pPr>
              <w:tabs>
                <w:tab w:val="left" w:pos="240"/>
              </w:tabs>
              <w:spacing w:line="360" w:lineRule="auto"/>
              <w:jc w:val="center"/>
              <w:rPr>
                <w:color w:val="000000"/>
                <w:sz w:val="20"/>
                <w:szCs w:val="20"/>
              </w:rPr>
            </w:pPr>
            <w:r>
              <w:rPr>
                <w:color w:val="000000"/>
                <w:sz w:val="20"/>
                <w:szCs w:val="20"/>
              </w:rPr>
              <w:t>0,06 + j0,18</w:t>
            </w:r>
          </w:p>
        </w:tc>
        <w:tc>
          <w:tcPr>
            <w:tcW w:w="2880" w:type="dxa"/>
            <w:vAlign w:val="center"/>
          </w:tcPr>
          <w:p w:rsidR="004337A1" w:rsidRDefault="004337A1">
            <w:pPr>
              <w:tabs>
                <w:tab w:val="left" w:pos="240"/>
              </w:tabs>
              <w:spacing w:line="360" w:lineRule="auto"/>
              <w:jc w:val="center"/>
              <w:rPr>
                <w:color w:val="000000"/>
                <w:sz w:val="20"/>
                <w:szCs w:val="20"/>
              </w:rPr>
            </w:pPr>
            <w:r>
              <w:rPr>
                <w:color w:val="000000"/>
                <w:sz w:val="20"/>
                <w:szCs w:val="20"/>
              </w:rPr>
              <w:t>1,66667 – j5,0000</w:t>
            </w:r>
          </w:p>
        </w:tc>
      </w:tr>
      <w:tr w:rsidR="004337A1">
        <w:tc>
          <w:tcPr>
            <w:tcW w:w="960" w:type="dxa"/>
            <w:vAlign w:val="center"/>
          </w:tcPr>
          <w:p w:rsidR="004337A1" w:rsidRDefault="004337A1">
            <w:pPr>
              <w:tabs>
                <w:tab w:val="left" w:pos="240"/>
              </w:tabs>
              <w:spacing w:line="360" w:lineRule="auto"/>
              <w:jc w:val="center"/>
              <w:rPr>
                <w:color w:val="000000"/>
                <w:sz w:val="20"/>
                <w:szCs w:val="20"/>
              </w:rPr>
            </w:pPr>
            <w:r>
              <w:rPr>
                <w:color w:val="000000"/>
                <w:sz w:val="20"/>
                <w:szCs w:val="20"/>
              </w:rPr>
              <w:t>4</w:t>
            </w:r>
          </w:p>
        </w:tc>
        <w:tc>
          <w:tcPr>
            <w:tcW w:w="1200" w:type="dxa"/>
            <w:vAlign w:val="center"/>
          </w:tcPr>
          <w:p w:rsidR="004337A1" w:rsidRDefault="004337A1">
            <w:pPr>
              <w:tabs>
                <w:tab w:val="left" w:pos="240"/>
              </w:tabs>
              <w:spacing w:line="360" w:lineRule="auto"/>
              <w:jc w:val="center"/>
              <w:rPr>
                <w:color w:val="000000"/>
                <w:sz w:val="20"/>
                <w:szCs w:val="20"/>
              </w:rPr>
            </w:pPr>
            <w:r>
              <w:rPr>
                <w:color w:val="000000"/>
                <w:sz w:val="20"/>
                <w:szCs w:val="20"/>
              </w:rPr>
              <w:t xml:space="preserve">2 – 4 </w:t>
            </w:r>
          </w:p>
        </w:tc>
        <w:tc>
          <w:tcPr>
            <w:tcW w:w="1800" w:type="dxa"/>
            <w:vAlign w:val="center"/>
          </w:tcPr>
          <w:p w:rsidR="004337A1" w:rsidRDefault="004337A1">
            <w:pPr>
              <w:tabs>
                <w:tab w:val="left" w:pos="240"/>
              </w:tabs>
              <w:spacing w:line="360" w:lineRule="auto"/>
              <w:jc w:val="center"/>
              <w:rPr>
                <w:color w:val="000000"/>
                <w:sz w:val="20"/>
                <w:szCs w:val="20"/>
              </w:rPr>
            </w:pPr>
            <w:r>
              <w:rPr>
                <w:color w:val="000000"/>
                <w:sz w:val="20"/>
                <w:szCs w:val="20"/>
              </w:rPr>
              <w:t>0,06 + j0,18</w:t>
            </w:r>
          </w:p>
        </w:tc>
        <w:tc>
          <w:tcPr>
            <w:tcW w:w="2880" w:type="dxa"/>
            <w:vAlign w:val="center"/>
          </w:tcPr>
          <w:p w:rsidR="004337A1" w:rsidRDefault="004337A1">
            <w:pPr>
              <w:tabs>
                <w:tab w:val="left" w:pos="240"/>
              </w:tabs>
              <w:spacing w:line="360" w:lineRule="auto"/>
              <w:jc w:val="center"/>
              <w:rPr>
                <w:color w:val="000000"/>
                <w:sz w:val="20"/>
                <w:szCs w:val="20"/>
              </w:rPr>
            </w:pPr>
            <w:r>
              <w:rPr>
                <w:color w:val="000000"/>
                <w:sz w:val="20"/>
                <w:szCs w:val="20"/>
              </w:rPr>
              <w:t>1,66667 – j5,0000</w:t>
            </w:r>
          </w:p>
        </w:tc>
      </w:tr>
      <w:tr w:rsidR="004337A1">
        <w:tc>
          <w:tcPr>
            <w:tcW w:w="960" w:type="dxa"/>
            <w:vAlign w:val="center"/>
          </w:tcPr>
          <w:p w:rsidR="004337A1" w:rsidRDefault="004337A1">
            <w:pPr>
              <w:tabs>
                <w:tab w:val="left" w:pos="240"/>
              </w:tabs>
              <w:spacing w:line="360" w:lineRule="auto"/>
              <w:jc w:val="center"/>
              <w:rPr>
                <w:color w:val="000000"/>
                <w:sz w:val="20"/>
                <w:szCs w:val="20"/>
              </w:rPr>
            </w:pPr>
            <w:r>
              <w:rPr>
                <w:color w:val="000000"/>
                <w:sz w:val="20"/>
                <w:szCs w:val="20"/>
              </w:rPr>
              <w:t>5</w:t>
            </w:r>
          </w:p>
        </w:tc>
        <w:tc>
          <w:tcPr>
            <w:tcW w:w="1200" w:type="dxa"/>
            <w:vAlign w:val="center"/>
          </w:tcPr>
          <w:p w:rsidR="004337A1" w:rsidRDefault="004337A1">
            <w:pPr>
              <w:tabs>
                <w:tab w:val="left" w:pos="240"/>
              </w:tabs>
              <w:spacing w:line="360" w:lineRule="auto"/>
              <w:jc w:val="center"/>
              <w:rPr>
                <w:color w:val="000000"/>
                <w:sz w:val="20"/>
                <w:szCs w:val="20"/>
              </w:rPr>
            </w:pPr>
            <w:r>
              <w:rPr>
                <w:color w:val="000000"/>
                <w:sz w:val="20"/>
                <w:szCs w:val="20"/>
              </w:rPr>
              <w:t xml:space="preserve">2 – 5 </w:t>
            </w:r>
          </w:p>
        </w:tc>
        <w:tc>
          <w:tcPr>
            <w:tcW w:w="1800" w:type="dxa"/>
            <w:vAlign w:val="center"/>
          </w:tcPr>
          <w:p w:rsidR="004337A1" w:rsidRDefault="004337A1">
            <w:pPr>
              <w:tabs>
                <w:tab w:val="left" w:pos="240"/>
              </w:tabs>
              <w:spacing w:line="360" w:lineRule="auto"/>
              <w:jc w:val="center"/>
              <w:rPr>
                <w:color w:val="000000"/>
                <w:sz w:val="20"/>
                <w:szCs w:val="20"/>
              </w:rPr>
            </w:pPr>
            <w:r>
              <w:rPr>
                <w:color w:val="000000"/>
                <w:sz w:val="20"/>
                <w:szCs w:val="20"/>
              </w:rPr>
              <w:t>0,04 + j0,12</w:t>
            </w:r>
          </w:p>
        </w:tc>
        <w:tc>
          <w:tcPr>
            <w:tcW w:w="2880" w:type="dxa"/>
            <w:vAlign w:val="center"/>
          </w:tcPr>
          <w:p w:rsidR="004337A1" w:rsidRDefault="004337A1">
            <w:pPr>
              <w:tabs>
                <w:tab w:val="left" w:pos="240"/>
              </w:tabs>
              <w:spacing w:line="360" w:lineRule="auto"/>
              <w:jc w:val="center"/>
              <w:rPr>
                <w:color w:val="000000"/>
                <w:sz w:val="20"/>
                <w:szCs w:val="20"/>
              </w:rPr>
            </w:pPr>
            <w:r>
              <w:rPr>
                <w:color w:val="000000"/>
                <w:sz w:val="20"/>
                <w:szCs w:val="20"/>
              </w:rPr>
              <w:t>2,50000 – j7,50000</w:t>
            </w:r>
          </w:p>
        </w:tc>
      </w:tr>
      <w:tr w:rsidR="004337A1">
        <w:tc>
          <w:tcPr>
            <w:tcW w:w="960" w:type="dxa"/>
            <w:vAlign w:val="center"/>
          </w:tcPr>
          <w:p w:rsidR="004337A1" w:rsidRDefault="004337A1">
            <w:pPr>
              <w:tabs>
                <w:tab w:val="left" w:pos="240"/>
              </w:tabs>
              <w:spacing w:line="360" w:lineRule="auto"/>
              <w:jc w:val="center"/>
              <w:rPr>
                <w:color w:val="000000"/>
                <w:sz w:val="20"/>
                <w:szCs w:val="20"/>
              </w:rPr>
            </w:pPr>
            <w:r>
              <w:rPr>
                <w:color w:val="000000"/>
                <w:sz w:val="20"/>
                <w:szCs w:val="20"/>
              </w:rPr>
              <w:t>6</w:t>
            </w:r>
          </w:p>
        </w:tc>
        <w:tc>
          <w:tcPr>
            <w:tcW w:w="1200" w:type="dxa"/>
            <w:vAlign w:val="center"/>
          </w:tcPr>
          <w:p w:rsidR="004337A1" w:rsidRDefault="004337A1">
            <w:pPr>
              <w:tabs>
                <w:tab w:val="left" w:pos="240"/>
              </w:tabs>
              <w:spacing w:line="360" w:lineRule="auto"/>
              <w:jc w:val="center"/>
              <w:rPr>
                <w:color w:val="000000"/>
                <w:sz w:val="20"/>
                <w:szCs w:val="20"/>
              </w:rPr>
            </w:pPr>
            <w:r>
              <w:rPr>
                <w:color w:val="000000"/>
                <w:sz w:val="20"/>
                <w:szCs w:val="20"/>
              </w:rPr>
              <w:t xml:space="preserve">3 – 4 </w:t>
            </w:r>
          </w:p>
        </w:tc>
        <w:tc>
          <w:tcPr>
            <w:tcW w:w="1800" w:type="dxa"/>
            <w:vAlign w:val="center"/>
          </w:tcPr>
          <w:p w:rsidR="004337A1" w:rsidRDefault="004337A1">
            <w:pPr>
              <w:tabs>
                <w:tab w:val="left" w:pos="240"/>
              </w:tabs>
              <w:spacing w:line="360" w:lineRule="auto"/>
              <w:jc w:val="center"/>
              <w:rPr>
                <w:color w:val="000000"/>
                <w:sz w:val="20"/>
                <w:szCs w:val="20"/>
              </w:rPr>
            </w:pPr>
            <w:r>
              <w:rPr>
                <w:color w:val="000000"/>
                <w:sz w:val="20"/>
                <w:szCs w:val="20"/>
              </w:rPr>
              <w:t>0,01 + j0,03</w:t>
            </w:r>
          </w:p>
        </w:tc>
        <w:tc>
          <w:tcPr>
            <w:tcW w:w="2880" w:type="dxa"/>
            <w:vAlign w:val="center"/>
          </w:tcPr>
          <w:p w:rsidR="004337A1" w:rsidRDefault="004337A1">
            <w:pPr>
              <w:tabs>
                <w:tab w:val="left" w:pos="240"/>
              </w:tabs>
              <w:spacing w:line="360" w:lineRule="auto"/>
              <w:jc w:val="center"/>
              <w:rPr>
                <w:color w:val="000000"/>
                <w:sz w:val="20"/>
                <w:szCs w:val="20"/>
              </w:rPr>
            </w:pPr>
            <w:r>
              <w:rPr>
                <w:color w:val="000000"/>
                <w:sz w:val="20"/>
                <w:szCs w:val="20"/>
              </w:rPr>
              <w:t>10,0000 – j30,0000</w:t>
            </w:r>
          </w:p>
        </w:tc>
      </w:tr>
      <w:tr w:rsidR="004337A1">
        <w:tc>
          <w:tcPr>
            <w:tcW w:w="960" w:type="dxa"/>
            <w:vAlign w:val="center"/>
          </w:tcPr>
          <w:p w:rsidR="004337A1" w:rsidRDefault="004337A1">
            <w:pPr>
              <w:tabs>
                <w:tab w:val="left" w:pos="240"/>
              </w:tabs>
              <w:spacing w:line="360" w:lineRule="auto"/>
              <w:jc w:val="center"/>
              <w:rPr>
                <w:color w:val="000000"/>
                <w:sz w:val="20"/>
                <w:szCs w:val="20"/>
              </w:rPr>
            </w:pPr>
            <w:r>
              <w:rPr>
                <w:color w:val="000000"/>
                <w:sz w:val="20"/>
                <w:szCs w:val="20"/>
              </w:rPr>
              <w:t>7</w:t>
            </w:r>
          </w:p>
        </w:tc>
        <w:tc>
          <w:tcPr>
            <w:tcW w:w="1200" w:type="dxa"/>
            <w:vAlign w:val="center"/>
          </w:tcPr>
          <w:p w:rsidR="004337A1" w:rsidRDefault="004337A1">
            <w:pPr>
              <w:tabs>
                <w:tab w:val="left" w:pos="240"/>
              </w:tabs>
              <w:spacing w:line="360" w:lineRule="auto"/>
              <w:jc w:val="center"/>
              <w:rPr>
                <w:color w:val="000000"/>
                <w:sz w:val="20"/>
                <w:szCs w:val="20"/>
              </w:rPr>
            </w:pPr>
            <w:r>
              <w:rPr>
                <w:color w:val="000000"/>
                <w:sz w:val="20"/>
                <w:szCs w:val="20"/>
              </w:rPr>
              <w:t xml:space="preserve">4 – 5 </w:t>
            </w:r>
          </w:p>
        </w:tc>
        <w:tc>
          <w:tcPr>
            <w:tcW w:w="1800" w:type="dxa"/>
            <w:vAlign w:val="center"/>
          </w:tcPr>
          <w:p w:rsidR="004337A1" w:rsidRDefault="004337A1">
            <w:pPr>
              <w:tabs>
                <w:tab w:val="left" w:pos="240"/>
              </w:tabs>
              <w:spacing w:line="360" w:lineRule="auto"/>
              <w:jc w:val="center"/>
              <w:rPr>
                <w:color w:val="000000"/>
                <w:sz w:val="20"/>
                <w:szCs w:val="20"/>
              </w:rPr>
            </w:pPr>
            <w:r>
              <w:rPr>
                <w:color w:val="000000"/>
                <w:sz w:val="20"/>
                <w:szCs w:val="20"/>
              </w:rPr>
              <w:t>0,08 + j0,24</w:t>
            </w:r>
          </w:p>
        </w:tc>
        <w:tc>
          <w:tcPr>
            <w:tcW w:w="2880" w:type="dxa"/>
            <w:vAlign w:val="center"/>
          </w:tcPr>
          <w:p w:rsidR="004337A1" w:rsidRDefault="004337A1">
            <w:pPr>
              <w:tabs>
                <w:tab w:val="left" w:pos="240"/>
              </w:tabs>
              <w:spacing w:line="360" w:lineRule="auto"/>
              <w:jc w:val="center"/>
              <w:rPr>
                <w:color w:val="000000"/>
                <w:sz w:val="20"/>
                <w:szCs w:val="20"/>
              </w:rPr>
            </w:pPr>
            <w:r>
              <w:rPr>
                <w:color w:val="000000"/>
                <w:sz w:val="20"/>
                <w:szCs w:val="20"/>
              </w:rPr>
              <w:t>1,25000 – j3,75000</w:t>
            </w:r>
          </w:p>
        </w:tc>
      </w:tr>
    </w:tbl>
    <w:p w:rsidR="004337A1" w:rsidRDefault="004337A1">
      <w:pPr>
        <w:spacing w:line="360" w:lineRule="auto"/>
        <w:ind w:left="720"/>
        <w:jc w:val="both"/>
        <w:rPr>
          <w:color w:val="000000"/>
        </w:rPr>
      </w:pPr>
    </w:p>
    <w:p w:rsidR="004337A1" w:rsidRDefault="004337A1">
      <w:pPr>
        <w:ind w:left="1080"/>
        <w:jc w:val="both"/>
      </w:pPr>
      <w:r>
        <w:t>Sedangkan untuk admitansi ketanah pada masing-masing bus adalah:</w:t>
      </w:r>
    </w:p>
    <w:p w:rsidR="004337A1" w:rsidRDefault="004337A1">
      <w:pPr>
        <w:ind w:left="1080"/>
        <w:jc w:val="both"/>
      </w:pPr>
    </w:p>
    <w:p w:rsidR="004337A1" w:rsidRDefault="004337A1">
      <w:pPr>
        <w:ind w:left="1080"/>
        <w:jc w:val="center"/>
      </w:pPr>
      <w:r>
        <w:t>Tabel 4. Hasil perhitungan Admitansi shunt pada setiap bus</w:t>
      </w:r>
    </w:p>
    <w:p w:rsidR="004337A1" w:rsidRDefault="004337A1">
      <w:pPr>
        <w:ind w:left="1080"/>
        <w:jc w:val="center"/>
      </w:pPr>
    </w:p>
    <w:tbl>
      <w:tblPr>
        <w:tblW w:w="0" w:type="auto"/>
        <w:tblInd w:w="2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3600"/>
      </w:tblGrid>
      <w:tr w:rsidR="004337A1">
        <w:tc>
          <w:tcPr>
            <w:tcW w:w="960" w:type="dxa"/>
            <w:vAlign w:val="center"/>
          </w:tcPr>
          <w:p w:rsidR="004337A1" w:rsidRDefault="004337A1">
            <w:pPr>
              <w:tabs>
                <w:tab w:val="left" w:pos="240"/>
              </w:tabs>
              <w:jc w:val="center"/>
              <w:rPr>
                <w:color w:val="000000"/>
              </w:rPr>
            </w:pPr>
            <w:r>
              <w:rPr>
                <w:color w:val="000000"/>
              </w:rPr>
              <w:t>Bus</w:t>
            </w:r>
          </w:p>
        </w:tc>
        <w:tc>
          <w:tcPr>
            <w:tcW w:w="3600" w:type="dxa"/>
            <w:vAlign w:val="center"/>
          </w:tcPr>
          <w:p w:rsidR="004337A1" w:rsidRDefault="004337A1">
            <w:pPr>
              <w:jc w:val="center"/>
            </w:pPr>
            <w:r>
              <w:rPr>
                <w:color w:val="000000"/>
              </w:rPr>
              <w:t>Admitansi shunt</w:t>
            </w:r>
            <w:r>
              <w:rPr>
                <w:color w:val="000000"/>
                <w:position w:val="-32"/>
              </w:rPr>
              <w:object w:dxaOrig="1600" w:dyaOrig="580">
                <v:shape id="_x0000_i1502" type="#_x0000_t75" style="width:80.2pt;height:28.7pt" o:ole="">
                  <v:imagedata r:id="rId933" o:title=""/>
                </v:shape>
                <o:OLEObject Type="Embed" ProgID="Equation.3" ShapeID="_x0000_i1502" DrawAspect="Content" ObjectID="_1556353399" r:id="rId934"/>
              </w:object>
            </w:r>
          </w:p>
        </w:tc>
      </w:tr>
      <w:tr w:rsidR="004337A1">
        <w:tc>
          <w:tcPr>
            <w:tcW w:w="960" w:type="dxa"/>
            <w:vAlign w:val="center"/>
          </w:tcPr>
          <w:p w:rsidR="004337A1" w:rsidRDefault="004337A1">
            <w:pPr>
              <w:tabs>
                <w:tab w:val="left" w:pos="240"/>
              </w:tabs>
              <w:spacing w:line="360" w:lineRule="auto"/>
              <w:jc w:val="center"/>
              <w:rPr>
                <w:color w:val="000000"/>
                <w:sz w:val="20"/>
                <w:szCs w:val="20"/>
              </w:rPr>
            </w:pPr>
            <w:r>
              <w:rPr>
                <w:color w:val="000000"/>
                <w:sz w:val="20"/>
                <w:szCs w:val="20"/>
              </w:rPr>
              <w:t>1</w:t>
            </w:r>
          </w:p>
        </w:tc>
        <w:tc>
          <w:tcPr>
            <w:tcW w:w="3600" w:type="dxa"/>
            <w:vAlign w:val="center"/>
          </w:tcPr>
          <w:p w:rsidR="004337A1" w:rsidRDefault="004337A1">
            <w:pPr>
              <w:tabs>
                <w:tab w:val="left" w:pos="240"/>
              </w:tabs>
              <w:spacing w:line="360" w:lineRule="auto"/>
              <w:jc w:val="center"/>
              <w:rPr>
                <w:color w:val="000000"/>
                <w:sz w:val="20"/>
                <w:szCs w:val="20"/>
              </w:rPr>
            </w:pPr>
            <w:r>
              <w:rPr>
                <w:color w:val="000000"/>
                <w:sz w:val="20"/>
                <w:szCs w:val="20"/>
              </w:rPr>
              <w:t xml:space="preserve"> j0,055000</w:t>
            </w:r>
          </w:p>
        </w:tc>
      </w:tr>
      <w:tr w:rsidR="004337A1">
        <w:tc>
          <w:tcPr>
            <w:tcW w:w="960" w:type="dxa"/>
            <w:vAlign w:val="center"/>
          </w:tcPr>
          <w:p w:rsidR="004337A1" w:rsidRDefault="004337A1">
            <w:pPr>
              <w:tabs>
                <w:tab w:val="left" w:pos="240"/>
              </w:tabs>
              <w:spacing w:line="360" w:lineRule="auto"/>
              <w:jc w:val="center"/>
              <w:rPr>
                <w:color w:val="000000"/>
                <w:sz w:val="20"/>
                <w:szCs w:val="20"/>
              </w:rPr>
            </w:pPr>
            <w:r>
              <w:rPr>
                <w:color w:val="000000"/>
                <w:sz w:val="20"/>
                <w:szCs w:val="20"/>
              </w:rPr>
              <w:t>2</w:t>
            </w:r>
          </w:p>
        </w:tc>
        <w:tc>
          <w:tcPr>
            <w:tcW w:w="3600" w:type="dxa"/>
            <w:vAlign w:val="center"/>
          </w:tcPr>
          <w:p w:rsidR="004337A1" w:rsidRDefault="004337A1">
            <w:pPr>
              <w:tabs>
                <w:tab w:val="left" w:pos="240"/>
              </w:tabs>
              <w:spacing w:line="360" w:lineRule="auto"/>
              <w:jc w:val="center"/>
              <w:rPr>
                <w:color w:val="000000"/>
                <w:sz w:val="20"/>
                <w:szCs w:val="20"/>
              </w:rPr>
            </w:pPr>
            <w:r>
              <w:rPr>
                <w:color w:val="000000"/>
                <w:sz w:val="20"/>
                <w:szCs w:val="20"/>
              </w:rPr>
              <w:t>j0,085000</w:t>
            </w:r>
          </w:p>
        </w:tc>
      </w:tr>
      <w:tr w:rsidR="004337A1">
        <w:tc>
          <w:tcPr>
            <w:tcW w:w="960" w:type="dxa"/>
            <w:vAlign w:val="center"/>
          </w:tcPr>
          <w:p w:rsidR="004337A1" w:rsidRDefault="004337A1">
            <w:pPr>
              <w:tabs>
                <w:tab w:val="left" w:pos="240"/>
              </w:tabs>
              <w:spacing w:line="360" w:lineRule="auto"/>
              <w:jc w:val="center"/>
              <w:rPr>
                <w:color w:val="000000"/>
                <w:sz w:val="20"/>
                <w:szCs w:val="20"/>
              </w:rPr>
            </w:pPr>
            <w:r>
              <w:rPr>
                <w:color w:val="000000"/>
                <w:sz w:val="20"/>
                <w:szCs w:val="20"/>
              </w:rPr>
              <w:t>3</w:t>
            </w:r>
          </w:p>
        </w:tc>
        <w:tc>
          <w:tcPr>
            <w:tcW w:w="3600" w:type="dxa"/>
            <w:vAlign w:val="center"/>
          </w:tcPr>
          <w:p w:rsidR="004337A1" w:rsidRDefault="004337A1">
            <w:pPr>
              <w:tabs>
                <w:tab w:val="left" w:pos="240"/>
              </w:tabs>
              <w:spacing w:line="360" w:lineRule="auto"/>
              <w:jc w:val="center"/>
              <w:rPr>
                <w:color w:val="000000"/>
                <w:sz w:val="20"/>
                <w:szCs w:val="20"/>
              </w:rPr>
            </w:pPr>
            <w:r>
              <w:rPr>
                <w:color w:val="000000"/>
                <w:sz w:val="20"/>
                <w:szCs w:val="20"/>
              </w:rPr>
              <w:t>j0,055000</w:t>
            </w:r>
          </w:p>
        </w:tc>
      </w:tr>
      <w:tr w:rsidR="004337A1">
        <w:tc>
          <w:tcPr>
            <w:tcW w:w="960" w:type="dxa"/>
            <w:vAlign w:val="center"/>
          </w:tcPr>
          <w:p w:rsidR="004337A1" w:rsidRDefault="004337A1">
            <w:pPr>
              <w:tabs>
                <w:tab w:val="left" w:pos="240"/>
              </w:tabs>
              <w:spacing w:line="360" w:lineRule="auto"/>
              <w:jc w:val="center"/>
              <w:rPr>
                <w:color w:val="000000"/>
                <w:sz w:val="20"/>
                <w:szCs w:val="20"/>
              </w:rPr>
            </w:pPr>
            <w:r>
              <w:rPr>
                <w:color w:val="000000"/>
                <w:sz w:val="20"/>
                <w:szCs w:val="20"/>
              </w:rPr>
              <w:t>4</w:t>
            </w:r>
          </w:p>
        </w:tc>
        <w:tc>
          <w:tcPr>
            <w:tcW w:w="3600" w:type="dxa"/>
            <w:vAlign w:val="center"/>
          </w:tcPr>
          <w:p w:rsidR="004337A1" w:rsidRDefault="004337A1">
            <w:pPr>
              <w:tabs>
                <w:tab w:val="left" w:pos="240"/>
              </w:tabs>
              <w:spacing w:line="360" w:lineRule="auto"/>
              <w:jc w:val="center"/>
              <w:rPr>
                <w:color w:val="000000"/>
                <w:sz w:val="20"/>
                <w:szCs w:val="20"/>
              </w:rPr>
            </w:pPr>
            <w:r>
              <w:rPr>
                <w:color w:val="000000"/>
                <w:sz w:val="20"/>
                <w:szCs w:val="20"/>
              </w:rPr>
              <w:t>j0,055000</w:t>
            </w:r>
          </w:p>
        </w:tc>
      </w:tr>
      <w:tr w:rsidR="004337A1">
        <w:tc>
          <w:tcPr>
            <w:tcW w:w="960" w:type="dxa"/>
            <w:vAlign w:val="center"/>
          </w:tcPr>
          <w:p w:rsidR="004337A1" w:rsidRDefault="004337A1">
            <w:pPr>
              <w:tabs>
                <w:tab w:val="left" w:pos="240"/>
              </w:tabs>
              <w:spacing w:line="360" w:lineRule="auto"/>
              <w:jc w:val="center"/>
              <w:rPr>
                <w:color w:val="000000"/>
                <w:sz w:val="20"/>
                <w:szCs w:val="20"/>
              </w:rPr>
            </w:pPr>
            <w:r>
              <w:rPr>
                <w:color w:val="000000"/>
                <w:sz w:val="20"/>
                <w:szCs w:val="20"/>
              </w:rPr>
              <w:t>5</w:t>
            </w:r>
          </w:p>
        </w:tc>
        <w:tc>
          <w:tcPr>
            <w:tcW w:w="3600" w:type="dxa"/>
            <w:vAlign w:val="center"/>
          </w:tcPr>
          <w:p w:rsidR="004337A1" w:rsidRDefault="004337A1">
            <w:pPr>
              <w:tabs>
                <w:tab w:val="left" w:pos="240"/>
              </w:tabs>
              <w:spacing w:line="360" w:lineRule="auto"/>
              <w:jc w:val="center"/>
              <w:rPr>
                <w:color w:val="000000"/>
                <w:sz w:val="20"/>
                <w:szCs w:val="20"/>
              </w:rPr>
            </w:pPr>
            <w:r>
              <w:rPr>
                <w:color w:val="000000"/>
                <w:sz w:val="20"/>
                <w:szCs w:val="20"/>
              </w:rPr>
              <w:t>j0,040000</w:t>
            </w:r>
          </w:p>
        </w:tc>
      </w:tr>
    </w:tbl>
    <w:p w:rsidR="004337A1" w:rsidRDefault="004337A1">
      <w:pPr>
        <w:ind w:left="1080"/>
        <w:jc w:val="both"/>
      </w:pPr>
    </w:p>
    <w:p w:rsidR="004337A1" w:rsidRPr="008F65A0" w:rsidRDefault="004337A1">
      <w:pPr>
        <w:ind w:left="1080"/>
        <w:jc w:val="both"/>
        <w:rPr>
          <w:lang w:val="sv-SE"/>
        </w:rPr>
      </w:pPr>
      <w:r w:rsidRPr="008F65A0">
        <w:rPr>
          <w:lang w:val="sv-SE"/>
        </w:rPr>
        <w:t>Elemen matrik Admitansi bus, selanjutnya dapat dihitung sebagai berikut:</w:t>
      </w:r>
    </w:p>
    <w:p w:rsidR="004337A1" w:rsidRDefault="004337A1">
      <w:pPr>
        <w:ind w:left="1080"/>
        <w:jc w:val="both"/>
        <w:rPr>
          <w:color w:val="000000"/>
        </w:rPr>
      </w:pPr>
      <w:r>
        <w:t xml:space="preserve">- Elemen Diagonal, berdasarkan persamaan </w:t>
      </w:r>
      <w:r>
        <w:rPr>
          <w:color w:val="000000"/>
          <w:position w:val="-32"/>
        </w:rPr>
        <w:object w:dxaOrig="1900" w:dyaOrig="580">
          <v:shape id="_x0000_i1503" type="#_x0000_t75" style="width:95.25pt;height:28.7pt" o:ole="">
            <v:imagedata r:id="rId935" o:title=""/>
          </v:shape>
          <o:OLEObject Type="Embed" ProgID="Equation.3" ShapeID="_x0000_i1503" DrawAspect="Content" ObjectID="_1556353400" r:id="rId936"/>
        </w:object>
      </w:r>
    </w:p>
    <w:p w:rsidR="004337A1" w:rsidRDefault="004337A1">
      <w:pPr>
        <w:ind w:left="1080"/>
        <w:jc w:val="both"/>
        <w:rPr>
          <w:color w:val="000000"/>
        </w:rPr>
      </w:pPr>
      <w:r>
        <w:tab/>
      </w:r>
      <w:r>
        <w:rPr>
          <w:color w:val="000000"/>
          <w:position w:val="-14"/>
        </w:rPr>
        <w:object w:dxaOrig="4000" w:dyaOrig="360">
          <v:shape id="_x0000_i1504" type="#_x0000_t75" style="width:199.6pt;height:18.25pt" o:ole="">
            <v:imagedata r:id="rId937" o:title=""/>
          </v:shape>
          <o:OLEObject Type="Embed" ProgID="Equation.3" ShapeID="_x0000_i1504" DrawAspect="Content" ObjectID="_1556353401" r:id="rId938"/>
        </w:object>
      </w:r>
    </w:p>
    <w:p w:rsidR="004337A1" w:rsidRDefault="004337A1">
      <w:pPr>
        <w:ind w:left="1080"/>
        <w:jc w:val="both"/>
        <w:rPr>
          <w:color w:val="000000"/>
        </w:rPr>
      </w:pPr>
    </w:p>
    <w:p w:rsidR="004337A1" w:rsidRDefault="004337A1">
      <w:pPr>
        <w:ind w:left="360" w:firstLine="720"/>
        <w:jc w:val="both"/>
        <w:rPr>
          <w:color w:val="000000"/>
        </w:rPr>
      </w:pPr>
      <w:r>
        <w:rPr>
          <w:color w:val="000000"/>
        </w:rPr>
        <w:t xml:space="preserve">   demikian pula dengan elemen lain.</w:t>
      </w:r>
    </w:p>
    <w:p w:rsidR="004337A1" w:rsidRDefault="004337A1">
      <w:pPr>
        <w:ind w:left="1080" w:firstLine="720"/>
        <w:jc w:val="both"/>
        <w:rPr>
          <w:color w:val="000000"/>
        </w:rPr>
      </w:pPr>
    </w:p>
    <w:p w:rsidR="004337A1" w:rsidRDefault="004337A1">
      <w:pPr>
        <w:ind w:left="1080"/>
        <w:jc w:val="both"/>
        <w:rPr>
          <w:color w:val="000000"/>
        </w:rPr>
      </w:pPr>
      <w:r>
        <w:lastRenderedPageBreak/>
        <w:t xml:space="preserve">- Elemen Off diagonal, berdasarkan persamaan </w:t>
      </w:r>
      <w:r>
        <w:rPr>
          <w:color w:val="000000"/>
          <w:position w:val="-14"/>
        </w:rPr>
        <w:object w:dxaOrig="1700" w:dyaOrig="380">
          <v:shape id="_x0000_i1505" type="#_x0000_t75" style="width:85.2pt;height:18.7pt" o:ole="">
            <v:imagedata r:id="rId630" o:title=""/>
          </v:shape>
          <o:OLEObject Type="Embed" ProgID="Equation.3" ShapeID="_x0000_i1505" DrawAspect="Content" ObjectID="_1556353402" r:id="rId939"/>
        </w:object>
      </w:r>
    </w:p>
    <w:p w:rsidR="004337A1" w:rsidRDefault="004337A1">
      <w:pPr>
        <w:ind w:left="1080"/>
        <w:jc w:val="both"/>
        <w:rPr>
          <w:color w:val="000000"/>
        </w:rPr>
      </w:pPr>
      <w:r>
        <w:tab/>
      </w:r>
      <w:r>
        <w:rPr>
          <w:color w:val="000000"/>
          <w:position w:val="-10"/>
        </w:rPr>
        <w:object w:dxaOrig="3739" w:dyaOrig="320">
          <v:shape id="_x0000_i1506" type="#_x0000_t75" style="width:187.3pt;height:16.4pt" o:ole="">
            <v:imagedata r:id="rId940" o:title=""/>
          </v:shape>
          <o:OLEObject Type="Embed" ProgID="Equation.3" ShapeID="_x0000_i1506" DrawAspect="Content" ObjectID="_1556353403" r:id="rId941"/>
        </w:object>
      </w:r>
      <w:r>
        <w:rPr>
          <w:color w:val="000000"/>
        </w:rPr>
        <w:t xml:space="preserve"> </w:t>
      </w:r>
    </w:p>
    <w:p w:rsidR="004337A1" w:rsidRDefault="004337A1">
      <w:pPr>
        <w:ind w:left="1080"/>
        <w:jc w:val="both"/>
        <w:rPr>
          <w:color w:val="000000"/>
        </w:rPr>
      </w:pPr>
      <w:r>
        <w:rPr>
          <w:color w:val="000000"/>
        </w:rPr>
        <w:t xml:space="preserve">   demikian pula dengan elemen lain.</w:t>
      </w:r>
    </w:p>
    <w:p w:rsidR="004337A1" w:rsidRDefault="004337A1">
      <w:pPr>
        <w:ind w:left="1080"/>
        <w:jc w:val="both"/>
        <w:rPr>
          <w:color w:val="000000"/>
        </w:rPr>
      </w:pPr>
      <w:r>
        <w:rPr>
          <w:color w:val="000000"/>
        </w:rPr>
        <w:t xml:space="preserve">   Sehingga matrik admitansi bus dari sistem diatas adalah:</w:t>
      </w:r>
    </w:p>
    <w:p w:rsidR="004337A1" w:rsidRDefault="004337A1">
      <w:pPr>
        <w:ind w:left="1080"/>
        <w:jc w:val="both"/>
        <w:rPr>
          <w:color w:val="000000"/>
        </w:rPr>
      </w:pPr>
    </w:p>
    <w:tbl>
      <w:tblPr>
        <w:tblW w:w="0" w:type="auto"/>
        <w:tblInd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1240"/>
        <w:gridCol w:w="1240"/>
        <w:gridCol w:w="1240"/>
        <w:gridCol w:w="1240"/>
      </w:tblGrid>
      <w:tr w:rsidR="004337A1">
        <w:tc>
          <w:tcPr>
            <w:tcW w:w="1240" w:type="dxa"/>
          </w:tcPr>
          <w:p w:rsidR="004337A1" w:rsidRDefault="004337A1">
            <w:pPr>
              <w:jc w:val="both"/>
              <w:rPr>
                <w:color w:val="0000FF"/>
                <w:sz w:val="20"/>
                <w:szCs w:val="20"/>
              </w:rPr>
            </w:pPr>
            <w:r>
              <w:rPr>
                <w:color w:val="0000FF"/>
                <w:sz w:val="20"/>
                <w:szCs w:val="20"/>
              </w:rPr>
              <w:t>6,2500</w:t>
            </w:r>
          </w:p>
          <w:p w:rsidR="004337A1" w:rsidRDefault="004337A1">
            <w:pPr>
              <w:jc w:val="both"/>
              <w:rPr>
                <w:color w:val="0000FF"/>
                <w:sz w:val="20"/>
                <w:szCs w:val="20"/>
              </w:rPr>
            </w:pPr>
            <w:r>
              <w:rPr>
                <w:color w:val="0000FF"/>
                <w:sz w:val="20"/>
                <w:szCs w:val="20"/>
              </w:rPr>
              <w:t xml:space="preserve">  -j18,6950</w:t>
            </w:r>
          </w:p>
        </w:tc>
        <w:tc>
          <w:tcPr>
            <w:tcW w:w="1240" w:type="dxa"/>
          </w:tcPr>
          <w:p w:rsidR="004337A1" w:rsidRDefault="004337A1">
            <w:pPr>
              <w:jc w:val="both"/>
              <w:rPr>
                <w:color w:val="000000"/>
                <w:sz w:val="20"/>
                <w:szCs w:val="20"/>
              </w:rPr>
            </w:pPr>
            <w:r>
              <w:rPr>
                <w:color w:val="000000"/>
                <w:sz w:val="20"/>
                <w:szCs w:val="20"/>
              </w:rPr>
              <w:t>-5,0000</w:t>
            </w:r>
          </w:p>
          <w:p w:rsidR="004337A1" w:rsidRDefault="004337A1">
            <w:pPr>
              <w:jc w:val="both"/>
              <w:rPr>
                <w:color w:val="000000"/>
                <w:sz w:val="20"/>
                <w:szCs w:val="20"/>
              </w:rPr>
            </w:pPr>
            <w:r>
              <w:rPr>
                <w:color w:val="000000"/>
                <w:sz w:val="20"/>
                <w:szCs w:val="20"/>
              </w:rPr>
              <w:t xml:space="preserve">  + j15,0000</w:t>
            </w:r>
          </w:p>
        </w:tc>
        <w:tc>
          <w:tcPr>
            <w:tcW w:w="1240" w:type="dxa"/>
          </w:tcPr>
          <w:p w:rsidR="004337A1" w:rsidRDefault="004337A1">
            <w:pPr>
              <w:jc w:val="both"/>
              <w:rPr>
                <w:color w:val="000000"/>
                <w:sz w:val="20"/>
                <w:szCs w:val="20"/>
              </w:rPr>
            </w:pPr>
            <w:r>
              <w:rPr>
                <w:color w:val="000000"/>
                <w:sz w:val="20"/>
                <w:szCs w:val="20"/>
              </w:rPr>
              <w:t>-1,2500</w:t>
            </w:r>
          </w:p>
          <w:p w:rsidR="004337A1" w:rsidRDefault="004337A1">
            <w:pPr>
              <w:jc w:val="both"/>
              <w:rPr>
                <w:color w:val="000000"/>
                <w:sz w:val="20"/>
                <w:szCs w:val="20"/>
              </w:rPr>
            </w:pPr>
            <w:r>
              <w:rPr>
                <w:color w:val="000000"/>
                <w:sz w:val="20"/>
                <w:szCs w:val="20"/>
              </w:rPr>
              <w:t xml:space="preserve">   + j3,7500</w:t>
            </w:r>
          </w:p>
        </w:tc>
        <w:tc>
          <w:tcPr>
            <w:tcW w:w="1240" w:type="dxa"/>
          </w:tcPr>
          <w:p w:rsidR="004337A1" w:rsidRDefault="004337A1">
            <w:pPr>
              <w:jc w:val="both"/>
              <w:rPr>
                <w:color w:val="000000"/>
                <w:sz w:val="20"/>
                <w:szCs w:val="20"/>
              </w:rPr>
            </w:pPr>
          </w:p>
        </w:tc>
        <w:tc>
          <w:tcPr>
            <w:tcW w:w="1240" w:type="dxa"/>
          </w:tcPr>
          <w:p w:rsidR="004337A1" w:rsidRDefault="004337A1">
            <w:pPr>
              <w:jc w:val="both"/>
              <w:rPr>
                <w:color w:val="000000"/>
                <w:sz w:val="20"/>
                <w:szCs w:val="20"/>
              </w:rPr>
            </w:pPr>
          </w:p>
        </w:tc>
      </w:tr>
      <w:tr w:rsidR="004337A1">
        <w:tc>
          <w:tcPr>
            <w:tcW w:w="1240" w:type="dxa"/>
          </w:tcPr>
          <w:p w:rsidR="004337A1" w:rsidRDefault="004337A1">
            <w:pPr>
              <w:jc w:val="both"/>
              <w:rPr>
                <w:color w:val="000000"/>
                <w:sz w:val="20"/>
                <w:szCs w:val="20"/>
              </w:rPr>
            </w:pPr>
            <w:r>
              <w:rPr>
                <w:color w:val="000000"/>
                <w:sz w:val="20"/>
                <w:szCs w:val="20"/>
              </w:rPr>
              <w:t>-5,0000</w:t>
            </w:r>
          </w:p>
          <w:p w:rsidR="004337A1" w:rsidRDefault="004337A1">
            <w:pPr>
              <w:jc w:val="both"/>
              <w:rPr>
                <w:color w:val="000000"/>
                <w:sz w:val="20"/>
                <w:szCs w:val="20"/>
              </w:rPr>
            </w:pPr>
            <w:r>
              <w:rPr>
                <w:color w:val="000000"/>
                <w:sz w:val="20"/>
                <w:szCs w:val="20"/>
              </w:rPr>
              <w:t xml:space="preserve">  + j15,0000</w:t>
            </w:r>
          </w:p>
        </w:tc>
        <w:tc>
          <w:tcPr>
            <w:tcW w:w="1240" w:type="dxa"/>
          </w:tcPr>
          <w:p w:rsidR="004337A1" w:rsidRDefault="004337A1">
            <w:pPr>
              <w:jc w:val="both"/>
              <w:rPr>
                <w:color w:val="0000FF"/>
                <w:sz w:val="20"/>
                <w:szCs w:val="20"/>
              </w:rPr>
            </w:pPr>
            <w:r>
              <w:rPr>
                <w:color w:val="0000FF"/>
                <w:sz w:val="20"/>
                <w:szCs w:val="20"/>
              </w:rPr>
              <w:t>10,83334</w:t>
            </w:r>
          </w:p>
          <w:p w:rsidR="004337A1" w:rsidRDefault="004337A1">
            <w:pPr>
              <w:jc w:val="both"/>
              <w:rPr>
                <w:color w:val="0000FF"/>
                <w:sz w:val="20"/>
                <w:szCs w:val="20"/>
              </w:rPr>
            </w:pPr>
            <w:r>
              <w:rPr>
                <w:color w:val="0000FF"/>
                <w:sz w:val="20"/>
                <w:szCs w:val="20"/>
              </w:rPr>
              <w:t xml:space="preserve">  -j32,4150</w:t>
            </w:r>
          </w:p>
        </w:tc>
        <w:tc>
          <w:tcPr>
            <w:tcW w:w="1240" w:type="dxa"/>
          </w:tcPr>
          <w:p w:rsidR="004337A1" w:rsidRDefault="004337A1">
            <w:pPr>
              <w:jc w:val="both"/>
              <w:rPr>
                <w:color w:val="000000"/>
                <w:sz w:val="20"/>
                <w:szCs w:val="20"/>
              </w:rPr>
            </w:pPr>
            <w:r>
              <w:rPr>
                <w:color w:val="000000"/>
                <w:sz w:val="20"/>
                <w:szCs w:val="20"/>
              </w:rPr>
              <w:t>-1,6667</w:t>
            </w:r>
          </w:p>
          <w:p w:rsidR="004337A1" w:rsidRDefault="004337A1">
            <w:pPr>
              <w:jc w:val="both"/>
              <w:rPr>
                <w:color w:val="000000"/>
                <w:sz w:val="20"/>
                <w:szCs w:val="20"/>
              </w:rPr>
            </w:pPr>
            <w:r>
              <w:rPr>
                <w:color w:val="000000"/>
                <w:sz w:val="20"/>
                <w:szCs w:val="20"/>
              </w:rPr>
              <w:t xml:space="preserve">  +j5,0000</w:t>
            </w:r>
          </w:p>
        </w:tc>
        <w:tc>
          <w:tcPr>
            <w:tcW w:w="1240" w:type="dxa"/>
          </w:tcPr>
          <w:p w:rsidR="004337A1" w:rsidRDefault="004337A1">
            <w:pPr>
              <w:jc w:val="both"/>
              <w:rPr>
                <w:color w:val="000000"/>
                <w:sz w:val="20"/>
                <w:szCs w:val="20"/>
              </w:rPr>
            </w:pPr>
            <w:r>
              <w:rPr>
                <w:color w:val="000000"/>
                <w:sz w:val="20"/>
                <w:szCs w:val="20"/>
              </w:rPr>
              <w:t>-1,6667</w:t>
            </w:r>
          </w:p>
          <w:p w:rsidR="004337A1" w:rsidRDefault="004337A1">
            <w:pPr>
              <w:jc w:val="both"/>
              <w:rPr>
                <w:color w:val="000000"/>
                <w:sz w:val="20"/>
                <w:szCs w:val="20"/>
              </w:rPr>
            </w:pPr>
            <w:r>
              <w:rPr>
                <w:color w:val="000000"/>
                <w:sz w:val="20"/>
                <w:szCs w:val="20"/>
              </w:rPr>
              <w:t xml:space="preserve">  +j5,0000</w:t>
            </w:r>
          </w:p>
        </w:tc>
        <w:tc>
          <w:tcPr>
            <w:tcW w:w="1240" w:type="dxa"/>
          </w:tcPr>
          <w:p w:rsidR="004337A1" w:rsidRDefault="004337A1">
            <w:pPr>
              <w:jc w:val="both"/>
              <w:rPr>
                <w:color w:val="000000"/>
                <w:sz w:val="20"/>
                <w:szCs w:val="20"/>
              </w:rPr>
            </w:pPr>
            <w:r>
              <w:rPr>
                <w:color w:val="000000"/>
                <w:sz w:val="20"/>
                <w:szCs w:val="20"/>
              </w:rPr>
              <w:t>-2,5000</w:t>
            </w:r>
          </w:p>
          <w:p w:rsidR="004337A1" w:rsidRDefault="004337A1">
            <w:pPr>
              <w:jc w:val="both"/>
              <w:rPr>
                <w:color w:val="000000"/>
                <w:sz w:val="20"/>
                <w:szCs w:val="20"/>
              </w:rPr>
            </w:pPr>
            <w:r>
              <w:rPr>
                <w:color w:val="000000"/>
                <w:sz w:val="20"/>
                <w:szCs w:val="20"/>
              </w:rPr>
              <w:t xml:space="preserve">  +j7,5000</w:t>
            </w:r>
          </w:p>
        </w:tc>
      </w:tr>
      <w:tr w:rsidR="004337A1">
        <w:tc>
          <w:tcPr>
            <w:tcW w:w="1240" w:type="dxa"/>
          </w:tcPr>
          <w:p w:rsidR="004337A1" w:rsidRDefault="004337A1">
            <w:pPr>
              <w:jc w:val="both"/>
              <w:rPr>
                <w:color w:val="000000"/>
                <w:sz w:val="20"/>
                <w:szCs w:val="20"/>
              </w:rPr>
            </w:pPr>
            <w:r>
              <w:rPr>
                <w:color w:val="000000"/>
                <w:sz w:val="20"/>
                <w:szCs w:val="20"/>
              </w:rPr>
              <w:t>-1,2500</w:t>
            </w:r>
          </w:p>
          <w:p w:rsidR="004337A1" w:rsidRDefault="004337A1">
            <w:pPr>
              <w:jc w:val="both"/>
              <w:rPr>
                <w:color w:val="000000"/>
                <w:sz w:val="20"/>
                <w:szCs w:val="20"/>
              </w:rPr>
            </w:pPr>
            <w:r>
              <w:rPr>
                <w:color w:val="000000"/>
                <w:sz w:val="20"/>
                <w:szCs w:val="20"/>
              </w:rPr>
              <w:t xml:space="preserve">   + j3,7500</w:t>
            </w:r>
          </w:p>
        </w:tc>
        <w:tc>
          <w:tcPr>
            <w:tcW w:w="1240" w:type="dxa"/>
          </w:tcPr>
          <w:p w:rsidR="004337A1" w:rsidRDefault="004337A1">
            <w:pPr>
              <w:jc w:val="both"/>
              <w:rPr>
                <w:color w:val="000000"/>
                <w:sz w:val="20"/>
                <w:szCs w:val="20"/>
              </w:rPr>
            </w:pPr>
            <w:r>
              <w:rPr>
                <w:color w:val="000000"/>
                <w:sz w:val="20"/>
                <w:szCs w:val="20"/>
              </w:rPr>
              <w:t>-1,6667</w:t>
            </w:r>
          </w:p>
          <w:p w:rsidR="004337A1" w:rsidRDefault="004337A1">
            <w:pPr>
              <w:jc w:val="both"/>
              <w:rPr>
                <w:color w:val="000000"/>
                <w:sz w:val="20"/>
                <w:szCs w:val="20"/>
              </w:rPr>
            </w:pPr>
            <w:r>
              <w:rPr>
                <w:color w:val="000000"/>
                <w:sz w:val="20"/>
                <w:szCs w:val="20"/>
              </w:rPr>
              <w:t xml:space="preserve">  +j5,0000</w:t>
            </w:r>
          </w:p>
        </w:tc>
        <w:tc>
          <w:tcPr>
            <w:tcW w:w="1240" w:type="dxa"/>
          </w:tcPr>
          <w:p w:rsidR="004337A1" w:rsidRDefault="004337A1">
            <w:pPr>
              <w:jc w:val="both"/>
              <w:rPr>
                <w:color w:val="0000FF"/>
                <w:sz w:val="20"/>
                <w:szCs w:val="20"/>
              </w:rPr>
            </w:pPr>
            <w:r>
              <w:rPr>
                <w:color w:val="0000FF"/>
                <w:sz w:val="20"/>
                <w:szCs w:val="20"/>
              </w:rPr>
              <w:t>12,91667</w:t>
            </w:r>
          </w:p>
          <w:p w:rsidR="004337A1" w:rsidRDefault="004337A1">
            <w:pPr>
              <w:jc w:val="both"/>
              <w:rPr>
                <w:color w:val="0000FF"/>
                <w:sz w:val="20"/>
                <w:szCs w:val="20"/>
              </w:rPr>
            </w:pPr>
            <w:r>
              <w:rPr>
                <w:color w:val="0000FF"/>
                <w:sz w:val="20"/>
                <w:szCs w:val="20"/>
              </w:rPr>
              <w:t xml:space="preserve">  -j38,6950</w:t>
            </w:r>
          </w:p>
        </w:tc>
        <w:tc>
          <w:tcPr>
            <w:tcW w:w="1240" w:type="dxa"/>
          </w:tcPr>
          <w:p w:rsidR="004337A1" w:rsidRDefault="004337A1">
            <w:pPr>
              <w:jc w:val="both"/>
              <w:rPr>
                <w:color w:val="000000"/>
                <w:sz w:val="20"/>
                <w:szCs w:val="20"/>
              </w:rPr>
            </w:pPr>
            <w:r>
              <w:rPr>
                <w:color w:val="000000"/>
                <w:sz w:val="20"/>
                <w:szCs w:val="20"/>
              </w:rPr>
              <w:t>-10,0000</w:t>
            </w:r>
          </w:p>
          <w:p w:rsidR="004337A1" w:rsidRDefault="004337A1">
            <w:pPr>
              <w:jc w:val="both"/>
              <w:rPr>
                <w:color w:val="000000"/>
                <w:sz w:val="20"/>
                <w:szCs w:val="20"/>
              </w:rPr>
            </w:pPr>
            <w:r>
              <w:rPr>
                <w:color w:val="000000"/>
                <w:sz w:val="20"/>
                <w:szCs w:val="20"/>
              </w:rPr>
              <w:t xml:space="preserve">  -j30,0000</w:t>
            </w:r>
          </w:p>
        </w:tc>
        <w:tc>
          <w:tcPr>
            <w:tcW w:w="1240" w:type="dxa"/>
          </w:tcPr>
          <w:p w:rsidR="004337A1" w:rsidRDefault="004337A1">
            <w:pPr>
              <w:jc w:val="both"/>
              <w:rPr>
                <w:color w:val="000000"/>
                <w:sz w:val="20"/>
                <w:szCs w:val="20"/>
              </w:rPr>
            </w:pPr>
          </w:p>
        </w:tc>
      </w:tr>
      <w:tr w:rsidR="004337A1">
        <w:tc>
          <w:tcPr>
            <w:tcW w:w="1240" w:type="dxa"/>
          </w:tcPr>
          <w:p w:rsidR="004337A1" w:rsidRDefault="004337A1">
            <w:pPr>
              <w:jc w:val="both"/>
              <w:rPr>
                <w:color w:val="000000"/>
                <w:sz w:val="20"/>
                <w:szCs w:val="20"/>
              </w:rPr>
            </w:pPr>
          </w:p>
        </w:tc>
        <w:tc>
          <w:tcPr>
            <w:tcW w:w="1240" w:type="dxa"/>
          </w:tcPr>
          <w:p w:rsidR="004337A1" w:rsidRDefault="004337A1">
            <w:pPr>
              <w:jc w:val="both"/>
              <w:rPr>
                <w:color w:val="000000"/>
                <w:sz w:val="20"/>
                <w:szCs w:val="20"/>
              </w:rPr>
            </w:pPr>
            <w:r>
              <w:rPr>
                <w:color w:val="000000"/>
                <w:sz w:val="20"/>
                <w:szCs w:val="20"/>
              </w:rPr>
              <w:t>-1,6667</w:t>
            </w:r>
          </w:p>
          <w:p w:rsidR="004337A1" w:rsidRDefault="004337A1">
            <w:pPr>
              <w:jc w:val="both"/>
              <w:rPr>
                <w:color w:val="000000"/>
                <w:sz w:val="20"/>
                <w:szCs w:val="20"/>
              </w:rPr>
            </w:pPr>
            <w:r>
              <w:rPr>
                <w:color w:val="000000"/>
                <w:sz w:val="20"/>
                <w:szCs w:val="20"/>
              </w:rPr>
              <w:t xml:space="preserve">  +j5,0000</w:t>
            </w:r>
          </w:p>
        </w:tc>
        <w:tc>
          <w:tcPr>
            <w:tcW w:w="1240" w:type="dxa"/>
          </w:tcPr>
          <w:p w:rsidR="004337A1" w:rsidRDefault="004337A1">
            <w:pPr>
              <w:jc w:val="both"/>
              <w:rPr>
                <w:color w:val="000000"/>
                <w:sz w:val="20"/>
                <w:szCs w:val="20"/>
              </w:rPr>
            </w:pPr>
            <w:r>
              <w:rPr>
                <w:color w:val="000000"/>
                <w:sz w:val="20"/>
                <w:szCs w:val="20"/>
              </w:rPr>
              <w:t>-10,0000</w:t>
            </w:r>
          </w:p>
          <w:p w:rsidR="004337A1" w:rsidRDefault="004337A1">
            <w:pPr>
              <w:jc w:val="both"/>
              <w:rPr>
                <w:color w:val="000000"/>
                <w:sz w:val="20"/>
                <w:szCs w:val="20"/>
              </w:rPr>
            </w:pPr>
            <w:r>
              <w:rPr>
                <w:color w:val="000000"/>
                <w:sz w:val="20"/>
                <w:szCs w:val="20"/>
              </w:rPr>
              <w:t xml:space="preserve">  -j30,0000</w:t>
            </w:r>
          </w:p>
        </w:tc>
        <w:tc>
          <w:tcPr>
            <w:tcW w:w="1240" w:type="dxa"/>
          </w:tcPr>
          <w:p w:rsidR="004337A1" w:rsidRDefault="004337A1">
            <w:pPr>
              <w:jc w:val="both"/>
              <w:rPr>
                <w:color w:val="0000FF"/>
                <w:sz w:val="20"/>
                <w:szCs w:val="20"/>
              </w:rPr>
            </w:pPr>
            <w:r>
              <w:rPr>
                <w:color w:val="0000FF"/>
                <w:sz w:val="20"/>
                <w:szCs w:val="20"/>
              </w:rPr>
              <w:t>12,91667</w:t>
            </w:r>
          </w:p>
          <w:p w:rsidR="004337A1" w:rsidRDefault="004337A1">
            <w:pPr>
              <w:jc w:val="both"/>
              <w:rPr>
                <w:color w:val="0000FF"/>
                <w:sz w:val="20"/>
                <w:szCs w:val="20"/>
              </w:rPr>
            </w:pPr>
            <w:r>
              <w:rPr>
                <w:color w:val="0000FF"/>
                <w:sz w:val="20"/>
                <w:szCs w:val="20"/>
              </w:rPr>
              <w:t xml:space="preserve">  -j38,6950</w:t>
            </w:r>
          </w:p>
        </w:tc>
        <w:tc>
          <w:tcPr>
            <w:tcW w:w="1240" w:type="dxa"/>
          </w:tcPr>
          <w:p w:rsidR="004337A1" w:rsidRDefault="004337A1">
            <w:pPr>
              <w:jc w:val="both"/>
              <w:rPr>
                <w:color w:val="000000"/>
                <w:sz w:val="20"/>
                <w:szCs w:val="20"/>
              </w:rPr>
            </w:pPr>
            <w:r>
              <w:rPr>
                <w:color w:val="000000"/>
                <w:sz w:val="20"/>
                <w:szCs w:val="20"/>
              </w:rPr>
              <w:t>-1,2500</w:t>
            </w:r>
          </w:p>
          <w:p w:rsidR="004337A1" w:rsidRDefault="004337A1">
            <w:pPr>
              <w:jc w:val="both"/>
              <w:rPr>
                <w:color w:val="000000"/>
                <w:sz w:val="20"/>
                <w:szCs w:val="20"/>
              </w:rPr>
            </w:pPr>
            <w:r>
              <w:rPr>
                <w:color w:val="000000"/>
                <w:sz w:val="20"/>
                <w:szCs w:val="20"/>
              </w:rPr>
              <w:t xml:space="preserve">   +j3,7500</w:t>
            </w:r>
          </w:p>
        </w:tc>
      </w:tr>
      <w:tr w:rsidR="004337A1">
        <w:tc>
          <w:tcPr>
            <w:tcW w:w="1240" w:type="dxa"/>
          </w:tcPr>
          <w:p w:rsidR="004337A1" w:rsidRDefault="004337A1">
            <w:pPr>
              <w:jc w:val="both"/>
              <w:rPr>
                <w:color w:val="000000"/>
                <w:sz w:val="20"/>
                <w:szCs w:val="20"/>
              </w:rPr>
            </w:pPr>
          </w:p>
        </w:tc>
        <w:tc>
          <w:tcPr>
            <w:tcW w:w="1240" w:type="dxa"/>
          </w:tcPr>
          <w:p w:rsidR="004337A1" w:rsidRDefault="004337A1">
            <w:pPr>
              <w:jc w:val="both"/>
              <w:rPr>
                <w:color w:val="000000"/>
                <w:sz w:val="20"/>
                <w:szCs w:val="20"/>
              </w:rPr>
            </w:pPr>
            <w:r>
              <w:rPr>
                <w:color w:val="000000"/>
                <w:sz w:val="20"/>
                <w:szCs w:val="20"/>
              </w:rPr>
              <w:t>-2,5000</w:t>
            </w:r>
          </w:p>
          <w:p w:rsidR="004337A1" w:rsidRDefault="004337A1">
            <w:pPr>
              <w:jc w:val="both"/>
              <w:rPr>
                <w:color w:val="000000"/>
                <w:sz w:val="20"/>
                <w:szCs w:val="20"/>
              </w:rPr>
            </w:pPr>
            <w:r>
              <w:rPr>
                <w:color w:val="000000"/>
                <w:sz w:val="20"/>
                <w:szCs w:val="20"/>
              </w:rPr>
              <w:t xml:space="preserve">  +j7,5000</w:t>
            </w:r>
          </w:p>
        </w:tc>
        <w:tc>
          <w:tcPr>
            <w:tcW w:w="1240" w:type="dxa"/>
          </w:tcPr>
          <w:p w:rsidR="004337A1" w:rsidRDefault="004337A1">
            <w:pPr>
              <w:jc w:val="both"/>
              <w:rPr>
                <w:color w:val="000000"/>
                <w:sz w:val="20"/>
                <w:szCs w:val="20"/>
              </w:rPr>
            </w:pPr>
          </w:p>
        </w:tc>
        <w:tc>
          <w:tcPr>
            <w:tcW w:w="1240" w:type="dxa"/>
          </w:tcPr>
          <w:p w:rsidR="004337A1" w:rsidRDefault="004337A1">
            <w:pPr>
              <w:jc w:val="both"/>
              <w:rPr>
                <w:color w:val="000000"/>
                <w:sz w:val="20"/>
                <w:szCs w:val="20"/>
              </w:rPr>
            </w:pPr>
            <w:r>
              <w:rPr>
                <w:color w:val="000000"/>
                <w:sz w:val="20"/>
                <w:szCs w:val="20"/>
              </w:rPr>
              <w:t>-1,2500</w:t>
            </w:r>
          </w:p>
          <w:p w:rsidR="004337A1" w:rsidRDefault="004337A1">
            <w:pPr>
              <w:jc w:val="both"/>
              <w:rPr>
                <w:color w:val="000000"/>
                <w:sz w:val="20"/>
                <w:szCs w:val="20"/>
              </w:rPr>
            </w:pPr>
            <w:r>
              <w:rPr>
                <w:color w:val="000000"/>
                <w:sz w:val="20"/>
                <w:szCs w:val="20"/>
              </w:rPr>
              <w:t xml:space="preserve">   +j3,7500</w:t>
            </w:r>
          </w:p>
        </w:tc>
        <w:tc>
          <w:tcPr>
            <w:tcW w:w="1240" w:type="dxa"/>
          </w:tcPr>
          <w:p w:rsidR="004337A1" w:rsidRDefault="004337A1">
            <w:pPr>
              <w:jc w:val="both"/>
              <w:rPr>
                <w:color w:val="0000FF"/>
                <w:sz w:val="20"/>
                <w:szCs w:val="20"/>
              </w:rPr>
            </w:pPr>
            <w:r>
              <w:rPr>
                <w:color w:val="0000FF"/>
                <w:sz w:val="20"/>
                <w:szCs w:val="20"/>
              </w:rPr>
              <w:t>0,57654</w:t>
            </w:r>
          </w:p>
          <w:p w:rsidR="004337A1" w:rsidRDefault="004337A1">
            <w:pPr>
              <w:jc w:val="both"/>
              <w:rPr>
                <w:color w:val="0000FF"/>
                <w:sz w:val="20"/>
                <w:szCs w:val="20"/>
              </w:rPr>
            </w:pPr>
            <w:r>
              <w:rPr>
                <w:color w:val="0000FF"/>
                <w:sz w:val="20"/>
                <w:szCs w:val="20"/>
              </w:rPr>
              <w:t xml:space="preserve">  -j4,64179</w:t>
            </w:r>
          </w:p>
        </w:tc>
      </w:tr>
    </w:tbl>
    <w:p w:rsidR="004337A1" w:rsidRDefault="004337A1">
      <w:pPr>
        <w:tabs>
          <w:tab w:val="left" w:pos="240"/>
        </w:tabs>
        <w:spacing w:line="360" w:lineRule="auto"/>
        <w:ind w:left="720"/>
        <w:jc w:val="both"/>
        <w:rPr>
          <w:color w:val="000000"/>
        </w:rPr>
      </w:pPr>
    </w:p>
    <w:p w:rsidR="004337A1" w:rsidRPr="008F65A0" w:rsidRDefault="004337A1">
      <w:pPr>
        <w:numPr>
          <w:ilvl w:val="0"/>
          <w:numId w:val="40"/>
        </w:numPr>
        <w:tabs>
          <w:tab w:val="left" w:pos="240"/>
        </w:tabs>
        <w:spacing w:line="360" w:lineRule="auto"/>
        <w:jc w:val="both"/>
        <w:rPr>
          <w:color w:val="000000"/>
          <w:lang w:val="sv-SE"/>
        </w:rPr>
      </w:pPr>
      <w:r w:rsidRPr="008F65A0">
        <w:rPr>
          <w:color w:val="000000"/>
          <w:lang w:val="sv-SE"/>
        </w:rPr>
        <w:t>Langkah berikutnya adalah menghitung parameter bus (KL</w:t>
      </w:r>
      <w:r w:rsidRPr="008F65A0">
        <w:rPr>
          <w:color w:val="000000"/>
          <w:vertAlign w:val="subscript"/>
          <w:lang w:val="sv-SE"/>
        </w:rPr>
        <w:t>p</w:t>
      </w:r>
      <w:r w:rsidRPr="008F65A0">
        <w:rPr>
          <w:color w:val="000000"/>
          <w:lang w:val="sv-SE"/>
        </w:rPr>
        <w:t>) dan parameter jaringan (YL</w:t>
      </w:r>
      <w:r w:rsidRPr="008F65A0">
        <w:rPr>
          <w:color w:val="000000"/>
          <w:vertAlign w:val="subscript"/>
          <w:lang w:val="sv-SE"/>
        </w:rPr>
        <w:t>pq</w:t>
      </w:r>
      <w:r w:rsidRPr="008F65A0">
        <w:rPr>
          <w:color w:val="000000"/>
          <w:lang w:val="sv-SE"/>
        </w:rPr>
        <w:t>)</w:t>
      </w:r>
    </w:p>
    <w:p w:rsidR="004337A1" w:rsidRDefault="004337A1">
      <w:pPr>
        <w:tabs>
          <w:tab w:val="left" w:pos="360"/>
        </w:tabs>
        <w:ind w:left="960"/>
        <w:rPr>
          <w:color w:val="000000"/>
        </w:rPr>
      </w:pPr>
      <w:r w:rsidRPr="008F65A0">
        <w:rPr>
          <w:color w:val="000000"/>
          <w:lang w:val="sv-SE"/>
        </w:rPr>
        <w:tab/>
      </w:r>
      <w:r w:rsidRPr="008F65A0">
        <w:rPr>
          <w:color w:val="000000"/>
          <w:lang w:val="sv-SE"/>
        </w:rPr>
        <w:tab/>
      </w:r>
      <w:r>
        <w:rPr>
          <w:color w:val="000000"/>
          <w:position w:val="-10"/>
        </w:rPr>
        <w:object w:dxaOrig="4080" w:dyaOrig="340">
          <v:shape id="_x0000_i1507" type="#_x0000_t75" style="width:204.15pt;height:16.85pt" o:ole="">
            <v:imagedata r:id="rId789" o:title=""/>
          </v:shape>
          <o:OLEObject Type="Embed" ProgID="Equation.3" ShapeID="_x0000_i1507" DrawAspect="Content" ObjectID="_1556353404" r:id="rId942"/>
        </w:object>
      </w:r>
    </w:p>
    <w:p w:rsidR="004337A1" w:rsidRDefault="004337A1">
      <w:pPr>
        <w:tabs>
          <w:tab w:val="left" w:pos="360"/>
        </w:tabs>
        <w:ind w:left="960"/>
        <w:rPr>
          <w:color w:val="000000"/>
        </w:rPr>
      </w:pPr>
      <w:r>
        <w:rPr>
          <w:color w:val="000000"/>
        </w:rPr>
        <w:tab/>
      </w:r>
    </w:p>
    <w:p w:rsidR="004337A1" w:rsidRDefault="004337A1">
      <w:pPr>
        <w:tabs>
          <w:tab w:val="left" w:pos="360"/>
        </w:tabs>
        <w:ind w:left="1320"/>
        <w:rPr>
          <w:color w:val="000000"/>
        </w:rPr>
      </w:pPr>
      <w:r>
        <w:rPr>
          <w:color w:val="000000"/>
        </w:rPr>
        <w:t>misalkan untuk bus 2, parameter bus dihitung sebagai berikut:</w:t>
      </w:r>
    </w:p>
    <w:p w:rsidR="004337A1" w:rsidRDefault="004337A1">
      <w:pPr>
        <w:tabs>
          <w:tab w:val="left" w:pos="360"/>
        </w:tabs>
        <w:ind w:left="1320"/>
        <w:rPr>
          <w:color w:val="000000"/>
        </w:rPr>
      </w:pPr>
    </w:p>
    <w:p w:rsidR="004337A1" w:rsidRDefault="004337A1">
      <w:pPr>
        <w:tabs>
          <w:tab w:val="left" w:pos="360"/>
        </w:tabs>
        <w:ind w:left="1320"/>
        <w:rPr>
          <w:color w:val="000000"/>
        </w:rPr>
      </w:pPr>
      <w:r>
        <w:rPr>
          <w:color w:val="000000"/>
        </w:rPr>
        <w:tab/>
      </w:r>
      <w:r>
        <w:rPr>
          <w:color w:val="000000"/>
        </w:rPr>
        <w:tab/>
      </w:r>
      <w:r>
        <w:rPr>
          <w:color w:val="000000"/>
          <w:position w:val="-60"/>
        </w:rPr>
        <w:object w:dxaOrig="3739" w:dyaOrig="1600">
          <v:shape id="_x0000_i1508" type="#_x0000_t75" style="width:187.3pt;height:80.2pt" o:ole="">
            <v:imagedata r:id="rId943" o:title=""/>
          </v:shape>
          <o:OLEObject Type="Embed" ProgID="Equation.3" ShapeID="_x0000_i1508" DrawAspect="Content" ObjectID="_1556353405" r:id="rId944"/>
        </w:object>
      </w:r>
    </w:p>
    <w:p w:rsidR="004337A1" w:rsidRDefault="004337A1">
      <w:pPr>
        <w:tabs>
          <w:tab w:val="left" w:pos="360"/>
        </w:tabs>
        <w:ind w:left="1320"/>
        <w:rPr>
          <w:color w:val="000000"/>
        </w:rPr>
      </w:pPr>
      <w:r>
        <w:rPr>
          <w:color w:val="000000"/>
        </w:rPr>
        <w:t>demikian pula untuk parameter bus yang lain, sehingga diperoleh:</w:t>
      </w:r>
    </w:p>
    <w:p w:rsidR="004337A1" w:rsidRDefault="004337A1">
      <w:pPr>
        <w:tabs>
          <w:tab w:val="left" w:pos="360"/>
        </w:tabs>
        <w:ind w:left="1320"/>
        <w:rPr>
          <w:color w:val="000000"/>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2280"/>
      </w:tblGrid>
      <w:tr w:rsidR="004337A1">
        <w:tc>
          <w:tcPr>
            <w:tcW w:w="1320" w:type="dxa"/>
          </w:tcPr>
          <w:p w:rsidR="004337A1" w:rsidRDefault="004337A1">
            <w:pPr>
              <w:tabs>
                <w:tab w:val="left" w:pos="360"/>
              </w:tabs>
              <w:jc w:val="center"/>
              <w:rPr>
                <w:color w:val="000000"/>
              </w:rPr>
            </w:pPr>
            <w:r>
              <w:rPr>
                <w:color w:val="000000"/>
              </w:rPr>
              <w:t>Bus p</w:t>
            </w:r>
          </w:p>
        </w:tc>
        <w:tc>
          <w:tcPr>
            <w:tcW w:w="2280" w:type="dxa"/>
          </w:tcPr>
          <w:p w:rsidR="004337A1" w:rsidRDefault="004337A1">
            <w:pPr>
              <w:tabs>
                <w:tab w:val="left" w:pos="360"/>
              </w:tabs>
              <w:jc w:val="center"/>
              <w:rPr>
                <w:color w:val="000000"/>
                <w:vertAlign w:val="subscript"/>
              </w:rPr>
            </w:pPr>
            <w:r>
              <w:rPr>
                <w:color w:val="000000"/>
              </w:rPr>
              <w:t>KL</w:t>
            </w:r>
            <w:r>
              <w:rPr>
                <w:color w:val="000000"/>
                <w:vertAlign w:val="subscript"/>
              </w:rPr>
              <w:t>p</w:t>
            </w:r>
          </w:p>
        </w:tc>
      </w:tr>
      <w:tr w:rsidR="004337A1">
        <w:tc>
          <w:tcPr>
            <w:tcW w:w="1320" w:type="dxa"/>
          </w:tcPr>
          <w:p w:rsidR="004337A1" w:rsidRDefault="004337A1">
            <w:pPr>
              <w:tabs>
                <w:tab w:val="left" w:pos="360"/>
              </w:tabs>
              <w:jc w:val="center"/>
              <w:rPr>
                <w:color w:val="000000"/>
              </w:rPr>
            </w:pPr>
            <w:r>
              <w:rPr>
                <w:color w:val="000000"/>
              </w:rPr>
              <w:t>1</w:t>
            </w:r>
          </w:p>
        </w:tc>
        <w:tc>
          <w:tcPr>
            <w:tcW w:w="2280" w:type="dxa"/>
          </w:tcPr>
          <w:p w:rsidR="004337A1" w:rsidRDefault="004337A1">
            <w:pPr>
              <w:tabs>
                <w:tab w:val="left" w:pos="360"/>
              </w:tabs>
              <w:rPr>
                <w:color w:val="000000"/>
              </w:rPr>
            </w:pPr>
            <w:r>
              <w:rPr>
                <w:color w:val="000000"/>
              </w:rPr>
              <w:t>0,00000 + j 0,00000</w:t>
            </w:r>
          </w:p>
        </w:tc>
      </w:tr>
      <w:tr w:rsidR="004337A1">
        <w:tc>
          <w:tcPr>
            <w:tcW w:w="1320" w:type="dxa"/>
          </w:tcPr>
          <w:p w:rsidR="004337A1" w:rsidRDefault="004337A1">
            <w:pPr>
              <w:tabs>
                <w:tab w:val="left" w:pos="360"/>
              </w:tabs>
              <w:jc w:val="center"/>
              <w:rPr>
                <w:color w:val="000000"/>
              </w:rPr>
            </w:pPr>
            <w:r>
              <w:rPr>
                <w:color w:val="000000"/>
              </w:rPr>
              <w:t>2</w:t>
            </w:r>
          </w:p>
        </w:tc>
        <w:tc>
          <w:tcPr>
            <w:tcW w:w="2280" w:type="dxa"/>
          </w:tcPr>
          <w:p w:rsidR="004337A1" w:rsidRDefault="004337A1">
            <w:pPr>
              <w:tabs>
                <w:tab w:val="left" w:pos="360"/>
              </w:tabs>
              <w:rPr>
                <w:color w:val="000000"/>
              </w:rPr>
            </w:pPr>
            <w:r>
              <w:rPr>
                <w:color w:val="000000"/>
              </w:rPr>
              <w:t>0,00740 + j 0,00370</w:t>
            </w:r>
          </w:p>
        </w:tc>
      </w:tr>
      <w:tr w:rsidR="004337A1">
        <w:tc>
          <w:tcPr>
            <w:tcW w:w="1320" w:type="dxa"/>
          </w:tcPr>
          <w:p w:rsidR="004337A1" w:rsidRDefault="004337A1">
            <w:pPr>
              <w:tabs>
                <w:tab w:val="left" w:pos="360"/>
              </w:tabs>
              <w:jc w:val="center"/>
              <w:rPr>
                <w:color w:val="000000"/>
              </w:rPr>
            </w:pPr>
            <w:r>
              <w:rPr>
                <w:color w:val="000000"/>
              </w:rPr>
              <w:t>3</w:t>
            </w:r>
          </w:p>
        </w:tc>
        <w:tc>
          <w:tcPr>
            <w:tcW w:w="2280" w:type="dxa"/>
          </w:tcPr>
          <w:p w:rsidR="004337A1" w:rsidRDefault="004337A1">
            <w:pPr>
              <w:tabs>
                <w:tab w:val="left" w:pos="360"/>
              </w:tabs>
              <w:rPr>
                <w:color w:val="000000"/>
              </w:rPr>
            </w:pPr>
            <w:r>
              <w:rPr>
                <w:color w:val="000000"/>
              </w:rPr>
              <w:t>-0,00698 + j 0,00930</w:t>
            </w:r>
          </w:p>
        </w:tc>
      </w:tr>
      <w:tr w:rsidR="004337A1">
        <w:tc>
          <w:tcPr>
            <w:tcW w:w="1320" w:type="dxa"/>
          </w:tcPr>
          <w:p w:rsidR="004337A1" w:rsidRDefault="004337A1">
            <w:pPr>
              <w:tabs>
                <w:tab w:val="left" w:pos="360"/>
              </w:tabs>
              <w:jc w:val="center"/>
              <w:rPr>
                <w:color w:val="000000"/>
              </w:rPr>
            </w:pPr>
            <w:r>
              <w:rPr>
                <w:color w:val="000000"/>
              </w:rPr>
              <w:t>4</w:t>
            </w:r>
          </w:p>
        </w:tc>
        <w:tc>
          <w:tcPr>
            <w:tcW w:w="2280" w:type="dxa"/>
          </w:tcPr>
          <w:p w:rsidR="004337A1" w:rsidRDefault="004337A1">
            <w:pPr>
              <w:tabs>
                <w:tab w:val="left" w:pos="360"/>
              </w:tabs>
              <w:rPr>
                <w:color w:val="000000"/>
              </w:rPr>
            </w:pPr>
            <w:r>
              <w:rPr>
                <w:color w:val="000000"/>
              </w:rPr>
              <w:t>-0,00427 + j 0,00891</w:t>
            </w:r>
          </w:p>
        </w:tc>
      </w:tr>
      <w:tr w:rsidR="004337A1">
        <w:tc>
          <w:tcPr>
            <w:tcW w:w="1320" w:type="dxa"/>
          </w:tcPr>
          <w:p w:rsidR="004337A1" w:rsidRDefault="004337A1">
            <w:pPr>
              <w:tabs>
                <w:tab w:val="left" w:pos="360"/>
              </w:tabs>
              <w:jc w:val="center"/>
              <w:rPr>
                <w:color w:val="000000"/>
              </w:rPr>
            </w:pPr>
            <w:r>
              <w:rPr>
                <w:color w:val="000000"/>
              </w:rPr>
              <w:t>5</w:t>
            </w:r>
          </w:p>
        </w:tc>
        <w:tc>
          <w:tcPr>
            <w:tcW w:w="2280" w:type="dxa"/>
          </w:tcPr>
          <w:p w:rsidR="004337A1" w:rsidRDefault="004337A1">
            <w:pPr>
              <w:tabs>
                <w:tab w:val="left" w:pos="360"/>
              </w:tabs>
              <w:rPr>
                <w:color w:val="000000"/>
              </w:rPr>
            </w:pPr>
            <w:r>
              <w:rPr>
                <w:color w:val="000000"/>
              </w:rPr>
              <w:t>-0,02413 + j 0,04545</w:t>
            </w:r>
          </w:p>
        </w:tc>
      </w:tr>
    </w:tbl>
    <w:p w:rsidR="004337A1" w:rsidRDefault="004337A1">
      <w:pPr>
        <w:tabs>
          <w:tab w:val="left" w:pos="360"/>
        </w:tabs>
        <w:ind w:left="1320"/>
        <w:rPr>
          <w:color w:val="000000"/>
        </w:rPr>
      </w:pPr>
    </w:p>
    <w:p w:rsidR="004337A1" w:rsidRDefault="004337A1">
      <w:pPr>
        <w:tabs>
          <w:tab w:val="left" w:pos="360"/>
        </w:tabs>
        <w:ind w:left="1320"/>
        <w:rPr>
          <w:color w:val="000000"/>
        </w:rPr>
      </w:pPr>
      <w:r>
        <w:rPr>
          <w:color w:val="000000"/>
        </w:rPr>
        <w:t>Sedangkan parameter jaringan adalah:</w:t>
      </w:r>
    </w:p>
    <w:p w:rsidR="004337A1" w:rsidRDefault="004337A1">
      <w:pPr>
        <w:tabs>
          <w:tab w:val="left" w:pos="360"/>
        </w:tabs>
        <w:ind w:left="1320"/>
        <w:rPr>
          <w:color w:val="000000"/>
        </w:rPr>
      </w:pPr>
    </w:p>
    <w:p w:rsidR="004337A1" w:rsidRDefault="004337A1">
      <w:pPr>
        <w:tabs>
          <w:tab w:val="left" w:pos="360"/>
        </w:tabs>
        <w:ind w:left="1320"/>
        <w:rPr>
          <w:color w:val="000000"/>
        </w:rPr>
      </w:pPr>
      <w:r>
        <w:rPr>
          <w:color w:val="000000"/>
        </w:rPr>
        <w:tab/>
      </w:r>
      <w:r>
        <w:rPr>
          <w:color w:val="000000"/>
        </w:rPr>
        <w:tab/>
      </w:r>
      <w:r>
        <w:rPr>
          <w:color w:val="000000"/>
          <w:position w:val="-58"/>
        </w:rPr>
        <w:object w:dxaOrig="4400" w:dyaOrig="1280">
          <v:shape id="_x0000_i1509" type="#_x0000_t75" style="width:219.65pt;height:63.8pt" o:ole="">
            <v:imagedata r:id="rId945" o:title=""/>
          </v:shape>
          <o:OLEObject Type="Embed" ProgID="Equation.3" ShapeID="_x0000_i1509" DrawAspect="Content" ObjectID="_1556353406" r:id="rId946"/>
        </w:object>
      </w:r>
    </w:p>
    <w:p w:rsidR="004337A1" w:rsidRDefault="004337A1">
      <w:pPr>
        <w:tabs>
          <w:tab w:val="left" w:pos="360"/>
        </w:tabs>
        <w:ind w:left="1320"/>
        <w:rPr>
          <w:color w:val="000000"/>
        </w:rPr>
      </w:pPr>
    </w:p>
    <w:p w:rsidR="004337A1" w:rsidRDefault="004337A1">
      <w:pPr>
        <w:tabs>
          <w:tab w:val="left" w:pos="360"/>
        </w:tabs>
        <w:ind w:left="1320"/>
        <w:rPr>
          <w:color w:val="000000"/>
        </w:rPr>
      </w:pPr>
      <w:r>
        <w:rPr>
          <w:color w:val="000000"/>
        </w:rPr>
        <w:t>demikian pula untuk parameter jaringan yang lain sehingga didapat:</w:t>
      </w:r>
    </w:p>
    <w:p w:rsidR="004337A1" w:rsidRDefault="004337A1">
      <w:pPr>
        <w:tabs>
          <w:tab w:val="left" w:pos="360"/>
        </w:tabs>
        <w:ind w:left="1320"/>
        <w:rPr>
          <w:color w:val="000000"/>
        </w:rPr>
      </w:pPr>
    </w:p>
    <w:p w:rsidR="004337A1" w:rsidRDefault="004337A1">
      <w:pPr>
        <w:tabs>
          <w:tab w:val="left" w:pos="360"/>
        </w:tabs>
        <w:ind w:left="1320"/>
        <w:rPr>
          <w:color w:val="000000"/>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2640"/>
      </w:tblGrid>
      <w:tr w:rsidR="004337A1">
        <w:tc>
          <w:tcPr>
            <w:tcW w:w="1320" w:type="dxa"/>
            <w:vAlign w:val="center"/>
          </w:tcPr>
          <w:p w:rsidR="004337A1" w:rsidRDefault="004337A1">
            <w:pPr>
              <w:tabs>
                <w:tab w:val="left" w:pos="360"/>
              </w:tabs>
              <w:jc w:val="center"/>
              <w:rPr>
                <w:color w:val="000000"/>
              </w:rPr>
            </w:pPr>
            <w:r>
              <w:rPr>
                <w:color w:val="000000"/>
              </w:rPr>
              <w:t>Bus</w:t>
            </w:r>
          </w:p>
          <w:p w:rsidR="004337A1" w:rsidRDefault="004337A1">
            <w:pPr>
              <w:tabs>
                <w:tab w:val="left" w:pos="360"/>
              </w:tabs>
              <w:jc w:val="center"/>
              <w:rPr>
                <w:color w:val="000000"/>
              </w:rPr>
            </w:pPr>
            <w:r>
              <w:rPr>
                <w:color w:val="000000"/>
              </w:rPr>
              <w:lastRenderedPageBreak/>
              <w:t>P – q</w:t>
            </w:r>
          </w:p>
        </w:tc>
        <w:tc>
          <w:tcPr>
            <w:tcW w:w="2640" w:type="dxa"/>
            <w:vAlign w:val="center"/>
          </w:tcPr>
          <w:p w:rsidR="004337A1" w:rsidRDefault="004337A1">
            <w:pPr>
              <w:tabs>
                <w:tab w:val="left" w:pos="360"/>
              </w:tabs>
              <w:jc w:val="center"/>
              <w:rPr>
                <w:color w:val="000000"/>
                <w:vertAlign w:val="subscript"/>
              </w:rPr>
            </w:pPr>
            <w:r>
              <w:rPr>
                <w:color w:val="000000"/>
              </w:rPr>
              <w:lastRenderedPageBreak/>
              <w:t>YL</w:t>
            </w:r>
            <w:r>
              <w:rPr>
                <w:color w:val="000000"/>
                <w:vertAlign w:val="subscript"/>
              </w:rPr>
              <w:t>pq</w:t>
            </w:r>
          </w:p>
        </w:tc>
      </w:tr>
      <w:tr w:rsidR="004337A1">
        <w:tc>
          <w:tcPr>
            <w:tcW w:w="1320" w:type="dxa"/>
          </w:tcPr>
          <w:p w:rsidR="004337A1" w:rsidRDefault="004337A1">
            <w:pPr>
              <w:tabs>
                <w:tab w:val="left" w:pos="360"/>
              </w:tabs>
              <w:jc w:val="center"/>
              <w:rPr>
                <w:color w:val="000000"/>
              </w:rPr>
            </w:pPr>
            <w:r>
              <w:rPr>
                <w:color w:val="000000"/>
              </w:rPr>
              <w:t xml:space="preserve">1 – 2 </w:t>
            </w:r>
          </w:p>
        </w:tc>
        <w:tc>
          <w:tcPr>
            <w:tcW w:w="2640" w:type="dxa"/>
          </w:tcPr>
          <w:p w:rsidR="004337A1" w:rsidRDefault="004337A1">
            <w:pPr>
              <w:tabs>
                <w:tab w:val="left" w:pos="360"/>
              </w:tabs>
              <w:jc w:val="center"/>
              <w:rPr>
                <w:color w:val="000000"/>
              </w:rPr>
            </w:pPr>
            <w:r>
              <w:rPr>
                <w:color w:val="000000"/>
              </w:rPr>
              <w:t>-0,80212 + j0,000710</w:t>
            </w:r>
          </w:p>
        </w:tc>
      </w:tr>
      <w:tr w:rsidR="004337A1">
        <w:tc>
          <w:tcPr>
            <w:tcW w:w="1320" w:type="dxa"/>
          </w:tcPr>
          <w:p w:rsidR="004337A1" w:rsidRDefault="004337A1">
            <w:pPr>
              <w:tabs>
                <w:tab w:val="left" w:pos="360"/>
              </w:tabs>
              <w:jc w:val="center"/>
              <w:rPr>
                <w:color w:val="000000"/>
              </w:rPr>
            </w:pPr>
            <w:r>
              <w:rPr>
                <w:color w:val="000000"/>
              </w:rPr>
              <w:t>1 – 3</w:t>
            </w:r>
          </w:p>
        </w:tc>
        <w:tc>
          <w:tcPr>
            <w:tcW w:w="2640" w:type="dxa"/>
          </w:tcPr>
          <w:p w:rsidR="004337A1" w:rsidRDefault="004337A1">
            <w:pPr>
              <w:tabs>
                <w:tab w:val="left" w:pos="360"/>
              </w:tabs>
              <w:jc w:val="center"/>
              <w:rPr>
                <w:color w:val="000000"/>
              </w:rPr>
            </w:pPr>
            <w:r>
              <w:rPr>
                <w:color w:val="000000"/>
              </w:rPr>
              <w:t>-0,20053 + j0,000180</w:t>
            </w:r>
          </w:p>
        </w:tc>
      </w:tr>
      <w:tr w:rsidR="004337A1">
        <w:tc>
          <w:tcPr>
            <w:tcW w:w="1320" w:type="dxa"/>
          </w:tcPr>
          <w:p w:rsidR="004337A1" w:rsidRDefault="004337A1">
            <w:pPr>
              <w:tabs>
                <w:tab w:val="left" w:pos="360"/>
              </w:tabs>
              <w:jc w:val="center"/>
              <w:rPr>
                <w:color w:val="000000"/>
              </w:rPr>
            </w:pPr>
            <w:r>
              <w:rPr>
                <w:color w:val="000000"/>
              </w:rPr>
              <w:t>2 – 1</w:t>
            </w:r>
          </w:p>
        </w:tc>
        <w:tc>
          <w:tcPr>
            <w:tcW w:w="2640" w:type="dxa"/>
          </w:tcPr>
          <w:p w:rsidR="004337A1" w:rsidRDefault="004337A1">
            <w:pPr>
              <w:tabs>
                <w:tab w:val="left" w:pos="360"/>
              </w:tabs>
              <w:jc w:val="center"/>
              <w:rPr>
                <w:color w:val="000000"/>
              </w:rPr>
            </w:pPr>
            <w:r>
              <w:rPr>
                <w:color w:val="000000"/>
              </w:rPr>
              <w:t>-0,46263 + j0,000360</w:t>
            </w:r>
          </w:p>
        </w:tc>
      </w:tr>
      <w:tr w:rsidR="004337A1">
        <w:tc>
          <w:tcPr>
            <w:tcW w:w="1320" w:type="dxa"/>
          </w:tcPr>
          <w:p w:rsidR="004337A1" w:rsidRDefault="004337A1">
            <w:pPr>
              <w:tabs>
                <w:tab w:val="left" w:pos="360"/>
              </w:tabs>
              <w:jc w:val="center"/>
              <w:rPr>
                <w:color w:val="000000"/>
              </w:rPr>
            </w:pPr>
            <w:r>
              <w:rPr>
                <w:color w:val="000000"/>
              </w:rPr>
              <w:t>2 – 3</w:t>
            </w:r>
          </w:p>
        </w:tc>
        <w:tc>
          <w:tcPr>
            <w:tcW w:w="2640" w:type="dxa"/>
          </w:tcPr>
          <w:p w:rsidR="004337A1" w:rsidRDefault="004337A1">
            <w:pPr>
              <w:tabs>
                <w:tab w:val="left" w:pos="360"/>
              </w:tabs>
              <w:jc w:val="center"/>
              <w:rPr>
                <w:color w:val="000000"/>
              </w:rPr>
            </w:pPr>
            <w:r>
              <w:rPr>
                <w:color w:val="000000"/>
              </w:rPr>
              <w:t>-0,15241 + j0,000120</w:t>
            </w:r>
          </w:p>
        </w:tc>
      </w:tr>
      <w:tr w:rsidR="004337A1">
        <w:tc>
          <w:tcPr>
            <w:tcW w:w="1320" w:type="dxa"/>
          </w:tcPr>
          <w:p w:rsidR="004337A1" w:rsidRDefault="004337A1">
            <w:pPr>
              <w:tabs>
                <w:tab w:val="left" w:pos="360"/>
              </w:tabs>
              <w:jc w:val="center"/>
              <w:rPr>
                <w:color w:val="000000"/>
              </w:rPr>
            </w:pPr>
            <w:r>
              <w:rPr>
                <w:color w:val="000000"/>
              </w:rPr>
              <w:t>2 – 4</w:t>
            </w:r>
          </w:p>
        </w:tc>
        <w:tc>
          <w:tcPr>
            <w:tcW w:w="2640" w:type="dxa"/>
          </w:tcPr>
          <w:p w:rsidR="004337A1" w:rsidRDefault="004337A1">
            <w:pPr>
              <w:tabs>
                <w:tab w:val="left" w:pos="360"/>
              </w:tabs>
              <w:jc w:val="center"/>
              <w:rPr>
                <w:color w:val="000000"/>
              </w:rPr>
            </w:pPr>
            <w:r>
              <w:rPr>
                <w:color w:val="000000"/>
              </w:rPr>
              <w:t>-0,15241 + j0,000120</w:t>
            </w:r>
          </w:p>
        </w:tc>
      </w:tr>
      <w:tr w:rsidR="004337A1">
        <w:tc>
          <w:tcPr>
            <w:tcW w:w="1320" w:type="dxa"/>
          </w:tcPr>
          <w:p w:rsidR="004337A1" w:rsidRDefault="004337A1">
            <w:pPr>
              <w:tabs>
                <w:tab w:val="left" w:pos="360"/>
              </w:tabs>
              <w:jc w:val="center"/>
              <w:rPr>
                <w:color w:val="000000"/>
              </w:rPr>
            </w:pPr>
            <w:r>
              <w:rPr>
                <w:color w:val="000000"/>
              </w:rPr>
              <w:t>2 – 5</w:t>
            </w:r>
          </w:p>
        </w:tc>
        <w:tc>
          <w:tcPr>
            <w:tcW w:w="2640" w:type="dxa"/>
          </w:tcPr>
          <w:p w:rsidR="004337A1" w:rsidRDefault="004337A1">
            <w:pPr>
              <w:tabs>
                <w:tab w:val="left" w:pos="360"/>
              </w:tabs>
              <w:jc w:val="center"/>
              <w:rPr>
                <w:color w:val="000000"/>
              </w:rPr>
            </w:pPr>
            <w:r>
              <w:rPr>
                <w:color w:val="000000"/>
              </w:rPr>
              <w:t>-0,23131 + j0,000180</w:t>
            </w:r>
          </w:p>
        </w:tc>
      </w:tr>
      <w:tr w:rsidR="004337A1">
        <w:tc>
          <w:tcPr>
            <w:tcW w:w="1320" w:type="dxa"/>
          </w:tcPr>
          <w:p w:rsidR="004337A1" w:rsidRDefault="004337A1">
            <w:pPr>
              <w:tabs>
                <w:tab w:val="left" w:pos="360"/>
              </w:tabs>
              <w:jc w:val="center"/>
              <w:rPr>
                <w:color w:val="000000"/>
              </w:rPr>
            </w:pPr>
            <w:r>
              <w:rPr>
                <w:color w:val="000000"/>
              </w:rPr>
              <w:t>3 – 1</w:t>
            </w:r>
          </w:p>
        </w:tc>
        <w:tc>
          <w:tcPr>
            <w:tcW w:w="2640" w:type="dxa"/>
          </w:tcPr>
          <w:p w:rsidR="004337A1" w:rsidRDefault="004337A1">
            <w:pPr>
              <w:tabs>
                <w:tab w:val="left" w:pos="360"/>
              </w:tabs>
              <w:jc w:val="center"/>
              <w:rPr>
                <w:color w:val="000000"/>
              </w:rPr>
            </w:pPr>
            <w:r>
              <w:rPr>
                <w:color w:val="000000"/>
              </w:rPr>
              <w:t>-0,09690 + j0,000004</w:t>
            </w:r>
          </w:p>
        </w:tc>
      </w:tr>
      <w:tr w:rsidR="004337A1">
        <w:tc>
          <w:tcPr>
            <w:tcW w:w="1320" w:type="dxa"/>
          </w:tcPr>
          <w:p w:rsidR="004337A1" w:rsidRDefault="004337A1">
            <w:pPr>
              <w:tabs>
                <w:tab w:val="left" w:pos="360"/>
              </w:tabs>
              <w:jc w:val="center"/>
              <w:rPr>
                <w:color w:val="000000"/>
              </w:rPr>
            </w:pPr>
            <w:r>
              <w:rPr>
                <w:color w:val="000000"/>
              </w:rPr>
              <w:t>3 – 2</w:t>
            </w:r>
          </w:p>
        </w:tc>
        <w:tc>
          <w:tcPr>
            <w:tcW w:w="2640" w:type="dxa"/>
          </w:tcPr>
          <w:p w:rsidR="004337A1" w:rsidRDefault="004337A1">
            <w:pPr>
              <w:tabs>
                <w:tab w:val="left" w:pos="360"/>
              </w:tabs>
              <w:jc w:val="center"/>
              <w:rPr>
                <w:color w:val="000000"/>
              </w:rPr>
            </w:pPr>
            <w:r>
              <w:rPr>
                <w:color w:val="000000"/>
              </w:rPr>
              <w:t>-0,12920 + j0,000006</w:t>
            </w:r>
          </w:p>
        </w:tc>
      </w:tr>
      <w:tr w:rsidR="004337A1">
        <w:tc>
          <w:tcPr>
            <w:tcW w:w="1320" w:type="dxa"/>
          </w:tcPr>
          <w:p w:rsidR="004337A1" w:rsidRDefault="004337A1">
            <w:pPr>
              <w:tabs>
                <w:tab w:val="left" w:pos="360"/>
              </w:tabs>
              <w:jc w:val="center"/>
              <w:rPr>
                <w:color w:val="000000"/>
              </w:rPr>
            </w:pPr>
            <w:r>
              <w:rPr>
                <w:color w:val="000000"/>
              </w:rPr>
              <w:t>3 – 4</w:t>
            </w:r>
          </w:p>
        </w:tc>
        <w:tc>
          <w:tcPr>
            <w:tcW w:w="2640" w:type="dxa"/>
          </w:tcPr>
          <w:p w:rsidR="004337A1" w:rsidRDefault="004337A1">
            <w:pPr>
              <w:tabs>
                <w:tab w:val="left" w:pos="360"/>
              </w:tabs>
              <w:jc w:val="center"/>
              <w:rPr>
                <w:color w:val="000000"/>
              </w:rPr>
            </w:pPr>
            <w:r>
              <w:rPr>
                <w:color w:val="000000"/>
              </w:rPr>
              <w:t>-0,77518 + j0,000330</w:t>
            </w:r>
          </w:p>
        </w:tc>
      </w:tr>
      <w:tr w:rsidR="004337A1">
        <w:tc>
          <w:tcPr>
            <w:tcW w:w="1320" w:type="dxa"/>
          </w:tcPr>
          <w:p w:rsidR="004337A1" w:rsidRDefault="004337A1">
            <w:pPr>
              <w:tabs>
                <w:tab w:val="left" w:pos="360"/>
              </w:tabs>
              <w:jc w:val="center"/>
              <w:rPr>
                <w:color w:val="000000"/>
              </w:rPr>
            </w:pPr>
            <w:r>
              <w:rPr>
                <w:color w:val="000000"/>
              </w:rPr>
              <w:t>4 – 2</w:t>
            </w:r>
          </w:p>
        </w:tc>
        <w:tc>
          <w:tcPr>
            <w:tcW w:w="2640" w:type="dxa"/>
          </w:tcPr>
          <w:p w:rsidR="004337A1" w:rsidRDefault="004337A1">
            <w:pPr>
              <w:tabs>
                <w:tab w:val="left" w:pos="360"/>
              </w:tabs>
              <w:jc w:val="center"/>
              <w:rPr>
                <w:color w:val="000000"/>
              </w:rPr>
            </w:pPr>
            <w:r>
              <w:rPr>
                <w:color w:val="000000"/>
              </w:rPr>
              <w:t>-0,12920 + j0,000060</w:t>
            </w:r>
          </w:p>
        </w:tc>
      </w:tr>
      <w:tr w:rsidR="004337A1">
        <w:tc>
          <w:tcPr>
            <w:tcW w:w="1320" w:type="dxa"/>
          </w:tcPr>
          <w:p w:rsidR="004337A1" w:rsidRDefault="004337A1">
            <w:pPr>
              <w:tabs>
                <w:tab w:val="left" w:pos="360"/>
              </w:tabs>
              <w:jc w:val="center"/>
              <w:rPr>
                <w:color w:val="000000"/>
              </w:rPr>
            </w:pPr>
            <w:r>
              <w:rPr>
                <w:color w:val="000000"/>
              </w:rPr>
              <w:t>4 – 3</w:t>
            </w:r>
          </w:p>
        </w:tc>
        <w:tc>
          <w:tcPr>
            <w:tcW w:w="2640" w:type="dxa"/>
          </w:tcPr>
          <w:p w:rsidR="004337A1" w:rsidRDefault="004337A1">
            <w:pPr>
              <w:tabs>
                <w:tab w:val="left" w:pos="360"/>
              </w:tabs>
              <w:jc w:val="center"/>
              <w:rPr>
                <w:color w:val="000000"/>
              </w:rPr>
            </w:pPr>
            <w:r>
              <w:rPr>
                <w:color w:val="000000"/>
              </w:rPr>
              <w:t>-0,77518 + j0,000330</w:t>
            </w:r>
          </w:p>
        </w:tc>
      </w:tr>
      <w:tr w:rsidR="004337A1">
        <w:tc>
          <w:tcPr>
            <w:tcW w:w="1320" w:type="dxa"/>
          </w:tcPr>
          <w:p w:rsidR="004337A1" w:rsidRDefault="004337A1">
            <w:pPr>
              <w:tabs>
                <w:tab w:val="left" w:pos="360"/>
              </w:tabs>
              <w:jc w:val="center"/>
              <w:rPr>
                <w:color w:val="000000"/>
              </w:rPr>
            </w:pPr>
            <w:r>
              <w:rPr>
                <w:color w:val="000000"/>
              </w:rPr>
              <w:t>4 – 5</w:t>
            </w:r>
          </w:p>
        </w:tc>
        <w:tc>
          <w:tcPr>
            <w:tcW w:w="2640" w:type="dxa"/>
          </w:tcPr>
          <w:p w:rsidR="004337A1" w:rsidRDefault="004337A1">
            <w:pPr>
              <w:tabs>
                <w:tab w:val="left" w:pos="360"/>
              </w:tabs>
              <w:jc w:val="center"/>
              <w:rPr>
                <w:color w:val="000000"/>
              </w:rPr>
            </w:pPr>
            <w:r>
              <w:rPr>
                <w:color w:val="000000"/>
              </w:rPr>
              <w:t>-0,09690 + j0,000040</w:t>
            </w:r>
          </w:p>
        </w:tc>
      </w:tr>
      <w:tr w:rsidR="004337A1">
        <w:tc>
          <w:tcPr>
            <w:tcW w:w="1320" w:type="dxa"/>
          </w:tcPr>
          <w:p w:rsidR="004337A1" w:rsidRDefault="004337A1">
            <w:pPr>
              <w:tabs>
                <w:tab w:val="left" w:pos="360"/>
              </w:tabs>
              <w:jc w:val="center"/>
              <w:rPr>
                <w:color w:val="000000"/>
              </w:rPr>
            </w:pPr>
            <w:r>
              <w:rPr>
                <w:color w:val="000000"/>
              </w:rPr>
              <w:t>5 – 2</w:t>
            </w:r>
          </w:p>
        </w:tc>
        <w:tc>
          <w:tcPr>
            <w:tcW w:w="2640" w:type="dxa"/>
          </w:tcPr>
          <w:p w:rsidR="004337A1" w:rsidRDefault="004337A1">
            <w:pPr>
              <w:tabs>
                <w:tab w:val="left" w:pos="360"/>
              </w:tabs>
              <w:jc w:val="center"/>
              <w:rPr>
                <w:color w:val="000000"/>
              </w:rPr>
            </w:pPr>
            <w:r>
              <w:rPr>
                <w:color w:val="000000"/>
              </w:rPr>
              <w:t>-0,66881 + j0,000720</w:t>
            </w:r>
          </w:p>
        </w:tc>
      </w:tr>
      <w:tr w:rsidR="004337A1">
        <w:tc>
          <w:tcPr>
            <w:tcW w:w="1320" w:type="dxa"/>
          </w:tcPr>
          <w:p w:rsidR="004337A1" w:rsidRDefault="004337A1">
            <w:pPr>
              <w:tabs>
                <w:tab w:val="left" w:pos="360"/>
              </w:tabs>
              <w:jc w:val="center"/>
              <w:rPr>
                <w:color w:val="000000"/>
              </w:rPr>
            </w:pPr>
            <w:r>
              <w:rPr>
                <w:color w:val="000000"/>
              </w:rPr>
              <w:t>5 – 4</w:t>
            </w:r>
          </w:p>
        </w:tc>
        <w:tc>
          <w:tcPr>
            <w:tcW w:w="2640" w:type="dxa"/>
          </w:tcPr>
          <w:p w:rsidR="004337A1" w:rsidRDefault="004337A1">
            <w:pPr>
              <w:tabs>
                <w:tab w:val="left" w:pos="360"/>
              </w:tabs>
              <w:jc w:val="center"/>
              <w:rPr>
                <w:color w:val="000000"/>
              </w:rPr>
            </w:pPr>
            <w:r>
              <w:rPr>
                <w:color w:val="000000"/>
              </w:rPr>
              <w:t>-0,33440 + j0,000360</w:t>
            </w:r>
          </w:p>
        </w:tc>
      </w:tr>
      <w:tr w:rsidR="004337A1">
        <w:tc>
          <w:tcPr>
            <w:tcW w:w="1320" w:type="dxa"/>
          </w:tcPr>
          <w:p w:rsidR="004337A1" w:rsidRDefault="004337A1">
            <w:pPr>
              <w:tabs>
                <w:tab w:val="left" w:pos="360"/>
              </w:tabs>
              <w:jc w:val="center"/>
              <w:rPr>
                <w:color w:val="000000"/>
              </w:rPr>
            </w:pPr>
            <w:r>
              <w:rPr>
                <w:color w:val="000000"/>
              </w:rPr>
              <w:t>1 – 2</w:t>
            </w:r>
          </w:p>
        </w:tc>
        <w:tc>
          <w:tcPr>
            <w:tcW w:w="2640" w:type="dxa"/>
          </w:tcPr>
          <w:p w:rsidR="004337A1" w:rsidRDefault="004337A1">
            <w:pPr>
              <w:tabs>
                <w:tab w:val="left" w:pos="360"/>
              </w:tabs>
              <w:jc w:val="center"/>
              <w:rPr>
                <w:color w:val="000000"/>
              </w:rPr>
            </w:pPr>
            <w:r>
              <w:rPr>
                <w:color w:val="000000"/>
              </w:rPr>
              <w:t>-0,80212 + j0,000710</w:t>
            </w:r>
          </w:p>
        </w:tc>
      </w:tr>
      <w:tr w:rsidR="004337A1">
        <w:tc>
          <w:tcPr>
            <w:tcW w:w="1320" w:type="dxa"/>
          </w:tcPr>
          <w:p w:rsidR="004337A1" w:rsidRDefault="004337A1">
            <w:pPr>
              <w:tabs>
                <w:tab w:val="left" w:pos="360"/>
              </w:tabs>
              <w:jc w:val="center"/>
              <w:rPr>
                <w:color w:val="000000"/>
              </w:rPr>
            </w:pPr>
            <w:r>
              <w:rPr>
                <w:color w:val="000000"/>
              </w:rPr>
              <w:t>1 – 2</w:t>
            </w:r>
          </w:p>
        </w:tc>
        <w:tc>
          <w:tcPr>
            <w:tcW w:w="2640" w:type="dxa"/>
          </w:tcPr>
          <w:p w:rsidR="004337A1" w:rsidRDefault="004337A1">
            <w:pPr>
              <w:tabs>
                <w:tab w:val="left" w:pos="360"/>
              </w:tabs>
              <w:jc w:val="center"/>
              <w:rPr>
                <w:color w:val="000000"/>
              </w:rPr>
            </w:pPr>
            <w:r>
              <w:rPr>
                <w:color w:val="000000"/>
              </w:rPr>
              <w:t>-0,80212 + j0,000710</w:t>
            </w:r>
          </w:p>
        </w:tc>
      </w:tr>
      <w:tr w:rsidR="004337A1">
        <w:tc>
          <w:tcPr>
            <w:tcW w:w="1320" w:type="dxa"/>
          </w:tcPr>
          <w:p w:rsidR="004337A1" w:rsidRDefault="004337A1">
            <w:pPr>
              <w:tabs>
                <w:tab w:val="left" w:pos="360"/>
              </w:tabs>
              <w:jc w:val="center"/>
              <w:rPr>
                <w:color w:val="000000"/>
              </w:rPr>
            </w:pPr>
            <w:r>
              <w:rPr>
                <w:color w:val="000000"/>
              </w:rPr>
              <w:t>1 – 2</w:t>
            </w:r>
          </w:p>
        </w:tc>
        <w:tc>
          <w:tcPr>
            <w:tcW w:w="2640" w:type="dxa"/>
          </w:tcPr>
          <w:p w:rsidR="004337A1" w:rsidRDefault="004337A1">
            <w:pPr>
              <w:tabs>
                <w:tab w:val="left" w:pos="360"/>
              </w:tabs>
              <w:jc w:val="center"/>
              <w:rPr>
                <w:color w:val="000000"/>
              </w:rPr>
            </w:pPr>
            <w:r>
              <w:rPr>
                <w:color w:val="000000"/>
              </w:rPr>
              <w:t>-0,80212 + j0,000710</w:t>
            </w:r>
          </w:p>
        </w:tc>
      </w:tr>
    </w:tbl>
    <w:p w:rsidR="004337A1" w:rsidRDefault="004337A1">
      <w:pPr>
        <w:tabs>
          <w:tab w:val="left" w:pos="360"/>
        </w:tabs>
        <w:ind w:left="1320"/>
        <w:rPr>
          <w:color w:val="000000"/>
        </w:rPr>
      </w:pPr>
    </w:p>
    <w:p w:rsidR="004337A1" w:rsidRPr="008F65A0" w:rsidRDefault="004337A1">
      <w:pPr>
        <w:numPr>
          <w:ilvl w:val="0"/>
          <w:numId w:val="40"/>
        </w:numPr>
        <w:tabs>
          <w:tab w:val="left" w:pos="240"/>
        </w:tabs>
        <w:spacing w:line="360" w:lineRule="auto"/>
        <w:jc w:val="both"/>
        <w:rPr>
          <w:color w:val="000000"/>
          <w:lang w:val="sv-SE"/>
        </w:rPr>
      </w:pPr>
      <w:r w:rsidRPr="008F65A0">
        <w:rPr>
          <w:color w:val="000000"/>
          <w:lang w:val="sv-SE"/>
        </w:rPr>
        <w:t>Langkah selanjutnya adalah menghitung tegangan masing-masing bus sesuai dengan persamaan berikut:</w:t>
      </w:r>
    </w:p>
    <w:p w:rsidR="004337A1" w:rsidRDefault="004337A1">
      <w:pPr>
        <w:tabs>
          <w:tab w:val="left" w:pos="240"/>
        </w:tabs>
        <w:spacing w:line="360" w:lineRule="auto"/>
        <w:ind w:left="1080"/>
        <w:jc w:val="both"/>
        <w:rPr>
          <w:color w:val="000000"/>
        </w:rPr>
      </w:pPr>
      <w:r>
        <w:rPr>
          <w:color w:val="000000"/>
        </w:rPr>
        <w:t xml:space="preserve">Untuk bus 1 : </w:t>
      </w:r>
      <w:r>
        <w:rPr>
          <w:color w:val="000000"/>
          <w:position w:val="-10"/>
        </w:rPr>
        <w:object w:dxaOrig="1540" w:dyaOrig="320">
          <v:shape id="_x0000_i1510" type="#_x0000_t75" style="width:77pt;height:16.4pt" o:ole="">
            <v:imagedata r:id="rId947" o:title=""/>
          </v:shape>
          <o:OLEObject Type="Embed" ProgID="Equation.3" ShapeID="_x0000_i1510" DrawAspect="Content" ObjectID="_1556353407" r:id="rId948"/>
        </w:object>
      </w:r>
      <w:r>
        <w:rPr>
          <w:color w:val="000000"/>
        </w:rPr>
        <w:t xml:space="preserve"> tidak dihitung</w:t>
      </w:r>
    </w:p>
    <w:p w:rsidR="004337A1" w:rsidRDefault="004337A1">
      <w:pPr>
        <w:tabs>
          <w:tab w:val="left" w:pos="240"/>
        </w:tabs>
        <w:spacing w:line="360" w:lineRule="auto"/>
        <w:ind w:left="1080"/>
        <w:jc w:val="both"/>
        <w:rPr>
          <w:color w:val="000000"/>
        </w:rPr>
      </w:pPr>
      <w:r>
        <w:rPr>
          <w:color w:val="000000"/>
        </w:rPr>
        <w:t xml:space="preserve">Untuk bus 2 dan lainnya: </w:t>
      </w:r>
    </w:p>
    <w:p w:rsidR="004337A1" w:rsidRDefault="004337A1">
      <w:pPr>
        <w:tabs>
          <w:tab w:val="left" w:pos="240"/>
        </w:tabs>
        <w:spacing w:line="360" w:lineRule="auto"/>
        <w:jc w:val="both"/>
        <w:rPr>
          <w:color w:val="000000"/>
        </w:rPr>
      </w:pPr>
      <w:r>
        <w:rPr>
          <w:color w:val="000000"/>
        </w:rPr>
        <w:tab/>
      </w:r>
      <w:r>
        <w:rPr>
          <w:color w:val="000000"/>
        </w:rPr>
        <w:tab/>
      </w:r>
      <w:r>
        <w:rPr>
          <w:color w:val="000000"/>
        </w:rPr>
        <w:tab/>
      </w:r>
      <w:r>
        <w:rPr>
          <w:color w:val="000000"/>
          <w:position w:val="-44"/>
        </w:rPr>
        <w:object w:dxaOrig="4599" w:dyaOrig="980">
          <v:shape id="_x0000_i1511" type="#_x0000_t75" style="width:229.65pt;height:48.75pt" o:ole="">
            <v:imagedata r:id="rId949" o:title=""/>
          </v:shape>
          <o:OLEObject Type="Embed" ProgID="Equation.3" ShapeID="_x0000_i1511" DrawAspect="Content" ObjectID="_1556353408" r:id="rId950"/>
        </w:object>
      </w:r>
    </w:p>
    <w:p w:rsidR="004337A1" w:rsidRDefault="004337A1">
      <w:pPr>
        <w:tabs>
          <w:tab w:val="left" w:pos="240"/>
        </w:tabs>
        <w:spacing w:line="360" w:lineRule="auto"/>
        <w:ind w:left="720"/>
        <w:jc w:val="both"/>
        <w:rPr>
          <w:color w:val="000000"/>
        </w:rPr>
      </w:pPr>
      <w:r>
        <w:rPr>
          <w:color w:val="000000"/>
        </w:rPr>
        <w:tab/>
      </w:r>
      <w:r>
        <w:rPr>
          <w:color w:val="000000"/>
          <w:position w:val="-28"/>
        </w:rPr>
        <w:object w:dxaOrig="5040" w:dyaOrig="680">
          <v:shape id="_x0000_i1512" type="#_x0000_t75" style="width:252.45pt;height:33.7pt" o:ole="">
            <v:imagedata r:id="rId951" o:title=""/>
          </v:shape>
          <o:OLEObject Type="Embed" ProgID="Equation.3" ShapeID="_x0000_i1512" DrawAspect="Content" ObjectID="_1556353409" r:id="rId952"/>
        </w:object>
      </w:r>
    </w:p>
    <w:p w:rsidR="004337A1" w:rsidRDefault="004337A1">
      <w:pPr>
        <w:tabs>
          <w:tab w:val="left" w:pos="240"/>
        </w:tabs>
        <w:spacing w:line="360" w:lineRule="auto"/>
        <w:ind w:left="720"/>
        <w:jc w:val="both"/>
        <w:rPr>
          <w:color w:val="000000"/>
        </w:rPr>
      </w:pPr>
      <w:r>
        <w:rPr>
          <w:color w:val="000000"/>
        </w:rPr>
        <w:tab/>
      </w:r>
      <w:r>
        <w:rPr>
          <w:color w:val="000000"/>
          <w:position w:val="-14"/>
        </w:rPr>
        <w:object w:dxaOrig="4340" w:dyaOrig="400">
          <v:shape id="_x0000_i1513" type="#_x0000_t75" style="width:217.35pt;height:20.05pt" o:ole="">
            <v:imagedata r:id="rId953" o:title=""/>
          </v:shape>
          <o:OLEObject Type="Embed" ProgID="Equation.3" ShapeID="_x0000_i1513" DrawAspect="Content" ObjectID="_1556353410" r:id="rId954"/>
        </w:object>
      </w:r>
    </w:p>
    <w:p w:rsidR="004337A1" w:rsidRDefault="004337A1">
      <w:pPr>
        <w:tabs>
          <w:tab w:val="left" w:pos="240"/>
        </w:tabs>
        <w:spacing w:line="360" w:lineRule="auto"/>
        <w:ind w:left="1080"/>
        <w:jc w:val="both"/>
      </w:pPr>
      <w:r>
        <w:rPr>
          <w:color w:val="000000"/>
        </w:rPr>
        <w:t xml:space="preserve">Tegangan ini menggantikan tegangan </w:t>
      </w:r>
      <w:r>
        <w:rPr>
          <w:position w:val="-10"/>
        </w:rPr>
        <w:object w:dxaOrig="300" w:dyaOrig="360">
          <v:shape id="_x0000_i1514" type="#_x0000_t75" style="width:15.05pt;height:18.25pt" o:ole="">
            <v:imagedata r:id="rId955" o:title=""/>
          </v:shape>
          <o:OLEObject Type="Embed" ProgID="Equation.3" ShapeID="_x0000_i1514" DrawAspect="Content" ObjectID="_1556353411" r:id="rId956"/>
        </w:object>
      </w:r>
      <w:r>
        <w:t xml:space="preserve"> dan digunakan untuk menghitung tegangan bus selanjutnya, dengan mengikuti cara-cara diatas.</w:t>
      </w:r>
    </w:p>
    <w:p w:rsidR="004337A1" w:rsidRDefault="004337A1">
      <w:pPr>
        <w:numPr>
          <w:ilvl w:val="0"/>
          <w:numId w:val="40"/>
        </w:numPr>
        <w:tabs>
          <w:tab w:val="left" w:pos="240"/>
        </w:tabs>
        <w:spacing w:line="360" w:lineRule="auto"/>
        <w:jc w:val="both"/>
        <w:rPr>
          <w:color w:val="000000"/>
        </w:rPr>
      </w:pPr>
      <w:r>
        <w:rPr>
          <w:color w:val="000000"/>
        </w:rPr>
        <w:t>Pengecekan konvergensi</w:t>
      </w:r>
    </w:p>
    <w:p w:rsidR="004337A1" w:rsidRPr="009A7C2A" w:rsidRDefault="004337A1">
      <w:pPr>
        <w:tabs>
          <w:tab w:val="left" w:pos="240"/>
        </w:tabs>
        <w:spacing w:line="360" w:lineRule="auto"/>
        <w:ind w:left="1080"/>
        <w:jc w:val="both"/>
      </w:pPr>
      <w:r w:rsidRPr="009A7C2A">
        <w:rPr>
          <w:color w:val="000000"/>
        </w:rPr>
        <w:t xml:space="preserve">Setelah perhitungan semua bus didapat </w:t>
      </w:r>
      <w:r>
        <w:rPr>
          <w:color w:val="000000"/>
          <w:position w:val="-10"/>
        </w:rPr>
        <w:object w:dxaOrig="2060" w:dyaOrig="360">
          <v:shape id="_x0000_i1515" type="#_x0000_t75" style="width:103.45pt;height:18.25pt" o:ole="">
            <v:imagedata r:id="rId957" o:title=""/>
          </v:shape>
          <o:OLEObject Type="Embed" ProgID="Equation.3" ShapeID="_x0000_i1515" DrawAspect="Content" ObjectID="_1556353412" r:id="rId958"/>
        </w:object>
      </w:r>
      <w:r w:rsidRPr="009A7C2A">
        <w:rPr>
          <w:color w:val="000000"/>
        </w:rPr>
        <w:t xml:space="preserve">, tentukan harga </w:t>
      </w:r>
      <w:r>
        <w:rPr>
          <w:position w:val="-14"/>
        </w:rPr>
        <w:object w:dxaOrig="1160" w:dyaOrig="400">
          <v:shape id="_x0000_i1516" type="#_x0000_t75" style="width:58.35pt;height:20.05pt" o:ole="">
            <v:imagedata r:id="rId959" o:title=""/>
          </v:shape>
          <o:OLEObject Type="Embed" ProgID="Equation.3" ShapeID="_x0000_i1516" DrawAspect="Content" ObjectID="_1556353413" r:id="rId960"/>
        </w:object>
      </w:r>
      <w:r w:rsidRPr="009A7C2A">
        <w:t xml:space="preserve">, misalkan didapat </w:t>
      </w:r>
      <w:r>
        <w:rPr>
          <w:position w:val="-14"/>
        </w:rPr>
        <w:object w:dxaOrig="1800" w:dyaOrig="400">
          <v:shape id="_x0000_i1517" type="#_x0000_t75" style="width:90.25pt;height:20.05pt" o:ole="">
            <v:imagedata r:id="rId961" o:title=""/>
          </v:shape>
          <o:OLEObject Type="Embed" ProgID="Equation.3" ShapeID="_x0000_i1517" DrawAspect="Content" ObjectID="_1556353414" r:id="rId962"/>
        </w:object>
      </w:r>
      <w:r w:rsidRPr="009A7C2A">
        <w:t xml:space="preserve">. </w:t>
      </w:r>
    </w:p>
    <w:p w:rsidR="004337A1" w:rsidRPr="008F65A0" w:rsidRDefault="004337A1">
      <w:pPr>
        <w:tabs>
          <w:tab w:val="left" w:pos="240"/>
        </w:tabs>
        <w:spacing w:line="360" w:lineRule="auto"/>
        <w:ind w:left="1080"/>
        <w:jc w:val="both"/>
        <w:rPr>
          <w:lang w:val="sv-SE"/>
        </w:rPr>
      </w:pPr>
      <w:r w:rsidRPr="009A7C2A">
        <w:t xml:space="preserve">Jika </w:t>
      </w:r>
      <w:r>
        <w:rPr>
          <w:position w:val="-10"/>
        </w:rPr>
        <w:object w:dxaOrig="840" w:dyaOrig="360">
          <v:shape id="_x0000_i1518" type="#_x0000_t75" style="width:41.9pt;height:18.25pt" o:ole="">
            <v:imagedata r:id="rId963" o:title=""/>
          </v:shape>
          <o:OLEObject Type="Embed" ProgID="Equation.3" ShapeID="_x0000_i1518" DrawAspect="Content" ObjectID="_1556353415" r:id="rId964"/>
        </w:object>
      </w:r>
      <w:r w:rsidRPr="009A7C2A">
        <w:t xml:space="preserve">, perhitungan selesai, namun sebaliknya maka perhitungan dilanjutkan mengikuti langkah ke 4, sampai konvergensi tercapai. </w:t>
      </w:r>
      <w:r w:rsidRPr="008F65A0">
        <w:rPr>
          <w:lang w:val="sv-SE"/>
        </w:rPr>
        <w:t>Pada Tabel s berikut ini disajikan rekaman perubahan tegangan untuk masing-masing bus, setelah dilakukan perhitungan sampai 10 iterasi.</w:t>
      </w:r>
    </w:p>
    <w:p w:rsidR="004337A1" w:rsidRPr="008F65A0" w:rsidRDefault="004337A1">
      <w:pPr>
        <w:tabs>
          <w:tab w:val="left" w:pos="240"/>
        </w:tabs>
        <w:spacing w:line="360" w:lineRule="auto"/>
        <w:ind w:left="1080"/>
        <w:jc w:val="both"/>
        <w:rPr>
          <w:lang w:val="sv-SE"/>
        </w:rPr>
      </w:pPr>
    </w:p>
    <w:p w:rsidR="004337A1" w:rsidRDefault="004337A1">
      <w:pPr>
        <w:tabs>
          <w:tab w:val="left" w:pos="240"/>
        </w:tabs>
        <w:spacing w:line="360" w:lineRule="auto"/>
        <w:ind w:left="720"/>
        <w:jc w:val="center"/>
      </w:pPr>
      <w:r>
        <w:t>Tabel s. Rekaman Perubahan Tegangan Bus pada berbagai Iterasi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1734"/>
        <w:gridCol w:w="1734"/>
        <w:gridCol w:w="1734"/>
        <w:gridCol w:w="1734"/>
      </w:tblGrid>
      <w:tr w:rsidR="004337A1">
        <w:trPr>
          <w:cantSplit/>
          <w:jc w:val="center"/>
        </w:trPr>
        <w:tc>
          <w:tcPr>
            <w:tcW w:w="543" w:type="dxa"/>
            <w:vMerge w:val="restart"/>
            <w:vAlign w:val="center"/>
          </w:tcPr>
          <w:p w:rsidR="004337A1" w:rsidRDefault="004337A1">
            <w:pPr>
              <w:tabs>
                <w:tab w:val="left" w:pos="240"/>
              </w:tabs>
              <w:spacing w:line="360" w:lineRule="auto"/>
              <w:jc w:val="center"/>
              <w:rPr>
                <w:color w:val="000000"/>
                <w:sz w:val="20"/>
                <w:szCs w:val="20"/>
              </w:rPr>
            </w:pPr>
            <w:r>
              <w:rPr>
                <w:color w:val="000000"/>
                <w:sz w:val="20"/>
                <w:szCs w:val="20"/>
              </w:rPr>
              <w:t>K</w:t>
            </w:r>
          </w:p>
        </w:tc>
        <w:tc>
          <w:tcPr>
            <w:tcW w:w="6936" w:type="dxa"/>
            <w:gridSpan w:val="4"/>
          </w:tcPr>
          <w:p w:rsidR="004337A1" w:rsidRDefault="004337A1">
            <w:pPr>
              <w:tabs>
                <w:tab w:val="left" w:pos="240"/>
              </w:tabs>
              <w:spacing w:line="360" w:lineRule="auto"/>
              <w:jc w:val="center"/>
              <w:rPr>
                <w:color w:val="000000"/>
                <w:sz w:val="20"/>
                <w:szCs w:val="20"/>
              </w:rPr>
            </w:pPr>
            <w:r>
              <w:rPr>
                <w:color w:val="000000"/>
                <w:sz w:val="20"/>
                <w:szCs w:val="20"/>
              </w:rPr>
              <w:t>Tegangan bus</w:t>
            </w:r>
          </w:p>
        </w:tc>
      </w:tr>
      <w:tr w:rsidR="004337A1">
        <w:trPr>
          <w:cantSplit/>
          <w:jc w:val="center"/>
        </w:trPr>
        <w:tc>
          <w:tcPr>
            <w:tcW w:w="543" w:type="dxa"/>
            <w:vMerge/>
            <w:vAlign w:val="center"/>
          </w:tcPr>
          <w:p w:rsidR="004337A1" w:rsidRDefault="004337A1">
            <w:pPr>
              <w:tabs>
                <w:tab w:val="left" w:pos="240"/>
              </w:tabs>
              <w:spacing w:line="360" w:lineRule="auto"/>
              <w:jc w:val="center"/>
              <w:rPr>
                <w:color w:val="000000"/>
                <w:sz w:val="20"/>
                <w:szCs w:val="20"/>
              </w:rPr>
            </w:pPr>
          </w:p>
        </w:tc>
        <w:tc>
          <w:tcPr>
            <w:tcW w:w="1734" w:type="dxa"/>
            <w:vAlign w:val="center"/>
          </w:tcPr>
          <w:p w:rsidR="004337A1" w:rsidRDefault="004337A1">
            <w:pPr>
              <w:tabs>
                <w:tab w:val="left" w:pos="240"/>
              </w:tabs>
              <w:spacing w:line="360" w:lineRule="auto"/>
              <w:jc w:val="center"/>
              <w:rPr>
                <w:color w:val="000000"/>
                <w:sz w:val="20"/>
                <w:szCs w:val="20"/>
              </w:rPr>
            </w:pPr>
            <w:r>
              <w:rPr>
                <w:color w:val="000000"/>
                <w:sz w:val="20"/>
                <w:szCs w:val="20"/>
              </w:rPr>
              <w:t>2</w:t>
            </w:r>
          </w:p>
        </w:tc>
        <w:tc>
          <w:tcPr>
            <w:tcW w:w="1734" w:type="dxa"/>
            <w:vAlign w:val="center"/>
          </w:tcPr>
          <w:p w:rsidR="004337A1" w:rsidRDefault="004337A1">
            <w:pPr>
              <w:tabs>
                <w:tab w:val="left" w:pos="240"/>
              </w:tabs>
              <w:spacing w:line="360" w:lineRule="auto"/>
              <w:jc w:val="center"/>
              <w:rPr>
                <w:color w:val="000000"/>
                <w:sz w:val="20"/>
                <w:szCs w:val="20"/>
              </w:rPr>
            </w:pPr>
            <w:r>
              <w:rPr>
                <w:color w:val="000000"/>
                <w:sz w:val="20"/>
                <w:szCs w:val="20"/>
              </w:rPr>
              <w:t>3</w:t>
            </w:r>
          </w:p>
        </w:tc>
        <w:tc>
          <w:tcPr>
            <w:tcW w:w="1734" w:type="dxa"/>
            <w:vAlign w:val="center"/>
          </w:tcPr>
          <w:p w:rsidR="004337A1" w:rsidRDefault="004337A1">
            <w:pPr>
              <w:tabs>
                <w:tab w:val="left" w:pos="240"/>
              </w:tabs>
              <w:spacing w:line="360" w:lineRule="auto"/>
              <w:jc w:val="center"/>
              <w:rPr>
                <w:color w:val="000000"/>
                <w:sz w:val="20"/>
                <w:szCs w:val="20"/>
              </w:rPr>
            </w:pPr>
            <w:r>
              <w:rPr>
                <w:color w:val="000000"/>
                <w:sz w:val="20"/>
                <w:szCs w:val="20"/>
              </w:rPr>
              <w:t>4</w:t>
            </w:r>
          </w:p>
        </w:tc>
        <w:tc>
          <w:tcPr>
            <w:tcW w:w="1734" w:type="dxa"/>
            <w:vAlign w:val="center"/>
          </w:tcPr>
          <w:p w:rsidR="004337A1" w:rsidRDefault="004337A1">
            <w:pPr>
              <w:tabs>
                <w:tab w:val="left" w:pos="240"/>
              </w:tabs>
              <w:spacing w:line="360" w:lineRule="auto"/>
              <w:jc w:val="center"/>
              <w:rPr>
                <w:color w:val="000000"/>
                <w:sz w:val="20"/>
                <w:szCs w:val="20"/>
              </w:rPr>
            </w:pPr>
            <w:r>
              <w:rPr>
                <w:color w:val="000000"/>
                <w:sz w:val="20"/>
                <w:szCs w:val="20"/>
              </w:rPr>
              <w:t>5</w:t>
            </w:r>
          </w:p>
        </w:tc>
      </w:tr>
      <w:tr w:rsidR="004337A1">
        <w:trPr>
          <w:jc w:val="center"/>
        </w:trPr>
        <w:tc>
          <w:tcPr>
            <w:tcW w:w="543" w:type="dxa"/>
            <w:vAlign w:val="center"/>
          </w:tcPr>
          <w:p w:rsidR="004337A1" w:rsidRDefault="004337A1">
            <w:pPr>
              <w:tabs>
                <w:tab w:val="left" w:pos="240"/>
              </w:tabs>
              <w:spacing w:line="360" w:lineRule="auto"/>
              <w:jc w:val="center"/>
              <w:rPr>
                <w:color w:val="000000"/>
                <w:sz w:val="20"/>
                <w:szCs w:val="20"/>
              </w:rPr>
            </w:pPr>
            <w:r>
              <w:rPr>
                <w:color w:val="000000"/>
                <w:sz w:val="20"/>
                <w:szCs w:val="20"/>
              </w:rPr>
              <w:t>0</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r>
      <w:tr w:rsidR="004337A1">
        <w:trPr>
          <w:jc w:val="center"/>
        </w:trPr>
        <w:tc>
          <w:tcPr>
            <w:tcW w:w="543" w:type="dxa"/>
            <w:vAlign w:val="center"/>
          </w:tcPr>
          <w:p w:rsidR="004337A1" w:rsidRDefault="004337A1">
            <w:pPr>
              <w:tabs>
                <w:tab w:val="left" w:pos="240"/>
              </w:tabs>
              <w:spacing w:line="360" w:lineRule="auto"/>
              <w:jc w:val="center"/>
              <w:rPr>
                <w:color w:val="000000"/>
                <w:sz w:val="20"/>
                <w:szCs w:val="20"/>
              </w:rPr>
            </w:pPr>
            <w:r>
              <w:rPr>
                <w:color w:val="000000"/>
                <w:sz w:val="20"/>
                <w:szCs w:val="20"/>
              </w:rPr>
              <w:t>1</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1,05253+j0,00406</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1,00966+j0,01280</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1,01579+j0,02635</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r>
      <w:tr w:rsidR="004337A1">
        <w:trPr>
          <w:jc w:val="center"/>
        </w:trPr>
        <w:tc>
          <w:tcPr>
            <w:tcW w:w="543" w:type="dxa"/>
            <w:vAlign w:val="center"/>
          </w:tcPr>
          <w:p w:rsidR="004337A1" w:rsidRDefault="004337A1">
            <w:pPr>
              <w:tabs>
                <w:tab w:val="left" w:pos="240"/>
              </w:tabs>
              <w:spacing w:line="360" w:lineRule="auto"/>
              <w:jc w:val="center"/>
              <w:rPr>
                <w:color w:val="000000"/>
                <w:sz w:val="20"/>
                <w:szCs w:val="20"/>
              </w:rPr>
            </w:pPr>
            <w:r>
              <w:rPr>
                <w:color w:val="000000"/>
                <w:sz w:val="20"/>
                <w:szCs w:val="20"/>
              </w:rPr>
              <w:t>2</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r>
      <w:tr w:rsidR="004337A1">
        <w:trPr>
          <w:jc w:val="center"/>
        </w:trPr>
        <w:tc>
          <w:tcPr>
            <w:tcW w:w="543" w:type="dxa"/>
            <w:vAlign w:val="center"/>
          </w:tcPr>
          <w:p w:rsidR="004337A1" w:rsidRDefault="004337A1">
            <w:pPr>
              <w:tabs>
                <w:tab w:val="left" w:pos="240"/>
              </w:tabs>
              <w:spacing w:line="360" w:lineRule="auto"/>
              <w:jc w:val="center"/>
              <w:rPr>
                <w:color w:val="000000"/>
                <w:sz w:val="20"/>
                <w:szCs w:val="20"/>
              </w:rPr>
            </w:pPr>
            <w:r>
              <w:rPr>
                <w:color w:val="000000"/>
                <w:sz w:val="20"/>
                <w:szCs w:val="20"/>
              </w:rPr>
              <w:t>3</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r>
      <w:tr w:rsidR="004337A1">
        <w:trPr>
          <w:jc w:val="center"/>
        </w:trPr>
        <w:tc>
          <w:tcPr>
            <w:tcW w:w="543" w:type="dxa"/>
            <w:vAlign w:val="center"/>
          </w:tcPr>
          <w:p w:rsidR="004337A1" w:rsidRDefault="004337A1">
            <w:pPr>
              <w:tabs>
                <w:tab w:val="left" w:pos="240"/>
              </w:tabs>
              <w:spacing w:line="360" w:lineRule="auto"/>
              <w:jc w:val="center"/>
              <w:rPr>
                <w:color w:val="000000"/>
                <w:sz w:val="20"/>
                <w:szCs w:val="20"/>
              </w:rPr>
            </w:pPr>
            <w:r>
              <w:rPr>
                <w:color w:val="000000"/>
                <w:sz w:val="20"/>
                <w:szCs w:val="20"/>
              </w:rPr>
              <w:t>4</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r>
      <w:tr w:rsidR="004337A1">
        <w:trPr>
          <w:jc w:val="center"/>
        </w:trPr>
        <w:tc>
          <w:tcPr>
            <w:tcW w:w="543" w:type="dxa"/>
            <w:vAlign w:val="center"/>
          </w:tcPr>
          <w:p w:rsidR="004337A1" w:rsidRDefault="004337A1">
            <w:pPr>
              <w:tabs>
                <w:tab w:val="left" w:pos="240"/>
              </w:tabs>
              <w:spacing w:line="360" w:lineRule="auto"/>
              <w:jc w:val="center"/>
              <w:rPr>
                <w:color w:val="000000"/>
                <w:sz w:val="20"/>
                <w:szCs w:val="20"/>
              </w:rPr>
            </w:pPr>
            <w:r>
              <w:rPr>
                <w:color w:val="000000"/>
                <w:sz w:val="20"/>
                <w:szCs w:val="20"/>
              </w:rPr>
              <w:t>5</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r>
      <w:tr w:rsidR="004337A1">
        <w:trPr>
          <w:jc w:val="center"/>
        </w:trPr>
        <w:tc>
          <w:tcPr>
            <w:tcW w:w="543" w:type="dxa"/>
            <w:vAlign w:val="center"/>
          </w:tcPr>
          <w:p w:rsidR="004337A1" w:rsidRDefault="004337A1">
            <w:pPr>
              <w:tabs>
                <w:tab w:val="left" w:pos="240"/>
              </w:tabs>
              <w:spacing w:line="360" w:lineRule="auto"/>
              <w:jc w:val="center"/>
              <w:rPr>
                <w:color w:val="000000"/>
                <w:sz w:val="20"/>
                <w:szCs w:val="20"/>
              </w:rPr>
            </w:pPr>
            <w:r>
              <w:rPr>
                <w:color w:val="000000"/>
                <w:sz w:val="20"/>
                <w:szCs w:val="20"/>
              </w:rPr>
              <w:t>6</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r>
      <w:tr w:rsidR="004337A1">
        <w:trPr>
          <w:jc w:val="center"/>
        </w:trPr>
        <w:tc>
          <w:tcPr>
            <w:tcW w:w="543" w:type="dxa"/>
            <w:vAlign w:val="center"/>
          </w:tcPr>
          <w:p w:rsidR="004337A1" w:rsidRDefault="004337A1">
            <w:pPr>
              <w:tabs>
                <w:tab w:val="left" w:pos="240"/>
              </w:tabs>
              <w:spacing w:line="360" w:lineRule="auto"/>
              <w:jc w:val="center"/>
              <w:rPr>
                <w:color w:val="000000"/>
                <w:sz w:val="20"/>
                <w:szCs w:val="20"/>
              </w:rPr>
            </w:pPr>
            <w:r>
              <w:rPr>
                <w:color w:val="000000"/>
                <w:sz w:val="20"/>
                <w:szCs w:val="20"/>
              </w:rPr>
              <w:t>7</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r>
      <w:tr w:rsidR="004337A1">
        <w:trPr>
          <w:jc w:val="center"/>
        </w:trPr>
        <w:tc>
          <w:tcPr>
            <w:tcW w:w="543" w:type="dxa"/>
            <w:vAlign w:val="center"/>
          </w:tcPr>
          <w:p w:rsidR="004337A1" w:rsidRDefault="004337A1">
            <w:pPr>
              <w:tabs>
                <w:tab w:val="left" w:pos="240"/>
              </w:tabs>
              <w:spacing w:line="360" w:lineRule="auto"/>
              <w:jc w:val="center"/>
              <w:rPr>
                <w:color w:val="000000"/>
                <w:sz w:val="20"/>
                <w:szCs w:val="20"/>
              </w:rPr>
            </w:pPr>
            <w:r>
              <w:rPr>
                <w:color w:val="000000"/>
                <w:sz w:val="20"/>
                <w:szCs w:val="20"/>
              </w:rPr>
              <w:t>8</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r>
      <w:tr w:rsidR="004337A1">
        <w:trPr>
          <w:jc w:val="center"/>
        </w:trPr>
        <w:tc>
          <w:tcPr>
            <w:tcW w:w="543" w:type="dxa"/>
            <w:vAlign w:val="center"/>
          </w:tcPr>
          <w:p w:rsidR="004337A1" w:rsidRDefault="004337A1">
            <w:pPr>
              <w:tabs>
                <w:tab w:val="left" w:pos="240"/>
              </w:tabs>
              <w:spacing w:line="360" w:lineRule="auto"/>
              <w:jc w:val="center"/>
              <w:rPr>
                <w:color w:val="000000"/>
                <w:sz w:val="20"/>
                <w:szCs w:val="20"/>
              </w:rPr>
            </w:pPr>
            <w:r>
              <w:rPr>
                <w:color w:val="000000"/>
                <w:sz w:val="20"/>
                <w:szCs w:val="20"/>
              </w:rPr>
              <w:t>9</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r>
      <w:tr w:rsidR="004337A1">
        <w:trPr>
          <w:jc w:val="center"/>
        </w:trPr>
        <w:tc>
          <w:tcPr>
            <w:tcW w:w="543" w:type="dxa"/>
            <w:vAlign w:val="center"/>
          </w:tcPr>
          <w:p w:rsidR="004337A1" w:rsidRDefault="004337A1">
            <w:pPr>
              <w:tabs>
                <w:tab w:val="left" w:pos="240"/>
              </w:tabs>
              <w:spacing w:line="360" w:lineRule="auto"/>
              <w:jc w:val="center"/>
              <w:rPr>
                <w:color w:val="000000"/>
                <w:sz w:val="20"/>
                <w:szCs w:val="20"/>
              </w:rPr>
            </w:pPr>
            <w:r>
              <w:rPr>
                <w:color w:val="000000"/>
                <w:sz w:val="20"/>
                <w:szCs w:val="20"/>
              </w:rPr>
              <w:t>10</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c>
          <w:tcPr>
            <w:tcW w:w="1734" w:type="dxa"/>
          </w:tcPr>
          <w:p w:rsidR="004337A1" w:rsidRDefault="004337A1">
            <w:pPr>
              <w:tabs>
                <w:tab w:val="left" w:pos="240"/>
              </w:tabs>
              <w:spacing w:line="360" w:lineRule="auto"/>
              <w:jc w:val="both"/>
              <w:rPr>
                <w:color w:val="000000"/>
                <w:sz w:val="20"/>
                <w:szCs w:val="20"/>
              </w:rPr>
            </w:pPr>
            <w:r>
              <w:rPr>
                <w:color w:val="000000"/>
                <w:sz w:val="20"/>
                <w:szCs w:val="20"/>
              </w:rPr>
              <w:t>1,00000+j0,00000</w:t>
            </w:r>
          </w:p>
        </w:tc>
      </w:tr>
    </w:tbl>
    <w:p w:rsidR="004337A1" w:rsidRDefault="004337A1">
      <w:pPr>
        <w:tabs>
          <w:tab w:val="left" w:pos="240"/>
        </w:tabs>
        <w:spacing w:line="360" w:lineRule="auto"/>
        <w:ind w:left="1080"/>
        <w:jc w:val="both"/>
        <w:rPr>
          <w:color w:val="000000"/>
        </w:rPr>
      </w:pPr>
    </w:p>
    <w:p w:rsidR="004337A1" w:rsidRDefault="004337A1">
      <w:pPr>
        <w:numPr>
          <w:ilvl w:val="0"/>
          <w:numId w:val="40"/>
        </w:numPr>
        <w:tabs>
          <w:tab w:val="left" w:pos="240"/>
        </w:tabs>
        <w:spacing w:line="360" w:lineRule="auto"/>
        <w:jc w:val="both"/>
        <w:rPr>
          <w:color w:val="000000"/>
        </w:rPr>
      </w:pPr>
      <w:r>
        <w:rPr>
          <w:color w:val="000000"/>
        </w:rPr>
        <w:t>Perhitungan Aliran Daya</w:t>
      </w:r>
    </w:p>
    <w:p w:rsidR="004337A1" w:rsidRDefault="004337A1">
      <w:pPr>
        <w:ind w:left="1080"/>
        <w:jc w:val="both"/>
        <w:rPr>
          <w:color w:val="000000"/>
        </w:rPr>
      </w:pPr>
      <w:r>
        <w:rPr>
          <w:color w:val="000000"/>
        </w:rPr>
        <w:t>Setelah konvergensi tercapai, dan tegangan pada masing-masing bus sudah ditentukan, maka, langkah berikutnya adalah menghitung aliran daya pada masing-masing cabang, menggunakan persamaan (V.3-5), sebagai berikut:</w:t>
      </w:r>
    </w:p>
    <w:p w:rsidR="004337A1" w:rsidRDefault="004337A1">
      <w:pPr>
        <w:ind w:left="1080"/>
        <w:jc w:val="both"/>
        <w:rPr>
          <w:color w:val="000000"/>
        </w:rPr>
      </w:pPr>
      <w:r>
        <w:rPr>
          <w:color w:val="000000"/>
        </w:rPr>
        <w:t>- Misal untuk cabang 1, yang menghubungkan bus 1 dan 2, didapat:</w:t>
      </w:r>
    </w:p>
    <w:p w:rsidR="004337A1" w:rsidRDefault="004337A1">
      <w:pPr>
        <w:ind w:left="1080" w:firstLine="360"/>
        <w:jc w:val="both"/>
        <w:rPr>
          <w:color w:val="000000"/>
        </w:rPr>
      </w:pPr>
      <w:r>
        <w:rPr>
          <w:color w:val="000000"/>
          <w:position w:val="-58"/>
        </w:rPr>
        <w:object w:dxaOrig="3860" w:dyaOrig="1260">
          <v:shape id="_x0000_i1519" type="#_x0000_t75" style="width:192.75pt;height:63.35pt" o:ole="">
            <v:imagedata r:id="rId965" o:title=""/>
          </v:shape>
          <o:OLEObject Type="Embed" ProgID="Equation.3" ShapeID="_x0000_i1519" DrawAspect="Content" ObjectID="_1556353416" r:id="rId966"/>
        </w:object>
      </w:r>
    </w:p>
    <w:p w:rsidR="004337A1" w:rsidRPr="008F65A0" w:rsidRDefault="004337A1">
      <w:pPr>
        <w:tabs>
          <w:tab w:val="left" w:pos="1080"/>
        </w:tabs>
        <w:ind w:left="1080"/>
        <w:jc w:val="both"/>
        <w:rPr>
          <w:color w:val="000000"/>
          <w:lang w:val="es-ES"/>
        </w:rPr>
      </w:pPr>
      <w:r w:rsidRPr="008F65A0">
        <w:rPr>
          <w:color w:val="000000"/>
          <w:lang w:val="es-ES"/>
        </w:rPr>
        <w:t xml:space="preserve">  Susut daya pada cabang dihitung dengan cara: </w:t>
      </w:r>
      <w:r w:rsidRPr="008F65A0">
        <w:rPr>
          <w:color w:val="000000"/>
          <w:lang w:val="es-ES"/>
        </w:rPr>
        <w:tab/>
      </w:r>
      <w:r w:rsidRPr="008F65A0">
        <w:rPr>
          <w:color w:val="000000"/>
          <w:lang w:val="es-ES"/>
        </w:rPr>
        <w:tab/>
      </w:r>
    </w:p>
    <w:p w:rsidR="004337A1" w:rsidRPr="008F65A0" w:rsidRDefault="004337A1">
      <w:pPr>
        <w:ind w:left="1080" w:firstLine="360"/>
        <w:jc w:val="both"/>
        <w:rPr>
          <w:color w:val="000000"/>
          <w:lang w:val="es-ES"/>
        </w:rPr>
      </w:pPr>
    </w:p>
    <w:p w:rsidR="004337A1" w:rsidRDefault="004337A1">
      <w:pPr>
        <w:ind w:left="1080" w:firstLine="360"/>
        <w:jc w:val="both"/>
        <w:rPr>
          <w:color w:val="000000"/>
        </w:rPr>
      </w:pPr>
      <w:r>
        <w:rPr>
          <w:color w:val="000000"/>
          <w:position w:val="-10"/>
        </w:rPr>
        <w:object w:dxaOrig="3159" w:dyaOrig="320">
          <v:shape id="_x0000_i1520" type="#_x0000_t75" style="width:157.65pt;height:16.4pt" o:ole="">
            <v:imagedata r:id="rId967" o:title=""/>
          </v:shape>
          <o:OLEObject Type="Embed" ProgID="Equation.3" ShapeID="_x0000_i1520" DrawAspect="Content" ObjectID="_1556353417" r:id="rId968"/>
        </w:object>
      </w:r>
    </w:p>
    <w:p w:rsidR="004337A1" w:rsidRDefault="004337A1">
      <w:pPr>
        <w:jc w:val="both"/>
        <w:rPr>
          <w:color w:val="000000"/>
        </w:rPr>
      </w:pPr>
    </w:p>
    <w:p w:rsidR="004337A1" w:rsidRDefault="004337A1">
      <w:pPr>
        <w:tabs>
          <w:tab w:val="left" w:pos="1080"/>
        </w:tabs>
        <w:ind w:left="1080"/>
        <w:jc w:val="both"/>
        <w:rPr>
          <w:color w:val="000000"/>
        </w:rPr>
      </w:pPr>
      <w:r>
        <w:rPr>
          <w:color w:val="000000"/>
        </w:rPr>
        <w:t>Setelah, aliran daya pada setiap cabang dapat dihitung, berikutnya adalah menghitung daya pada bus penadah, dengan cara sebagai berikut:</w:t>
      </w:r>
    </w:p>
    <w:p w:rsidR="004337A1" w:rsidRDefault="004337A1">
      <w:pPr>
        <w:tabs>
          <w:tab w:val="left" w:pos="1080"/>
        </w:tabs>
        <w:ind w:left="1080"/>
        <w:jc w:val="both"/>
        <w:rPr>
          <w:color w:val="000000"/>
        </w:rPr>
      </w:pPr>
    </w:p>
    <w:p w:rsidR="004337A1" w:rsidRPr="008F65A0" w:rsidRDefault="004337A1">
      <w:pPr>
        <w:tabs>
          <w:tab w:val="left" w:pos="1080"/>
        </w:tabs>
        <w:ind w:left="1080"/>
        <w:jc w:val="both"/>
        <w:rPr>
          <w:color w:val="000000"/>
          <w:lang w:val="es-ES"/>
        </w:rPr>
      </w:pPr>
      <w:r w:rsidRPr="008F65A0">
        <w:rPr>
          <w:color w:val="000000"/>
          <w:lang w:val="es-ES"/>
        </w:rPr>
        <w:t>Daya pada bus penadah adalah:</w:t>
      </w:r>
    </w:p>
    <w:p w:rsidR="004337A1" w:rsidRPr="008F65A0" w:rsidRDefault="004337A1">
      <w:pPr>
        <w:tabs>
          <w:tab w:val="left" w:pos="1080"/>
        </w:tabs>
        <w:ind w:left="1080"/>
        <w:jc w:val="both"/>
        <w:rPr>
          <w:color w:val="000000"/>
          <w:lang w:val="es-ES"/>
        </w:rPr>
      </w:pPr>
      <w:r w:rsidRPr="008F65A0">
        <w:rPr>
          <w:color w:val="000000"/>
          <w:lang w:val="es-ES"/>
        </w:rPr>
        <w:t xml:space="preserve"> </w:t>
      </w:r>
      <w:r w:rsidRPr="008F65A0">
        <w:rPr>
          <w:color w:val="000000"/>
          <w:lang w:val="es-ES"/>
        </w:rPr>
        <w:tab/>
      </w:r>
      <w:r w:rsidRPr="008F65A0">
        <w:rPr>
          <w:color w:val="000000"/>
          <w:lang w:val="es-ES"/>
        </w:rPr>
        <w:tab/>
      </w:r>
    </w:p>
    <w:p w:rsidR="004337A1" w:rsidRDefault="004337A1">
      <w:pPr>
        <w:ind w:left="1080" w:firstLine="360"/>
        <w:jc w:val="both"/>
        <w:rPr>
          <w:color w:val="000000"/>
        </w:rPr>
      </w:pPr>
      <w:r>
        <w:rPr>
          <w:color w:val="000000"/>
          <w:position w:val="-32"/>
        </w:rPr>
        <w:object w:dxaOrig="2420" w:dyaOrig="580">
          <v:shape id="_x0000_i1521" type="#_x0000_t75" style="width:120.75pt;height:28.7pt" o:ole="">
            <v:imagedata r:id="rId969" o:title=""/>
          </v:shape>
          <o:OLEObject Type="Embed" ProgID="Equation.3" ShapeID="_x0000_i1521" DrawAspect="Content" ObjectID="_1556353418" r:id="rId970"/>
        </w:object>
      </w:r>
    </w:p>
    <w:p w:rsidR="004337A1" w:rsidRDefault="004337A1">
      <w:pPr>
        <w:ind w:left="1080" w:firstLine="360"/>
        <w:jc w:val="both"/>
        <w:rPr>
          <w:color w:val="000000"/>
        </w:rPr>
      </w:pPr>
    </w:p>
    <w:p w:rsidR="004337A1" w:rsidRDefault="004337A1">
      <w:pPr>
        <w:ind w:left="1080"/>
        <w:jc w:val="both"/>
        <w:rPr>
          <w:color w:val="000000"/>
        </w:rPr>
      </w:pPr>
      <w:r>
        <w:rPr>
          <w:color w:val="000000"/>
        </w:rPr>
        <w:t>Secara lengkap hasil perhitungan aliran daya setiap cabang disajikan dalam Tabel r.</w:t>
      </w:r>
    </w:p>
    <w:p w:rsidR="004337A1" w:rsidRDefault="004337A1">
      <w:pPr>
        <w:ind w:left="1080"/>
        <w:jc w:val="both"/>
        <w:rPr>
          <w:color w:val="000000"/>
        </w:rPr>
      </w:pPr>
    </w:p>
    <w:p w:rsidR="004337A1" w:rsidRDefault="004337A1">
      <w:pPr>
        <w:ind w:left="1080"/>
        <w:jc w:val="center"/>
        <w:rPr>
          <w:color w:val="000000"/>
        </w:rPr>
      </w:pPr>
      <w:r>
        <w:rPr>
          <w:color w:val="000000"/>
        </w:rPr>
        <w:t>Tabel r. Hasil Perhitungan Aliran Daya Setiap Cabang</w:t>
      </w:r>
    </w:p>
    <w:p w:rsidR="004337A1" w:rsidRDefault="004337A1">
      <w:pPr>
        <w:rPr>
          <w:color w:val="000000"/>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6"/>
        <w:gridCol w:w="1368"/>
        <w:gridCol w:w="1430"/>
        <w:gridCol w:w="1453"/>
      </w:tblGrid>
      <w:tr w:rsidR="004337A1">
        <w:trPr>
          <w:cantSplit/>
        </w:trPr>
        <w:tc>
          <w:tcPr>
            <w:tcW w:w="1146" w:type="dxa"/>
            <w:vMerge w:val="restart"/>
            <w:vAlign w:val="center"/>
          </w:tcPr>
          <w:p w:rsidR="004337A1" w:rsidRDefault="004337A1">
            <w:pPr>
              <w:tabs>
                <w:tab w:val="left" w:pos="360"/>
              </w:tabs>
              <w:jc w:val="center"/>
              <w:rPr>
                <w:color w:val="000000"/>
              </w:rPr>
            </w:pPr>
            <w:r>
              <w:rPr>
                <w:color w:val="000000"/>
              </w:rPr>
              <w:t>Cabang</w:t>
            </w:r>
          </w:p>
        </w:tc>
        <w:tc>
          <w:tcPr>
            <w:tcW w:w="2798" w:type="dxa"/>
            <w:gridSpan w:val="2"/>
          </w:tcPr>
          <w:p w:rsidR="004337A1" w:rsidRDefault="004337A1">
            <w:pPr>
              <w:tabs>
                <w:tab w:val="left" w:pos="360"/>
              </w:tabs>
              <w:jc w:val="center"/>
              <w:rPr>
                <w:color w:val="000000"/>
                <w:vertAlign w:val="subscript"/>
              </w:rPr>
            </w:pPr>
            <w:r>
              <w:rPr>
                <w:color w:val="000000"/>
              </w:rPr>
              <w:t>Aliran Daya</w:t>
            </w:r>
          </w:p>
        </w:tc>
        <w:tc>
          <w:tcPr>
            <w:tcW w:w="1453" w:type="dxa"/>
            <w:vMerge w:val="restart"/>
            <w:vAlign w:val="center"/>
          </w:tcPr>
          <w:p w:rsidR="004337A1" w:rsidRDefault="004337A1">
            <w:pPr>
              <w:tabs>
                <w:tab w:val="left" w:pos="360"/>
              </w:tabs>
              <w:jc w:val="center"/>
              <w:rPr>
                <w:color w:val="000000"/>
              </w:rPr>
            </w:pPr>
            <w:r>
              <w:rPr>
                <w:color w:val="000000"/>
                <w:position w:val="-14"/>
              </w:rPr>
              <w:object w:dxaOrig="660" w:dyaOrig="360">
                <v:shape id="_x0000_i1522" type="#_x0000_t75" style="width:33.25pt;height:18.25pt" o:ole="">
                  <v:imagedata r:id="rId971" o:title=""/>
                </v:shape>
                <o:OLEObject Type="Embed" ProgID="Equation.3" ShapeID="_x0000_i1522" DrawAspect="Content" ObjectID="_1556353419" r:id="rId972"/>
              </w:object>
            </w:r>
          </w:p>
        </w:tc>
      </w:tr>
      <w:tr w:rsidR="004337A1">
        <w:trPr>
          <w:cantSplit/>
        </w:trPr>
        <w:tc>
          <w:tcPr>
            <w:tcW w:w="1146" w:type="dxa"/>
            <w:vMerge/>
          </w:tcPr>
          <w:p w:rsidR="004337A1" w:rsidRDefault="004337A1">
            <w:pPr>
              <w:tabs>
                <w:tab w:val="left" w:pos="360"/>
              </w:tabs>
              <w:jc w:val="center"/>
              <w:rPr>
                <w:color w:val="000000"/>
              </w:rPr>
            </w:pPr>
          </w:p>
        </w:tc>
        <w:tc>
          <w:tcPr>
            <w:tcW w:w="1368" w:type="dxa"/>
          </w:tcPr>
          <w:p w:rsidR="004337A1" w:rsidRDefault="004337A1">
            <w:pPr>
              <w:tabs>
                <w:tab w:val="left" w:pos="360"/>
              </w:tabs>
              <w:jc w:val="center"/>
              <w:rPr>
                <w:color w:val="000000"/>
                <w:vertAlign w:val="subscript"/>
              </w:rPr>
            </w:pPr>
            <w:r>
              <w:rPr>
                <w:color w:val="000000"/>
              </w:rPr>
              <w:t>P</w:t>
            </w:r>
            <w:r>
              <w:rPr>
                <w:color w:val="000000"/>
                <w:vertAlign w:val="subscript"/>
              </w:rPr>
              <w:t>pq</w:t>
            </w:r>
            <w:r>
              <w:rPr>
                <w:color w:val="000000"/>
              </w:rPr>
              <w:t xml:space="preserve"> (MW)</w:t>
            </w:r>
            <w:r>
              <w:rPr>
                <w:color w:val="000000"/>
                <w:vertAlign w:val="subscript"/>
              </w:rPr>
              <w:t xml:space="preserve"> </w:t>
            </w:r>
          </w:p>
        </w:tc>
        <w:tc>
          <w:tcPr>
            <w:tcW w:w="1430" w:type="dxa"/>
          </w:tcPr>
          <w:p w:rsidR="004337A1" w:rsidRDefault="004337A1">
            <w:pPr>
              <w:tabs>
                <w:tab w:val="left" w:pos="360"/>
              </w:tabs>
              <w:jc w:val="center"/>
              <w:rPr>
                <w:color w:val="000000"/>
              </w:rPr>
            </w:pPr>
            <w:r>
              <w:rPr>
                <w:color w:val="000000"/>
              </w:rPr>
              <w:t>Q</w:t>
            </w:r>
            <w:r>
              <w:rPr>
                <w:color w:val="000000"/>
                <w:vertAlign w:val="subscript"/>
              </w:rPr>
              <w:t>pq</w:t>
            </w:r>
            <w:r>
              <w:rPr>
                <w:color w:val="000000"/>
              </w:rPr>
              <w:t>(MVAR)</w:t>
            </w:r>
          </w:p>
        </w:tc>
        <w:tc>
          <w:tcPr>
            <w:tcW w:w="1453" w:type="dxa"/>
            <w:vMerge/>
          </w:tcPr>
          <w:p w:rsidR="004337A1" w:rsidRDefault="004337A1">
            <w:pPr>
              <w:tabs>
                <w:tab w:val="left" w:pos="360"/>
              </w:tabs>
              <w:jc w:val="center"/>
              <w:rPr>
                <w:color w:val="000000"/>
              </w:rPr>
            </w:pPr>
          </w:p>
        </w:tc>
      </w:tr>
      <w:tr w:rsidR="004337A1">
        <w:trPr>
          <w:cantSplit/>
        </w:trPr>
        <w:tc>
          <w:tcPr>
            <w:tcW w:w="1146" w:type="dxa"/>
          </w:tcPr>
          <w:p w:rsidR="004337A1" w:rsidRDefault="004337A1">
            <w:pPr>
              <w:tabs>
                <w:tab w:val="left" w:pos="360"/>
              </w:tabs>
              <w:jc w:val="center"/>
              <w:rPr>
                <w:color w:val="000000"/>
              </w:rPr>
            </w:pPr>
            <w:r>
              <w:rPr>
                <w:color w:val="000000"/>
              </w:rPr>
              <w:t xml:space="preserve">1 – 2 </w:t>
            </w:r>
          </w:p>
        </w:tc>
        <w:tc>
          <w:tcPr>
            <w:tcW w:w="1368" w:type="dxa"/>
          </w:tcPr>
          <w:p w:rsidR="004337A1" w:rsidRDefault="004337A1">
            <w:pPr>
              <w:tabs>
                <w:tab w:val="left" w:pos="360"/>
              </w:tabs>
              <w:jc w:val="center"/>
              <w:rPr>
                <w:color w:val="000000"/>
              </w:rPr>
            </w:pPr>
            <w:r>
              <w:rPr>
                <w:color w:val="000000"/>
              </w:rPr>
              <w:t>88,80</w:t>
            </w:r>
          </w:p>
        </w:tc>
        <w:tc>
          <w:tcPr>
            <w:tcW w:w="1430" w:type="dxa"/>
          </w:tcPr>
          <w:p w:rsidR="004337A1" w:rsidRDefault="004337A1">
            <w:pPr>
              <w:tabs>
                <w:tab w:val="left" w:pos="360"/>
              </w:tabs>
              <w:jc w:val="center"/>
              <w:rPr>
                <w:color w:val="000000"/>
              </w:rPr>
            </w:pPr>
            <w:r>
              <w:rPr>
                <w:color w:val="000000"/>
              </w:rPr>
              <w:t>- 8,60</w:t>
            </w:r>
          </w:p>
        </w:tc>
        <w:tc>
          <w:tcPr>
            <w:tcW w:w="1453" w:type="dxa"/>
            <w:vMerge w:val="restart"/>
          </w:tcPr>
          <w:p w:rsidR="004337A1" w:rsidRDefault="004337A1">
            <w:pPr>
              <w:tabs>
                <w:tab w:val="left" w:pos="360"/>
              </w:tabs>
              <w:jc w:val="center"/>
              <w:rPr>
                <w:color w:val="000000"/>
              </w:rPr>
            </w:pPr>
          </w:p>
        </w:tc>
      </w:tr>
      <w:tr w:rsidR="004337A1">
        <w:trPr>
          <w:cantSplit/>
        </w:trPr>
        <w:tc>
          <w:tcPr>
            <w:tcW w:w="1146" w:type="dxa"/>
          </w:tcPr>
          <w:p w:rsidR="004337A1" w:rsidRDefault="004337A1">
            <w:pPr>
              <w:tabs>
                <w:tab w:val="left" w:pos="360"/>
              </w:tabs>
              <w:jc w:val="center"/>
              <w:rPr>
                <w:color w:val="000000"/>
              </w:rPr>
            </w:pPr>
            <w:r>
              <w:rPr>
                <w:color w:val="000000"/>
              </w:rPr>
              <w:t>2 – 1</w:t>
            </w:r>
          </w:p>
        </w:tc>
        <w:tc>
          <w:tcPr>
            <w:tcW w:w="1368" w:type="dxa"/>
          </w:tcPr>
          <w:p w:rsidR="004337A1" w:rsidRDefault="004337A1">
            <w:pPr>
              <w:tabs>
                <w:tab w:val="left" w:pos="360"/>
              </w:tabs>
              <w:jc w:val="center"/>
              <w:rPr>
                <w:color w:val="0000FF"/>
              </w:rPr>
            </w:pPr>
            <w:r>
              <w:rPr>
                <w:color w:val="0000FF"/>
              </w:rPr>
              <w:t>-57,40</w:t>
            </w:r>
          </w:p>
        </w:tc>
        <w:tc>
          <w:tcPr>
            <w:tcW w:w="1430" w:type="dxa"/>
          </w:tcPr>
          <w:p w:rsidR="004337A1" w:rsidRDefault="004337A1">
            <w:pPr>
              <w:tabs>
                <w:tab w:val="left" w:pos="360"/>
              </w:tabs>
              <w:jc w:val="center"/>
              <w:rPr>
                <w:color w:val="0000FF"/>
              </w:rPr>
            </w:pPr>
            <w:r>
              <w:rPr>
                <w:color w:val="0000FF"/>
              </w:rPr>
              <w:t>6,20</w:t>
            </w:r>
          </w:p>
        </w:tc>
        <w:tc>
          <w:tcPr>
            <w:tcW w:w="1453" w:type="dxa"/>
            <w:vMerge/>
          </w:tcPr>
          <w:p w:rsidR="004337A1" w:rsidRDefault="004337A1">
            <w:pPr>
              <w:tabs>
                <w:tab w:val="left" w:pos="360"/>
              </w:tabs>
              <w:jc w:val="center"/>
              <w:rPr>
                <w:color w:val="0000FF"/>
              </w:rPr>
            </w:pPr>
          </w:p>
        </w:tc>
      </w:tr>
      <w:tr w:rsidR="004337A1">
        <w:trPr>
          <w:cantSplit/>
        </w:trPr>
        <w:tc>
          <w:tcPr>
            <w:tcW w:w="1146" w:type="dxa"/>
          </w:tcPr>
          <w:p w:rsidR="004337A1" w:rsidRDefault="004337A1">
            <w:pPr>
              <w:tabs>
                <w:tab w:val="left" w:pos="360"/>
              </w:tabs>
              <w:jc w:val="center"/>
              <w:rPr>
                <w:color w:val="000000"/>
              </w:rPr>
            </w:pPr>
            <w:r>
              <w:rPr>
                <w:color w:val="000000"/>
              </w:rPr>
              <w:t xml:space="preserve">1 – 3 </w:t>
            </w:r>
          </w:p>
        </w:tc>
        <w:tc>
          <w:tcPr>
            <w:tcW w:w="1368" w:type="dxa"/>
          </w:tcPr>
          <w:p w:rsidR="004337A1" w:rsidRDefault="004337A1">
            <w:pPr>
              <w:tabs>
                <w:tab w:val="left" w:pos="360"/>
              </w:tabs>
              <w:jc w:val="center"/>
              <w:rPr>
                <w:color w:val="000000"/>
              </w:rPr>
            </w:pPr>
            <w:r>
              <w:rPr>
                <w:color w:val="000000"/>
              </w:rPr>
              <w:t>40,70</w:t>
            </w:r>
          </w:p>
        </w:tc>
        <w:tc>
          <w:tcPr>
            <w:tcW w:w="1430" w:type="dxa"/>
          </w:tcPr>
          <w:p w:rsidR="004337A1" w:rsidRDefault="004337A1">
            <w:pPr>
              <w:tabs>
                <w:tab w:val="left" w:pos="360"/>
              </w:tabs>
              <w:jc w:val="center"/>
              <w:rPr>
                <w:color w:val="000000"/>
              </w:rPr>
            </w:pPr>
            <w:r>
              <w:rPr>
                <w:color w:val="000000"/>
              </w:rPr>
              <w:t>1,10</w:t>
            </w:r>
          </w:p>
        </w:tc>
        <w:tc>
          <w:tcPr>
            <w:tcW w:w="1453" w:type="dxa"/>
            <w:vMerge w:val="restart"/>
          </w:tcPr>
          <w:p w:rsidR="004337A1" w:rsidRDefault="004337A1">
            <w:pPr>
              <w:tabs>
                <w:tab w:val="left" w:pos="360"/>
              </w:tabs>
              <w:jc w:val="center"/>
              <w:rPr>
                <w:color w:val="000000"/>
              </w:rPr>
            </w:pPr>
          </w:p>
        </w:tc>
      </w:tr>
      <w:tr w:rsidR="004337A1">
        <w:trPr>
          <w:cantSplit/>
        </w:trPr>
        <w:tc>
          <w:tcPr>
            <w:tcW w:w="1146" w:type="dxa"/>
          </w:tcPr>
          <w:p w:rsidR="004337A1" w:rsidRDefault="004337A1">
            <w:pPr>
              <w:tabs>
                <w:tab w:val="left" w:pos="360"/>
              </w:tabs>
              <w:jc w:val="center"/>
              <w:rPr>
                <w:color w:val="000000"/>
              </w:rPr>
            </w:pPr>
            <w:r>
              <w:rPr>
                <w:color w:val="000000"/>
              </w:rPr>
              <w:t xml:space="preserve">3 – 1 </w:t>
            </w:r>
          </w:p>
        </w:tc>
        <w:tc>
          <w:tcPr>
            <w:tcW w:w="1368" w:type="dxa"/>
          </w:tcPr>
          <w:p w:rsidR="004337A1" w:rsidRDefault="004337A1">
            <w:pPr>
              <w:tabs>
                <w:tab w:val="left" w:pos="360"/>
              </w:tabs>
              <w:jc w:val="center"/>
              <w:rPr>
                <w:color w:val="0000FF"/>
              </w:rPr>
            </w:pPr>
            <w:r>
              <w:rPr>
                <w:color w:val="0000FF"/>
              </w:rPr>
              <w:t>-39,50</w:t>
            </w:r>
          </w:p>
        </w:tc>
        <w:tc>
          <w:tcPr>
            <w:tcW w:w="1430" w:type="dxa"/>
          </w:tcPr>
          <w:p w:rsidR="004337A1" w:rsidRDefault="004337A1">
            <w:pPr>
              <w:tabs>
                <w:tab w:val="left" w:pos="360"/>
              </w:tabs>
              <w:jc w:val="center"/>
              <w:rPr>
                <w:color w:val="0000FF"/>
              </w:rPr>
            </w:pPr>
            <w:r>
              <w:rPr>
                <w:color w:val="0000FF"/>
              </w:rPr>
              <w:t>-3,20</w:t>
            </w:r>
          </w:p>
        </w:tc>
        <w:tc>
          <w:tcPr>
            <w:tcW w:w="1453" w:type="dxa"/>
            <w:vMerge/>
          </w:tcPr>
          <w:p w:rsidR="004337A1" w:rsidRDefault="004337A1">
            <w:pPr>
              <w:tabs>
                <w:tab w:val="left" w:pos="360"/>
              </w:tabs>
              <w:jc w:val="center"/>
              <w:rPr>
                <w:color w:val="0000FF"/>
              </w:rPr>
            </w:pPr>
          </w:p>
        </w:tc>
      </w:tr>
      <w:tr w:rsidR="004337A1">
        <w:trPr>
          <w:cantSplit/>
        </w:trPr>
        <w:tc>
          <w:tcPr>
            <w:tcW w:w="1146" w:type="dxa"/>
          </w:tcPr>
          <w:p w:rsidR="004337A1" w:rsidRDefault="004337A1">
            <w:pPr>
              <w:tabs>
                <w:tab w:val="left" w:pos="360"/>
              </w:tabs>
              <w:jc w:val="center"/>
              <w:rPr>
                <w:color w:val="000000"/>
              </w:rPr>
            </w:pPr>
            <w:r>
              <w:rPr>
                <w:color w:val="000000"/>
              </w:rPr>
              <w:t xml:space="preserve">2 – 3 </w:t>
            </w:r>
          </w:p>
        </w:tc>
        <w:tc>
          <w:tcPr>
            <w:tcW w:w="1368" w:type="dxa"/>
          </w:tcPr>
          <w:p w:rsidR="004337A1" w:rsidRDefault="004337A1">
            <w:pPr>
              <w:tabs>
                <w:tab w:val="left" w:pos="360"/>
              </w:tabs>
              <w:jc w:val="center"/>
              <w:rPr>
                <w:color w:val="000000"/>
              </w:rPr>
            </w:pPr>
            <w:r>
              <w:rPr>
                <w:color w:val="000000"/>
              </w:rPr>
              <w:t>24,70</w:t>
            </w:r>
          </w:p>
        </w:tc>
        <w:tc>
          <w:tcPr>
            <w:tcW w:w="1430" w:type="dxa"/>
          </w:tcPr>
          <w:p w:rsidR="004337A1" w:rsidRDefault="004337A1">
            <w:pPr>
              <w:tabs>
                <w:tab w:val="left" w:pos="360"/>
              </w:tabs>
              <w:jc w:val="center"/>
              <w:rPr>
                <w:color w:val="000000"/>
              </w:rPr>
            </w:pPr>
            <w:r>
              <w:rPr>
                <w:color w:val="000000"/>
              </w:rPr>
              <w:t>3,50</w:t>
            </w:r>
          </w:p>
        </w:tc>
        <w:tc>
          <w:tcPr>
            <w:tcW w:w="1453" w:type="dxa"/>
            <w:vMerge w:val="restart"/>
          </w:tcPr>
          <w:p w:rsidR="004337A1" w:rsidRDefault="004337A1">
            <w:pPr>
              <w:tabs>
                <w:tab w:val="left" w:pos="360"/>
              </w:tabs>
              <w:jc w:val="center"/>
              <w:rPr>
                <w:color w:val="000000"/>
              </w:rPr>
            </w:pPr>
          </w:p>
        </w:tc>
      </w:tr>
      <w:tr w:rsidR="004337A1">
        <w:trPr>
          <w:cantSplit/>
        </w:trPr>
        <w:tc>
          <w:tcPr>
            <w:tcW w:w="1146" w:type="dxa"/>
          </w:tcPr>
          <w:p w:rsidR="004337A1" w:rsidRDefault="004337A1">
            <w:pPr>
              <w:tabs>
                <w:tab w:val="left" w:pos="360"/>
              </w:tabs>
              <w:jc w:val="center"/>
              <w:rPr>
                <w:color w:val="000000"/>
              </w:rPr>
            </w:pPr>
            <w:r>
              <w:rPr>
                <w:color w:val="000000"/>
              </w:rPr>
              <w:t xml:space="preserve">3 – 2 </w:t>
            </w:r>
          </w:p>
        </w:tc>
        <w:tc>
          <w:tcPr>
            <w:tcW w:w="1368" w:type="dxa"/>
          </w:tcPr>
          <w:p w:rsidR="004337A1" w:rsidRDefault="004337A1">
            <w:pPr>
              <w:tabs>
                <w:tab w:val="left" w:pos="360"/>
              </w:tabs>
              <w:jc w:val="center"/>
              <w:rPr>
                <w:color w:val="0000FF"/>
              </w:rPr>
            </w:pPr>
            <w:r>
              <w:rPr>
                <w:color w:val="0000FF"/>
              </w:rPr>
              <w:t>-24,30</w:t>
            </w:r>
          </w:p>
        </w:tc>
        <w:tc>
          <w:tcPr>
            <w:tcW w:w="1430" w:type="dxa"/>
          </w:tcPr>
          <w:p w:rsidR="004337A1" w:rsidRDefault="004337A1">
            <w:pPr>
              <w:tabs>
                <w:tab w:val="left" w:pos="360"/>
              </w:tabs>
              <w:jc w:val="center"/>
              <w:rPr>
                <w:color w:val="0000FF"/>
              </w:rPr>
            </w:pPr>
            <w:r>
              <w:rPr>
                <w:color w:val="0000FF"/>
              </w:rPr>
              <w:t>-6,80</w:t>
            </w:r>
          </w:p>
        </w:tc>
        <w:tc>
          <w:tcPr>
            <w:tcW w:w="1453" w:type="dxa"/>
            <w:vMerge/>
          </w:tcPr>
          <w:p w:rsidR="004337A1" w:rsidRDefault="004337A1">
            <w:pPr>
              <w:tabs>
                <w:tab w:val="left" w:pos="360"/>
              </w:tabs>
              <w:jc w:val="center"/>
              <w:rPr>
                <w:color w:val="0000FF"/>
              </w:rPr>
            </w:pPr>
          </w:p>
        </w:tc>
      </w:tr>
      <w:tr w:rsidR="004337A1">
        <w:trPr>
          <w:cantSplit/>
        </w:trPr>
        <w:tc>
          <w:tcPr>
            <w:tcW w:w="1146" w:type="dxa"/>
          </w:tcPr>
          <w:p w:rsidR="004337A1" w:rsidRDefault="004337A1">
            <w:pPr>
              <w:tabs>
                <w:tab w:val="left" w:pos="360"/>
              </w:tabs>
              <w:jc w:val="center"/>
              <w:rPr>
                <w:color w:val="000000"/>
              </w:rPr>
            </w:pPr>
            <w:r>
              <w:rPr>
                <w:color w:val="000000"/>
              </w:rPr>
              <w:t xml:space="preserve">2 – 4 </w:t>
            </w:r>
          </w:p>
        </w:tc>
        <w:tc>
          <w:tcPr>
            <w:tcW w:w="1368" w:type="dxa"/>
          </w:tcPr>
          <w:p w:rsidR="004337A1" w:rsidRDefault="004337A1">
            <w:pPr>
              <w:tabs>
                <w:tab w:val="left" w:pos="360"/>
              </w:tabs>
              <w:jc w:val="center"/>
              <w:rPr>
                <w:color w:val="000000"/>
              </w:rPr>
            </w:pPr>
            <w:r>
              <w:rPr>
                <w:color w:val="000000"/>
              </w:rPr>
              <w:t>27,90</w:t>
            </w:r>
          </w:p>
        </w:tc>
        <w:tc>
          <w:tcPr>
            <w:tcW w:w="1430" w:type="dxa"/>
          </w:tcPr>
          <w:p w:rsidR="004337A1" w:rsidRDefault="004337A1">
            <w:pPr>
              <w:tabs>
                <w:tab w:val="left" w:pos="360"/>
              </w:tabs>
              <w:jc w:val="center"/>
              <w:rPr>
                <w:color w:val="000000"/>
              </w:rPr>
            </w:pPr>
            <w:r>
              <w:rPr>
                <w:color w:val="000000"/>
              </w:rPr>
              <w:t>3,00</w:t>
            </w:r>
          </w:p>
        </w:tc>
        <w:tc>
          <w:tcPr>
            <w:tcW w:w="1453" w:type="dxa"/>
            <w:vMerge w:val="restart"/>
          </w:tcPr>
          <w:p w:rsidR="004337A1" w:rsidRDefault="004337A1">
            <w:pPr>
              <w:tabs>
                <w:tab w:val="left" w:pos="360"/>
              </w:tabs>
              <w:jc w:val="center"/>
              <w:rPr>
                <w:color w:val="000000"/>
              </w:rPr>
            </w:pPr>
          </w:p>
        </w:tc>
      </w:tr>
      <w:tr w:rsidR="004337A1">
        <w:trPr>
          <w:cantSplit/>
        </w:trPr>
        <w:tc>
          <w:tcPr>
            <w:tcW w:w="1146" w:type="dxa"/>
          </w:tcPr>
          <w:p w:rsidR="004337A1" w:rsidRDefault="004337A1">
            <w:pPr>
              <w:tabs>
                <w:tab w:val="left" w:pos="360"/>
              </w:tabs>
              <w:jc w:val="center"/>
              <w:rPr>
                <w:color w:val="000000"/>
              </w:rPr>
            </w:pPr>
            <w:r>
              <w:rPr>
                <w:color w:val="000000"/>
              </w:rPr>
              <w:t xml:space="preserve">4 – 2 </w:t>
            </w:r>
          </w:p>
        </w:tc>
        <w:tc>
          <w:tcPr>
            <w:tcW w:w="1368" w:type="dxa"/>
          </w:tcPr>
          <w:p w:rsidR="004337A1" w:rsidRDefault="004337A1">
            <w:pPr>
              <w:tabs>
                <w:tab w:val="left" w:pos="360"/>
              </w:tabs>
              <w:jc w:val="center"/>
              <w:rPr>
                <w:color w:val="0000FF"/>
              </w:rPr>
            </w:pPr>
            <w:r>
              <w:rPr>
                <w:color w:val="0000FF"/>
              </w:rPr>
              <w:t>-27,50</w:t>
            </w:r>
          </w:p>
        </w:tc>
        <w:tc>
          <w:tcPr>
            <w:tcW w:w="1430" w:type="dxa"/>
          </w:tcPr>
          <w:p w:rsidR="004337A1" w:rsidRDefault="004337A1">
            <w:pPr>
              <w:tabs>
                <w:tab w:val="left" w:pos="360"/>
              </w:tabs>
              <w:jc w:val="center"/>
              <w:rPr>
                <w:color w:val="0000FF"/>
              </w:rPr>
            </w:pPr>
            <w:r>
              <w:rPr>
                <w:color w:val="0000FF"/>
              </w:rPr>
              <w:t>-5,90</w:t>
            </w:r>
          </w:p>
        </w:tc>
        <w:tc>
          <w:tcPr>
            <w:tcW w:w="1453" w:type="dxa"/>
            <w:vMerge/>
          </w:tcPr>
          <w:p w:rsidR="004337A1" w:rsidRDefault="004337A1">
            <w:pPr>
              <w:tabs>
                <w:tab w:val="left" w:pos="360"/>
              </w:tabs>
              <w:jc w:val="center"/>
              <w:rPr>
                <w:color w:val="0000FF"/>
              </w:rPr>
            </w:pPr>
          </w:p>
        </w:tc>
      </w:tr>
      <w:tr w:rsidR="004337A1">
        <w:trPr>
          <w:cantSplit/>
        </w:trPr>
        <w:tc>
          <w:tcPr>
            <w:tcW w:w="1146" w:type="dxa"/>
          </w:tcPr>
          <w:p w:rsidR="004337A1" w:rsidRDefault="004337A1">
            <w:pPr>
              <w:tabs>
                <w:tab w:val="left" w:pos="360"/>
              </w:tabs>
              <w:jc w:val="center"/>
              <w:rPr>
                <w:color w:val="000000"/>
              </w:rPr>
            </w:pPr>
            <w:r>
              <w:rPr>
                <w:color w:val="000000"/>
              </w:rPr>
              <w:t xml:space="preserve">2 – 5 </w:t>
            </w:r>
          </w:p>
        </w:tc>
        <w:tc>
          <w:tcPr>
            <w:tcW w:w="1368" w:type="dxa"/>
          </w:tcPr>
          <w:p w:rsidR="004337A1" w:rsidRDefault="004337A1">
            <w:pPr>
              <w:tabs>
                <w:tab w:val="left" w:pos="360"/>
              </w:tabs>
              <w:jc w:val="center"/>
              <w:rPr>
                <w:color w:val="000000"/>
              </w:rPr>
            </w:pPr>
            <w:r>
              <w:rPr>
                <w:color w:val="000000"/>
              </w:rPr>
              <w:t>54,80</w:t>
            </w:r>
          </w:p>
        </w:tc>
        <w:tc>
          <w:tcPr>
            <w:tcW w:w="1430" w:type="dxa"/>
          </w:tcPr>
          <w:p w:rsidR="004337A1" w:rsidRDefault="004337A1">
            <w:pPr>
              <w:tabs>
                <w:tab w:val="left" w:pos="360"/>
              </w:tabs>
              <w:jc w:val="center"/>
              <w:rPr>
                <w:color w:val="000000"/>
              </w:rPr>
            </w:pPr>
            <w:r>
              <w:rPr>
                <w:color w:val="000000"/>
              </w:rPr>
              <w:t>7,40</w:t>
            </w:r>
          </w:p>
        </w:tc>
        <w:tc>
          <w:tcPr>
            <w:tcW w:w="1453" w:type="dxa"/>
            <w:vMerge w:val="restart"/>
          </w:tcPr>
          <w:p w:rsidR="004337A1" w:rsidRDefault="004337A1">
            <w:pPr>
              <w:tabs>
                <w:tab w:val="left" w:pos="360"/>
              </w:tabs>
              <w:jc w:val="center"/>
              <w:rPr>
                <w:color w:val="000000"/>
              </w:rPr>
            </w:pPr>
          </w:p>
        </w:tc>
      </w:tr>
      <w:tr w:rsidR="004337A1">
        <w:trPr>
          <w:cantSplit/>
        </w:trPr>
        <w:tc>
          <w:tcPr>
            <w:tcW w:w="1146" w:type="dxa"/>
          </w:tcPr>
          <w:p w:rsidR="004337A1" w:rsidRDefault="004337A1">
            <w:pPr>
              <w:tabs>
                <w:tab w:val="left" w:pos="360"/>
              </w:tabs>
              <w:jc w:val="center"/>
              <w:rPr>
                <w:color w:val="000000"/>
              </w:rPr>
            </w:pPr>
            <w:r>
              <w:rPr>
                <w:color w:val="000000"/>
              </w:rPr>
              <w:t xml:space="preserve">5 – 2 </w:t>
            </w:r>
          </w:p>
        </w:tc>
        <w:tc>
          <w:tcPr>
            <w:tcW w:w="1368" w:type="dxa"/>
          </w:tcPr>
          <w:p w:rsidR="004337A1" w:rsidRDefault="004337A1">
            <w:pPr>
              <w:tabs>
                <w:tab w:val="left" w:pos="360"/>
              </w:tabs>
              <w:jc w:val="center"/>
              <w:rPr>
                <w:color w:val="0000FF"/>
              </w:rPr>
            </w:pPr>
            <w:r>
              <w:rPr>
                <w:color w:val="0000FF"/>
              </w:rPr>
              <w:t>-53,70</w:t>
            </w:r>
          </w:p>
        </w:tc>
        <w:tc>
          <w:tcPr>
            <w:tcW w:w="1430" w:type="dxa"/>
          </w:tcPr>
          <w:p w:rsidR="004337A1" w:rsidRDefault="004337A1">
            <w:pPr>
              <w:tabs>
                <w:tab w:val="left" w:pos="360"/>
              </w:tabs>
              <w:jc w:val="center"/>
              <w:rPr>
                <w:color w:val="0000FF"/>
              </w:rPr>
            </w:pPr>
            <w:r>
              <w:rPr>
                <w:color w:val="0000FF"/>
              </w:rPr>
              <w:t>-7,20</w:t>
            </w:r>
          </w:p>
        </w:tc>
        <w:tc>
          <w:tcPr>
            <w:tcW w:w="1453" w:type="dxa"/>
            <w:vMerge/>
          </w:tcPr>
          <w:p w:rsidR="004337A1" w:rsidRDefault="004337A1">
            <w:pPr>
              <w:tabs>
                <w:tab w:val="left" w:pos="360"/>
              </w:tabs>
              <w:jc w:val="center"/>
              <w:rPr>
                <w:color w:val="0000FF"/>
              </w:rPr>
            </w:pPr>
          </w:p>
        </w:tc>
      </w:tr>
      <w:tr w:rsidR="004337A1">
        <w:trPr>
          <w:cantSplit/>
        </w:trPr>
        <w:tc>
          <w:tcPr>
            <w:tcW w:w="1146" w:type="dxa"/>
          </w:tcPr>
          <w:p w:rsidR="004337A1" w:rsidRDefault="004337A1">
            <w:pPr>
              <w:tabs>
                <w:tab w:val="left" w:pos="360"/>
              </w:tabs>
              <w:jc w:val="center"/>
              <w:rPr>
                <w:color w:val="000000"/>
              </w:rPr>
            </w:pPr>
            <w:r>
              <w:rPr>
                <w:color w:val="000000"/>
              </w:rPr>
              <w:t xml:space="preserve">3 – 4 </w:t>
            </w:r>
          </w:p>
        </w:tc>
        <w:tc>
          <w:tcPr>
            <w:tcW w:w="1368" w:type="dxa"/>
          </w:tcPr>
          <w:p w:rsidR="004337A1" w:rsidRDefault="004337A1">
            <w:pPr>
              <w:tabs>
                <w:tab w:val="left" w:pos="360"/>
              </w:tabs>
              <w:jc w:val="center"/>
              <w:rPr>
                <w:color w:val="000000"/>
              </w:rPr>
            </w:pPr>
            <w:r>
              <w:rPr>
                <w:color w:val="000000"/>
              </w:rPr>
              <w:t>18,90</w:t>
            </w:r>
          </w:p>
        </w:tc>
        <w:tc>
          <w:tcPr>
            <w:tcW w:w="1430" w:type="dxa"/>
          </w:tcPr>
          <w:p w:rsidR="004337A1" w:rsidRDefault="004337A1">
            <w:pPr>
              <w:tabs>
                <w:tab w:val="left" w:pos="360"/>
              </w:tabs>
              <w:jc w:val="center"/>
              <w:rPr>
                <w:color w:val="000000"/>
              </w:rPr>
            </w:pPr>
            <w:r>
              <w:rPr>
                <w:color w:val="000000"/>
              </w:rPr>
              <w:t>-5,10</w:t>
            </w:r>
          </w:p>
        </w:tc>
        <w:tc>
          <w:tcPr>
            <w:tcW w:w="1453" w:type="dxa"/>
            <w:vMerge w:val="restart"/>
          </w:tcPr>
          <w:p w:rsidR="004337A1" w:rsidRDefault="004337A1">
            <w:pPr>
              <w:tabs>
                <w:tab w:val="left" w:pos="360"/>
              </w:tabs>
              <w:jc w:val="center"/>
              <w:rPr>
                <w:color w:val="000000"/>
              </w:rPr>
            </w:pPr>
          </w:p>
        </w:tc>
      </w:tr>
      <w:tr w:rsidR="004337A1">
        <w:trPr>
          <w:cantSplit/>
        </w:trPr>
        <w:tc>
          <w:tcPr>
            <w:tcW w:w="1146" w:type="dxa"/>
          </w:tcPr>
          <w:p w:rsidR="004337A1" w:rsidRDefault="004337A1">
            <w:pPr>
              <w:tabs>
                <w:tab w:val="left" w:pos="360"/>
              </w:tabs>
              <w:jc w:val="center"/>
              <w:rPr>
                <w:color w:val="000000"/>
              </w:rPr>
            </w:pPr>
            <w:r>
              <w:rPr>
                <w:color w:val="000000"/>
              </w:rPr>
              <w:t xml:space="preserve">4 – 3 </w:t>
            </w:r>
          </w:p>
        </w:tc>
        <w:tc>
          <w:tcPr>
            <w:tcW w:w="1368" w:type="dxa"/>
          </w:tcPr>
          <w:p w:rsidR="004337A1" w:rsidRDefault="004337A1">
            <w:pPr>
              <w:tabs>
                <w:tab w:val="left" w:pos="360"/>
              </w:tabs>
              <w:jc w:val="center"/>
              <w:rPr>
                <w:color w:val="0000FF"/>
              </w:rPr>
            </w:pPr>
            <w:r>
              <w:rPr>
                <w:color w:val="0000FF"/>
              </w:rPr>
              <w:t>-18,90</w:t>
            </w:r>
          </w:p>
        </w:tc>
        <w:tc>
          <w:tcPr>
            <w:tcW w:w="1430" w:type="dxa"/>
          </w:tcPr>
          <w:p w:rsidR="004337A1" w:rsidRDefault="004337A1">
            <w:pPr>
              <w:tabs>
                <w:tab w:val="left" w:pos="360"/>
              </w:tabs>
              <w:jc w:val="center"/>
              <w:rPr>
                <w:color w:val="0000FF"/>
              </w:rPr>
            </w:pPr>
            <w:r>
              <w:rPr>
                <w:color w:val="0000FF"/>
              </w:rPr>
              <w:t>3,20</w:t>
            </w:r>
          </w:p>
        </w:tc>
        <w:tc>
          <w:tcPr>
            <w:tcW w:w="1453" w:type="dxa"/>
            <w:vMerge/>
          </w:tcPr>
          <w:p w:rsidR="004337A1" w:rsidRDefault="004337A1">
            <w:pPr>
              <w:tabs>
                <w:tab w:val="left" w:pos="360"/>
              </w:tabs>
              <w:jc w:val="center"/>
              <w:rPr>
                <w:color w:val="0000FF"/>
              </w:rPr>
            </w:pPr>
          </w:p>
        </w:tc>
      </w:tr>
      <w:tr w:rsidR="004337A1">
        <w:trPr>
          <w:cantSplit/>
        </w:trPr>
        <w:tc>
          <w:tcPr>
            <w:tcW w:w="1146" w:type="dxa"/>
          </w:tcPr>
          <w:p w:rsidR="004337A1" w:rsidRDefault="004337A1">
            <w:pPr>
              <w:tabs>
                <w:tab w:val="left" w:pos="360"/>
              </w:tabs>
              <w:jc w:val="center"/>
              <w:rPr>
                <w:color w:val="000000"/>
              </w:rPr>
            </w:pPr>
            <w:r>
              <w:rPr>
                <w:color w:val="000000"/>
              </w:rPr>
              <w:t xml:space="preserve">4 – 5 </w:t>
            </w:r>
          </w:p>
        </w:tc>
        <w:tc>
          <w:tcPr>
            <w:tcW w:w="1368" w:type="dxa"/>
          </w:tcPr>
          <w:p w:rsidR="004337A1" w:rsidRDefault="004337A1">
            <w:pPr>
              <w:tabs>
                <w:tab w:val="left" w:pos="360"/>
              </w:tabs>
              <w:jc w:val="center"/>
              <w:rPr>
                <w:color w:val="000000"/>
              </w:rPr>
            </w:pPr>
            <w:r>
              <w:rPr>
                <w:color w:val="000000"/>
              </w:rPr>
              <w:t>6,30</w:t>
            </w:r>
          </w:p>
        </w:tc>
        <w:tc>
          <w:tcPr>
            <w:tcW w:w="1430" w:type="dxa"/>
          </w:tcPr>
          <w:p w:rsidR="004337A1" w:rsidRDefault="004337A1">
            <w:pPr>
              <w:tabs>
                <w:tab w:val="left" w:pos="360"/>
              </w:tabs>
              <w:jc w:val="center"/>
              <w:rPr>
                <w:color w:val="000000"/>
              </w:rPr>
            </w:pPr>
            <w:r>
              <w:rPr>
                <w:color w:val="000000"/>
              </w:rPr>
              <w:t>-2,30</w:t>
            </w:r>
          </w:p>
        </w:tc>
        <w:tc>
          <w:tcPr>
            <w:tcW w:w="1453" w:type="dxa"/>
            <w:vMerge w:val="restart"/>
          </w:tcPr>
          <w:p w:rsidR="004337A1" w:rsidRDefault="004337A1">
            <w:pPr>
              <w:tabs>
                <w:tab w:val="left" w:pos="360"/>
              </w:tabs>
              <w:jc w:val="center"/>
              <w:rPr>
                <w:color w:val="000000"/>
              </w:rPr>
            </w:pPr>
          </w:p>
        </w:tc>
      </w:tr>
      <w:tr w:rsidR="004337A1">
        <w:trPr>
          <w:cantSplit/>
        </w:trPr>
        <w:tc>
          <w:tcPr>
            <w:tcW w:w="1146" w:type="dxa"/>
          </w:tcPr>
          <w:p w:rsidR="004337A1" w:rsidRDefault="004337A1">
            <w:pPr>
              <w:tabs>
                <w:tab w:val="left" w:pos="360"/>
              </w:tabs>
              <w:jc w:val="center"/>
              <w:rPr>
                <w:color w:val="000000"/>
              </w:rPr>
            </w:pPr>
            <w:r>
              <w:rPr>
                <w:color w:val="000000"/>
              </w:rPr>
              <w:t xml:space="preserve">5 – 4 </w:t>
            </w:r>
          </w:p>
        </w:tc>
        <w:tc>
          <w:tcPr>
            <w:tcW w:w="1368" w:type="dxa"/>
          </w:tcPr>
          <w:p w:rsidR="004337A1" w:rsidRDefault="004337A1">
            <w:pPr>
              <w:tabs>
                <w:tab w:val="left" w:pos="360"/>
              </w:tabs>
              <w:jc w:val="center"/>
              <w:rPr>
                <w:color w:val="0000FF"/>
              </w:rPr>
            </w:pPr>
            <w:r>
              <w:rPr>
                <w:color w:val="0000FF"/>
              </w:rPr>
              <w:t>-6,30</w:t>
            </w:r>
          </w:p>
        </w:tc>
        <w:tc>
          <w:tcPr>
            <w:tcW w:w="1430" w:type="dxa"/>
          </w:tcPr>
          <w:p w:rsidR="004337A1" w:rsidRDefault="004337A1">
            <w:pPr>
              <w:tabs>
                <w:tab w:val="left" w:pos="360"/>
              </w:tabs>
              <w:jc w:val="center"/>
              <w:rPr>
                <w:color w:val="0000FF"/>
              </w:rPr>
            </w:pPr>
            <w:r>
              <w:rPr>
                <w:color w:val="0000FF"/>
              </w:rPr>
              <w:t>12,80</w:t>
            </w:r>
          </w:p>
        </w:tc>
        <w:tc>
          <w:tcPr>
            <w:tcW w:w="1453" w:type="dxa"/>
            <w:vMerge/>
          </w:tcPr>
          <w:p w:rsidR="004337A1" w:rsidRDefault="004337A1">
            <w:pPr>
              <w:tabs>
                <w:tab w:val="left" w:pos="360"/>
              </w:tabs>
              <w:jc w:val="center"/>
              <w:rPr>
                <w:color w:val="0000FF"/>
              </w:rPr>
            </w:pPr>
          </w:p>
        </w:tc>
      </w:tr>
    </w:tbl>
    <w:p w:rsidR="004337A1" w:rsidRDefault="004337A1">
      <w:pPr>
        <w:jc w:val="both"/>
        <w:rPr>
          <w:b/>
          <w:color w:val="000000"/>
        </w:rPr>
      </w:pPr>
    </w:p>
    <w:p w:rsidR="004337A1" w:rsidRPr="008F65A0" w:rsidRDefault="004337A1">
      <w:pPr>
        <w:ind w:left="1080"/>
        <w:jc w:val="both"/>
        <w:rPr>
          <w:color w:val="000000"/>
          <w:lang w:val="es-ES"/>
        </w:rPr>
      </w:pPr>
      <w:r w:rsidRPr="008F65A0">
        <w:rPr>
          <w:b/>
          <w:color w:val="000000"/>
          <w:lang w:val="es-ES"/>
        </w:rPr>
        <w:tab/>
      </w:r>
      <w:r w:rsidRPr="008F65A0">
        <w:rPr>
          <w:color w:val="000000"/>
          <w:lang w:val="es-ES"/>
        </w:rPr>
        <w:t xml:space="preserve">Daya nyata pada bus penadah adalah: </w:t>
      </w:r>
    </w:p>
    <w:p w:rsidR="004337A1" w:rsidRDefault="004337A1">
      <w:pPr>
        <w:ind w:left="1080"/>
        <w:jc w:val="both"/>
        <w:rPr>
          <w:color w:val="000000"/>
        </w:rPr>
      </w:pPr>
      <w:r w:rsidRPr="008F65A0">
        <w:rPr>
          <w:color w:val="000000"/>
          <w:lang w:val="es-ES"/>
        </w:rPr>
        <w:tab/>
      </w:r>
      <w:r w:rsidRPr="008F65A0">
        <w:rPr>
          <w:color w:val="000000"/>
          <w:lang w:val="es-ES"/>
        </w:rPr>
        <w:tab/>
      </w:r>
      <w:r>
        <w:rPr>
          <w:color w:val="000000"/>
          <w:position w:val="-28"/>
        </w:rPr>
        <w:object w:dxaOrig="3420" w:dyaOrig="660">
          <v:shape id="_x0000_i1523" type="#_x0000_t75" style="width:170.9pt;height:33.25pt" o:ole="">
            <v:imagedata r:id="rId973" o:title=""/>
          </v:shape>
          <o:OLEObject Type="Embed" ProgID="Equation.3" ShapeID="_x0000_i1523" DrawAspect="Content" ObjectID="_1556353420" r:id="rId974"/>
        </w:object>
      </w:r>
    </w:p>
    <w:p w:rsidR="004337A1" w:rsidRDefault="004337A1">
      <w:pPr>
        <w:jc w:val="both"/>
        <w:rPr>
          <w:color w:val="000000"/>
        </w:rPr>
      </w:pPr>
    </w:p>
    <w:p w:rsidR="004337A1" w:rsidRDefault="004337A1">
      <w:pPr>
        <w:numPr>
          <w:ilvl w:val="0"/>
          <w:numId w:val="39"/>
        </w:numPr>
        <w:tabs>
          <w:tab w:val="left" w:pos="240"/>
        </w:tabs>
        <w:spacing w:line="360" w:lineRule="auto"/>
        <w:jc w:val="both"/>
        <w:rPr>
          <w:b/>
          <w:color w:val="000000"/>
        </w:rPr>
      </w:pPr>
      <w:r>
        <w:rPr>
          <w:b/>
          <w:color w:val="000000"/>
        </w:rPr>
        <w:t>Metoda Newton Raphson</w:t>
      </w:r>
    </w:p>
    <w:p w:rsidR="004337A1" w:rsidRDefault="004337A1" w:rsidP="00ED7F40">
      <w:pPr>
        <w:numPr>
          <w:ilvl w:val="1"/>
          <w:numId w:val="39"/>
        </w:numPr>
        <w:tabs>
          <w:tab w:val="clear" w:pos="1800"/>
          <w:tab w:val="left" w:pos="240"/>
          <w:tab w:val="num" w:pos="1080"/>
        </w:tabs>
        <w:spacing w:line="360" w:lineRule="auto"/>
        <w:ind w:left="1080"/>
        <w:jc w:val="both"/>
        <w:rPr>
          <w:color w:val="000000"/>
        </w:rPr>
      </w:pPr>
      <w:r w:rsidRPr="008F65A0">
        <w:rPr>
          <w:color w:val="000000"/>
          <w:lang w:val="es-ES"/>
        </w:rPr>
        <w:t xml:space="preserve">Langkah pertama: Memilih bus penadah dan membangun persamaan tegangan. </w:t>
      </w:r>
      <w:r>
        <w:rPr>
          <w:color w:val="000000"/>
        </w:rPr>
        <w:t>Sebagai bus penadah dipilih bus 1:</w:t>
      </w:r>
    </w:p>
    <w:p w:rsidR="004337A1" w:rsidRDefault="004337A1" w:rsidP="00ED7F40">
      <w:pPr>
        <w:numPr>
          <w:ilvl w:val="1"/>
          <w:numId w:val="39"/>
        </w:numPr>
        <w:tabs>
          <w:tab w:val="clear" w:pos="1800"/>
          <w:tab w:val="left" w:pos="240"/>
          <w:tab w:val="num" w:pos="1080"/>
        </w:tabs>
        <w:spacing w:line="360" w:lineRule="auto"/>
        <w:ind w:left="1080"/>
        <w:jc w:val="both"/>
        <w:rPr>
          <w:color w:val="000000"/>
        </w:rPr>
      </w:pPr>
      <w:r>
        <w:rPr>
          <w:color w:val="000000"/>
        </w:rPr>
        <w:t>Langkah berikutnya menghitung matriks Admitansi bus (Lihat jawaban A), dimana matrik admitansi bus dari sistem diatas adalah:</w:t>
      </w:r>
    </w:p>
    <w:tbl>
      <w:tblPr>
        <w:tblW w:w="0" w:type="auto"/>
        <w:tblInd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1240"/>
        <w:gridCol w:w="1240"/>
        <w:gridCol w:w="1240"/>
        <w:gridCol w:w="1240"/>
      </w:tblGrid>
      <w:tr w:rsidR="004337A1">
        <w:tc>
          <w:tcPr>
            <w:tcW w:w="1240" w:type="dxa"/>
          </w:tcPr>
          <w:p w:rsidR="004337A1" w:rsidRDefault="004337A1">
            <w:pPr>
              <w:jc w:val="both"/>
              <w:rPr>
                <w:color w:val="0000FF"/>
                <w:sz w:val="20"/>
                <w:szCs w:val="20"/>
              </w:rPr>
            </w:pPr>
            <w:r>
              <w:rPr>
                <w:color w:val="0000FF"/>
                <w:sz w:val="20"/>
                <w:szCs w:val="20"/>
              </w:rPr>
              <w:t>6,2500</w:t>
            </w:r>
          </w:p>
          <w:p w:rsidR="004337A1" w:rsidRDefault="004337A1">
            <w:pPr>
              <w:jc w:val="both"/>
              <w:rPr>
                <w:color w:val="0000FF"/>
                <w:sz w:val="20"/>
                <w:szCs w:val="20"/>
              </w:rPr>
            </w:pPr>
            <w:r>
              <w:rPr>
                <w:color w:val="0000FF"/>
                <w:sz w:val="20"/>
                <w:szCs w:val="20"/>
              </w:rPr>
              <w:t xml:space="preserve">  -j18,6950</w:t>
            </w:r>
          </w:p>
        </w:tc>
        <w:tc>
          <w:tcPr>
            <w:tcW w:w="1240" w:type="dxa"/>
          </w:tcPr>
          <w:p w:rsidR="004337A1" w:rsidRDefault="004337A1">
            <w:pPr>
              <w:jc w:val="both"/>
              <w:rPr>
                <w:color w:val="000000"/>
                <w:sz w:val="20"/>
                <w:szCs w:val="20"/>
              </w:rPr>
            </w:pPr>
            <w:r>
              <w:rPr>
                <w:color w:val="000000"/>
                <w:sz w:val="20"/>
                <w:szCs w:val="20"/>
              </w:rPr>
              <w:t>-5,0000</w:t>
            </w:r>
          </w:p>
          <w:p w:rsidR="004337A1" w:rsidRDefault="004337A1">
            <w:pPr>
              <w:jc w:val="both"/>
              <w:rPr>
                <w:color w:val="000000"/>
                <w:sz w:val="20"/>
                <w:szCs w:val="20"/>
              </w:rPr>
            </w:pPr>
            <w:r>
              <w:rPr>
                <w:color w:val="000000"/>
                <w:sz w:val="20"/>
                <w:szCs w:val="20"/>
              </w:rPr>
              <w:t xml:space="preserve">  + j15,0000</w:t>
            </w:r>
          </w:p>
        </w:tc>
        <w:tc>
          <w:tcPr>
            <w:tcW w:w="1240" w:type="dxa"/>
          </w:tcPr>
          <w:p w:rsidR="004337A1" w:rsidRDefault="004337A1">
            <w:pPr>
              <w:jc w:val="both"/>
              <w:rPr>
                <w:color w:val="000000"/>
                <w:sz w:val="20"/>
                <w:szCs w:val="20"/>
              </w:rPr>
            </w:pPr>
            <w:r>
              <w:rPr>
                <w:color w:val="000000"/>
                <w:sz w:val="20"/>
                <w:szCs w:val="20"/>
              </w:rPr>
              <w:t>-1,2500</w:t>
            </w:r>
          </w:p>
          <w:p w:rsidR="004337A1" w:rsidRDefault="004337A1">
            <w:pPr>
              <w:jc w:val="both"/>
              <w:rPr>
                <w:color w:val="000000"/>
                <w:sz w:val="20"/>
                <w:szCs w:val="20"/>
              </w:rPr>
            </w:pPr>
            <w:r>
              <w:rPr>
                <w:color w:val="000000"/>
                <w:sz w:val="20"/>
                <w:szCs w:val="20"/>
              </w:rPr>
              <w:t xml:space="preserve">   + j3,7500</w:t>
            </w:r>
          </w:p>
        </w:tc>
        <w:tc>
          <w:tcPr>
            <w:tcW w:w="1240" w:type="dxa"/>
          </w:tcPr>
          <w:p w:rsidR="004337A1" w:rsidRDefault="004337A1">
            <w:pPr>
              <w:jc w:val="both"/>
              <w:rPr>
                <w:color w:val="000000"/>
                <w:sz w:val="20"/>
                <w:szCs w:val="20"/>
              </w:rPr>
            </w:pPr>
          </w:p>
        </w:tc>
        <w:tc>
          <w:tcPr>
            <w:tcW w:w="1240" w:type="dxa"/>
          </w:tcPr>
          <w:p w:rsidR="004337A1" w:rsidRDefault="004337A1">
            <w:pPr>
              <w:jc w:val="both"/>
              <w:rPr>
                <w:color w:val="000000"/>
                <w:sz w:val="20"/>
                <w:szCs w:val="20"/>
              </w:rPr>
            </w:pPr>
          </w:p>
        </w:tc>
      </w:tr>
      <w:tr w:rsidR="004337A1">
        <w:tc>
          <w:tcPr>
            <w:tcW w:w="1240" w:type="dxa"/>
          </w:tcPr>
          <w:p w:rsidR="004337A1" w:rsidRDefault="004337A1">
            <w:pPr>
              <w:jc w:val="both"/>
              <w:rPr>
                <w:color w:val="000000"/>
                <w:sz w:val="20"/>
                <w:szCs w:val="20"/>
              </w:rPr>
            </w:pPr>
            <w:r>
              <w:rPr>
                <w:color w:val="000000"/>
                <w:sz w:val="20"/>
                <w:szCs w:val="20"/>
              </w:rPr>
              <w:t>-5,0000</w:t>
            </w:r>
          </w:p>
          <w:p w:rsidR="004337A1" w:rsidRDefault="004337A1">
            <w:pPr>
              <w:jc w:val="both"/>
              <w:rPr>
                <w:color w:val="000000"/>
                <w:sz w:val="20"/>
                <w:szCs w:val="20"/>
              </w:rPr>
            </w:pPr>
            <w:r>
              <w:rPr>
                <w:color w:val="000000"/>
                <w:sz w:val="20"/>
                <w:szCs w:val="20"/>
              </w:rPr>
              <w:t xml:space="preserve">  + j15,0000</w:t>
            </w:r>
          </w:p>
        </w:tc>
        <w:tc>
          <w:tcPr>
            <w:tcW w:w="1240" w:type="dxa"/>
          </w:tcPr>
          <w:p w:rsidR="004337A1" w:rsidRDefault="004337A1">
            <w:pPr>
              <w:jc w:val="both"/>
              <w:rPr>
                <w:color w:val="0000FF"/>
                <w:sz w:val="20"/>
                <w:szCs w:val="20"/>
              </w:rPr>
            </w:pPr>
            <w:r>
              <w:rPr>
                <w:color w:val="0000FF"/>
                <w:sz w:val="20"/>
                <w:szCs w:val="20"/>
              </w:rPr>
              <w:t>10,83334</w:t>
            </w:r>
          </w:p>
          <w:p w:rsidR="004337A1" w:rsidRDefault="004337A1">
            <w:pPr>
              <w:jc w:val="both"/>
              <w:rPr>
                <w:color w:val="0000FF"/>
                <w:sz w:val="20"/>
                <w:szCs w:val="20"/>
              </w:rPr>
            </w:pPr>
            <w:r>
              <w:rPr>
                <w:color w:val="0000FF"/>
                <w:sz w:val="20"/>
                <w:szCs w:val="20"/>
              </w:rPr>
              <w:t xml:space="preserve">  -j32,4150</w:t>
            </w:r>
          </w:p>
        </w:tc>
        <w:tc>
          <w:tcPr>
            <w:tcW w:w="1240" w:type="dxa"/>
          </w:tcPr>
          <w:p w:rsidR="004337A1" w:rsidRDefault="004337A1">
            <w:pPr>
              <w:jc w:val="both"/>
              <w:rPr>
                <w:color w:val="000000"/>
                <w:sz w:val="20"/>
                <w:szCs w:val="20"/>
              </w:rPr>
            </w:pPr>
            <w:r>
              <w:rPr>
                <w:color w:val="000000"/>
                <w:sz w:val="20"/>
                <w:szCs w:val="20"/>
              </w:rPr>
              <w:t>-1,6667</w:t>
            </w:r>
          </w:p>
          <w:p w:rsidR="004337A1" w:rsidRDefault="004337A1">
            <w:pPr>
              <w:jc w:val="both"/>
              <w:rPr>
                <w:color w:val="000000"/>
                <w:sz w:val="20"/>
                <w:szCs w:val="20"/>
              </w:rPr>
            </w:pPr>
            <w:r>
              <w:rPr>
                <w:color w:val="000000"/>
                <w:sz w:val="20"/>
                <w:szCs w:val="20"/>
              </w:rPr>
              <w:t xml:space="preserve">  +j5,0000</w:t>
            </w:r>
          </w:p>
        </w:tc>
        <w:tc>
          <w:tcPr>
            <w:tcW w:w="1240" w:type="dxa"/>
          </w:tcPr>
          <w:p w:rsidR="004337A1" w:rsidRDefault="004337A1">
            <w:pPr>
              <w:jc w:val="both"/>
              <w:rPr>
                <w:color w:val="000000"/>
                <w:sz w:val="20"/>
                <w:szCs w:val="20"/>
              </w:rPr>
            </w:pPr>
            <w:r>
              <w:rPr>
                <w:color w:val="000000"/>
                <w:sz w:val="20"/>
                <w:szCs w:val="20"/>
              </w:rPr>
              <w:t>-1,6667</w:t>
            </w:r>
          </w:p>
          <w:p w:rsidR="004337A1" w:rsidRDefault="004337A1">
            <w:pPr>
              <w:jc w:val="both"/>
              <w:rPr>
                <w:color w:val="000000"/>
                <w:sz w:val="20"/>
                <w:szCs w:val="20"/>
              </w:rPr>
            </w:pPr>
            <w:r>
              <w:rPr>
                <w:color w:val="000000"/>
                <w:sz w:val="20"/>
                <w:szCs w:val="20"/>
              </w:rPr>
              <w:t xml:space="preserve">  +j5,0000</w:t>
            </w:r>
          </w:p>
        </w:tc>
        <w:tc>
          <w:tcPr>
            <w:tcW w:w="1240" w:type="dxa"/>
          </w:tcPr>
          <w:p w:rsidR="004337A1" w:rsidRDefault="004337A1">
            <w:pPr>
              <w:jc w:val="both"/>
              <w:rPr>
                <w:color w:val="000000"/>
                <w:sz w:val="20"/>
                <w:szCs w:val="20"/>
              </w:rPr>
            </w:pPr>
            <w:r>
              <w:rPr>
                <w:color w:val="000000"/>
                <w:sz w:val="20"/>
                <w:szCs w:val="20"/>
              </w:rPr>
              <w:t>-2,5000</w:t>
            </w:r>
          </w:p>
          <w:p w:rsidR="004337A1" w:rsidRDefault="004337A1">
            <w:pPr>
              <w:jc w:val="both"/>
              <w:rPr>
                <w:color w:val="000000"/>
                <w:sz w:val="20"/>
                <w:szCs w:val="20"/>
              </w:rPr>
            </w:pPr>
            <w:r>
              <w:rPr>
                <w:color w:val="000000"/>
                <w:sz w:val="20"/>
                <w:szCs w:val="20"/>
              </w:rPr>
              <w:t xml:space="preserve">  +j7,5000</w:t>
            </w:r>
          </w:p>
        </w:tc>
      </w:tr>
      <w:tr w:rsidR="004337A1">
        <w:tc>
          <w:tcPr>
            <w:tcW w:w="1240" w:type="dxa"/>
          </w:tcPr>
          <w:p w:rsidR="004337A1" w:rsidRDefault="004337A1">
            <w:pPr>
              <w:jc w:val="both"/>
              <w:rPr>
                <w:color w:val="000000"/>
                <w:sz w:val="20"/>
                <w:szCs w:val="20"/>
              </w:rPr>
            </w:pPr>
            <w:r>
              <w:rPr>
                <w:color w:val="000000"/>
                <w:sz w:val="20"/>
                <w:szCs w:val="20"/>
              </w:rPr>
              <w:t>-1,2500</w:t>
            </w:r>
          </w:p>
          <w:p w:rsidR="004337A1" w:rsidRDefault="004337A1">
            <w:pPr>
              <w:jc w:val="both"/>
              <w:rPr>
                <w:color w:val="000000"/>
                <w:sz w:val="20"/>
                <w:szCs w:val="20"/>
              </w:rPr>
            </w:pPr>
            <w:r>
              <w:rPr>
                <w:color w:val="000000"/>
                <w:sz w:val="20"/>
                <w:szCs w:val="20"/>
              </w:rPr>
              <w:t xml:space="preserve">   + j3,7500</w:t>
            </w:r>
          </w:p>
        </w:tc>
        <w:tc>
          <w:tcPr>
            <w:tcW w:w="1240" w:type="dxa"/>
          </w:tcPr>
          <w:p w:rsidR="004337A1" w:rsidRDefault="004337A1">
            <w:pPr>
              <w:jc w:val="both"/>
              <w:rPr>
                <w:color w:val="000000"/>
                <w:sz w:val="20"/>
                <w:szCs w:val="20"/>
              </w:rPr>
            </w:pPr>
            <w:r>
              <w:rPr>
                <w:color w:val="000000"/>
                <w:sz w:val="20"/>
                <w:szCs w:val="20"/>
              </w:rPr>
              <w:t>-1,6667</w:t>
            </w:r>
          </w:p>
          <w:p w:rsidR="004337A1" w:rsidRDefault="004337A1">
            <w:pPr>
              <w:jc w:val="both"/>
              <w:rPr>
                <w:color w:val="000000"/>
                <w:sz w:val="20"/>
                <w:szCs w:val="20"/>
              </w:rPr>
            </w:pPr>
            <w:r>
              <w:rPr>
                <w:color w:val="000000"/>
                <w:sz w:val="20"/>
                <w:szCs w:val="20"/>
              </w:rPr>
              <w:t xml:space="preserve">  +j5,0000</w:t>
            </w:r>
          </w:p>
        </w:tc>
        <w:tc>
          <w:tcPr>
            <w:tcW w:w="1240" w:type="dxa"/>
          </w:tcPr>
          <w:p w:rsidR="004337A1" w:rsidRDefault="004337A1">
            <w:pPr>
              <w:jc w:val="both"/>
              <w:rPr>
                <w:color w:val="0000FF"/>
                <w:sz w:val="20"/>
                <w:szCs w:val="20"/>
              </w:rPr>
            </w:pPr>
            <w:r>
              <w:rPr>
                <w:color w:val="0000FF"/>
                <w:sz w:val="20"/>
                <w:szCs w:val="20"/>
              </w:rPr>
              <w:t>12,91667</w:t>
            </w:r>
          </w:p>
          <w:p w:rsidR="004337A1" w:rsidRDefault="004337A1">
            <w:pPr>
              <w:jc w:val="both"/>
              <w:rPr>
                <w:color w:val="0000FF"/>
                <w:sz w:val="20"/>
                <w:szCs w:val="20"/>
              </w:rPr>
            </w:pPr>
            <w:r>
              <w:rPr>
                <w:color w:val="0000FF"/>
                <w:sz w:val="20"/>
                <w:szCs w:val="20"/>
              </w:rPr>
              <w:t xml:space="preserve">  -j38,6950</w:t>
            </w:r>
          </w:p>
        </w:tc>
        <w:tc>
          <w:tcPr>
            <w:tcW w:w="1240" w:type="dxa"/>
          </w:tcPr>
          <w:p w:rsidR="004337A1" w:rsidRDefault="004337A1">
            <w:pPr>
              <w:jc w:val="both"/>
              <w:rPr>
                <w:color w:val="000000"/>
                <w:sz w:val="20"/>
                <w:szCs w:val="20"/>
              </w:rPr>
            </w:pPr>
            <w:r>
              <w:rPr>
                <w:color w:val="000000"/>
                <w:sz w:val="20"/>
                <w:szCs w:val="20"/>
              </w:rPr>
              <w:t>-10,0000</w:t>
            </w:r>
          </w:p>
          <w:p w:rsidR="004337A1" w:rsidRDefault="004337A1">
            <w:pPr>
              <w:jc w:val="both"/>
              <w:rPr>
                <w:color w:val="000000"/>
                <w:sz w:val="20"/>
                <w:szCs w:val="20"/>
              </w:rPr>
            </w:pPr>
            <w:r>
              <w:rPr>
                <w:color w:val="000000"/>
                <w:sz w:val="20"/>
                <w:szCs w:val="20"/>
              </w:rPr>
              <w:t xml:space="preserve">  -j30,0000</w:t>
            </w:r>
          </w:p>
        </w:tc>
        <w:tc>
          <w:tcPr>
            <w:tcW w:w="1240" w:type="dxa"/>
          </w:tcPr>
          <w:p w:rsidR="004337A1" w:rsidRDefault="004337A1">
            <w:pPr>
              <w:jc w:val="both"/>
              <w:rPr>
                <w:color w:val="000000"/>
                <w:sz w:val="20"/>
                <w:szCs w:val="20"/>
              </w:rPr>
            </w:pPr>
          </w:p>
        </w:tc>
      </w:tr>
      <w:tr w:rsidR="004337A1">
        <w:tc>
          <w:tcPr>
            <w:tcW w:w="1240" w:type="dxa"/>
          </w:tcPr>
          <w:p w:rsidR="004337A1" w:rsidRDefault="004337A1">
            <w:pPr>
              <w:jc w:val="both"/>
              <w:rPr>
                <w:color w:val="000000"/>
                <w:sz w:val="20"/>
                <w:szCs w:val="20"/>
              </w:rPr>
            </w:pPr>
          </w:p>
        </w:tc>
        <w:tc>
          <w:tcPr>
            <w:tcW w:w="1240" w:type="dxa"/>
          </w:tcPr>
          <w:p w:rsidR="004337A1" w:rsidRDefault="004337A1">
            <w:pPr>
              <w:jc w:val="both"/>
              <w:rPr>
                <w:color w:val="000000"/>
                <w:sz w:val="20"/>
                <w:szCs w:val="20"/>
              </w:rPr>
            </w:pPr>
            <w:r>
              <w:rPr>
                <w:color w:val="000000"/>
                <w:sz w:val="20"/>
                <w:szCs w:val="20"/>
              </w:rPr>
              <w:t>-1,6667</w:t>
            </w:r>
          </w:p>
          <w:p w:rsidR="004337A1" w:rsidRDefault="004337A1">
            <w:pPr>
              <w:jc w:val="both"/>
              <w:rPr>
                <w:color w:val="000000"/>
                <w:sz w:val="20"/>
                <w:szCs w:val="20"/>
              </w:rPr>
            </w:pPr>
            <w:r>
              <w:rPr>
                <w:color w:val="000000"/>
                <w:sz w:val="20"/>
                <w:szCs w:val="20"/>
              </w:rPr>
              <w:t xml:space="preserve">  +j5,0000</w:t>
            </w:r>
          </w:p>
        </w:tc>
        <w:tc>
          <w:tcPr>
            <w:tcW w:w="1240" w:type="dxa"/>
          </w:tcPr>
          <w:p w:rsidR="004337A1" w:rsidRDefault="004337A1">
            <w:pPr>
              <w:jc w:val="both"/>
              <w:rPr>
                <w:color w:val="000000"/>
                <w:sz w:val="20"/>
                <w:szCs w:val="20"/>
              </w:rPr>
            </w:pPr>
            <w:r>
              <w:rPr>
                <w:color w:val="000000"/>
                <w:sz w:val="20"/>
                <w:szCs w:val="20"/>
              </w:rPr>
              <w:t>-10,0000</w:t>
            </w:r>
          </w:p>
          <w:p w:rsidR="004337A1" w:rsidRDefault="004337A1">
            <w:pPr>
              <w:jc w:val="both"/>
              <w:rPr>
                <w:color w:val="000000"/>
                <w:sz w:val="20"/>
                <w:szCs w:val="20"/>
              </w:rPr>
            </w:pPr>
            <w:r>
              <w:rPr>
                <w:color w:val="000000"/>
                <w:sz w:val="20"/>
                <w:szCs w:val="20"/>
              </w:rPr>
              <w:t xml:space="preserve">  -j30,0000</w:t>
            </w:r>
          </w:p>
        </w:tc>
        <w:tc>
          <w:tcPr>
            <w:tcW w:w="1240" w:type="dxa"/>
          </w:tcPr>
          <w:p w:rsidR="004337A1" w:rsidRDefault="004337A1">
            <w:pPr>
              <w:jc w:val="both"/>
              <w:rPr>
                <w:color w:val="0000FF"/>
                <w:sz w:val="20"/>
                <w:szCs w:val="20"/>
              </w:rPr>
            </w:pPr>
            <w:r>
              <w:rPr>
                <w:color w:val="0000FF"/>
                <w:sz w:val="20"/>
                <w:szCs w:val="20"/>
              </w:rPr>
              <w:t>12,91667</w:t>
            </w:r>
          </w:p>
          <w:p w:rsidR="004337A1" w:rsidRDefault="004337A1">
            <w:pPr>
              <w:jc w:val="both"/>
              <w:rPr>
                <w:color w:val="0000FF"/>
                <w:sz w:val="20"/>
                <w:szCs w:val="20"/>
              </w:rPr>
            </w:pPr>
            <w:r>
              <w:rPr>
                <w:color w:val="0000FF"/>
                <w:sz w:val="20"/>
                <w:szCs w:val="20"/>
              </w:rPr>
              <w:t xml:space="preserve">  -j38,6950</w:t>
            </w:r>
          </w:p>
        </w:tc>
        <w:tc>
          <w:tcPr>
            <w:tcW w:w="1240" w:type="dxa"/>
          </w:tcPr>
          <w:p w:rsidR="004337A1" w:rsidRDefault="004337A1">
            <w:pPr>
              <w:jc w:val="both"/>
              <w:rPr>
                <w:color w:val="000000"/>
                <w:sz w:val="20"/>
                <w:szCs w:val="20"/>
              </w:rPr>
            </w:pPr>
            <w:r>
              <w:rPr>
                <w:color w:val="000000"/>
                <w:sz w:val="20"/>
                <w:szCs w:val="20"/>
              </w:rPr>
              <w:t>-1,2500</w:t>
            </w:r>
          </w:p>
          <w:p w:rsidR="004337A1" w:rsidRDefault="004337A1">
            <w:pPr>
              <w:jc w:val="both"/>
              <w:rPr>
                <w:color w:val="000000"/>
                <w:sz w:val="20"/>
                <w:szCs w:val="20"/>
              </w:rPr>
            </w:pPr>
            <w:r>
              <w:rPr>
                <w:color w:val="000000"/>
                <w:sz w:val="20"/>
                <w:szCs w:val="20"/>
              </w:rPr>
              <w:t xml:space="preserve">   +j3,7500</w:t>
            </w:r>
          </w:p>
        </w:tc>
      </w:tr>
      <w:tr w:rsidR="004337A1">
        <w:tc>
          <w:tcPr>
            <w:tcW w:w="1240" w:type="dxa"/>
          </w:tcPr>
          <w:p w:rsidR="004337A1" w:rsidRDefault="004337A1">
            <w:pPr>
              <w:jc w:val="both"/>
              <w:rPr>
                <w:color w:val="000000"/>
                <w:sz w:val="20"/>
                <w:szCs w:val="20"/>
              </w:rPr>
            </w:pPr>
          </w:p>
        </w:tc>
        <w:tc>
          <w:tcPr>
            <w:tcW w:w="1240" w:type="dxa"/>
          </w:tcPr>
          <w:p w:rsidR="004337A1" w:rsidRDefault="004337A1">
            <w:pPr>
              <w:jc w:val="both"/>
              <w:rPr>
                <w:color w:val="000000"/>
                <w:sz w:val="20"/>
                <w:szCs w:val="20"/>
              </w:rPr>
            </w:pPr>
            <w:r>
              <w:rPr>
                <w:color w:val="000000"/>
                <w:sz w:val="20"/>
                <w:szCs w:val="20"/>
              </w:rPr>
              <w:t>-2,5000</w:t>
            </w:r>
          </w:p>
          <w:p w:rsidR="004337A1" w:rsidRDefault="004337A1">
            <w:pPr>
              <w:jc w:val="both"/>
              <w:rPr>
                <w:color w:val="000000"/>
                <w:sz w:val="20"/>
                <w:szCs w:val="20"/>
              </w:rPr>
            </w:pPr>
            <w:r>
              <w:rPr>
                <w:color w:val="000000"/>
                <w:sz w:val="20"/>
                <w:szCs w:val="20"/>
              </w:rPr>
              <w:t xml:space="preserve">  +j7,5000</w:t>
            </w:r>
          </w:p>
        </w:tc>
        <w:tc>
          <w:tcPr>
            <w:tcW w:w="1240" w:type="dxa"/>
          </w:tcPr>
          <w:p w:rsidR="004337A1" w:rsidRDefault="004337A1">
            <w:pPr>
              <w:jc w:val="both"/>
              <w:rPr>
                <w:color w:val="000000"/>
                <w:sz w:val="20"/>
                <w:szCs w:val="20"/>
              </w:rPr>
            </w:pPr>
          </w:p>
        </w:tc>
        <w:tc>
          <w:tcPr>
            <w:tcW w:w="1240" w:type="dxa"/>
          </w:tcPr>
          <w:p w:rsidR="004337A1" w:rsidRDefault="004337A1">
            <w:pPr>
              <w:jc w:val="both"/>
              <w:rPr>
                <w:color w:val="000000"/>
                <w:sz w:val="20"/>
                <w:szCs w:val="20"/>
              </w:rPr>
            </w:pPr>
            <w:r>
              <w:rPr>
                <w:color w:val="000000"/>
                <w:sz w:val="20"/>
                <w:szCs w:val="20"/>
              </w:rPr>
              <w:t>-1,2500</w:t>
            </w:r>
          </w:p>
          <w:p w:rsidR="004337A1" w:rsidRDefault="004337A1">
            <w:pPr>
              <w:jc w:val="both"/>
              <w:rPr>
                <w:color w:val="000000"/>
                <w:sz w:val="20"/>
                <w:szCs w:val="20"/>
              </w:rPr>
            </w:pPr>
            <w:r>
              <w:rPr>
                <w:color w:val="000000"/>
                <w:sz w:val="20"/>
                <w:szCs w:val="20"/>
              </w:rPr>
              <w:t xml:space="preserve">   +j3,7500</w:t>
            </w:r>
          </w:p>
        </w:tc>
        <w:tc>
          <w:tcPr>
            <w:tcW w:w="1240" w:type="dxa"/>
          </w:tcPr>
          <w:p w:rsidR="004337A1" w:rsidRDefault="004337A1">
            <w:pPr>
              <w:jc w:val="both"/>
              <w:rPr>
                <w:color w:val="0000FF"/>
                <w:sz w:val="20"/>
                <w:szCs w:val="20"/>
              </w:rPr>
            </w:pPr>
            <w:r>
              <w:rPr>
                <w:color w:val="0000FF"/>
                <w:sz w:val="20"/>
                <w:szCs w:val="20"/>
              </w:rPr>
              <w:t>0,57654</w:t>
            </w:r>
          </w:p>
          <w:p w:rsidR="004337A1" w:rsidRDefault="004337A1">
            <w:pPr>
              <w:jc w:val="both"/>
              <w:rPr>
                <w:color w:val="0000FF"/>
                <w:sz w:val="20"/>
                <w:szCs w:val="20"/>
              </w:rPr>
            </w:pPr>
            <w:r>
              <w:rPr>
                <w:color w:val="0000FF"/>
                <w:sz w:val="20"/>
                <w:szCs w:val="20"/>
              </w:rPr>
              <w:t xml:space="preserve">  -j4,64179</w:t>
            </w:r>
          </w:p>
        </w:tc>
      </w:tr>
    </w:tbl>
    <w:p w:rsidR="004337A1" w:rsidRDefault="004337A1"/>
    <w:p w:rsidR="004337A1" w:rsidRPr="008F65A0" w:rsidRDefault="004337A1">
      <w:pPr>
        <w:tabs>
          <w:tab w:val="left" w:pos="240"/>
        </w:tabs>
        <w:spacing w:line="360" w:lineRule="auto"/>
        <w:ind w:left="1080"/>
        <w:jc w:val="both"/>
        <w:rPr>
          <w:color w:val="000000"/>
          <w:lang w:val="sv-SE"/>
        </w:rPr>
      </w:pPr>
      <w:r w:rsidRPr="008F65A0">
        <w:rPr>
          <w:color w:val="000000"/>
          <w:lang w:val="sv-SE"/>
        </w:rPr>
        <w:t xml:space="preserve">Mengingat bahwa </w:t>
      </w:r>
      <w:r w:rsidRPr="008F65A0">
        <w:rPr>
          <w:color w:val="000000"/>
          <w:lang w:val="sv-SE"/>
        </w:rPr>
        <w:tab/>
      </w:r>
      <w:r>
        <w:rPr>
          <w:color w:val="000000"/>
          <w:position w:val="-14"/>
        </w:rPr>
        <w:object w:dxaOrig="1680" w:dyaOrig="380">
          <v:shape id="_x0000_i1524" type="#_x0000_t75" style="width:83.85pt;height:18.7pt" o:ole="">
            <v:imagedata r:id="rId804" o:title=""/>
          </v:shape>
          <o:OLEObject Type="Embed" ProgID="Equation.3" ShapeID="_x0000_i1524" DrawAspect="Content" ObjectID="_1556353421" r:id="rId975"/>
        </w:object>
      </w:r>
      <w:r w:rsidRPr="008F65A0">
        <w:rPr>
          <w:color w:val="000000"/>
          <w:lang w:val="sv-SE"/>
        </w:rPr>
        <w:t>, maka matriks G dan B dari sistem diatas dapat ditentukan yaitu sebagai berikut:</w:t>
      </w:r>
    </w:p>
    <w:tbl>
      <w:tblPr>
        <w:tblW w:w="0" w:type="auto"/>
        <w:tblInd w:w="2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4"/>
        <w:gridCol w:w="1104"/>
        <w:gridCol w:w="1104"/>
        <w:gridCol w:w="1104"/>
        <w:gridCol w:w="1104"/>
      </w:tblGrid>
      <w:tr w:rsidR="004337A1">
        <w:tc>
          <w:tcPr>
            <w:tcW w:w="1104" w:type="dxa"/>
            <w:vAlign w:val="center"/>
          </w:tcPr>
          <w:p w:rsidR="004337A1" w:rsidRDefault="004337A1">
            <w:pPr>
              <w:jc w:val="center"/>
              <w:rPr>
                <w:color w:val="0000FF"/>
                <w:sz w:val="20"/>
                <w:szCs w:val="20"/>
              </w:rPr>
            </w:pPr>
            <w:r>
              <w:rPr>
                <w:color w:val="0000FF"/>
                <w:sz w:val="20"/>
                <w:szCs w:val="20"/>
              </w:rPr>
              <w:t>6,2500</w:t>
            </w:r>
          </w:p>
        </w:tc>
        <w:tc>
          <w:tcPr>
            <w:tcW w:w="1104" w:type="dxa"/>
            <w:vAlign w:val="center"/>
          </w:tcPr>
          <w:p w:rsidR="004337A1" w:rsidRDefault="004337A1">
            <w:pPr>
              <w:jc w:val="center"/>
              <w:rPr>
                <w:color w:val="000000"/>
                <w:sz w:val="20"/>
                <w:szCs w:val="20"/>
              </w:rPr>
            </w:pPr>
            <w:r>
              <w:rPr>
                <w:color w:val="000000"/>
                <w:sz w:val="20"/>
                <w:szCs w:val="20"/>
              </w:rPr>
              <w:t>-5,0000</w:t>
            </w:r>
          </w:p>
        </w:tc>
        <w:tc>
          <w:tcPr>
            <w:tcW w:w="1104" w:type="dxa"/>
            <w:vAlign w:val="center"/>
          </w:tcPr>
          <w:p w:rsidR="004337A1" w:rsidRDefault="004337A1">
            <w:pPr>
              <w:jc w:val="center"/>
              <w:rPr>
                <w:color w:val="000000"/>
                <w:sz w:val="20"/>
                <w:szCs w:val="20"/>
              </w:rPr>
            </w:pPr>
            <w:r>
              <w:rPr>
                <w:color w:val="000000"/>
                <w:sz w:val="20"/>
                <w:szCs w:val="20"/>
              </w:rPr>
              <w:t>-1,2500</w:t>
            </w:r>
          </w:p>
        </w:tc>
        <w:tc>
          <w:tcPr>
            <w:tcW w:w="1104" w:type="dxa"/>
            <w:vAlign w:val="center"/>
          </w:tcPr>
          <w:p w:rsidR="004337A1" w:rsidRDefault="004337A1">
            <w:pPr>
              <w:jc w:val="center"/>
              <w:rPr>
                <w:color w:val="000000"/>
                <w:sz w:val="20"/>
                <w:szCs w:val="20"/>
              </w:rPr>
            </w:pPr>
          </w:p>
        </w:tc>
        <w:tc>
          <w:tcPr>
            <w:tcW w:w="1104" w:type="dxa"/>
            <w:vAlign w:val="center"/>
          </w:tcPr>
          <w:p w:rsidR="004337A1" w:rsidRDefault="004337A1">
            <w:pPr>
              <w:jc w:val="center"/>
              <w:rPr>
                <w:color w:val="000000"/>
                <w:sz w:val="20"/>
                <w:szCs w:val="20"/>
              </w:rPr>
            </w:pPr>
          </w:p>
        </w:tc>
      </w:tr>
      <w:tr w:rsidR="004337A1">
        <w:tc>
          <w:tcPr>
            <w:tcW w:w="1104" w:type="dxa"/>
            <w:vAlign w:val="center"/>
          </w:tcPr>
          <w:p w:rsidR="004337A1" w:rsidRDefault="004337A1">
            <w:pPr>
              <w:jc w:val="center"/>
              <w:rPr>
                <w:color w:val="000000"/>
                <w:sz w:val="20"/>
                <w:szCs w:val="20"/>
              </w:rPr>
            </w:pPr>
            <w:r>
              <w:rPr>
                <w:color w:val="000000"/>
                <w:sz w:val="20"/>
                <w:szCs w:val="20"/>
              </w:rPr>
              <w:t>-5,0000</w:t>
            </w:r>
          </w:p>
        </w:tc>
        <w:tc>
          <w:tcPr>
            <w:tcW w:w="1104" w:type="dxa"/>
            <w:vAlign w:val="center"/>
          </w:tcPr>
          <w:p w:rsidR="004337A1" w:rsidRDefault="004337A1">
            <w:pPr>
              <w:jc w:val="center"/>
              <w:rPr>
                <w:color w:val="0000FF"/>
                <w:sz w:val="20"/>
                <w:szCs w:val="20"/>
              </w:rPr>
            </w:pPr>
            <w:r>
              <w:rPr>
                <w:color w:val="0000FF"/>
                <w:sz w:val="20"/>
                <w:szCs w:val="20"/>
              </w:rPr>
              <w:t>10,83334</w:t>
            </w:r>
          </w:p>
        </w:tc>
        <w:tc>
          <w:tcPr>
            <w:tcW w:w="1104" w:type="dxa"/>
            <w:vAlign w:val="center"/>
          </w:tcPr>
          <w:p w:rsidR="004337A1" w:rsidRDefault="004337A1">
            <w:pPr>
              <w:jc w:val="center"/>
              <w:rPr>
                <w:color w:val="000000"/>
                <w:sz w:val="20"/>
                <w:szCs w:val="20"/>
              </w:rPr>
            </w:pPr>
            <w:r>
              <w:rPr>
                <w:color w:val="000000"/>
                <w:sz w:val="20"/>
                <w:szCs w:val="20"/>
              </w:rPr>
              <w:t>-1,6667</w:t>
            </w:r>
          </w:p>
        </w:tc>
        <w:tc>
          <w:tcPr>
            <w:tcW w:w="1104" w:type="dxa"/>
            <w:vAlign w:val="center"/>
          </w:tcPr>
          <w:p w:rsidR="004337A1" w:rsidRDefault="004337A1">
            <w:pPr>
              <w:jc w:val="center"/>
              <w:rPr>
                <w:color w:val="000000"/>
                <w:sz w:val="20"/>
                <w:szCs w:val="20"/>
              </w:rPr>
            </w:pPr>
            <w:r>
              <w:rPr>
                <w:color w:val="000000"/>
                <w:sz w:val="20"/>
                <w:szCs w:val="20"/>
              </w:rPr>
              <w:t>-1,6667</w:t>
            </w:r>
          </w:p>
        </w:tc>
        <w:tc>
          <w:tcPr>
            <w:tcW w:w="1104" w:type="dxa"/>
            <w:vAlign w:val="center"/>
          </w:tcPr>
          <w:p w:rsidR="004337A1" w:rsidRDefault="004337A1">
            <w:pPr>
              <w:jc w:val="center"/>
              <w:rPr>
                <w:color w:val="000000"/>
                <w:sz w:val="20"/>
                <w:szCs w:val="20"/>
              </w:rPr>
            </w:pPr>
            <w:r>
              <w:rPr>
                <w:color w:val="000000"/>
                <w:sz w:val="20"/>
                <w:szCs w:val="20"/>
              </w:rPr>
              <w:t>-2,5000</w:t>
            </w:r>
          </w:p>
        </w:tc>
      </w:tr>
      <w:tr w:rsidR="004337A1">
        <w:tc>
          <w:tcPr>
            <w:tcW w:w="1104" w:type="dxa"/>
            <w:vAlign w:val="center"/>
          </w:tcPr>
          <w:p w:rsidR="004337A1" w:rsidRDefault="004337A1">
            <w:pPr>
              <w:jc w:val="center"/>
              <w:rPr>
                <w:color w:val="000000"/>
                <w:sz w:val="20"/>
                <w:szCs w:val="20"/>
              </w:rPr>
            </w:pPr>
            <w:r>
              <w:rPr>
                <w:color w:val="000000"/>
                <w:sz w:val="20"/>
                <w:szCs w:val="20"/>
              </w:rPr>
              <w:t>-1,2500</w:t>
            </w:r>
          </w:p>
        </w:tc>
        <w:tc>
          <w:tcPr>
            <w:tcW w:w="1104" w:type="dxa"/>
            <w:vAlign w:val="center"/>
          </w:tcPr>
          <w:p w:rsidR="004337A1" w:rsidRDefault="004337A1">
            <w:pPr>
              <w:jc w:val="center"/>
              <w:rPr>
                <w:color w:val="000000"/>
                <w:sz w:val="20"/>
                <w:szCs w:val="20"/>
              </w:rPr>
            </w:pPr>
            <w:r>
              <w:rPr>
                <w:color w:val="000000"/>
                <w:sz w:val="20"/>
                <w:szCs w:val="20"/>
              </w:rPr>
              <w:t>-1,6667</w:t>
            </w:r>
          </w:p>
        </w:tc>
        <w:tc>
          <w:tcPr>
            <w:tcW w:w="1104" w:type="dxa"/>
            <w:vAlign w:val="center"/>
          </w:tcPr>
          <w:p w:rsidR="004337A1" w:rsidRDefault="004337A1">
            <w:pPr>
              <w:jc w:val="center"/>
              <w:rPr>
                <w:color w:val="0000FF"/>
                <w:sz w:val="20"/>
                <w:szCs w:val="20"/>
              </w:rPr>
            </w:pPr>
            <w:r>
              <w:rPr>
                <w:color w:val="0000FF"/>
                <w:sz w:val="20"/>
                <w:szCs w:val="20"/>
              </w:rPr>
              <w:t>12,91667</w:t>
            </w:r>
          </w:p>
        </w:tc>
        <w:tc>
          <w:tcPr>
            <w:tcW w:w="1104" w:type="dxa"/>
            <w:vAlign w:val="center"/>
          </w:tcPr>
          <w:p w:rsidR="004337A1" w:rsidRDefault="004337A1">
            <w:pPr>
              <w:jc w:val="center"/>
              <w:rPr>
                <w:color w:val="000000"/>
                <w:sz w:val="20"/>
                <w:szCs w:val="20"/>
              </w:rPr>
            </w:pPr>
            <w:r>
              <w:rPr>
                <w:color w:val="000000"/>
                <w:sz w:val="20"/>
                <w:szCs w:val="20"/>
              </w:rPr>
              <w:t>-10,0000</w:t>
            </w:r>
          </w:p>
        </w:tc>
        <w:tc>
          <w:tcPr>
            <w:tcW w:w="1104" w:type="dxa"/>
            <w:vAlign w:val="center"/>
          </w:tcPr>
          <w:p w:rsidR="004337A1" w:rsidRDefault="004337A1">
            <w:pPr>
              <w:jc w:val="center"/>
              <w:rPr>
                <w:color w:val="000000"/>
                <w:sz w:val="20"/>
                <w:szCs w:val="20"/>
              </w:rPr>
            </w:pPr>
          </w:p>
        </w:tc>
      </w:tr>
      <w:tr w:rsidR="004337A1">
        <w:tc>
          <w:tcPr>
            <w:tcW w:w="1104" w:type="dxa"/>
            <w:vAlign w:val="center"/>
          </w:tcPr>
          <w:p w:rsidR="004337A1" w:rsidRDefault="004337A1">
            <w:pPr>
              <w:jc w:val="center"/>
              <w:rPr>
                <w:color w:val="000000"/>
                <w:sz w:val="20"/>
                <w:szCs w:val="20"/>
              </w:rPr>
            </w:pPr>
          </w:p>
        </w:tc>
        <w:tc>
          <w:tcPr>
            <w:tcW w:w="1104" w:type="dxa"/>
            <w:vAlign w:val="center"/>
          </w:tcPr>
          <w:p w:rsidR="004337A1" w:rsidRDefault="004337A1">
            <w:pPr>
              <w:jc w:val="center"/>
              <w:rPr>
                <w:color w:val="000000"/>
                <w:sz w:val="20"/>
                <w:szCs w:val="20"/>
              </w:rPr>
            </w:pPr>
            <w:r>
              <w:rPr>
                <w:color w:val="000000"/>
                <w:sz w:val="20"/>
                <w:szCs w:val="20"/>
              </w:rPr>
              <w:t>-1,6667</w:t>
            </w:r>
          </w:p>
        </w:tc>
        <w:tc>
          <w:tcPr>
            <w:tcW w:w="1104" w:type="dxa"/>
            <w:vAlign w:val="center"/>
          </w:tcPr>
          <w:p w:rsidR="004337A1" w:rsidRDefault="004337A1">
            <w:pPr>
              <w:jc w:val="center"/>
              <w:rPr>
                <w:color w:val="000000"/>
                <w:sz w:val="20"/>
                <w:szCs w:val="20"/>
              </w:rPr>
            </w:pPr>
            <w:r>
              <w:rPr>
                <w:color w:val="000000"/>
                <w:sz w:val="20"/>
                <w:szCs w:val="20"/>
              </w:rPr>
              <w:t>-10,0000</w:t>
            </w:r>
          </w:p>
        </w:tc>
        <w:tc>
          <w:tcPr>
            <w:tcW w:w="1104" w:type="dxa"/>
            <w:vAlign w:val="center"/>
          </w:tcPr>
          <w:p w:rsidR="004337A1" w:rsidRDefault="004337A1">
            <w:pPr>
              <w:jc w:val="center"/>
              <w:rPr>
                <w:color w:val="0000FF"/>
                <w:sz w:val="20"/>
                <w:szCs w:val="20"/>
              </w:rPr>
            </w:pPr>
            <w:r>
              <w:rPr>
                <w:color w:val="0000FF"/>
                <w:sz w:val="20"/>
                <w:szCs w:val="20"/>
              </w:rPr>
              <w:t>12,91667</w:t>
            </w:r>
          </w:p>
        </w:tc>
        <w:tc>
          <w:tcPr>
            <w:tcW w:w="1104" w:type="dxa"/>
            <w:vAlign w:val="center"/>
          </w:tcPr>
          <w:p w:rsidR="004337A1" w:rsidRDefault="004337A1">
            <w:pPr>
              <w:jc w:val="center"/>
              <w:rPr>
                <w:color w:val="000000"/>
                <w:sz w:val="20"/>
                <w:szCs w:val="20"/>
              </w:rPr>
            </w:pPr>
            <w:r>
              <w:rPr>
                <w:color w:val="000000"/>
                <w:sz w:val="20"/>
                <w:szCs w:val="20"/>
              </w:rPr>
              <w:t>-1,2500</w:t>
            </w:r>
          </w:p>
        </w:tc>
      </w:tr>
      <w:tr w:rsidR="004337A1">
        <w:tc>
          <w:tcPr>
            <w:tcW w:w="1104" w:type="dxa"/>
            <w:vAlign w:val="center"/>
          </w:tcPr>
          <w:p w:rsidR="004337A1" w:rsidRDefault="004337A1">
            <w:pPr>
              <w:jc w:val="center"/>
              <w:rPr>
                <w:color w:val="000000"/>
                <w:sz w:val="20"/>
                <w:szCs w:val="20"/>
              </w:rPr>
            </w:pPr>
          </w:p>
        </w:tc>
        <w:tc>
          <w:tcPr>
            <w:tcW w:w="1104" w:type="dxa"/>
            <w:vAlign w:val="center"/>
          </w:tcPr>
          <w:p w:rsidR="004337A1" w:rsidRDefault="004337A1">
            <w:pPr>
              <w:jc w:val="center"/>
              <w:rPr>
                <w:color w:val="000000"/>
                <w:sz w:val="20"/>
                <w:szCs w:val="20"/>
              </w:rPr>
            </w:pPr>
            <w:r>
              <w:rPr>
                <w:color w:val="000000"/>
                <w:sz w:val="20"/>
                <w:szCs w:val="20"/>
              </w:rPr>
              <w:t>-2,5000</w:t>
            </w:r>
          </w:p>
        </w:tc>
        <w:tc>
          <w:tcPr>
            <w:tcW w:w="1104" w:type="dxa"/>
            <w:vAlign w:val="center"/>
          </w:tcPr>
          <w:p w:rsidR="004337A1" w:rsidRDefault="004337A1">
            <w:pPr>
              <w:jc w:val="center"/>
              <w:rPr>
                <w:color w:val="000000"/>
                <w:sz w:val="20"/>
                <w:szCs w:val="20"/>
              </w:rPr>
            </w:pPr>
          </w:p>
        </w:tc>
        <w:tc>
          <w:tcPr>
            <w:tcW w:w="1104" w:type="dxa"/>
            <w:vAlign w:val="center"/>
          </w:tcPr>
          <w:p w:rsidR="004337A1" w:rsidRDefault="004337A1">
            <w:pPr>
              <w:jc w:val="center"/>
              <w:rPr>
                <w:color w:val="000000"/>
                <w:sz w:val="20"/>
                <w:szCs w:val="20"/>
              </w:rPr>
            </w:pPr>
            <w:r>
              <w:rPr>
                <w:color w:val="000000"/>
                <w:sz w:val="20"/>
                <w:szCs w:val="20"/>
              </w:rPr>
              <w:t>-1,2500</w:t>
            </w:r>
          </w:p>
        </w:tc>
        <w:tc>
          <w:tcPr>
            <w:tcW w:w="1104" w:type="dxa"/>
            <w:vAlign w:val="center"/>
          </w:tcPr>
          <w:p w:rsidR="004337A1" w:rsidRDefault="004337A1">
            <w:pPr>
              <w:jc w:val="center"/>
              <w:rPr>
                <w:color w:val="0000FF"/>
                <w:sz w:val="20"/>
                <w:szCs w:val="20"/>
              </w:rPr>
            </w:pPr>
            <w:r>
              <w:rPr>
                <w:color w:val="0000FF"/>
                <w:sz w:val="20"/>
                <w:szCs w:val="20"/>
              </w:rPr>
              <w:t>0,57654</w:t>
            </w:r>
          </w:p>
        </w:tc>
      </w:tr>
    </w:tbl>
    <w:p w:rsidR="004337A1" w:rsidRDefault="004337A1">
      <w:pPr>
        <w:tabs>
          <w:tab w:val="left" w:pos="240"/>
        </w:tabs>
        <w:spacing w:line="360" w:lineRule="auto"/>
        <w:ind w:left="1080"/>
        <w:jc w:val="both"/>
        <w:rPr>
          <w:color w:val="000000"/>
        </w:rPr>
      </w:pPr>
      <w:r>
        <w:rPr>
          <w:color w:val="000000"/>
        </w:rPr>
        <w:t>Dan</w:t>
      </w:r>
    </w:p>
    <w:p w:rsidR="004337A1" w:rsidRDefault="004337A1">
      <w:pPr>
        <w:tabs>
          <w:tab w:val="left" w:pos="240"/>
        </w:tabs>
        <w:ind w:left="1080"/>
        <w:jc w:val="both"/>
        <w:rPr>
          <w:color w:val="000000"/>
        </w:rPr>
      </w:pPr>
    </w:p>
    <w:tbl>
      <w:tblPr>
        <w:tblW w:w="0" w:type="auto"/>
        <w:tblInd w:w="2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4"/>
        <w:gridCol w:w="1104"/>
        <w:gridCol w:w="1104"/>
        <w:gridCol w:w="1104"/>
        <w:gridCol w:w="1104"/>
      </w:tblGrid>
      <w:tr w:rsidR="004337A1">
        <w:tc>
          <w:tcPr>
            <w:tcW w:w="1104" w:type="dxa"/>
            <w:vAlign w:val="center"/>
          </w:tcPr>
          <w:p w:rsidR="004337A1" w:rsidRDefault="004337A1">
            <w:pPr>
              <w:jc w:val="center"/>
              <w:rPr>
                <w:color w:val="0000FF"/>
                <w:sz w:val="20"/>
                <w:szCs w:val="20"/>
              </w:rPr>
            </w:pPr>
            <w:r>
              <w:rPr>
                <w:color w:val="0000FF"/>
                <w:sz w:val="20"/>
                <w:szCs w:val="20"/>
              </w:rPr>
              <w:t>18,6950</w:t>
            </w:r>
          </w:p>
        </w:tc>
        <w:tc>
          <w:tcPr>
            <w:tcW w:w="1104" w:type="dxa"/>
            <w:vAlign w:val="center"/>
          </w:tcPr>
          <w:p w:rsidR="004337A1" w:rsidRDefault="004337A1">
            <w:pPr>
              <w:jc w:val="center"/>
              <w:rPr>
                <w:color w:val="000000"/>
                <w:sz w:val="20"/>
                <w:szCs w:val="20"/>
              </w:rPr>
            </w:pPr>
            <w:r>
              <w:rPr>
                <w:color w:val="000000"/>
                <w:sz w:val="20"/>
                <w:szCs w:val="20"/>
              </w:rPr>
              <w:t>-15,0000</w:t>
            </w:r>
          </w:p>
        </w:tc>
        <w:tc>
          <w:tcPr>
            <w:tcW w:w="1104" w:type="dxa"/>
            <w:vAlign w:val="center"/>
          </w:tcPr>
          <w:p w:rsidR="004337A1" w:rsidRDefault="004337A1">
            <w:pPr>
              <w:jc w:val="center"/>
              <w:rPr>
                <w:color w:val="000000"/>
                <w:sz w:val="20"/>
                <w:szCs w:val="20"/>
              </w:rPr>
            </w:pPr>
            <w:r>
              <w:rPr>
                <w:color w:val="000000"/>
                <w:sz w:val="20"/>
                <w:szCs w:val="20"/>
              </w:rPr>
              <w:t>- 3,7500</w:t>
            </w:r>
          </w:p>
        </w:tc>
        <w:tc>
          <w:tcPr>
            <w:tcW w:w="1104" w:type="dxa"/>
            <w:vAlign w:val="center"/>
          </w:tcPr>
          <w:p w:rsidR="004337A1" w:rsidRDefault="004337A1">
            <w:pPr>
              <w:jc w:val="center"/>
              <w:rPr>
                <w:color w:val="000000"/>
                <w:sz w:val="20"/>
                <w:szCs w:val="20"/>
              </w:rPr>
            </w:pPr>
          </w:p>
        </w:tc>
        <w:tc>
          <w:tcPr>
            <w:tcW w:w="1104" w:type="dxa"/>
            <w:vAlign w:val="center"/>
          </w:tcPr>
          <w:p w:rsidR="004337A1" w:rsidRDefault="004337A1">
            <w:pPr>
              <w:jc w:val="center"/>
              <w:rPr>
                <w:color w:val="000000"/>
                <w:sz w:val="20"/>
                <w:szCs w:val="20"/>
              </w:rPr>
            </w:pPr>
          </w:p>
        </w:tc>
      </w:tr>
      <w:tr w:rsidR="004337A1">
        <w:tc>
          <w:tcPr>
            <w:tcW w:w="1104" w:type="dxa"/>
            <w:vAlign w:val="center"/>
          </w:tcPr>
          <w:p w:rsidR="004337A1" w:rsidRDefault="004337A1">
            <w:pPr>
              <w:jc w:val="center"/>
              <w:rPr>
                <w:color w:val="000000"/>
                <w:sz w:val="20"/>
                <w:szCs w:val="20"/>
              </w:rPr>
            </w:pPr>
            <w:r>
              <w:rPr>
                <w:color w:val="000000"/>
                <w:sz w:val="20"/>
                <w:szCs w:val="20"/>
              </w:rPr>
              <w:t>-15,0000</w:t>
            </w:r>
          </w:p>
        </w:tc>
        <w:tc>
          <w:tcPr>
            <w:tcW w:w="1104" w:type="dxa"/>
            <w:vAlign w:val="center"/>
          </w:tcPr>
          <w:p w:rsidR="004337A1" w:rsidRDefault="004337A1">
            <w:pPr>
              <w:jc w:val="center"/>
              <w:rPr>
                <w:color w:val="0000FF"/>
                <w:sz w:val="20"/>
                <w:szCs w:val="20"/>
              </w:rPr>
            </w:pPr>
            <w:r>
              <w:rPr>
                <w:color w:val="0000FF"/>
                <w:sz w:val="20"/>
                <w:szCs w:val="20"/>
              </w:rPr>
              <w:t>32,4150</w:t>
            </w:r>
          </w:p>
        </w:tc>
        <w:tc>
          <w:tcPr>
            <w:tcW w:w="1104" w:type="dxa"/>
            <w:vAlign w:val="center"/>
          </w:tcPr>
          <w:p w:rsidR="004337A1" w:rsidRDefault="004337A1">
            <w:pPr>
              <w:jc w:val="center"/>
              <w:rPr>
                <w:color w:val="000000"/>
                <w:sz w:val="20"/>
                <w:szCs w:val="20"/>
              </w:rPr>
            </w:pPr>
            <w:r>
              <w:rPr>
                <w:color w:val="000000"/>
                <w:sz w:val="20"/>
                <w:szCs w:val="20"/>
              </w:rPr>
              <w:t>-5,0000</w:t>
            </w:r>
          </w:p>
        </w:tc>
        <w:tc>
          <w:tcPr>
            <w:tcW w:w="1104" w:type="dxa"/>
            <w:vAlign w:val="center"/>
          </w:tcPr>
          <w:p w:rsidR="004337A1" w:rsidRDefault="004337A1">
            <w:pPr>
              <w:jc w:val="center"/>
              <w:rPr>
                <w:color w:val="000000"/>
                <w:sz w:val="20"/>
                <w:szCs w:val="20"/>
              </w:rPr>
            </w:pPr>
            <w:r>
              <w:rPr>
                <w:color w:val="000000"/>
                <w:sz w:val="20"/>
                <w:szCs w:val="20"/>
              </w:rPr>
              <w:t>-5,0000</w:t>
            </w:r>
          </w:p>
        </w:tc>
        <w:tc>
          <w:tcPr>
            <w:tcW w:w="1104" w:type="dxa"/>
            <w:vAlign w:val="center"/>
          </w:tcPr>
          <w:p w:rsidR="004337A1" w:rsidRDefault="004337A1">
            <w:pPr>
              <w:jc w:val="center"/>
              <w:rPr>
                <w:color w:val="000000"/>
                <w:sz w:val="20"/>
                <w:szCs w:val="20"/>
              </w:rPr>
            </w:pPr>
            <w:r>
              <w:rPr>
                <w:color w:val="000000"/>
                <w:sz w:val="20"/>
                <w:szCs w:val="20"/>
              </w:rPr>
              <w:t>-7,5000</w:t>
            </w:r>
          </w:p>
        </w:tc>
      </w:tr>
      <w:tr w:rsidR="004337A1">
        <w:tc>
          <w:tcPr>
            <w:tcW w:w="1104" w:type="dxa"/>
            <w:vAlign w:val="center"/>
          </w:tcPr>
          <w:p w:rsidR="004337A1" w:rsidRDefault="004337A1">
            <w:pPr>
              <w:jc w:val="center"/>
              <w:rPr>
                <w:color w:val="000000"/>
                <w:sz w:val="20"/>
                <w:szCs w:val="20"/>
              </w:rPr>
            </w:pPr>
            <w:r>
              <w:rPr>
                <w:color w:val="000000"/>
                <w:sz w:val="20"/>
                <w:szCs w:val="20"/>
              </w:rPr>
              <w:lastRenderedPageBreak/>
              <w:t>-3,7500</w:t>
            </w:r>
          </w:p>
        </w:tc>
        <w:tc>
          <w:tcPr>
            <w:tcW w:w="1104" w:type="dxa"/>
            <w:vAlign w:val="center"/>
          </w:tcPr>
          <w:p w:rsidR="004337A1" w:rsidRDefault="004337A1">
            <w:pPr>
              <w:jc w:val="center"/>
              <w:rPr>
                <w:color w:val="000000"/>
                <w:sz w:val="20"/>
                <w:szCs w:val="20"/>
              </w:rPr>
            </w:pPr>
            <w:r>
              <w:rPr>
                <w:color w:val="000000"/>
                <w:sz w:val="20"/>
                <w:szCs w:val="20"/>
              </w:rPr>
              <w:t>-5,0000</w:t>
            </w:r>
          </w:p>
        </w:tc>
        <w:tc>
          <w:tcPr>
            <w:tcW w:w="1104" w:type="dxa"/>
            <w:vAlign w:val="center"/>
          </w:tcPr>
          <w:p w:rsidR="004337A1" w:rsidRDefault="004337A1">
            <w:pPr>
              <w:jc w:val="center"/>
              <w:rPr>
                <w:color w:val="0000FF"/>
                <w:sz w:val="20"/>
                <w:szCs w:val="20"/>
              </w:rPr>
            </w:pPr>
            <w:r>
              <w:rPr>
                <w:color w:val="0000FF"/>
                <w:sz w:val="20"/>
                <w:szCs w:val="20"/>
              </w:rPr>
              <w:t>38,6950</w:t>
            </w:r>
          </w:p>
        </w:tc>
        <w:tc>
          <w:tcPr>
            <w:tcW w:w="1104" w:type="dxa"/>
            <w:vAlign w:val="center"/>
          </w:tcPr>
          <w:p w:rsidR="004337A1" w:rsidRDefault="004337A1">
            <w:pPr>
              <w:jc w:val="center"/>
              <w:rPr>
                <w:color w:val="000000"/>
                <w:sz w:val="20"/>
                <w:szCs w:val="20"/>
              </w:rPr>
            </w:pPr>
            <w:r>
              <w:rPr>
                <w:color w:val="000000"/>
                <w:sz w:val="20"/>
                <w:szCs w:val="20"/>
              </w:rPr>
              <w:t>-30,0000</w:t>
            </w:r>
          </w:p>
        </w:tc>
        <w:tc>
          <w:tcPr>
            <w:tcW w:w="1104" w:type="dxa"/>
            <w:vAlign w:val="center"/>
          </w:tcPr>
          <w:p w:rsidR="004337A1" w:rsidRDefault="004337A1">
            <w:pPr>
              <w:jc w:val="center"/>
              <w:rPr>
                <w:color w:val="000000"/>
                <w:sz w:val="20"/>
                <w:szCs w:val="20"/>
              </w:rPr>
            </w:pPr>
          </w:p>
        </w:tc>
      </w:tr>
      <w:tr w:rsidR="004337A1">
        <w:tc>
          <w:tcPr>
            <w:tcW w:w="1104" w:type="dxa"/>
            <w:vAlign w:val="center"/>
          </w:tcPr>
          <w:p w:rsidR="004337A1" w:rsidRDefault="004337A1">
            <w:pPr>
              <w:jc w:val="center"/>
              <w:rPr>
                <w:color w:val="000000"/>
                <w:sz w:val="20"/>
                <w:szCs w:val="20"/>
              </w:rPr>
            </w:pPr>
          </w:p>
        </w:tc>
        <w:tc>
          <w:tcPr>
            <w:tcW w:w="1104" w:type="dxa"/>
            <w:vAlign w:val="center"/>
          </w:tcPr>
          <w:p w:rsidR="004337A1" w:rsidRDefault="004337A1">
            <w:pPr>
              <w:jc w:val="center"/>
              <w:rPr>
                <w:color w:val="000000"/>
                <w:sz w:val="20"/>
                <w:szCs w:val="20"/>
              </w:rPr>
            </w:pPr>
            <w:r>
              <w:rPr>
                <w:color w:val="000000"/>
                <w:sz w:val="20"/>
                <w:szCs w:val="20"/>
              </w:rPr>
              <w:t>-5,0000</w:t>
            </w:r>
          </w:p>
        </w:tc>
        <w:tc>
          <w:tcPr>
            <w:tcW w:w="1104" w:type="dxa"/>
            <w:vAlign w:val="center"/>
          </w:tcPr>
          <w:p w:rsidR="004337A1" w:rsidRDefault="004337A1">
            <w:pPr>
              <w:jc w:val="center"/>
              <w:rPr>
                <w:color w:val="000000"/>
                <w:sz w:val="20"/>
                <w:szCs w:val="20"/>
              </w:rPr>
            </w:pPr>
            <w:r>
              <w:rPr>
                <w:color w:val="000000"/>
                <w:sz w:val="20"/>
                <w:szCs w:val="20"/>
              </w:rPr>
              <w:t>-30,0000</w:t>
            </w:r>
          </w:p>
        </w:tc>
        <w:tc>
          <w:tcPr>
            <w:tcW w:w="1104" w:type="dxa"/>
            <w:vAlign w:val="center"/>
          </w:tcPr>
          <w:p w:rsidR="004337A1" w:rsidRDefault="004337A1">
            <w:pPr>
              <w:jc w:val="center"/>
              <w:rPr>
                <w:color w:val="0000FF"/>
                <w:sz w:val="20"/>
                <w:szCs w:val="20"/>
              </w:rPr>
            </w:pPr>
            <w:r>
              <w:rPr>
                <w:color w:val="0000FF"/>
                <w:sz w:val="20"/>
                <w:szCs w:val="20"/>
              </w:rPr>
              <w:t>38,6950</w:t>
            </w:r>
          </w:p>
        </w:tc>
        <w:tc>
          <w:tcPr>
            <w:tcW w:w="1104" w:type="dxa"/>
            <w:vAlign w:val="center"/>
          </w:tcPr>
          <w:p w:rsidR="004337A1" w:rsidRDefault="004337A1">
            <w:pPr>
              <w:jc w:val="center"/>
              <w:rPr>
                <w:color w:val="000000"/>
                <w:sz w:val="20"/>
                <w:szCs w:val="20"/>
              </w:rPr>
            </w:pPr>
            <w:r>
              <w:rPr>
                <w:color w:val="000000"/>
                <w:sz w:val="20"/>
                <w:szCs w:val="20"/>
              </w:rPr>
              <w:t>-3,7500</w:t>
            </w:r>
          </w:p>
        </w:tc>
      </w:tr>
      <w:tr w:rsidR="004337A1">
        <w:tc>
          <w:tcPr>
            <w:tcW w:w="1104" w:type="dxa"/>
            <w:vAlign w:val="center"/>
          </w:tcPr>
          <w:p w:rsidR="004337A1" w:rsidRDefault="004337A1">
            <w:pPr>
              <w:jc w:val="center"/>
              <w:rPr>
                <w:color w:val="000000"/>
                <w:sz w:val="20"/>
                <w:szCs w:val="20"/>
              </w:rPr>
            </w:pPr>
          </w:p>
        </w:tc>
        <w:tc>
          <w:tcPr>
            <w:tcW w:w="1104" w:type="dxa"/>
            <w:vAlign w:val="center"/>
          </w:tcPr>
          <w:p w:rsidR="004337A1" w:rsidRDefault="004337A1">
            <w:pPr>
              <w:jc w:val="center"/>
              <w:rPr>
                <w:color w:val="000000"/>
                <w:sz w:val="20"/>
                <w:szCs w:val="20"/>
              </w:rPr>
            </w:pPr>
            <w:r>
              <w:rPr>
                <w:color w:val="000000"/>
                <w:sz w:val="20"/>
                <w:szCs w:val="20"/>
              </w:rPr>
              <w:t>-7,5000</w:t>
            </w:r>
          </w:p>
        </w:tc>
        <w:tc>
          <w:tcPr>
            <w:tcW w:w="1104" w:type="dxa"/>
            <w:vAlign w:val="center"/>
          </w:tcPr>
          <w:p w:rsidR="004337A1" w:rsidRDefault="004337A1">
            <w:pPr>
              <w:jc w:val="center"/>
              <w:rPr>
                <w:color w:val="000000"/>
                <w:sz w:val="20"/>
                <w:szCs w:val="20"/>
              </w:rPr>
            </w:pPr>
          </w:p>
        </w:tc>
        <w:tc>
          <w:tcPr>
            <w:tcW w:w="1104" w:type="dxa"/>
            <w:vAlign w:val="center"/>
          </w:tcPr>
          <w:p w:rsidR="004337A1" w:rsidRDefault="004337A1">
            <w:pPr>
              <w:jc w:val="center"/>
              <w:rPr>
                <w:color w:val="000000"/>
                <w:sz w:val="20"/>
                <w:szCs w:val="20"/>
              </w:rPr>
            </w:pPr>
            <w:r>
              <w:rPr>
                <w:color w:val="000000"/>
                <w:sz w:val="20"/>
                <w:szCs w:val="20"/>
              </w:rPr>
              <w:t>-3,7500</w:t>
            </w:r>
          </w:p>
        </w:tc>
        <w:tc>
          <w:tcPr>
            <w:tcW w:w="1104" w:type="dxa"/>
            <w:vAlign w:val="center"/>
          </w:tcPr>
          <w:p w:rsidR="004337A1" w:rsidRDefault="004337A1">
            <w:pPr>
              <w:jc w:val="center"/>
              <w:rPr>
                <w:color w:val="0000FF"/>
                <w:sz w:val="20"/>
                <w:szCs w:val="20"/>
              </w:rPr>
            </w:pPr>
            <w:r>
              <w:rPr>
                <w:color w:val="0000FF"/>
                <w:sz w:val="20"/>
                <w:szCs w:val="20"/>
              </w:rPr>
              <w:t>4,64179</w:t>
            </w:r>
          </w:p>
        </w:tc>
      </w:tr>
    </w:tbl>
    <w:p w:rsidR="004337A1" w:rsidRDefault="004337A1">
      <w:pPr>
        <w:tabs>
          <w:tab w:val="left" w:pos="240"/>
        </w:tabs>
        <w:ind w:left="1080"/>
        <w:jc w:val="both"/>
        <w:rPr>
          <w:color w:val="000000"/>
        </w:rPr>
      </w:pPr>
    </w:p>
    <w:p w:rsidR="004337A1" w:rsidRDefault="004337A1" w:rsidP="00ED7F40">
      <w:pPr>
        <w:numPr>
          <w:ilvl w:val="1"/>
          <w:numId w:val="41"/>
        </w:numPr>
        <w:tabs>
          <w:tab w:val="clear" w:pos="1440"/>
          <w:tab w:val="left" w:pos="240"/>
          <w:tab w:val="num" w:pos="1080"/>
        </w:tabs>
        <w:spacing w:line="360" w:lineRule="auto"/>
        <w:ind w:left="1080"/>
        <w:jc w:val="both"/>
        <w:rPr>
          <w:color w:val="000000"/>
        </w:rPr>
      </w:pPr>
      <w:r>
        <w:rPr>
          <w:color w:val="000000"/>
        </w:rPr>
        <w:t>Langkah berikutnya adalah menghitung besarnya perubahan daya aktif dan reaktif dari masing-masing bus menggunakan persamaan (V.5-4) dan (5.5-12), sebagai berikut:</w:t>
      </w:r>
    </w:p>
    <w:p w:rsidR="004337A1" w:rsidRDefault="004337A1">
      <w:pPr>
        <w:tabs>
          <w:tab w:val="left" w:pos="240"/>
        </w:tabs>
        <w:spacing w:line="360" w:lineRule="auto"/>
        <w:ind w:left="1080"/>
        <w:jc w:val="both"/>
        <w:rPr>
          <w:color w:val="000000"/>
        </w:rPr>
      </w:pPr>
      <w:r>
        <w:rPr>
          <w:color w:val="000000"/>
        </w:rPr>
        <w:t>Misalkan untuk bus 2</w:t>
      </w:r>
      <w:r>
        <w:rPr>
          <w:color w:val="000000"/>
        </w:rPr>
        <w:tab/>
      </w:r>
    </w:p>
    <w:p w:rsidR="004337A1" w:rsidRDefault="004337A1">
      <w:pPr>
        <w:tabs>
          <w:tab w:val="left" w:pos="360"/>
        </w:tabs>
        <w:ind w:left="960"/>
        <w:rPr>
          <w:color w:val="000000"/>
        </w:rPr>
      </w:pPr>
      <w:r>
        <w:rPr>
          <w:color w:val="000000"/>
        </w:rPr>
        <w:tab/>
      </w:r>
      <w:r>
        <w:rPr>
          <w:color w:val="000000"/>
        </w:rPr>
        <w:tab/>
      </w:r>
      <w:r>
        <w:rPr>
          <w:color w:val="000000"/>
          <w:position w:val="-34"/>
        </w:rPr>
        <w:object w:dxaOrig="2720" w:dyaOrig="800">
          <v:shape id="_x0000_i1525" type="#_x0000_t75" style="width:135.8pt;height:40.1pt" o:ole="">
            <v:imagedata r:id="rId976" o:title=""/>
          </v:shape>
          <o:OLEObject Type="Embed" ProgID="Equation.3" ShapeID="_x0000_i1525" DrawAspect="Content" ObjectID="_1556353422" r:id="rId977"/>
        </w:object>
      </w:r>
    </w:p>
    <w:p w:rsidR="004337A1" w:rsidRDefault="004337A1">
      <w:pPr>
        <w:tabs>
          <w:tab w:val="left" w:pos="360"/>
        </w:tabs>
        <w:ind w:left="960"/>
        <w:rPr>
          <w:color w:val="000000"/>
        </w:rPr>
      </w:pPr>
      <w:r>
        <w:rPr>
          <w:color w:val="000000"/>
        </w:rPr>
        <w:tab/>
      </w:r>
    </w:p>
    <w:p w:rsidR="004337A1" w:rsidRDefault="004337A1">
      <w:pPr>
        <w:tabs>
          <w:tab w:val="left" w:pos="360"/>
        </w:tabs>
        <w:ind w:left="1320"/>
        <w:rPr>
          <w:color w:val="000000"/>
        </w:rPr>
      </w:pPr>
      <w:r>
        <w:rPr>
          <w:color w:val="000000"/>
        </w:rPr>
        <w:t>dengan :</w:t>
      </w:r>
    </w:p>
    <w:p w:rsidR="004337A1" w:rsidRDefault="004337A1">
      <w:pPr>
        <w:tabs>
          <w:tab w:val="left" w:pos="360"/>
        </w:tabs>
        <w:ind w:left="1320"/>
        <w:rPr>
          <w:color w:val="000000"/>
        </w:rPr>
      </w:pPr>
    </w:p>
    <w:p w:rsidR="004337A1" w:rsidRDefault="004337A1">
      <w:pPr>
        <w:tabs>
          <w:tab w:val="left" w:pos="360"/>
        </w:tabs>
        <w:ind w:left="1320"/>
        <w:rPr>
          <w:color w:val="000000"/>
        </w:rPr>
      </w:pPr>
      <w:r>
        <w:rPr>
          <w:color w:val="000000"/>
        </w:rPr>
        <w:tab/>
      </w:r>
      <w:r>
        <w:rPr>
          <w:color w:val="000000"/>
        </w:rPr>
        <w:tab/>
      </w:r>
      <w:r>
        <w:rPr>
          <w:color w:val="000000"/>
          <w:position w:val="-68"/>
        </w:rPr>
        <w:object w:dxaOrig="6640" w:dyaOrig="1480">
          <v:shape id="_x0000_i1526" type="#_x0000_t75" style="width:4in;height:74.75pt" o:ole="">
            <v:imagedata r:id="rId978" o:title=""/>
          </v:shape>
          <o:OLEObject Type="Embed" ProgID="Equation.3" ShapeID="_x0000_i1526" DrawAspect="Content" ObjectID="_1556353423" r:id="rId979"/>
        </w:object>
      </w:r>
    </w:p>
    <w:p w:rsidR="004337A1" w:rsidRDefault="004337A1">
      <w:pPr>
        <w:tabs>
          <w:tab w:val="left" w:pos="360"/>
        </w:tabs>
        <w:ind w:left="1320"/>
        <w:rPr>
          <w:color w:val="000000"/>
        </w:rPr>
      </w:pPr>
    </w:p>
    <w:p w:rsidR="004337A1" w:rsidRDefault="004337A1">
      <w:pPr>
        <w:tabs>
          <w:tab w:val="left" w:pos="360"/>
        </w:tabs>
        <w:ind w:left="1320"/>
        <w:rPr>
          <w:color w:val="000000"/>
        </w:rPr>
      </w:pPr>
      <w:r>
        <w:rPr>
          <w:color w:val="000000"/>
        </w:rPr>
        <w:t xml:space="preserve">sedangkan </w:t>
      </w:r>
    </w:p>
    <w:p w:rsidR="004337A1" w:rsidRDefault="004337A1">
      <w:pPr>
        <w:tabs>
          <w:tab w:val="left" w:pos="360"/>
        </w:tabs>
        <w:ind w:left="1320"/>
        <w:rPr>
          <w:color w:val="000000"/>
        </w:rPr>
      </w:pPr>
    </w:p>
    <w:p w:rsidR="004337A1" w:rsidRDefault="004337A1">
      <w:pPr>
        <w:tabs>
          <w:tab w:val="left" w:pos="360"/>
        </w:tabs>
        <w:ind w:left="1320"/>
        <w:rPr>
          <w:color w:val="000000"/>
        </w:rPr>
      </w:pPr>
      <w:r>
        <w:rPr>
          <w:color w:val="000000"/>
        </w:rPr>
        <w:tab/>
      </w:r>
      <w:r>
        <w:rPr>
          <w:color w:val="000000"/>
        </w:rPr>
        <w:tab/>
      </w:r>
      <w:r>
        <w:rPr>
          <w:color w:val="000000"/>
          <w:position w:val="-68"/>
        </w:rPr>
        <w:object w:dxaOrig="6640" w:dyaOrig="1480">
          <v:shape id="_x0000_i1527" type="#_x0000_t75" style="width:4in;height:74.75pt" o:ole="">
            <v:imagedata r:id="rId980" o:title=""/>
          </v:shape>
          <o:OLEObject Type="Embed" ProgID="Equation.3" ShapeID="_x0000_i1527" DrawAspect="Content" ObjectID="_1556353424" r:id="rId981"/>
        </w:object>
      </w:r>
    </w:p>
    <w:p w:rsidR="004337A1" w:rsidRDefault="004337A1">
      <w:pPr>
        <w:tabs>
          <w:tab w:val="left" w:pos="360"/>
        </w:tabs>
        <w:ind w:left="1320"/>
        <w:rPr>
          <w:color w:val="000000"/>
        </w:rPr>
      </w:pPr>
    </w:p>
    <w:p w:rsidR="004337A1" w:rsidRPr="008F65A0" w:rsidRDefault="004337A1">
      <w:pPr>
        <w:tabs>
          <w:tab w:val="left" w:pos="360"/>
        </w:tabs>
        <w:ind w:left="1320"/>
        <w:rPr>
          <w:color w:val="000000"/>
          <w:lang w:val="sv-SE"/>
        </w:rPr>
      </w:pPr>
      <w:r w:rsidRPr="008F65A0">
        <w:rPr>
          <w:color w:val="000000"/>
          <w:lang w:val="sv-SE"/>
        </w:rPr>
        <w:t>dengan cara yang sama, untuk bus yang lain akan diperoleh:</w:t>
      </w:r>
    </w:p>
    <w:p w:rsidR="004337A1" w:rsidRPr="008F65A0" w:rsidRDefault="004337A1">
      <w:pPr>
        <w:tabs>
          <w:tab w:val="left" w:pos="360"/>
        </w:tabs>
        <w:ind w:left="1320"/>
        <w:rPr>
          <w:color w:val="000000"/>
          <w:lang w:val="sv-SE"/>
        </w:rPr>
      </w:pPr>
    </w:p>
    <w:tbl>
      <w:tblPr>
        <w:tblW w:w="5569"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
        <w:gridCol w:w="1162"/>
        <w:gridCol w:w="1162"/>
        <w:gridCol w:w="1162"/>
        <w:gridCol w:w="1162"/>
      </w:tblGrid>
      <w:tr w:rsidR="004337A1">
        <w:tc>
          <w:tcPr>
            <w:tcW w:w="921" w:type="dxa"/>
            <w:vAlign w:val="center"/>
          </w:tcPr>
          <w:p w:rsidR="004337A1" w:rsidRDefault="004337A1">
            <w:pPr>
              <w:tabs>
                <w:tab w:val="left" w:pos="360"/>
              </w:tabs>
              <w:jc w:val="center"/>
              <w:rPr>
                <w:color w:val="000000"/>
              </w:rPr>
            </w:pPr>
            <w:r>
              <w:rPr>
                <w:color w:val="000000"/>
              </w:rPr>
              <w:t xml:space="preserve">Bus </w:t>
            </w:r>
          </w:p>
          <w:p w:rsidR="004337A1" w:rsidRDefault="004337A1">
            <w:pPr>
              <w:tabs>
                <w:tab w:val="left" w:pos="360"/>
              </w:tabs>
              <w:jc w:val="center"/>
              <w:rPr>
                <w:color w:val="000000"/>
              </w:rPr>
            </w:pPr>
            <w:r>
              <w:rPr>
                <w:color w:val="000000"/>
              </w:rPr>
              <w:t>p</w:t>
            </w:r>
          </w:p>
        </w:tc>
        <w:tc>
          <w:tcPr>
            <w:tcW w:w="1162" w:type="dxa"/>
            <w:vAlign w:val="center"/>
          </w:tcPr>
          <w:p w:rsidR="004337A1" w:rsidRDefault="004337A1">
            <w:pPr>
              <w:tabs>
                <w:tab w:val="left" w:pos="360"/>
              </w:tabs>
              <w:jc w:val="center"/>
              <w:rPr>
                <w:color w:val="000000"/>
                <w:vertAlign w:val="subscript"/>
              </w:rPr>
            </w:pPr>
            <w:r>
              <w:rPr>
                <w:color w:val="000000"/>
                <w:position w:val="-14"/>
              </w:rPr>
              <w:object w:dxaOrig="300" w:dyaOrig="400">
                <v:shape id="_x0000_i1528" type="#_x0000_t75" style="width:15.05pt;height:20.05pt" o:ole="">
                  <v:imagedata r:id="rId982" o:title=""/>
                </v:shape>
                <o:OLEObject Type="Embed" ProgID="Equation.3" ShapeID="_x0000_i1528" DrawAspect="Content" ObjectID="_1556353425" r:id="rId983"/>
              </w:object>
            </w:r>
          </w:p>
        </w:tc>
        <w:tc>
          <w:tcPr>
            <w:tcW w:w="1162" w:type="dxa"/>
            <w:vAlign w:val="center"/>
          </w:tcPr>
          <w:p w:rsidR="004337A1" w:rsidRDefault="004337A1">
            <w:pPr>
              <w:tabs>
                <w:tab w:val="left" w:pos="360"/>
              </w:tabs>
              <w:jc w:val="center"/>
              <w:rPr>
                <w:color w:val="000000"/>
                <w:vertAlign w:val="subscript"/>
              </w:rPr>
            </w:pPr>
            <w:r>
              <w:rPr>
                <w:color w:val="000000"/>
                <w:position w:val="-14"/>
              </w:rPr>
              <w:object w:dxaOrig="340" w:dyaOrig="400">
                <v:shape id="_x0000_i1529" type="#_x0000_t75" style="width:16.85pt;height:20.05pt" o:ole="">
                  <v:imagedata r:id="rId984" o:title=""/>
                </v:shape>
                <o:OLEObject Type="Embed" ProgID="Equation.3" ShapeID="_x0000_i1529" DrawAspect="Content" ObjectID="_1556353426" r:id="rId985"/>
              </w:object>
            </w:r>
          </w:p>
        </w:tc>
        <w:tc>
          <w:tcPr>
            <w:tcW w:w="1162" w:type="dxa"/>
            <w:vAlign w:val="center"/>
          </w:tcPr>
          <w:p w:rsidR="004337A1" w:rsidRDefault="004337A1">
            <w:pPr>
              <w:tabs>
                <w:tab w:val="left" w:pos="360"/>
              </w:tabs>
              <w:jc w:val="center"/>
              <w:rPr>
                <w:color w:val="000000"/>
                <w:vertAlign w:val="subscript"/>
              </w:rPr>
            </w:pPr>
            <w:r>
              <w:rPr>
                <w:color w:val="000000"/>
                <w:position w:val="-14"/>
              </w:rPr>
              <w:object w:dxaOrig="440" w:dyaOrig="400">
                <v:shape id="_x0000_i1530" type="#_x0000_t75" style="width:21.85pt;height:20.05pt" o:ole="">
                  <v:imagedata r:id="rId986" o:title=""/>
                </v:shape>
                <o:OLEObject Type="Embed" ProgID="Equation.3" ShapeID="_x0000_i1530" DrawAspect="Content" ObjectID="_1556353427" r:id="rId987"/>
              </w:object>
            </w:r>
          </w:p>
        </w:tc>
        <w:tc>
          <w:tcPr>
            <w:tcW w:w="1162" w:type="dxa"/>
            <w:vAlign w:val="center"/>
          </w:tcPr>
          <w:p w:rsidR="004337A1" w:rsidRDefault="004337A1">
            <w:pPr>
              <w:tabs>
                <w:tab w:val="left" w:pos="360"/>
              </w:tabs>
              <w:jc w:val="center"/>
              <w:rPr>
                <w:color w:val="000000"/>
                <w:vertAlign w:val="subscript"/>
              </w:rPr>
            </w:pPr>
            <w:r>
              <w:rPr>
                <w:color w:val="000000"/>
                <w:position w:val="-14"/>
              </w:rPr>
              <w:object w:dxaOrig="480" w:dyaOrig="400">
                <v:shape id="_x0000_i1531" type="#_x0000_t75" style="width:23.7pt;height:20.05pt" o:ole="">
                  <v:imagedata r:id="rId988" o:title=""/>
                </v:shape>
                <o:OLEObject Type="Embed" ProgID="Equation.3" ShapeID="_x0000_i1531" DrawAspect="Content" ObjectID="_1556353428" r:id="rId989"/>
              </w:object>
            </w:r>
          </w:p>
        </w:tc>
      </w:tr>
      <w:tr w:rsidR="004337A1">
        <w:tc>
          <w:tcPr>
            <w:tcW w:w="921" w:type="dxa"/>
          </w:tcPr>
          <w:p w:rsidR="004337A1" w:rsidRDefault="004337A1">
            <w:pPr>
              <w:tabs>
                <w:tab w:val="left" w:pos="360"/>
              </w:tabs>
              <w:jc w:val="center"/>
              <w:rPr>
                <w:color w:val="000000"/>
              </w:rPr>
            </w:pPr>
            <w:r>
              <w:rPr>
                <w:color w:val="000000"/>
              </w:rPr>
              <w:t>2</w:t>
            </w:r>
          </w:p>
        </w:tc>
        <w:tc>
          <w:tcPr>
            <w:tcW w:w="1162" w:type="dxa"/>
          </w:tcPr>
          <w:p w:rsidR="004337A1" w:rsidRDefault="004337A1">
            <w:pPr>
              <w:tabs>
                <w:tab w:val="left" w:pos="360"/>
              </w:tabs>
              <w:jc w:val="center"/>
              <w:rPr>
                <w:color w:val="000000"/>
              </w:rPr>
            </w:pPr>
            <w:r>
              <w:rPr>
                <w:color w:val="000000"/>
              </w:rPr>
              <w:t>-0,30000</w:t>
            </w:r>
          </w:p>
        </w:tc>
        <w:tc>
          <w:tcPr>
            <w:tcW w:w="1162" w:type="dxa"/>
          </w:tcPr>
          <w:p w:rsidR="004337A1" w:rsidRDefault="004337A1">
            <w:pPr>
              <w:tabs>
                <w:tab w:val="left" w:pos="360"/>
              </w:tabs>
              <w:jc w:val="center"/>
              <w:rPr>
                <w:color w:val="000000"/>
              </w:rPr>
            </w:pPr>
            <w:r>
              <w:rPr>
                <w:color w:val="000000"/>
              </w:rPr>
              <w:t>-0,98500</w:t>
            </w:r>
          </w:p>
        </w:tc>
        <w:tc>
          <w:tcPr>
            <w:tcW w:w="1162" w:type="dxa"/>
          </w:tcPr>
          <w:p w:rsidR="004337A1" w:rsidRDefault="004337A1">
            <w:pPr>
              <w:tabs>
                <w:tab w:val="left" w:pos="360"/>
              </w:tabs>
              <w:jc w:val="center"/>
              <w:rPr>
                <w:color w:val="000000"/>
              </w:rPr>
            </w:pPr>
            <w:r>
              <w:rPr>
                <w:color w:val="000000"/>
              </w:rPr>
              <w:t>0,50000</w:t>
            </w:r>
          </w:p>
        </w:tc>
        <w:tc>
          <w:tcPr>
            <w:tcW w:w="1162" w:type="dxa"/>
          </w:tcPr>
          <w:p w:rsidR="004337A1" w:rsidRDefault="004337A1">
            <w:pPr>
              <w:tabs>
                <w:tab w:val="left" w:pos="360"/>
              </w:tabs>
              <w:jc w:val="center"/>
              <w:rPr>
                <w:color w:val="000000"/>
              </w:rPr>
            </w:pPr>
            <w:r>
              <w:rPr>
                <w:color w:val="000000"/>
              </w:rPr>
              <w:t>1,18500</w:t>
            </w:r>
          </w:p>
        </w:tc>
      </w:tr>
      <w:tr w:rsidR="004337A1">
        <w:tc>
          <w:tcPr>
            <w:tcW w:w="921" w:type="dxa"/>
          </w:tcPr>
          <w:p w:rsidR="004337A1" w:rsidRDefault="004337A1">
            <w:pPr>
              <w:tabs>
                <w:tab w:val="left" w:pos="360"/>
              </w:tabs>
              <w:jc w:val="center"/>
              <w:rPr>
                <w:color w:val="000000"/>
              </w:rPr>
            </w:pPr>
            <w:r>
              <w:rPr>
                <w:color w:val="000000"/>
              </w:rPr>
              <w:t>3</w:t>
            </w:r>
          </w:p>
        </w:tc>
        <w:tc>
          <w:tcPr>
            <w:tcW w:w="1162" w:type="dxa"/>
          </w:tcPr>
          <w:p w:rsidR="004337A1" w:rsidRDefault="004337A1">
            <w:pPr>
              <w:tabs>
                <w:tab w:val="left" w:pos="360"/>
              </w:tabs>
              <w:jc w:val="center"/>
              <w:rPr>
                <w:color w:val="000000"/>
              </w:rPr>
            </w:pPr>
            <w:r>
              <w:rPr>
                <w:color w:val="000000"/>
              </w:rPr>
              <w:t>-0,07500</w:t>
            </w:r>
          </w:p>
        </w:tc>
        <w:tc>
          <w:tcPr>
            <w:tcW w:w="1162" w:type="dxa"/>
          </w:tcPr>
          <w:p w:rsidR="004337A1" w:rsidRDefault="004337A1">
            <w:pPr>
              <w:tabs>
                <w:tab w:val="left" w:pos="360"/>
              </w:tabs>
              <w:jc w:val="center"/>
              <w:rPr>
                <w:color w:val="000000"/>
              </w:rPr>
            </w:pPr>
            <w:r>
              <w:rPr>
                <w:color w:val="000000"/>
              </w:rPr>
              <w:t>-0,28000</w:t>
            </w:r>
          </w:p>
        </w:tc>
        <w:tc>
          <w:tcPr>
            <w:tcW w:w="1162" w:type="dxa"/>
          </w:tcPr>
          <w:p w:rsidR="004337A1" w:rsidRDefault="004337A1">
            <w:pPr>
              <w:tabs>
                <w:tab w:val="left" w:pos="360"/>
              </w:tabs>
              <w:jc w:val="center"/>
              <w:rPr>
                <w:color w:val="000000"/>
              </w:rPr>
            </w:pPr>
            <w:r>
              <w:rPr>
                <w:color w:val="000000"/>
              </w:rPr>
              <w:t>-0,37500</w:t>
            </w:r>
          </w:p>
        </w:tc>
        <w:tc>
          <w:tcPr>
            <w:tcW w:w="1162" w:type="dxa"/>
          </w:tcPr>
          <w:p w:rsidR="004337A1" w:rsidRDefault="004337A1">
            <w:pPr>
              <w:tabs>
                <w:tab w:val="left" w:pos="360"/>
              </w:tabs>
              <w:jc w:val="center"/>
              <w:rPr>
                <w:color w:val="000000"/>
              </w:rPr>
            </w:pPr>
            <w:r>
              <w:rPr>
                <w:color w:val="000000"/>
              </w:rPr>
              <w:t>0,13000</w:t>
            </w:r>
          </w:p>
        </w:tc>
      </w:tr>
      <w:tr w:rsidR="004337A1">
        <w:tc>
          <w:tcPr>
            <w:tcW w:w="921" w:type="dxa"/>
          </w:tcPr>
          <w:p w:rsidR="004337A1" w:rsidRDefault="004337A1">
            <w:pPr>
              <w:tabs>
                <w:tab w:val="left" w:pos="360"/>
              </w:tabs>
              <w:jc w:val="center"/>
              <w:rPr>
                <w:color w:val="000000"/>
              </w:rPr>
            </w:pPr>
            <w:r>
              <w:rPr>
                <w:color w:val="000000"/>
              </w:rPr>
              <w:t>4</w:t>
            </w:r>
          </w:p>
        </w:tc>
        <w:tc>
          <w:tcPr>
            <w:tcW w:w="1162" w:type="dxa"/>
          </w:tcPr>
          <w:p w:rsidR="004337A1" w:rsidRDefault="004337A1">
            <w:pPr>
              <w:tabs>
                <w:tab w:val="left" w:pos="360"/>
              </w:tabs>
              <w:jc w:val="center"/>
              <w:rPr>
                <w:color w:val="000000"/>
              </w:rPr>
            </w:pPr>
            <w:r>
              <w:rPr>
                <w:color w:val="000000"/>
              </w:rPr>
              <w:t>0,0000</w:t>
            </w:r>
          </w:p>
        </w:tc>
        <w:tc>
          <w:tcPr>
            <w:tcW w:w="1162" w:type="dxa"/>
          </w:tcPr>
          <w:p w:rsidR="004337A1" w:rsidRDefault="004337A1">
            <w:pPr>
              <w:tabs>
                <w:tab w:val="left" w:pos="360"/>
              </w:tabs>
              <w:jc w:val="center"/>
              <w:rPr>
                <w:color w:val="000000"/>
              </w:rPr>
            </w:pPr>
            <w:r>
              <w:rPr>
                <w:color w:val="000000"/>
              </w:rPr>
              <w:t>-0,05500</w:t>
            </w:r>
          </w:p>
        </w:tc>
        <w:tc>
          <w:tcPr>
            <w:tcW w:w="1162" w:type="dxa"/>
          </w:tcPr>
          <w:p w:rsidR="004337A1" w:rsidRDefault="004337A1">
            <w:pPr>
              <w:tabs>
                <w:tab w:val="left" w:pos="360"/>
              </w:tabs>
              <w:jc w:val="center"/>
              <w:rPr>
                <w:color w:val="000000"/>
              </w:rPr>
            </w:pPr>
            <w:r>
              <w:rPr>
                <w:color w:val="000000"/>
              </w:rPr>
              <w:t>-0,40000</w:t>
            </w:r>
          </w:p>
        </w:tc>
        <w:tc>
          <w:tcPr>
            <w:tcW w:w="1162" w:type="dxa"/>
          </w:tcPr>
          <w:p w:rsidR="004337A1" w:rsidRDefault="004337A1">
            <w:pPr>
              <w:tabs>
                <w:tab w:val="left" w:pos="360"/>
              </w:tabs>
              <w:jc w:val="center"/>
              <w:rPr>
                <w:color w:val="000000"/>
              </w:rPr>
            </w:pPr>
            <w:r>
              <w:rPr>
                <w:color w:val="000000"/>
              </w:rPr>
              <w:t>0,00500</w:t>
            </w:r>
          </w:p>
        </w:tc>
      </w:tr>
      <w:tr w:rsidR="004337A1">
        <w:tc>
          <w:tcPr>
            <w:tcW w:w="921" w:type="dxa"/>
          </w:tcPr>
          <w:p w:rsidR="004337A1" w:rsidRDefault="004337A1">
            <w:pPr>
              <w:tabs>
                <w:tab w:val="left" w:pos="360"/>
              </w:tabs>
              <w:jc w:val="center"/>
              <w:rPr>
                <w:color w:val="000000"/>
              </w:rPr>
            </w:pPr>
            <w:r>
              <w:rPr>
                <w:color w:val="000000"/>
              </w:rPr>
              <w:t>5</w:t>
            </w:r>
          </w:p>
        </w:tc>
        <w:tc>
          <w:tcPr>
            <w:tcW w:w="1162" w:type="dxa"/>
          </w:tcPr>
          <w:p w:rsidR="004337A1" w:rsidRDefault="004337A1">
            <w:pPr>
              <w:tabs>
                <w:tab w:val="left" w:pos="360"/>
              </w:tabs>
              <w:jc w:val="center"/>
              <w:rPr>
                <w:color w:val="000000"/>
              </w:rPr>
            </w:pPr>
            <w:r>
              <w:rPr>
                <w:color w:val="000000"/>
              </w:rPr>
              <w:t>0,0000</w:t>
            </w:r>
          </w:p>
        </w:tc>
        <w:tc>
          <w:tcPr>
            <w:tcW w:w="1162" w:type="dxa"/>
          </w:tcPr>
          <w:p w:rsidR="004337A1" w:rsidRDefault="004337A1">
            <w:pPr>
              <w:tabs>
                <w:tab w:val="left" w:pos="360"/>
              </w:tabs>
              <w:jc w:val="center"/>
              <w:rPr>
                <w:color w:val="000000"/>
              </w:rPr>
            </w:pPr>
            <w:r>
              <w:rPr>
                <w:color w:val="000000"/>
              </w:rPr>
              <w:t>-0,04000</w:t>
            </w:r>
          </w:p>
        </w:tc>
        <w:tc>
          <w:tcPr>
            <w:tcW w:w="1162" w:type="dxa"/>
          </w:tcPr>
          <w:p w:rsidR="004337A1" w:rsidRDefault="004337A1">
            <w:pPr>
              <w:tabs>
                <w:tab w:val="left" w:pos="360"/>
              </w:tabs>
              <w:jc w:val="center"/>
              <w:rPr>
                <w:color w:val="000000"/>
              </w:rPr>
            </w:pPr>
            <w:r>
              <w:rPr>
                <w:color w:val="000000"/>
              </w:rPr>
              <w:t>-0,60000</w:t>
            </w:r>
          </w:p>
        </w:tc>
        <w:tc>
          <w:tcPr>
            <w:tcW w:w="1162" w:type="dxa"/>
          </w:tcPr>
          <w:p w:rsidR="004337A1" w:rsidRDefault="004337A1">
            <w:pPr>
              <w:tabs>
                <w:tab w:val="left" w:pos="360"/>
              </w:tabs>
              <w:jc w:val="center"/>
              <w:rPr>
                <w:color w:val="000000"/>
              </w:rPr>
            </w:pPr>
            <w:r>
              <w:rPr>
                <w:color w:val="000000"/>
              </w:rPr>
              <w:t>-0,06000</w:t>
            </w:r>
          </w:p>
        </w:tc>
      </w:tr>
    </w:tbl>
    <w:p w:rsidR="004337A1" w:rsidRDefault="004337A1">
      <w:pPr>
        <w:tabs>
          <w:tab w:val="left" w:pos="360"/>
        </w:tabs>
        <w:ind w:left="1320"/>
        <w:rPr>
          <w:color w:val="000000"/>
        </w:rPr>
      </w:pPr>
    </w:p>
    <w:p w:rsidR="004337A1" w:rsidRDefault="004337A1" w:rsidP="00ED7F40">
      <w:pPr>
        <w:numPr>
          <w:ilvl w:val="1"/>
          <w:numId w:val="40"/>
        </w:numPr>
        <w:tabs>
          <w:tab w:val="clear" w:pos="1800"/>
          <w:tab w:val="left" w:pos="240"/>
          <w:tab w:val="num" w:pos="1080"/>
        </w:tabs>
        <w:spacing w:line="360" w:lineRule="auto"/>
        <w:ind w:left="1080"/>
        <w:jc w:val="both"/>
        <w:rPr>
          <w:color w:val="000000"/>
        </w:rPr>
      </w:pPr>
      <w:r>
        <w:rPr>
          <w:color w:val="000000"/>
        </w:rPr>
        <w:t>Langkah berikutnya adalah menghitung elemen matriks Jacobian menggunakan persamaan (V.5-7) sampai (V.5-12), dengan cara sebagai berikut:</w:t>
      </w:r>
    </w:p>
    <w:p w:rsidR="004337A1" w:rsidRDefault="004337A1">
      <w:pPr>
        <w:tabs>
          <w:tab w:val="left" w:pos="240"/>
        </w:tabs>
        <w:spacing w:line="360" w:lineRule="auto"/>
        <w:ind w:left="1080"/>
        <w:jc w:val="both"/>
        <w:rPr>
          <w:color w:val="000000"/>
        </w:rPr>
      </w:pPr>
      <w:r w:rsidRPr="008F65A0">
        <w:rPr>
          <w:color w:val="000000"/>
          <w:lang w:val="sv-SE"/>
        </w:rPr>
        <w:t>Menghitung elemen arus c</w:t>
      </w:r>
      <w:r w:rsidRPr="008F65A0">
        <w:rPr>
          <w:color w:val="000000"/>
          <w:vertAlign w:val="subscript"/>
          <w:lang w:val="sv-SE"/>
        </w:rPr>
        <w:t>p</w:t>
      </w:r>
      <w:r w:rsidRPr="008F65A0">
        <w:rPr>
          <w:color w:val="000000"/>
          <w:lang w:val="sv-SE"/>
        </w:rPr>
        <w:t xml:space="preserve"> dan d</w:t>
      </w:r>
      <w:r w:rsidRPr="008F65A0">
        <w:rPr>
          <w:color w:val="000000"/>
          <w:vertAlign w:val="subscript"/>
          <w:lang w:val="sv-SE"/>
        </w:rPr>
        <w:t>p</w:t>
      </w:r>
      <w:r w:rsidRPr="008F65A0">
        <w:rPr>
          <w:color w:val="000000"/>
          <w:lang w:val="sv-SE"/>
        </w:rPr>
        <w:t xml:space="preserve"> menggunakan persamaan (V.5-9). </w:t>
      </w:r>
      <w:r>
        <w:rPr>
          <w:color w:val="000000"/>
        </w:rPr>
        <w:t xml:space="preserve">Misalkan untuk bus 2: </w:t>
      </w:r>
    </w:p>
    <w:p w:rsidR="004337A1" w:rsidRDefault="004337A1">
      <w:pPr>
        <w:tabs>
          <w:tab w:val="left" w:pos="240"/>
        </w:tabs>
        <w:spacing w:line="360" w:lineRule="auto"/>
        <w:jc w:val="both"/>
        <w:rPr>
          <w:color w:val="000000"/>
        </w:rPr>
      </w:pPr>
      <w:r>
        <w:rPr>
          <w:color w:val="000000"/>
        </w:rPr>
        <w:tab/>
      </w:r>
      <w:r>
        <w:rPr>
          <w:color w:val="000000"/>
        </w:rPr>
        <w:tab/>
      </w:r>
      <w:r>
        <w:rPr>
          <w:color w:val="000000"/>
        </w:rPr>
        <w:tab/>
      </w:r>
      <w:r>
        <w:rPr>
          <w:color w:val="000000"/>
          <w:position w:val="-30"/>
        </w:rPr>
        <w:object w:dxaOrig="4480" w:dyaOrig="700">
          <v:shape id="_x0000_i1532" type="#_x0000_t75" style="width:224.2pt;height:35.1pt" o:ole="">
            <v:imagedata r:id="rId990" o:title=""/>
          </v:shape>
          <o:OLEObject Type="Embed" ProgID="Equation.3" ShapeID="_x0000_i1532" DrawAspect="Content" ObjectID="_1556353429" r:id="rId991"/>
        </w:object>
      </w:r>
    </w:p>
    <w:p w:rsidR="004337A1" w:rsidRDefault="004337A1">
      <w:pPr>
        <w:tabs>
          <w:tab w:val="left" w:pos="240"/>
        </w:tabs>
        <w:spacing w:line="360" w:lineRule="auto"/>
        <w:ind w:left="1080"/>
        <w:jc w:val="both"/>
        <w:rPr>
          <w:color w:val="000000"/>
        </w:rPr>
      </w:pPr>
      <w:r>
        <w:rPr>
          <w:color w:val="000000"/>
        </w:rPr>
        <w:lastRenderedPageBreak/>
        <w:t>demikian pula untuk bus lain, sehingga diperoleh:</w:t>
      </w:r>
    </w:p>
    <w:tbl>
      <w:tblPr>
        <w:tblW w:w="3245"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
        <w:gridCol w:w="1162"/>
        <w:gridCol w:w="1162"/>
      </w:tblGrid>
      <w:tr w:rsidR="004337A1">
        <w:tc>
          <w:tcPr>
            <w:tcW w:w="921" w:type="dxa"/>
          </w:tcPr>
          <w:p w:rsidR="004337A1" w:rsidRDefault="004337A1">
            <w:pPr>
              <w:tabs>
                <w:tab w:val="left" w:pos="360"/>
              </w:tabs>
              <w:jc w:val="center"/>
              <w:rPr>
                <w:color w:val="000000"/>
              </w:rPr>
            </w:pPr>
            <w:r>
              <w:rPr>
                <w:color w:val="000000"/>
              </w:rPr>
              <w:t>Bus p</w:t>
            </w:r>
          </w:p>
        </w:tc>
        <w:tc>
          <w:tcPr>
            <w:tcW w:w="1162" w:type="dxa"/>
          </w:tcPr>
          <w:p w:rsidR="004337A1" w:rsidRDefault="004337A1">
            <w:pPr>
              <w:tabs>
                <w:tab w:val="left" w:pos="360"/>
              </w:tabs>
              <w:jc w:val="center"/>
              <w:rPr>
                <w:color w:val="000000"/>
                <w:vertAlign w:val="subscript"/>
              </w:rPr>
            </w:pPr>
            <w:r>
              <w:rPr>
                <w:color w:val="000000"/>
                <w:position w:val="-14"/>
              </w:rPr>
              <w:object w:dxaOrig="279" w:dyaOrig="400">
                <v:shape id="_x0000_i1533" type="#_x0000_t75" style="width:13.65pt;height:20.05pt" o:ole="">
                  <v:imagedata r:id="rId992" o:title=""/>
                </v:shape>
                <o:OLEObject Type="Embed" ProgID="Equation.3" ShapeID="_x0000_i1533" DrawAspect="Content" ObjectID="_1556353430" r:id="rId993"/>
              </w:object>
            </w:r>
          </w:p>
        </w:tc>
        <w:tc>
          <w:tcPr>
            <w:tcW w:w="1162" w:type="dxa"/>
          </w:tcPr>
          <w:p w:rsidR="004337A1" w:rsidRDefault="004337A1">
            <w:pPr>
              <w:tabs>
                <w:tab w:val="left" w:pos="360"/>
              </w:tabs>
              <w:jc w:val="center"/>
              <w:rPr>
                <w:color w:val="000000"/>
                <w:vertAlign w:val="subscript"/>
              </w:rPr>
            </w:pPr>
            <w:r>
              <w:rPr>
                <w:color w:val="000000"/>
                <w:position w:val="-14"/>
              </w:rPr>
              <w:object w:dxaOrig="279" w:dyaOrig="400">
                <v:shape id="_x0000_i1534" type="#_x0000_t75" style="width:13.65pt;height:20.05pt" o:ole="">
                  <v:imagedata r:id="rId994" o:title=""/>
                </v:shape>
                <o:OLEObject Type="Embed" ProgID="Equation.3" ShapeID="_x0000_i1534" DrawAspect="Content" ObjectID="_1556353431" r:id="rId995"/>
              </w:object>
            </w:r>
          </w:p>
        </w:tc>
      </w:tr>
      <w:tr w:rsidR="004337A1">
        <w:tc>
          <w:tcPr>
            <w:tcW w:w="921" w:type="dxa"/>
          </w:tcPr>
          <w:p w:rsidR="004337A1" w:rsidRDefault="004337A1">
            <w:pPr>
              <w:tabs>
                <w:tab w:val="left" w:pos="360"/>
              </w:tabs>
              <w:jc w:val="center"/>
              <w:rPr>
                <w:color w:val="000000"/>
              </w:rPr>
            </w:pPr>
            <w:r>
              <w:rPr>
                <w:color w:val="000000"/>
              </w:rPr>
              <w:t>2</w:t>
            </w:r>
          </w:p>
        </w:tc>
        <w:tc>
          <w:tcPr>
            <w:tcW w:w="1162" w:type="dxa"/>
          </w:tcPr>
          <w:p w:rsidR="004337A1" w:rsidRDefault="004337A1">
            <w:pPr>
              <w:tabs>
                <w:tab w:val="left" w:pos="360"/>
              </w:tabs>
              <w:jc w:val="center"/>
              <w:rPr>
                <w:color w:val="000000"/>
              </w:rPr>
            </w:pPr>
            <w:r>
              <w:rPr>
                <w:color w:val="000000"/>
              </w:rPr>
              <w:t>-0,30000</w:t>
            </w:r>
          </w:p>
        </w:tc>
        <w:tc>
          <w:tcPr>
            <w:tcW w:w="1162" w:type="dxa"/>
          </w:tcPr>
          <w:p w:rsidR="004337A1" w:rsidRDefault="004337A1">
            <w:pPr>
              <w:tabs>
                <w:tab w:val="left" w:pos="360"/>
              </w:tabs>
              <w:jc w:val="center"/>
              <w:rPr>
                <w:color w:val="000000"/>
              </w:rPr>
            </w:pPr>
            <w:r>
              <w:rPr>
                <w:color w:val="000000"/>
              </w:rPr>
              <w:t>0,98500</w:t>
            </w:r>
          </w:p>
        </w:tc>
      </w:tr>
      <w:tr w:rsidR="004337A1">
        <w:tc>
          <w:tcPr>
            <w:tcW w:w="921" w:type="dxa"/>
          </w:tcPr>
          <w:p w:rsidR="004337A1" w:rsidRDefault="004337A1">
            <w:pPr>
              <w:tabs>
                <w:tab w:val="left" w:pos="360"/>
              </w:tabs>
              <w:jc w:val="center"/>
              <w:rPr>
                <w:color w:val="000000"/>
              </w:rPr>
            </w:pPr>
            <w:r>
              <w:rPr>
                <w:color w:val="000000"/>
              </w:rPr>
              <w:t>3</w:t>
            </w:r>
          </w:p>
        </w:tc>
        <w:tc>
          <w:tcPr>
            <w:tcW w:w="1162" w:type="dxa"/>
          </w:tcPr>
          <w:p w:rsidR="004337A1" w:rsidRDefault="004337A1">
            <w:pPr>
              <w:tabs>
                <w:tab w:val="left" w:pos="360"/>
              </w:tabs>
              <w:jc w:val="center"/>
              <w:rPr>
                <w:color w:val="000000"/>
              </w:rPr>
            </w:pPr>
            <w:r>
              <w:rPr>
                <w:color w:val="000000"/>
              </w:rPr>
              <w:t>-0,07500</w:t>
            </w:r>
          </w:p>
        </w:tc>
        <w:tc>
          <w:tcPr>
            <w:tcW w:w="1162" w:type="dxa"/>
          </w:tcPr>
          <w:p w:rsidR="004337A1" w:rsidRDefault="004337A1">
            <w:pPr>
              <w:tabs>
                <w:tab w:val="left" w:pos="360"/>
              </w:tabs>
              <w:jc w:val="center"/>
              <w:rPr>
                <w:color w:val="000000"/>
              </w:rPr>
            </w:pPr>
            <w:r>
              <w:rPr>
                <w:color w:val="000000"/>
              </w:rPr>
              <w:t>0,28000</w:t>
            </w:r>
          </w:p>
        </w:tc>
      </w:tr>
      <w:tr w:rsidR="004337A1">
        <w:tc>
          <w:tcPr>
            <w:tcW w:w="921" w:type="dxa"/>
          </w:tcPr>
          <w:p w:rsidR="004337A1" w:rsidRDefault="004337A1">
            <w:pPr>
              <w:tabs>
                <w:tab w:val="left" w:pos="360"/>
              </w:tabs>
              <w:jc w:val="center"/>
              <w:rPr>
                <w:color w:val="000000"/>
              </w:rPr>
            </w:pPr>
            <w:r>
              <w:rPr>
                <w:color w:val="000000"/>
              </w:rPr>
              <w:t>4</w:t>
            </w:r>
          </w:p>
        </w:tc>
        <w:tc>
          <w:tcPr>
            <w:tcW w:w="1162" w:type="dxa"/>
          </w:tcPr>
          <w:p w:rsidR="004337A1" w:rsidRDefault="004337A1">
            <w:pPr>
              <w:tabs>
                <w:tab w:val="left" w:pos="360"/>
              </w:tabs>
              <w:jc w:val="center"/>
              <w:rPr>
                <w:color w:val="000000"/>
              </w:rPr>
            </w:pPr>
            <w:r>
              <w:rPr>
                <w:color w:val="000000"/>
              </w:rPr>
              <w:t>0,0000</w:t>
            </w:r>
          </w:p>
        </w:tc>
        <w:tc>
          <w:tcPr>
            <w:tcW w:w="1162" w:type="dxa"/>
          </w:tcPr>
          <w:p w:rsidR="004337A1" w:rsidRDefault="004337A1">
            <w:pPr>
              <w:tabs>
                <w:tab w:val="left" w:pos="360"/>
              </w:tabs>
              <w:jc w:val="center"/>
              <w:rPr>
                <w:color w:val="000000"/>
              </w:rPr>
            </w:pPr>
            <w:r>
              <w:rPr>
                <w:color w:val="000000"/>
              </w:rPr>
              <w:t>0,05500</w:t>
            </w:r>
          </w:p>
        </w:tc>
      </w:tr>
      <w:tr w:rsidR="004337A1">
        <w:tc>
          <w:tcPr>
            <w:tcW w:w="921" w:type="dxa"/>
          </w:tcPr>
          <w:p w:rsidR="004337A1" w:rsidRDefault="004337A1">
            <w:pPr>
              <w:tabs>
                <w:tab w:val="left" w:pos="360"/>
              </w:tabs>
              <w:jc w:val="center"/>
              <w:rPr>
                <w:color w:val="000000"/>
              </w:rPr>
            </w:pPr>
            <w:r>
              <w:rPr>
                <w:color w:val="000000"/>
              </w:rPr>
              <w:t>5</w:t>
            </w:r>
          </w:p>
        </w:tc>
        <w:tc>
          <w:tcPr>
            <w:tcW w:w="1162" w:type="dxa"/>
          </w:tcPr>
          <w:p w:rsidR="004337A1" w:rsidRDefault="004337A1">
            <w:pPr>
              <w:tabs>
                <w:tab w:val="left" w:pos="360"/>
              </w:tabs>
              <w:jc w:val="center"/>
              <w:rPr>
                <w:color w:val="000000"/>
              </w:rPr>
            </w:pPr>
            <w:r>
              <w:rPr>
                <w:color w:val="000000"/>
              </w:rPr>
              <w:t>0,0000</w:t>
            </w:r>
          </w:p>
        </w:tc>
        <w:tc>
          <w:tcPr>
            <w:tcW w:w="1162" w:type="dxa"/>
          </w:tcPr>
          <w:p w:rsidR="004337A1" w:rsidRDefault="004337A1">
            <w:pPr>
              <w:tabs>
                <w:tab w:val="left" w:pos="360"/>
              </w:tabs>
              <w:jc w:val="center"/>
              <w:rPr>
                <w:color w:val="000000"/>
              </w:rPr>
            </w:pPr>
            <w:r>
              <w:rPr>
                <w:color w:val="000000"/>
              </w:rPr>
              <w:t>0,04000</w:t>
            </w:r>
          </w:p>
        </w:tc>
      </w:tr>
    </w:tbl>
    <w:p w:rsidR="004337A1" w:rsidRDefault="004337A1">
      <w:pPr>
        <w:tabs>
          <w:tab w:val="left" w:pos="240"/>
        </w:tabs>
        <w:spacing w:line="360" w:lineRule="auto"/>
        <w:ind w:left="1080"/>
        <w:jc w:val="both"/>
        <w:rPr>
          <w:color w:val="000000"/>
        </w:rPr>
      </w:pPr>
    </w:p>
    <w:p w:rsidR="004337A1" w:rsidRPr="008F65A0" w:rsidRDefault="004337A1">
      <w:pPr>
        <w:tabs>
          <w:tab w:val="left" w:pos="240"/>
        </w:tabs>
        <w:spacing w:line="360" w:lineRule="auto"/>
        <w:ind w:left="1080"/>
        <w:jc w:val="both"/>
        <w:rPr>
          <w:color w:val="000000"/>
          <w:lang w:val="sv-SE"/>
        </w:rPr>
      </w:pPr>
      <w:r w:rsidRPr="008F65A0">
        <w:rPr>
          <w:color w:val="000000"/>
          <w:lang w:val="sv-SE"/>
        </w:rPr>
        <w:t>Tahap berikutnya menghitung elemen submatriks J</w:t>
      </w:r>
      <w:r w:rsidRPr="008F65A0">
        <w:rPr>
          <w:color w:val="000000"/>
          <w:vertAlign w:val="subscript"/>
          <w:lang w:val="sv-SE"/>
        </w:rPr>
        <w:t>1</w:t>
      </w:r>
      <w:r w:rsidRPr="008F65A0">
        <w:rPr>
          <w:color w:val="000000"/>
          <w:lang w:val="sv-SE"/>
        </w:rPr>
        <w:t>:</w:t>
      </w:r>
    </w:p>
    <w:p w:rsidR="004337A1" w:rsidRDefault="004337A1">
      <w:pPr>
        <w:tabs>
          <w:tab w:val="left" w:pos="240"/>
        </w:tabs>
        <w:spacing w:line="360" w:lineRule="auto"/>
        <w:ind w:left="1080"/>
        <w:jc w:val="both"/>
        <w:rPr>
          <w:color w:val="000000"/>
        </w:rPr>
      </w:pPr>
      <w:r>
        <w:rPr>
          <w:color w:val="000000"/>
        </w:rPr>
        <w:t>Misalkan untuk bus 2, untuk elemen diagonal</w:t>
      </w:r>
    </w:p>
    <w:p w:rsidR="004337A1" w:rsidRDefault="004337A1">
      <w:pPr>
        <w:tabs>
          <w:tab w:val="left" w:pos="240"/>
        </w:tabs>
        <w:spacing w:line="360" w:lineRule="auto"/>
        <w:jc w:val="both"/>
        <w:rPr>
          <w:color w:val="000000"/>
        </w:rPr>
      </w:pPr>
      <w:r>
        <w:rPr>
          <w:color w:val="000000"/>
        </w:rPr>
        <w:tab/>
      </w:r>
      <w:r>
        <w:rPr>
          <w:color w:val="000000"/>
        </w:rPr>
        <w:tab/>
      </w:r>
      <w:r>
        <w:rPr>
          <w:color w:val="000000"/>
        </w:rPr>
        <w:tab/>
      </w:r>
      <w:r>
        <w:rPr>
          <w:color w:val="000000"/>
        </w:rPr>
        <w:tab/>
      </w:r>
      <w:r>
        <w:rPr>
          <w:color w:val="000000"/>
          <w:position w:val="-28"/>
        </w:rPr>
        <w:object w:dxaOrig="3480" w:dyaOrig="639">
          <v:shape id="_x0000_i1535" type="#_x0000_t75" style="width:174.1pt;height:31.9pt" o:ole="">
            <v:imagedata r:id="rId996" o:title=""/>
          </v:shape>
          <o:OLEObject Type="Embed" ProgID="Equation.3" ShapeID="_x0000_i1535" DrawAspect="Content" ObjectID="_1556353432" r:id="rId997"/>
        </w:object>
      </w:r>
    </w:p>
    <w:p w:rsidR="004337A1" w:rsidRDefault="004337A1">
      <w:pPr>
        <w:tabs>
          <w:tab w:val="left" w:pos="240"/>
        </w:tabs>
        <w:spacing w:line="360" w:lineRule="auto"/>
        <w:jc w:val="both"/>
        <w:rPr>
          <w:color w:val="000000"/>
        </w:rPr>
      </w:pPr>
      <w:r>
        <w:rPr>
          <w:color w:val="000000"/>
        </w:rPr>
        <w:tab/>
      </w:r>
      <w:r>
        <w:rPr>
          <w:color w:val="000000"/>
        </w:rPr>
        <w:tab/>
      </w:r>
      <w:r>
        <w:rPr>
          <w:color w:val="000000"/>
        </w:rPr>
        <w:tab/>
        <w:t>dan untuk off diagonal</w:t>
      </w:r>
    </w:p>
    <w:p w:rsidR="004337A1" w:rsidRDefault="004337A1">
      <w:pPr>
        <w:tabs>
          <w:tab w:val="left" w:pos="240"/>
        </w:tabs>
        <w:spacing w:line="360" w:lineRule="auto"/>
        <w:jc w:val="both"/>
        <w:rPr>
          <w:color w:val="000000"/>
        </w:rPr>
      </w:pPr>
      <w:r>
        <w:rPr>
          <w:color w:val="000000"/>
        </w:rPr>
        <w:tab/>
      </w:r>
      <w:r>
        <w:rPr>
          <w:color w:val="000000"/>
        </w:rPr>
        <w:tab/>
      </w:r>
      <w:r>
        <w:rPr>
          <w:color w:val="000000"/>
        </w:rPr>
        <w:tab/>
      </w:r>
      <w:r>
        <w:rPr>
          <w:color w:val="000000"/>
        </w:rPr>
        <w:tab/>
      </w:r>
      <w:r>
        <w:rPr>
          <w:color w:val="000000"/>
          <w:position w:val="-28"/>
        </w:rPr>
        <w:object w:dxaOrig="3019" w:dyaOrig="639">
          <v:shape id="_x0000_i1536" type="#_x0000_t75" style="width:150.85pt;height:31.9pt" o:ole="">
            <v:imagedata r:id="rId998" o:title=""/>
          </v:shape>
          <o:OLEObject Type="Embed" ProgID="Equation.3" ShapeID="_x0000_i1536" DrawAspect="Content" ObjectID="_1556353433" r:id="rId999"/>
        </w:object>
      </w:r>
    </w:p>
    <w:p w:rsidR="004337A1" w:rsidRDefault="004337A1">
      <w:pPr>
        <w:tabs>
          <w:tab w:val="left" w:pos="240"/>
        </w:tabs>
        <w:spacing w:line="360" w:lineRule="auto"/>
        <w:ind w:left="1080"/>
        <w:jc w:val="both"/>
        <w:rPr>
          <w:color w:val="000000"/>
        </w:rPr>
      </w:pPr>
      <w:r>
        <w:rPr>
          <w:color w:val="000000"/>
        </w:rPr>
        <w:t>demikian pula untuk bus lain, sehingga diperoleh elemen matrik J</w:t>
      </w:r>
      <w:r>
        <w:rPr>
          <w:color w:val="000000"/>
          <w:vertAlign w:val="subscript"/>
        </w:rPr>
        <w:t>1</w:t>
      </w:r>
      <w:r>
        <w:rPr>
          <w:color w:val="000000"/>
        </w:rPr>
        <w:t xml:space="preserve"> sebagai berikut: </w:t>
      </w:r>
    </w:p>
    <w:p w:rsidR="004337A1" w:rsidRDefault="004337A1">
      <w:pPr>
        <w:tabs>
          <w:tab w:val="left" w:pos="240"/>
        </w:tabs>
        <w:spacing w:line="360" w:lineRule="auto"/>
        <w:ind w:left="1080"/>
        <w:jc w:val="both"/>
        <w:rPr>
          <w:color w:val="000000"/>
        </w:rPr>
      </w:pP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
        <w:gridCol w:w="966"/>
        <w:gridCol w:w="966"/>
        <w:gridCol w:w="994"/>
        <w:gridCol w:w="3241"/>
      </w:tblGrid>
      <w:tr w:rsidR="004337A1">
        <w:trPr>
          <w:cantSplit/>
        </w:trPr>
        <w:tc>
          <w:tcPr>
            <w:tcW w:w="966" w:type="dxa"/>
            <w:vAlign w:val="center"/>
          </w:tcPr>
          <w:p w:rsidR="004337A1" w:rsidRDefault="004337A1">
            <w:pPr>
              <w:tabs>
                <w:tab w:val="left" w:pos="240"/>
              </w:tabs>
              <w:spacing w:line="360" w:lineRule="auto"/>
              <w:jc w:val="both"/>
              <w:rPr>
                <w:color w:val="000000"/>
                <w:sz w:val="20"/>
                <w:szCs w:val="20"/>
              </w:rPr>
            </w:pPr>
            <w:r>
              <w:rPr>
                <w:color w:val="000000"/>
                <w:sz w:val="20"/>
                <w:szCs w:val="20"/>
              </w:rPr>
              <w:t>10,53334</w:t>
            </w:r>
          </w:p>
        </w:tc>
        <w:tc>
          <w:tcPr>
            <w:tcW w:w="966" w:type="dxa"/>
            <w:vAlign w:val="center"/>
          </w:tcPr>
          <w:p w:rsidR="004337A1" w:rsidRDefault="004337A1">
            <w:pPr>
              <w:tabs>
                <w:tab w:val="left" w:pos="240"/>
              </w:tabs>
              <w:spacing w:line="360" w:lineRule="auto"/>
              <w:jc w:val="both"/>
              <w:rPr>
                <w:color w:val="000000"/>
                <w:sz w:val="20"/>
                <w:szCs w:val="20"/>
              </w:rPr>
            </w:pPr>
            <w:r>
              <w:rPr>
                <w:color w:val="000000"/>
                <w:sz w:val="20"/>
                <w:szCs w:val="20"/>
              </w:rPr>
              <w:t>-1,66667</w:t>
            </w:r>
          </w:p>
        </w:tc>
        <w:tc>
          <w:tcPr>
            <w:tcW w:w="966" w:type="dxa"/>
            <w:vAlign w:val="center"/>
          </w:tcPr>
          <w:p w:rsidR="004337A1" w:rsidRDefault="004337A1">
            <w:pPr>
              <w:tabs>
                <w:tab w:val="left" w:pos="240"/>
              </w:tabs>
              <w:spacing w:line="360" w:lineRule="auto"/>
              <w:jc w:val="both"/>
              <w:rPr>
                <w:color w:val="000000"/>
                <w:sz w:val="20"/>
                <w:szCs w:val="20"/>
              </w:rPr>
            </w:pPr>
            <w:r>
              <w:rPr>
                <w:color w:val="000000"/>
                <w:sz w:val="20"/>
                <w:szCs w:val="20"/>
              </w:rPr>
              <w:t>-1,6667</w:t>
            </w:r>
          </w:p>
        </w:tc>
        <w:tc>
          <w:tcPr>
            <w:tcW w:w="997" w:type="dxa"/>
            <w:vAlign w:val="center"/>
          </w:tcPr>
          <w:p w:rsidR="004337A1" w:rsidRDefault="004337A1">
            <w:pPr>
              <w:tabs>
                <w:tab w:val="left" w:pos="240"/>
              </w:tabs>
              <w:spacing w:line="360" w:lineRule="auto"/>
              <w:jc w:val="both"/>
              <w:rPr>
                <w:color w:val="000000"/>
                <w:sz w:val="20"/>
                <w:szCs w:val="20"/>
              </w:rPr>
            </w:pPr>
            <w:r>
              <w:rPr>
                <w:color w:val="000000"/>
                <w:sz w:val="20"/>
                <w:szCs w:val="20"/>
              </w:rPr>
              <w:t>-2,50000</w:t>
            </w:r>
          </w:p>
        </w:tc>
        <w:tc>
          <w:tcPr>
            <w:tcW w:w="3301" w:type="dxa"/>
            <w:vMerge w:val="restart"/>
            <w:vAlign w:val="center"/>
          </w:tcPr>
          <w:p w:rsidR="004337A1" w:rsidRDefault="004337A1">
            <w:pPr>
              <w:tabs>
                <w:tab w:val="left" w:pos="240"/>
              </w:tabs>
              <w:spacing w:line="360" w:lineRule="auto"/>
              <w:jc w:val="center"/>
              <w:rPr>
                <w:color w:val="000000"/>
                <w:sz w:val="48"/>
                <w:szCs w:val="48"/>
              </w:rPr>
            </w:pPr>
            <w:r>
              <w:rPr>
                <w:color w:val="000000"/>
                <w:sz w:val="48"/>
                <w:szCs w:val="48"/>
              </w:rPr>
              <w:t>J2</w:t>
            </w:r>
          </w:p>
        </w:tc>
      </w:tr>
      <w:tr w:rsidR="004337A1">
        <w:trPr>
          <w:cantSplit/>
        </w:trPr>
        <w:tc>
          <w:tcPr>
            <w:tcW w:w="966" w:type="dxa"/>
            <w:vAlign w:val="center"/>
          </w:tcPr>
          <w:p w:rsidR="004337A1" w:rsidRDefault="004337A1">
            <w:pPr>
              <w:tabs>
                <w:tab w:val="left" w:pos="240"/>
              </w:tabs>
              <w:spacing w:line="360" w:lineRule="auto"/>
              <w:jc w:val="both"/>
              <w:rPr>
                <w:color w:val="000000"/>
                <w:sz w:val="20"/>
                <w:szCs w:val="20"/>
              </w:rPr>
            </w:pPr>
            <w:r>
              <w:rPr>
                <w:color w:val="000000"/>
                <w:sz w:val="20"/>
                <w:szCs w:val="20"/>
              </w:rPr>
              <w:t>-1,66667</w:t>
            </w:r>
          </w:p>
        </w:tc>
        <w:tc>
          <w:tcPr>
            <w:tcW w:w="966" w:type="dxa"/>
            <w:vAlign w:val="center"/>
          </w:tcPr>
          <w:p w:rsidR="004337A1" w:rsidRDefault="004337A1">
            <w:pPr>
              <w:tabs>
                <w:tab w:val="left" w:pos="240"/>
              </w:tabs>
              <w:spacing w:line="360" w:lineRule="auto"/>
              <w:jc w:val="both"/>
              <w:rPr>
                <w:color w:val="000000"/>
                <w:sz w:val="20"/>
                <w:szCs w:val="20"/>
              </w:rPr>
            </w:pPr>
            <w:r>
              <w:rPr>
                <w:color w:val="000000"/>
                <w:sz w:val="20"/>
                <w:szCs w:val="20"/>
              </w:rPr>
              <w:t>12,84167</w:t>
            </w:r>
          </w:p>
        </w:tc>
        <w:tc>
          <w:tcPr>
            <w:tcW w:w="966" w:type="dxa"/>
            <w:vAlign w:val="center"/>
          </w:tcPr>
          <w:p w:rsidR="004337A1" w:rsidRDefault="004337A1">
            <w:pPr>
              <w:tabs>
                <w:tab w:val="left" w:pos="240"/>
              </w:tabs>
              <w:spacing w:line="360" w:lineRule="auto"/>
              <w:jc w:val="both"/>
              <w:rPr>
                <w:color w:val="000000"/>
                <w:sz w:val="20"/>
                <w:szCs w:val="20"/>
              </w:rPr>
            </w:pPr>
            <w:r>
              <w:rPr>
                <w:color w:val="000000"/>
                <w:sz w:val="20"/>
                <w:szCs w:val="20"/>
              </w:rPr>
              <w:t>-10,0000</w:t>
            </w:r>
          </w:p>
        </w:tc>
        <w:tc>
          <w:tcPr>
            <w:tcW w:w="997" w:type="dxa"/>
            <w:vAlign w:val="center"/>
          </w:tcPr>
          <w:p w:rsidR="004337A1" w:rsidRDefault="004337A1">
            <w:pPr>
              <w:tabs>
                <w:tab w:val="left" w:pos="240"/>
              </w:tabs>
              <w:spacing w:line="360" w:lineRule="auto"/>
              <w:jc w:val="both"/>
              <w:rPr>
                <w:color w:val="000000"/>
                <w:sz w:val="20"/>
                <w:szCs w:val="20"/>
              </w:rPr>
            </w:pPr>
            <w:r>
              <w:rPr>
                <w:color w:val="000000"/>
                <w:sz w:val="20"/>
                <w:szCs w:val="20"/>
              </w:rPr>
              <w:t>0,00000</w:t>
            </w:r>
          </w:p>
        </w:tc>
        <w:tc>
          <w:tcPr>
            <w:tcW w:w="3301" w:type="dxa"/>
            <w:vMerge/>
            <w:vAlign w:val="center"/>
          </w:tcPr>
          <w:p w:rsidR="004337A1" w:rsidRDefault="004337A1">
            <w:pPr>
              <w:tabs>
                <w:tab w:val="left" w:pos="240"/>
              </w:tabs>
              <w:spacing w:line="360" w:lineRule="auto"/>
              <w:jc w:val="both"/>
              <w:rPr>
                <w:color w:val="000000"/>
              </w:rPr>
            </w:pPr>
          </w:p>
        </w:tc>
      </w:tr>
      <w:tr w:rsidR="004337A1">
        <w:trPr>
          <w:cantSplit/>
        </w:trPr>
        <w:tc>
          <w:tcPr>
            <w:tcW w:w="966" w:type="dxa"/>
            <w:vAlign w:val="center"/>
          </w:tcPr>
          <w:p w:rsidR="004337A1" w:rsidRDefault="004337A1">
            <w:pPr>
              <w:tabs>
                <w:tab w:val="left" w:pos="240"/>
              </w:tabs>
              <w:spacing w:line="360" w:lineRule="auto"/>
              <w:jc w:val="both"/>
              <w:rPr>
                <w:color w:val="000000"/>
                <w:sz w:val="20"/>
                <w:szCs w:val="20"/>
              </w:rPr>
            </w:pPr>
            <w:r>
              <w:rPr>
                <w:color w:val="000000"/>
                <w:sz w:val="20"/>
                <w:szCs w:val="20"/>
              </w:rPr>
              <w:t>-1,66667</w:t>
            </w:r>
          </w:p>
        </w:tc>
        <w:tc>
          <w:tcPr>
            <w:tcW w:w="966" w:type="dxa"/>
            <w:vAlign w:val="center"/>
          </w:tcPr>
          <w:p w:rsidR="004337A1" w:rsidRDefault="004337A1">
            <w:pPr>
              <w:tabs>
                <w:tab w:val="left" w:pos="240"/>
              </w:tabs>
              <w:spacing w:line="360" w:lineRule="auto"/>
              <w:jc w:val="both"/>
              <w:rPr>
                <w:color w:val="000000"/>
                <w:sz w:val="20"/>
                <w:szCs w:val="20"/>
              </w:rPr>
            </w:pPr>
            <w:r>
              <w:rPr>
                <w:color w:val="000000"/>
                <w:sz w:val="20"/>
                <w:szCs w:val="20"/>
              </w:rPr>
              <w:t>-10,0000</w:t>
            </w:r>
          </w:p>
        </w:tc>
        <w:tc>
          <w:tcPr>
            <w:tcW w:w="966" w:type="dxa"/>
            <w:vAlign w:val="center"/>
          </w:tcPr>
          <w:p w:rsidR="004337A1" w:rsidRDefault="004337A1">
            <w:pPr>
              <w:tabs>
                <w:tab w:val="left" w:pos="240"/>
              </w:tabs>
              <w:spacing w:line="360" w:lineRule="auto"/>
              <w:jc w:val="both"/>
              <w:rPr>
                <w:color w:val="000000"/>
                <w:sz w:val="20"/>
                <w:szCs w:val="20"/>
              </w:rPr>
            </w:pPr>
            <w:r>
              <w:rPr>
                <w:color w:val="000000"/>
                <w:sz w:val="20"/>
                <w:szCs w:val="20"/>
              </w:rPr>
              <w:t>12,91667</w:t>
            </w:r>
          </w:p>
        </w:tc>
        <w:tc>
          <w:tcPr>
            <w:tcW w:w="997" w:type="dxa"/>
            <w:vAlign w:val="center"/>
          </w:tcPr>
          <w:p w:rsidR="004337A1" w:rsidRDefault="004337A1">
            <w:pPr>
              <w:tabs>
                <w:tab w:val="left" w:pos="240"/>
              </w:tabs>
              <w:spacing w:line="360" w:lineRule="auto"/>
              <w:jc w:val="both"/>
              <w:rPr>
                <w:color w:val="000000"/>
                <w:sz w:val="20"/>
                <w:szCs w:val="20"/>
              </w:rPr>
            </w:pPr>
            <w:r>
              <w:rPr>
                <w:color w:val="000000"/>
                <w:sz w:val="20"/>
                <w:szCs w:val="20"/>
              </w:rPr>
              <w:t>-1,2500</w:t>
            </w:r>
          </w:p>
        </w:tc>
        <w:tc>
          <w:tcPr>
            <w:tcW w:w="3301" w:type="dxa"/>
            <w:vMerge/>
            <w:vAlign w:val="center"/>
          </w:tcPr>
          <w:p w:rsidR="004337A1" w:rsidRDefault="004337A1">
            <w:pPr>
              <w:tabs>
                <w:tab w:val="left" w:pos="240"/>
              </w:tabs>
              <w:spacing w:line="360" w:lineRule="auto"/>
              <w:jc w:val="both"/>
              <w:rPr>
                <w:color w:val="000000"/>
              </w:rPr>
            </w:pPr>
          </w:p>
        </w:tc>
      </w:tr>
      <w:tr w:rsidR="004337A1">
        <w:trPr>
          <w:cantSplit/>
        </w:trPr>
        <w:tc>
          <w:tcPr>
            <w:tcW w:w="966" w:type="dxa"/>
            <w:vAlign w:val="center"/>
          </w:tcPr>
          <w:p w:rsidR="004337A1" w:rsidRDefault="004337A1">
            <w:pPr>
              <w:tabs>
                <w:tab w:val="left" w:pos="240"/>
              </w:tabs>
              <w:spacing w:line="360" w:lineRule="auto"/>
              <w:jc w:val="both"/>
              <w:rPr>
                <w:color w:val="000000"/>
                <w:sz w:val="20"/>
                <w:szCs w:val="20"/>
              </w:rPr>
            </w:pPr>
            <w:r>
              <w:rPr>
                <w:color w:val="000000"/>
                <w:sz w:val="20"/>
                <w:szCs w:val="20"/>
              </w:rPr>
              <w:t>-2,5000</w:t>
            </w:r>
          </w:p>
        </w:tc>
        <w:tc>
          <w:tcPr>
            <w:tcW w:w="966" w:type="dxa"/>
            <w:vAlign w:val="center"/>
          </w:tcPr>
          <w:p w:rsidR="004337A1" w:rsidRDefault="004337A1">
            <w:pPr>
              <w:tabs>
                <w:tab w:val="left" w:pos="240"/>
              </w:tabs>
              <w:spacing w:line="360" w:lineRule="auto"/>
              <w:jc w:val="both"/>
              <w:rPr>
                <w:color w:val="000000"/>
                <w:sz w:val="20"/>
                <w:szCs w:val="20"/>
              </w:rPr>
            </w:pPr>
            <w:r>
              <w:rPr>
                <w:color w:val="000000"/>
                <w:sz w:val="20"/>
                <w:szCs w:val="20"/>
              </w:rPr>
              <w:t>0,00000</w:t>
            </w:r>
          </w:p>
        </w:tc>
        <w:tc>
          <w:tcPr>
            <w:tcW w:w="966" w:type="dxa"/>
            <w:vAlign w:val="center"/>
          </w:tcPr>
          <w:p w:rsidR="004337A1" w:rsidRDefault="004337A1">
            <w:pPr>
              <w:tabs>
                <w:tab w:val="left" w:pos="240"/>
              </w:tabs>
              <w:spacing w:line="360" w:lineRule="auto"/>
              <w:jc w:val="both"/>
              <w:rPr>
                <w:color w:val="000000"/>
                <w:sz w:val="20"/>
                <w:szCs w:val="20"/>
              </w:rPr>
            </w:pPr>
            <w:r>
              <w:rPr>
                <w:color w:val="000000"/>
                <w:sz w:val="20"/>
                <w:szCs w:val="20"/>
              </w:rPr>
              <w:t>-1,25000</w:t>
            </w:r>
          </w:p>
        </w:tc>
        <w:tc>
          <w:tcPr>
            <w:tcW w:w="997" w:type="dxa"/>
            <w:vAlign w:val="center"/>
          </w:tcPr>
          <w:p w:rsidR="004337A1" w:rsidRDefault="004337A1">
            <w:pPr>
              <w:tabs>
                <w:tab w:val="left" w:pos="240"/>
              </w:tabs>
              <w:spacing w:line="360" w:lineRule="auto"/>
              <w:jc w:val="both"/>
              <w:rPr>
                <w:color w:val="000000"/>
                <w:sz w:val="20"/>
                <w:szCs w:val="20"/>
              </w:rPr>
            </w:pPr>
            <w:r>
              <w:rPr>
                <w:color w:val="000000"/>
                <w:sz w:val="20"/>
                <w:szCs w:val="20"/>
              </w:rPr>
              <w:t>3,75000</w:t>
            </w:r>
          </w:p>
        </w:tc>
        <w:tc>
          <w:tcPr>
            <w:tcW w:w="3301" w:type="dxa"/>
            <w:vMerge/>
            <w:vAlign w:val="center"/>
          </w:tcPr>
          <w:p w:rsidR="004337A1" w:rsidRDefault="004337A1">
            <w:pPr>
              <w:tabs>
                <w:tab w:val="left" w:pos="240"/>
              </w:tabs>
              <w:spacing w:line="360" w:lineRule="auto"/>
              <w:jc w:val="both"/>
              <w:rPr>
                <w:color w:val="000000"/>
              </w:rPr>
            </w:pPr>
          </w:p>
        </w:tc>
      </w:tr>
      <w:tr w:rsidR="004337A1">
        <w:trPr>
          <w:trHeight w:val="1385"/>
        </w:trPr>
        <w:tc>
          <w:tcPr>
            <w:tcW w:w="3895" w:type="dxa"/>
            <w:gridSpan w:val="4"/>
            <w:vAlign w:val="center"/>
          </w:tcPr>
          <w:p w:rsidR="004337A1" w:rsidRDefault="004337A1">
            <w:pPr>
              <w:tabs>
                <w:tab w:val="left" w:pos="240"/>
              </w:tabs>
              <w:spacing w:line="360" w:lineRule="auto"/>
              <w:jc w:val="center"/>
              <w:rPr>
                <w:color w:val="000000"/>
                <w:sz w:val="48"/>
                <w:szCs w:val="48"/>
              </w:rPr>
            </w:pPr>
            <w:r>
              <w:rPr>
                <w:color w:val="000000"/>
                <w:sz w:val="48"/>
                <w:szCs w:val="48"/>
              </w:rPr>
              <w:t>J3</w:t>
            </w:r>
          </w:p>
        </w:tc>
        <w:tc>
          <w:tcPr>
            <w:tcW w:w="3301" w:type="dxa"/>
            <w:vAlign w:val="center"/>
          </w:tcPr>
          <w:p w:rsidR="004337A1" w:rsidRDefault="004337A1">
            <w:pPr>
              <w:tabs>
                <w:tab w:val="left" w:pos="240"/>
              </w:tabs>
              <w:spacing w:line="360" w:lineRule="auto"/>
              <w:jc w:val="center"/>
              <w:rPr>
                <w:color w:val="000000"/>
                <w:sz w:val="48"/>
                <w:szCs w:val="48"/>
              </w:rPr>
            </w:pPr>
            <w:r>
              <w:rPr>
                <w:color w:val="000000"/>
                <w:sz w:val="48"/>
                <w:szCs w:val="48"/>
              </w:rPr>
              <w:t>J4</w:t>
            </w:r>
          </w:p>
        </w:tc>
      </w:tr>
    </w:tbl>
    <w:p w:rsidR="004337A1" w:rsidRDefault="004337A1">
      <w:pPr>
        <w:tabs>
          <w:tab w:val="left" w:pos="240"/>
        </w:tabs>
        <w:ind w:left="1080"/>
        <w:jc w:val="both"/>
        <w:rPr>
          <w:color w:val="000000"/>
        </w:rPr>
      </w:pPr>
    </w:p>
    <w:p w:rsidR="004337A1" w:rsidRPr="008F65A0" w:rsidRDefault="004337A1">
      <w:pPr>
        <w:tabs>
          <w:tab w:val="left" w:pos="240"/>
        </w:tabs>
        <w:spacing w:line="360" w:lineRule="auto"/>
        <w:ind w:left="1080"/>
        <w:jc w:val="both"/>
        <w:rPr>
          <w:color w:val="000000"/>
          <w:lang w:val="sv-SE"/>
        </w:rPr>
      </w:pPr>
      <w:r w:rsidRPr="008F65A0">
        <w:rPr>
          <w:color w:val="000000"/>
          <w:lang w:val="sv-SE"/>
        </w:rPr>
        <w:t>Tahap berikutnya menghitung elemen submatriks J</w:t>
      </w:r>
      <w:r w:rsidRPr="008F65A0">
        <w:rPr>
          <w:color w:val="000000"/>
          <w:vertAlign w:val="subscript"/>
          <w:lang w:val="sv-SE"/>
        </w:rPr>
        <w:t>2</w:t>
      </w:r>
      <w:r w:rsidRPr="008F65A0">
        <w:rPr>
          <w:color w:val="000000"/>
          <w:lang w:val="sv-SE"/>
        </w:rPr>
        <w:t>:</w:t>
      </w:r>
    </w:p>
    <w:p w:rsidR="004337A1" w:rsidRDefault="004337A1">
      <w:pPr>
        <w:tabs>
          <w:tab w:val="left" w:pos="240"/>
        </w:tabs>
        <w:spacing w:line="360" w:lineRule="auto"/>
        <w:ind w:left="1080"/>
        <w:jc w:val="both"/>
        <w:rPr>
          <w:color w:val="000000"/>
        </w:rPr>
      </w:pPr>
      <w:r>
        <w:rPr>
          <w:color w:val="000000"/>
        </w:rPr>
        <w:t>Misalkan untuk bus 2, untuk elemen diagonal</w:t>
      </w:r>
    </w:p>
    <w:p w:rsidR="004337A1" w:rsidRDefault="004337A1">
      <w:pPr>
        <w:tabs>
          <w:tab w:val="left" w:pos="240"/>
        </w:tabs>
        <w:spacing w:line="360" w:lineRule="auto"/>
        <w:jc w:val="both"/>
        <w:rPr>
          <w:color w:val="000000"/>
        </w:rPr>
      </w:pPr>
      <w:r>
        <w:rPr>
          <w:color w:val="000000"/>
        </w:rPr>
        <w:tab/>
      </w:r>
      <w:r>
        <w:rPr>
          <w:color w:val="000000"/>
        </w:rPr>
        <w:tab/>
      </w:r>
      <w:r>
        <w:rPr>
          <w:color w:val="000000"/>
        </w:rPr>
        <w:tab/>
      </w:r>
      <w:r>
        <w:rPr>
          <w:color w:val="000000"/>
        </w:rPr>
        <w:tab/>
      </w:r>
      <w:r>
        <w:rPr>
          <w:color w:val="000000"/>
          <w:position w:val="-28"/>
        </w:rPr>
        <w:object w:dxaOrig="3400" w:dyaOrig="639">
          <v:shape id="_x0000_i1537" type="#_x0000_t75" style="width:170.45pt;height:31.9pt" o:ole="">
            <v:imagedata r:id="rId1000" o:title=""/>
          </v:shape>
          <o:OLEObject Type="Embed" ProgID="Equation.3" ShapeID="_x0000_i1537" DrawAspect="Content" ObjectID="_1556353434" r:id="rId1001"/>
        </w:object>
      </w:r>
    </w:p>
    <w:p w:rsidR="004337A1" w:rsidRDefault="004337A1">
      <w:pPr>
        <w:tabs>
          <w:tab w:val="left" w:pos="240"/>
        </w:tabs>
        <w:spacing w:line="360" w:lineRule="auto"/>
        <w:jc w:val="both"/>
        <w:rPr>
          <w:color w:val="000000"/>
        </w:rPr>
      </w:pPr>
      <w:r>
        <w:rPr>
          <w:color w:val="000000"/>
        </w:rPr>
        <w:tab/>
      </w:r>
      <w:r>
        <w:rPr>
          <w:color w:val="000000"/>
        </w:rPr>
        <w:tab/>
      </w:r>
      <w:r>
        <w:rPr>
          <w:color w:val="000000"/>
        </w:rPr>
        <w:tab/>
        <w:t>dan untuk off diagonal</w:t>
      </w:r>
    </w:p>
    <w:p w:rsidR="004337A1" w:rsidRDefault="004337A1">
      <w:pPr>
        <w:tabs>
          <w:tab w:val="left" w:pos="240"/>
        </w:tabs>
        <w:spacing w:line="360" w:lineRule="auto"/>
        <w:jc w:val="both"/>
        <w:rPr>
          <w:color w:val="000000"/>
        </w:rPr>
      </w:pPr>
      <w:r>
        <w:rPr>
          <w:color w:val="000000"/>
        </w:rPr>
        <w:tab/>
      </w:r>
      <w:r>
        <w:rPr>
          <w:color w:val="000000"/>
        </w:rPr>
        <w:tab/>
      </w:r>
      <w:r>
        <w:rPr>
          <w:color w:val="000000"/>
        </w:rPr>
        <w:tab/>
      </w:r>
      <w:r>
        <w:rPr>
          <w:color w:val="000000"/>
        </w:rPr>
        <w:tab/>
      </w:r>
      <w:r>
        <w:rPr>
          <w:color w:val="000000"/>
          <w:position w:val="-28"/>
        </w:rPr>
        <w:object w:dxaOrig="2960" w:dyaOrig="639">
          <v:shape id="_x0000_i1538" type="#_x0000_t75" style="width:147.65pt;height:31.9pt" o:ole="">
            <v:imagedata r:id="rId1002" o:title=""/>
          </v:shape>
          <o:OLEObject Type="Embed" ProgID="Equation.3" ShapeID="_x0000_i1538" DrawAspect="Content" ObjectID="_1556353435" r:id="rId1003"/>
        </w:object>
      </w:r>
    </w:p>
    <w:p w:rsidR="004337A1" w:rsidRDefault="004337A1">
      <w:pPr>
        <w:tabs>
          <w:tab w:val="left" w:pos="240"/>
        </w:tabs>
        <w:spacing w:line="360" w:lineRule="auto"/>
        <w:ind w:left="1080"/>
        <w:jc w:val="both"/>
        <w:rPr>
          <w:color w:val="000000"/>
        </w:rPr>
      </w:pPr>
      <w:r>
        <w:rPr>
          <w:color w:val="000000"/>
        </w:rPr>
        <w:t>demikian pula untuk bus lain, sehingga diperoleh elemen matrik J</w:t>
      </w:r>
      <w:r>
        <w:rPr>
          <w:color w:val="000000"/>
          <w:vertAlign w:val="subscript"/>
        </w:rPr>
        <w:t>2</w:t>
      </w:r>
      <w:r>
        <w:rPr>
          <w:color w:val="000000"/>
        </w:rPr>
        <w:t xml:space="preserve"> sebagai berikut:</w:t>
      </w:r>
    </w:p>
    <w:p w:rsidR="004337A1" w:rsidRDefault="004337A1">
      <w:pPr>
        <w:tabs>
          <w:tab w:val="left" w:pos="240"/>
        </w:tabs>
        <w:spacing w:line="360" w:lineRule="auto"/>
        <w:ind w:left="1080"/>
        <w:jc w:val="both"/>
        <w:rPr>
          <w:color w:val="000000"/>
        </w:rPr>
      </w:pP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25"/>
        <w:gridCol w:w="953"/>
        <w:gridCol w:w="954"/>
        <w:gridCol w:w="954"/>
        <w:gridCol w:w="954"/>
      </w:tblGrid>
      <w:tr w:rsidR="004337A1">
        <w:trPr>
          <w:cantSplit/>
        </w:trPr>
        <w:tc>
          <w:tcPr>
            <w:tcW w:w="3025" w:type="dxa"/>
            <w:vMerge w:val="restart"/>
            <w:vAlign w:val="center"/>
          </w:tcPr>
          <w:p w:rsidR="004337A1" w:rsidRDefault="004337A1">
            <w:pPr>
              <w:tabs>
                <w:tab w:val="left" w:pos="240"/>
              </w:tabs>
              <w:spacing w:line="360" w:lineRule="auto"/>
              <w:jc w:val="center"/>
              <w:rPr>
                <w:color w:val="000000"/>
                <w:sz w:val="48"/>
                <w:szCs w:val="48"/>
                <w:vertAlign w:val="subscript"/>
              </w:rPr>
            </w:pPr>
            <w:r>
              <w:rPr>
                <w:color w:val="000000"/>
                <w:sz w:val="48"/>
                <w:szCs w:val="48"/>
              </w:rPr>
              <w:t>J</w:t>
            </w:r>
            <w:r>
              <w:rPr>
                <w:color w:val="000000"/>
                <w:sz w:val="48"/>
                <w:szCs w:val="48"/>
                <w:vertAlign w:val="subscript"/>
              </w:rPr>
              <w:t>1</w:t>
            </w:r>
          </w:p>
        </w:tc>
        <w:tc>
          <w:tcPr>
            <w:tcW w:w="953" w:type="dxa"/>
            <w:vAlign w:val="center"/>
          </w:tcPr>
          <w:p w:rsidR="004337A1" w:rsidRDefault="004337A1">
            <w:pPr>
              <w:tabs>
                <w:tab w:val="left" w:pos="240"/>
              </w:tabs>
              <w:spacing w:line="360" w:lineRule="auto"/>
              <w:jc w:val="center"/>
              <w:rPr>
                <w:color w:val="000000"/>
                <w:sz w:val="20"/>
                <w:szCs w:val="20"/>
              </w:rPr>
            </w:pPr>
            <w:r>
              <w:rPr>
                <w:color w:val="000000"/>
                <w:sz w:val="20"/>
                <w:szCs w:val="20"/>
              </w:rPr>
              <w:t>33,4000</w:t>
            </w:r>
          </w:p>
        </w:tc>
        <w:tc>
          <w:tcPr>
            <w:tcW w:w="954" w:type="dxa"/>
            <w:vAlign w:val="center"/>
          </w:tcPr>
          <w:p w:rsidR="004337A1" w:rsidRDefault="004337A1">
            <w:pPr>
              <w:tabs>
                <w:tab w:val="left" w:pos="240"/>
              </w:tabs>
              <w:spacing w:line="360" w:lineRule="auto"/>
              <w:jc w:val="center"/>
              <w:rPr>
                <w:color w:val="000000"/>
                <w:sz w:val="20"/>
                <w:szCs w:val="20"/>
              </w:rPr>
            </w:pPr>
            <w:r>
              <w:rPr>
                <w:color w:val="000000"/>
                <w:sz w:val="20"/>
                <w:szCs w:val="20"/>
              </w:rPr>
              <w:t>-5,0000</w:t>
            </w:r>
          </w:p>
        </w:tc>
        <w:tc>
          <w:tcPr>
            <w:tcW w:w="954" w:type="dxa"/>
            <w:vAlign w:val="center"/>
          </w:tcPr>
          <w:p w:rsidR="004337A1" w:rsidRDefault="004337A1">
            <w:pPr>
              <w:tabs>
                <w:tab w:val="left" w:pos="240"/>
              </w:tabs>
              <w:spacing w:line="360" w:lineRule="auto"/>
              <w:jc w:val="center"/>
              <w:rPr>
                <w:color w:val="000000"/>
                <w:sz w:val="20"/>
                <w:szCs w:val="20"/>
              </w:rPr>
            </w:pPr>
            <w:r>
              <w:rPr>
                <w:color w:val="000000"/>
                <w:sz w:val="20"/>
                <w:szCs w:val="20"/>
              </w:rPr>
              <w:t>-5,0000</w:t>
            </w:r>
          </w:p>
        </w:tc>
        <w:tc>
          <w:tcPr>
            <w:tcW w:w="954" w:type="dxa"/>
            <w:vAlign w:val="center"/>
          </w:tcPr>
          <w:p w:rsidR="004337A1" w:rsidRDefault="004337A1">
            <w:pPr>
              <w:tabs>
                <w:tab w:val="left" w:pos="240"/>
              </w:tabs>
              <w:spacing w:line="360" w:lineRule="auto"/>
              <w:jc w:val="center"/>
              <w:rPr>
                <w:color w:val="000000"/>
                <w:sz w:val="20"/>
                <w:szCs w:val="20"/>
              </w:rPr>
            </w:pPr>
            <w:r>
              <w:rPr>
                <w:color w:val="000000"/>
                <w:sz w:val="20"/>
                <w:szCs w:val="20"/>
              </w:rPr>
              <w:t>-7,5000</w:t>
            </w:r>
          </w:p>
        </w:tc>
      </w:tr>
      <w:tr w:rsidR="004337A1">
        <w:trPr>
          <w:cantSplit/>
        </w:trPr>
        <w:tc>
          <w:tcPr>
            <w:tcW w:w="3025" w:type="dxa"/>
            <w:vMerge/>
          </w:tcPr>
          <w:p w:rsidR="004337A1" w:rsidRDefault="004337A1">
            <w:pPr>
              <w:tabs>
                <w:tab w:val="left" w:pos="240"/>
              </w:tabs>
              <w:spacing w:line="360" w:lineRule="auto"/>
              <w:jc w:val="both"/>
              <w:rPr>
                <w:color w:val="000000"/>
                <w:sz w:val="20"/>
                <w:szCs w:val="20"/>
              </w:rPr>
            </w:pPr>
          </w:p>
        </w:tc>
        <w:tc>
          <w:tcPr>
            <w:tcW w:w="953" w:type="dxa"/>
            <w:vAlign w:val="center"/>
          </w:tcPr>
          <w:p w:rsidR="004337A1" w:rsidRDefault="004337A1">
            <w:pPr>
              <w:tabs>
                <w:tab w:val="left" w:pos="240"/>
              </w:tabs>
              <w:spacing w:line="360" w:lineRule="auto"/>
              <w:jc w:val="center"/>
              <w:rPr>
                <w:color w:val="000000"/>
                <w:sz w:val="20"/>
                <w:szCs w:val="20"/>
              </w:rPr>
            </w:pPr>
            <w:r>
              <w:rPr>
                <w:color w:val="000000"/>
                <w:sz w:val="20"/>
                <w:szCs w:val="20"/>
              </w:rPr>
              <w:t>-5,0000</w:t>
            </w:r>
          </w:p>
        </w:tc>
        <w:tc>
          <w:tcPr>
            <w:tcW w:w="954" w:type="dxa"/>
            <w:vAlign w:val="center"/>
          </w:tcPr>
          <w:p w:rsidR="004337A1" w:rsidRDefault="004337A1">
            <w:pPr>
              <w:tabs>
                <w:tab w:val="left" w:pos="240"/>
              </w:tabs>
              <w:spacing w:line="360" w:lineRule="auto"/>
              <w:jc w:val="center"/>
              <w:rPr>
                <w:color w:val="000000"/>
                <w:sz w:val="20"/>
                <w:szCs w:val="20"/>
              </w:rPr>
            </w:pPr>
            <w:r>
              <w:rPr>
                <w:color w:val="000000"/>
                <w:sz w:val="20"/>
                <w:szCs w:val="20"/>
              </w:rPr>
              <w:t>38,9750</w:t>
            </w:r>
          </w:p>
        </w:tc>
        <w:tc>
          <w:tcPr>
            <w:tcW w:w="954" w:type="dxa"/>
            <w:vAlign w:val="center"/>
          </w:tcPr>
          <w:p w:rsidR="004337A1" w:rsidRDefault="004337A1">
            <w:pPr>
              <w:tabs>
                <w:tab w:val="left" w:pos="240"/>
              </w:tabs>
              <w:spacing w:line="360" w:lineRule="auto"/>
              <w:jc w:val="center"/>
              <w:rPr>
                <w:color w:val="000000"/>
                <w:sz w:val="20"/>
                <w:szCs w:val="20"/>
              </w:rPr>
            </w:pPr>
            <w:r>
              <w:rPr>
                <w:color w:val="000000"/>
                <w:sz w:val="20"/>
                <w:szCs w:val="20"/>
              </w:rPr>
              <w:t>-30,000</w:t>
            </w:r>
          </w:p>
        </w:tc>
        <w:tc>
          <w:tcPr>
            <w:tcW w:w="954" w:type="dxa"/>
            <w:vAlign w:val="center"/>
          </w:tcPr>
          <w:p w:rsidR="004337A1" w:rsidRDefault="004337A1">
            <w:pPr>
              <w:tabs>
                <w:tab w:val="left" w:pos="240"/>
              </w:tabs>
              <w:spacing w:line="360" w:lineRule="auto"/>
              <w:jc w:val="center"/>
              <w:rPr>
                <w:color w:val="000000"/>
                <w:sz w:val="20"/>
                <w:szCs w:val="20"/>
              </w:rPr>
            </w:pPr>
            <w:r>
              <w:rPr>
                <w:color w:val="000000"/>
                <w:sz w:val="20"/>
                <w:szCs w:val="20"/>
              </w:rPr>
              <w:t>0,00000</w:t>
            </w:r>
          </w:p>
        </w:tc>
      </w:tr>
      <w:tr w:rsidR="004337A1">
        <w:trPr>
          <w:cantSplit/>
        </w:trPr>
        <w:tc>
          <w:tcPr>
            <w:tcW w:w="3025" w:type="dxa"/>
            <w:vMerge/>
          </w:tcPr>
          <w:p w:rsidR="004337A1" w:rsidRDefault="004337A1">
            <w:pPr>
              <w:tabs>
                <w:tab w:val="left" w:pos="240"/>
              </w:tabs>
              <w:spacing w:line="360" w:lineRule="auto"/>
              <w:jc w:val="both"/>
              <w:rPr>
                <w:color w:val="000000"/>
                <w:sz w:val="20"/>
                <w:szCs w:val="20"/>
              </w:rPr>
            </w:pPr>
          </w:p>
        </w:tc>
        <w:tc>
          <w:tcPr>
            <w:tcW w:w="953" w:type="dxa"/>
            <w:vAlign w:val="center"/>
          </w:tcPr>
          <w:p w:rsidR="004337A1" w:rsidRDefault="004337A1">
            <w:pPr>
              <w:tabs>
                <w:tab w:val="left" w:pos="240"/>
              </w:tabs>
              <w:spacing w:line="360" w:lineRule="auto"/>
              <w:jc w:val="center"/>
              <w:rPr>
                <w:color w:val="000000"/>
                <w:sz w:val="20"/>
                <w:szCs w:val="20"/>
              </w:rPr>
            </w:pPr>
            <w:r>
              <w:rPr>
                <w:color w:val="000000"/>
                <w:sz w:val="20"/>
                <w:szCs w:val="20"/>
              </w:rPr>
              <w:t>-5,0000</w:t>
            </w:r>
          </w:p>
        </w:tc>
        <w:tc>
          <w:tcPr>
            <w:tcW w:w="954" w:type="dxa"/>
            <w:vAlign w:val="center"/>
          </w:tcPr>
          <w:p w:rsidR="004337A1" w:rsidRDefault="004337A1">
            <w:pPr>
              <w:tabs>
                <w:tab w:val="left" w:pos="240"/>
              </w:tabs>
              <w:spacing w:line="360" w:lineRule="auto"/>
              <w:jc w:val="center"/>
              <w:rPr>
                <w:color w:val="000000"/>
                <w:sz w:val="20"/>
                <w:szCs w:val="20"/>
              </w:rPr>
            </w:pPr>
            <w:r>
              <w:rPr>
                <w:color w:val="000000"/>
                <w:sz w:val="20"/>
                <w:szCs w:val="20"/>
              </w:rPr>
              <w:t>-30,000</w:t>
            </w:r>
          </w:p>
        </w:tc>
        <w:tc>
          <w:tcPr>
            <w:tcW w:w="954" w:type="dxa"/>
            <w:vAlign w:val="center"/>
          </w:tcPr>
          <w:p w:rsidR="004337A1" w:rsidRDefault="004337A1">
            <w:pPr>
              <w:tabs>
                <w:tab w:val="left" w:pos="240"/>
              </w:tabs>
              <w:spacing w:line="360" w:lineRule="auto"/>
              <w:jc w:val="center"/>
              <w:rPr>
                <w:color w:val="000000"/>
                <w:sz w:val="20"/>
                <w:szCs w:val="20"/>
              </w:rPr>
            </w:pPr>
            <w:r>
              <w:rPr>
                <w:color w:val="000000"/>
                <w:sz w:val="20"/>
                <w:szCs w:val="20"/>
              </w:rPr>
              <w:t>38,7500</w:t>
            </w:r>
          </w:p>
        </w:tc>
        <w:tc>
          <w:tcPr>
            <w:tcW w:w="954" w:type="dxa"/>
            <w:vAlign w:val="center"/>
          </w:tcPr>
          <w:p w:rsidR="004337A1" w:rsidRDefault="004337A1">
            <w:pPr>
              <w:tabs>
                <w:tab w:val="left" w:pos="240"/>
              </w:tabs>
              <w:spacing w:line="360" w:lineRule="auto"/>
              <w:jc w:val="center"/>
              <w:rPr>
                <w:color w:val="000000"/>
                <w:sz w:val="20"/>
                <w:szCs w:val="20"/>
              </w:rPr>
            </w:pPr>
            <w:r>
              <w:rPr>
                <w:color w:val="000000"/>
                <w:sz w:val="20"/>
                <w:szCs w:val="20"/>
              </w:rPr>
              <w:t>-3,7500</w:t>
            </w:r>
          </w:p>
        </w:tc>
      </w:tr>
      <w:tr w:rsidR="004337A1">
        <w:trPr>
          <w:cantSplit/>
        </w:trPr>
        <w:tc>
          <w:tcPr>
            <w:tcW w:w="3025" w:type="dxa"/>
            <w:vMerge/>
          </w:tcPr>
          <w:p w:rsidR="004337A1" w:rsidRDefault="004337A1">
            <w:pPr>
              <w:tabs>
                <w:tab w:val="left" w:pos="240"/>
              </w:tabs>
              <w:spacing w:line="360" w:lineRule="auto"/>
              <w:jc w:val="both"/>
              <w:rPr>
                <w:color w:val="000000"/>
                <w:sz w:val="20"/>
                <w:szCs w:val="20"/>
              </w:rPr>
            </w:pPr>
          </w:p>
        </w:tc>
        <w:tc>
          <w:tcPr>
            <w:tcW w:w="953" w:type="dxa"/>
            <w:vAlign w:val="center"/>
          </w:tcPr>
          <w:p w:rsidR="004337A1" w:rsidRDefault="004337A1">
            <w:pPr>
              <w:tabs>
                <w:tab w:val="left" w:pos="240"/>
              </w:tabs>
              <w:spacing w:line="360" w:lineRule="auto"/>
              <w:jc w:val="center"/>
              <w:rPr>
                <w:color w:val="000000"/>
                <w:sz w:val="20"/>
                <w:szCs w:val="20"/>
              </w:rPr>
            </w:pPr>
            <w:r>
              <w:rPr>
                <w:color w:val="000000"/>
                <w:sz w:val="20"/>
                <w:szCs w:val="20"/>
              </w:rPr>
              <w:t>-7,5000</w:t>
            </w:r>
          </w:p>
        </w:tc>
        <w:tc>
          <w:tcPr>
            <w:tcW w:w="954" w:type="dxa"/>
            <w:vAlign w:val="center"/>
          </w:tcPr>
          <w:p w:rsidR="004337A1" w:rsidRDefault="004337A1">
            <w:pPr>
              <w:tabs>
                <w:tab w:val="left" w:pos="240"/>
              </w:tabs>
              <w:spacing w:line="360" w:lineRule="auto"/>
              <w:jc w:val="center"/>
              <w:rPr>
                <w:color w:val="000000"/>
                <w:sz w:val="20"/>
                <w:szCs w:val="20"/>
              </w:rPr>
            </w:pPr>
            <w:r>
              <w:rPr>
                <w:color w:val="000000"/>
                <w:sz w:val="20"/>
                <w:szCs w:val="20"/>
              </w:rPr>
              <w:t>0,00000</w:t>
            </w:r>
          </w:p>
        </w:tc>
        <w:tc>
          <w:tcPr>
            <w:tcW w:w="954" w:type="dxa"/>
            <w:vAlign w:val="center"/>
          </w:tcPr>
          <w:p w:rsidR="004337A1" w:rsidRDefault="004337A1">
            <w:pPr>
              <w:tabs>
                <w:tab w:val="left" w:pos="240"/>
              </w:tabs>
              <w:spacing w:line="360" w:lineRule="auto"/>
              <w:jc w:val="center"/>
              <w:rPr>
                <w:color w:val="000000"/>
                <w:sz w:val="20"/>
                <w:szCs w:val="20"/>
              </w:rPr>
            </w:pPr>
            <w:r>
              <w:rPr>
                <w:color w:val="000000"/>
                <w:sz w:val="20"/>
                <w:szCs w:val="20"/>
              </w:rPr>
              <w:t>-3,7500</w:t>
            </w:r>
          </w:p>
        </w:tc>
        <w:tc>
          <w:tcPr>
            <w:tcW w:w="954" w:type="dxa"/>
            <w:vAlign w:val="center"/>
          </w:tcPr>
          <w:p w:rsidR="004337A1" w:rsidRDefault="004337A1">
            <w:pPr>
              <w:tabs>
                <w:tab w:val="left" w:pos="240"/>
              </w:tabs>
              <w:spacing w:line="360" w:lineRule="auto"/>
              <w:jc w:val="center"/>
              <w:rPr>
                <w:color w:val="000000"/>
                <w:sz w:val="20"/>
                <w:szCs w:val="20"/>
              </w:rPr>
            </w:pPr>
            <w:r>
              <w:rPr>
                <w:color w:val="000000"/>
                <w:sz w:val="20"/>
                <w:szCs w:val="20"/>
              </w:rPr>
              <w:t>11,2500</w:t>
            </w:r>
          </w:p>
        </w:tc>
      </w:tr>
      <w:tr w:rsidR="004337A1">
        <w:trPr>
          <w:trHeight w:val="1410"/>
        </w:trPr>
        <w:tc>
          <w:tcPr>
            <w:tcW w:w="3025" w:type="dxa"/>
            <w:vAlign w:val="center"/>
          </w:tcPr>
          <w:p w:rsidR="004337A1" w:rsidRDefault="004337A1">
            <w:pPr>
              <w:tabs>
                <w:tab w:val="left" w:pos="240"/>
              </w:tabs>
              <w:spacing w:line="360" w:lineRule="auto"/>
              <w:jc w:val="center"/>
              <w:rPr>
                <w:color w:val="000000"/>
                <w:sz w:val="48"/>
                <w:szCs w:val="48"/>
                <w:vertAlign w:val="subscript"/>
              </w:rPr>
            </w:pPr>
            <w:r>
              <w:rPr>
                <w:color w:val="000000"/>
                <w:sz w:val="48"/>
                <w:szCs w:val="48"/>
              </w:rPr>
              <w:t>J</w:t>
            </w:r>
            <w:r>
              <w:rPr>
                <w:color w:val="000000"/>
                <w:sz w:val="48"/>
                <w:szCs w:val="48"/>
                <w:vertAlign w:val="subscript"/>
              </w:rPr>
              <w:t>3</w:t>
            </w:r>
          </w:p>
        </w:tc>
        <w:tc>
          <w:tcPr>
            <w:tcW w:w="3815" w:type="dxa"/>
            <w:gridSpan w:val="4"/>
            <w:vAlign w:val="center"/>
          </w:tcPr>
          <w:p w:rsidR="004337A1" w:rsidRDefault="004337A1">
            <w:pPr>
              <w:tabs>
                <w:tab w:val="left" w:pos="240"/>
              </w:tabs>
              <w:spacing w:line="360" w:lineRule="auto"/>
              <w:jc w:val="center"/>
              <w:rPr>
                <w:color w:val="000000"/>
                <w:sz w:val="48"/>
                <w:szCs w:val="48"/>
                <w:vertAlign w:val="subscript"/>
              </w:rPr>
            </w:pPr>
            <w:r>
              <w:rPr>
                <w:color w:val="000000"/>
                <w:sz w:val="48"/>
                <w:szCs w:val="48"/>
              </w:rPr>
              <w:t>J</w:t>
            </w:r>
            <w:r>
              <w:rPr>
                <w:color w:val="000000"/>
                <w:sz w:val="48"/>
                <w:szCs w:val="48"/>
                <w:vertAlign w:val="subscript"/>
              </w:rPr>
              <w:t>4</w:t>
            </w:r>
          </w:p>
        </w:tc>
      </w:tr>
    </w:tbl>
    <w:p w:rsidR="004337A1" w:rsidRDefault="004337A1">
      <w:pPr>
        <w:tabs>
          <w:tab w:val="left" w:pos="240"/>
        </w:tabs>
        <w:spacing w:line="360" w:lineRule="auto"/>
        <w:ind w:left="1080"/>
        <w:jc w:val="both"/>
        <w:rPr>
          <w:color w:val="000000"/>
        </w:rPr>
      </w:pPr>
      <w:r>
        <w:rPr>
          <w:color w:val="000000"/>
        </w:rPr>
        <w:tab/>
      </w:r>
      <w:r>
        <w:rPr>
          <w:color w:val="000000"/>
        </w:rPr>
        <w:tab/>
      </w:r>
    </w:p>
    <w:p w:rsidR="004337A1" w:rsidRPr="008F65A0" w:rsidRDefault="004337A1">
      <w:pPr>
        <w:tabs>
          <w:tab w:val="left" w:pos="240"/>
        </w:tabs>
        <w:spacing w:line="360" w:lineRule="auto"/>
        <w:ind w:left="1080"/>
        <w:jc w:val="both"/>
        <w:rPr>
          <w:color w:val="000000"/>
          <w:lang w:val="sv-SE"/>
        </w:rPr>
      </w:pPr>
      <w:r w:rsidRPr="008F65A0">
        <w:rPr>
          <w:color w:val="000000"/>
          <w:lang w:val="sv-SE"/>
        </w:rPr>
        <w:t>Tahap berikutnya menghitung elemen submatriks J</w:t>
      </w:r>
      <w:r w:rsidRPr="008F65A0">
        <w:rPr>
          <w:color w:val="000000"/>
          <w:vertAlign w:val="subscript"/>
          <w:lang w:val="sv-SE"/>
        </w:rPr>
        <w:t>3</w:t>
      </w:r>
      <w:r w:rsidRPr="008F65A0">
        <w:rPr>
          <w:color w:val="000000"/>
          <w:lang w:val="sv-SE"/>
        </w:rPr>
        <w:t>:</w:t>
      </w:r>
    </w:p>
    <w:p w:rsidR="004337A1" w:rsidRDefault="004337A1">
      <w:pPr>
        <w:tabs>
          <w:tab w:val="left" w:pos="240"/>
        </w:tabs>
        <w:spacing w:line="360" w:lineRule="auto"/>
        <w:ind w:left="1080"/>
        <w:jc w:val="both"/>
        <w:rPr>
          <w:color w:val="000000"/>
        </w:rPr>
      </w:pPr>
      <w:r>
        <w:rPr>
          <w:color w:val="000000"/>
        </w:rPr>
        <w:t>Misalkan untuk bus 2, untuk elemen diagonal</w:t>
      </w:r>
    </w:p>
    <w:p w:rsidR="004337A1" w:rsidRDefault="004337A1">
      <w:pPr>
        <w:tabs>
          <w:tab w:val="left" w:pos="240"/>
        </w:tabs>
        <w:spacing w:line="360" w:lineRule="auto"/>
        <w:jc w:val="both"/>
        <w:rPr>
          <w:color w:val="000000"/>
        </w:rPr>
      </w:pPr>
      <w:r>
        <w:rPr>
          <w:color w:val="000000"/>
        </w:rPr>
        <w:tab/>
      </w:r>
      <w:r>
        <w:rPr>
          <w:color w:val="000000"/>
        </w:rPr>
        <w:tab/>
      </w:r>
      <w:r>
        <w:rPr>
          <w:color w:val="000000"/>
        </w:rPr>
        <w:tab/>
      </w:r>
      <w:r>
        <w:rPr>
          <w:color w:val="000000"/>
        </w:rPr>
        <w:tab/>
      </w:r>
      <w:r>
        <w:rPr>
          <w:color w:val="000000"/>
          <w:position w:val="-28"/>
        </w:rPr>
        <w:object w:dxaOrig="3460" w:dyaOrig="639">
          <v:shape id="_x0000_i1539" type="#_x0000_t75" style="width:172.7pt;height:31.9pt" o:ole="">
            <v:imagedata r:id="rId1004" o:title=""/>
          </v:shape>
          <o:OLEObject Type="Embed" ProgID="Equation.3" ShapeID="_x0000_i1539" DrawAspect="Content" ObjectID="_1556353436" r:id="rId1005"/>
        </w:object>
      </w:r>
    </w:p>
    <w:p w:rsidR="004337A1" w:rsidRDefault="004337A1">
      <w:pPr>
        <w:tabs>
          <w:tab w:val="left" w:pos="240"/>
        </w:tabs>
        <w:spacing w:line="360" w:lineRule="auto"/>
        <w:jc w:val="both"/>
        <w:rPr>
          <w:color w:val="000000"/>
        </w:rPr>
      </w:pPr>
      <w:r>
        <w:rPr>
          <w:color w:val="000000"/>
        </w:rPr>
        <w:tab/>
      </w:r>
      <w:r>
        <w:rPr>
          <w:color w:val="000000"/>
        </w:rPr>
        <w:tab/>
      </w:r>
      <w:r>
        <w:rPr>
          <w:color w:val="000000"/>
        </w:rPr>
        <w:tab/>
        <w:t>dan untuk off diagonal</w:t>
      </w:r>
    </w:p>
    <w:p w:rsidR="004337A1" w:rsidRDefault="004337A1">
      <w:pPr>
        <w:tabs>
          <w:tab w:val="left" w:pos="240"/>
        </w:tabs>
        <w:spacing w:line="360" w:lineRule="auto"/>
        <w:jc w:val="both"/>
        <w:rPr>
          <w:color w:val="000000"/>
        </w:rPr>
      </w:pPr>
      <w:r>
        <w:rPr>
          <w:color w:val="000000"/>
        </w:rPr>
        <w:tab/>
      </w:r>
      <w:r>
        <w:rPr>
          <w:color w:val="000000"/>
        </w:rPr>
        <w:tab/>
      </w:r>
      <w:r>
        <w:rPr>
          <w:color w:val="000000"/>
        </w:rPr>
        <w:tab/>
      </w:r>
      <w:r>
        <w:rPr>
          <w:color w:val="000000"/>
        </w:rPr>
        <w:tab/>
      </w:r>
      <w:r>
        <w:rPr>
          <w:color w:val="000000"/>
          <w:position w:val="-28"/>
        </w:rPr>
        <w:object w:dxaOrig="3040" w:dyaOrig="639">
          <v:shape id="_x0000_i1540" type="#_x0000_t75" style="width:152.2pt;height:31.9pt" o:ole="">
            <v:imagedata r:id="rId1006" o:title=""/>
          </v:shape>
          <o:OLEObject Type="Embed" ProgID="Equation.3" ShapeID="_x0000_i1540" DrawAspect="Content" ObjectID="_1556353437" r:id="rId1007"/>
        </w:object>
      </w:r>
    </w:p>
    <w:p w:rsidR="004337A1" w:rsidRDefault="004337A1">
      <w:pPr>
        <w:tabs>
          <w:tab w:val="left" w:pos="240"/>
        </w:tabs>
        <w:spacing w:line="360" w:lineRule="auto"/>
        <w:ind w:left="1080"/>
        <w:jc w:val="both"/>
        <w:rPr>
          <w:color w:val="000000"/>
        </w:rPr>
      </w:pPr>
      <w:r>
        <w:rPr>
          <w:color w:val="000000"/>
        </w:rPr>
        <w:t>demikian pula untuk bus lain, sehingga diperoleh elemen matrik J</w:t>
      </w:r>
      <w:r>
        <w:rPr>
          <w:color w:val="000000"/>
          <w:vertAlign w:val="subscript"/>
        </w:rPr>
        <w:t>2</w:t>
      </w:r>
      <w:r>
        <w:rPr>
          <w:color w:val="000000"/>
        </w:rPr>
        <w:t xml:space="preserve"> sebagai berikut:</w:t>
      </w:r>
      <w:r>
        <w:rPr>
          <w:color w:val="000000"/>
        </w:rPr>
        <w:tab/>
      </w: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
        <w:gridCol w:w="976"/>
        <w:gridCol w:w="975"/>
        <w:gridCol w:w="914"/>
        <w:gridCol w:w="3240"/>
      </w:tblGrid>
      <w:tr w:rsidR="004337A1">
        <w:trPr>
          <w:trHeight w:val="1331"/>
        </w:trPr>
        <w:tc>
          <w:tcPr>
            <w:tcW w:w="3840" w:type="dxa"/>
            <w:gridSpan w:val="4"/>
            <w:vAlign w:val="center"/>
          </w:tcPr>
          <w:p w:rsidR="004337A1" w:rsidRDefault="004337A1">
            <w:pPr>
              <w:tabs>
                <w:tab w:val="left" w:pos="240"/>
              </w:tabs>
              <w:spacing w:line="360" w:lineRule="auto"/>
              <w:jc w:val="center"/>
              <w:rPr>
                <w:color w:val="000000"/>
                <w:sz w:val="48"/>
                <w:szCs w:val="48"/>
                <w:vertAlign w:val="subscript"/>
              </w:rPr>
            </w:pPr>
            <w:r>
              <w:rPr>
                <w:color w:val="000000"/>
                <w:sz w:val="48"/>
                <w:szCs w:val="48"/>
              </w:rPr>
              <w:t>J</w:t>
            </w:r>
            <w:r>
              <w:rPr>
                <w:color w:val="000000"/>
                <w:sz w:val="48"/>
                <w:szCs w:val="48"/>
                <w:vertAlign w:val="subscript"/>
              </w:rPr>
              <w:t>1</w:t>
            </w:r>
          </w:p>
        </w:tc>
        <w:tc>
          <w:tcPr>
            <w:tcW w:w="3240" w:type="dxa"/>
            <w:vAlign w:val="center"/>
          </w:tcPr>
          <w:p w:rsidR="004337A1" w:rsidRDefault="004337A1">
            <w:pPr>
              <w:tabs>
                <w:tab w:val="left" w:pos="240"/>
              </w:tabs>
              <w:spacing w:line="360" w:lineRule="auto"/>
              <w:jc w:val="center"/>
              <w:rPr>
                <w:color w:val="000000"/>
                <w:sz w:val="48"/>
                <w:szCs w:val="48"/>
                <w:vertAlign w:val="subscript"/>
              </w:rPr>
            </w:pPr>
            <w:r>
              <w:rPr>
                <w:color w:val="000000"/>
                <w:sz w:val="48"/>
                <w:szCs w:val="48"/>
              </w:rPr>
              <w:t>J</w:t>
            </w:r>
            <w:r>
              <w:rPr>
                <w:color w:val="000000"/>
                <w:sz w:val="48"/>
                <w:szCs w:val="48"/>
                <w:vertAlign w:val="subscript"/>
              </w:rPr>
              <w:t>2</w:t>
            </w:r>
          </w:p>
        </w:tc>
      </w:tr>
      <w:tr w:rsidR="004337A1">
        <w:trPr>
          <w:cantSplit/>
        </w:trPr>
        <w:tc>
          <w:tcPr>
            <w:tcW w:w="975" w:type="dxa"/>
          </w:tcPr>
          <w:p w:rsidR="004337A1" w:rsidRDefault="004337A1">
            <w:pPr>
              <w:tabs>
                <w:tab w:val="left" w:pos="240"/>
              </w:tabs>
              <w:spacing w:line="360" w:lineRule="auto"/>
              <w:jc w:val="both"/>
              <w:rPr>
                <w:color w:val="000000"/>
                <w:sz w:val="20"/>
                <w:szCs w:val="20"/>
              </w:rPr>
            </w:pPr>
            <w:r>
              <w:rPr>
                <w:color w:val="000000"/>
                <w:sz w:val="20"/>
                <w:szCs w:val="20"/>
              </w:rPr>
              <w:t>31,4300</w:t>
            </w:r>
          </w:p>
        </w:tc>
        <w:tc>
          <w:tcPr>
            <w:tcW w:w="976" w:type="dxa"/>
          </w:tcPr>
          <w:p w:rsidR="004337A1" w:rsidRDefault="004337A1">
            <w:pPr>
              <w:tabs>
                <w:tab w:val="left" w:pos="240"/>
              </w:tabs>
              <w:spacing w:line="360" w:lineRule="auto"/>
              <w:jc w:val="both"/>
              <w:rPr>
                <w:color w:val="000000"/>
                <w:sz w:val="20"/>
                <w:szCs w:val="20"/>
              </w:rPr>
            </w:pPr>
            <w:r>
              <w:rPr>
                <w:color w:val="000000"/>
                <w:sz w:val="20"/>
                <w:szCs w:val="20"/>
              </w:rPr>
              <w:t>-5,0000</w:t>
            </w:r>
          </w:p>
        </w:tc>
        <w:tc>
          <w:tcPr>
            <w:tcW w:w="975" w:type="dxa"/>
          </w:tcPr>
          <w:p w:rsidR="004337A1" w:rsidRDefault="004337A1">
            <w:pPr>
              <w:tabs>
                <w:tab w:val="left" w:pos="240"/>
              </w:tabs>
              <w:spacing w:line="360" w:lineRule="auto"/>
              <w:jc w:val="both"/>
              <w:rPr>
                <w:color w:val="000000"/>
                <w:sz w:val="20"/>
                <w:szCs w:val="20"/>
              </w:rPr>
            </w:pPr>
            <w:r>
              <w:rPr>
                <w:color w:val="000000"/>
                <w:sz w:val="20"/>
                <w:szCs w:val="20"/>
              </w:rPr>
              <w:t>-5,0000</w:t>
            </w:r>
          </w:p>
        </w:tc>
        <w:tc>
          <w:tcPr>
            <w:tcW w:w="914" w:type="dxa"/>
          </w:tcPr>
          <w:p w:rsidR="004337A1" w:rsidRDefault="004337A1">
            <w:pPr>
              <w:tabs>
                <w:tab w:val="left" w:pos="240"/>
              </w:tabs>
              <w:spacing w:line="360" w:lineRule="auto"/>
              <w:jc w:val="both"/>
              <w:rPr>
                <w:color w:val="000000"/>
                <w:sz w:val="20"/>
                <w:szCs w:val="20"/>
              </w:rPr>
            </w:pPr>
            <w:r>
              <w:rPr>
                <w:color w:val="000000"/>
                <w:sz w:val="20"/>
                <w:szCs w:val="20"/>
              </w:rPr>
              <w:t>0,0000</w:t>
            </w:r>
          </w:p>
        </w:tc>
        <w:tc>
          <w:tcPr>
            <w:tcW w:w="3240" w:type="dxa"/>
            <w:vMerge w:val="restart"/>
            <w:vAlign w:val="center"/>
          </w:tcPr>
          <w:p w:rsidR="004337A1" w:rsidRDefault="004337A1">
            <w:pPr>
              <w:tabs>
                <w:tab w:val="left" w:pos="240"/>
              </w:tabs>
              <w:spacing w:line="360" w:lineRule="auto"/>
              <w:jc w:val="center"/>
              <w:rPr>
                <w:color w:val="000000"/>
                <w:sz w:val="48"/>
                <w:szCs w:val="48"/>
                <w:vertAlign w:val="subscript"/>
              </w:rPr>
            </w:pPr>
            <w:r>
              <w:rPr>
                <w:color w:val="000000"/>
                <w:sz w:val="48"/>
                <w:szCs w:val="48"/>
              </w:rPr>
              <w:t>J</w:t>
            </w:r>
            <w:r>
              <w:rPr>
                <w:color w:val="000000"/>
                <w:sz w:val="48"/>
                <w:szCs w:val="48"/>
                <w:vertAlign w:val="subscript"/>
              </w:rPr>
              <w:t>4</w:t>
            </w:r>
          </w:p>
        </w:tc>
      </w:tr>
      <w:tr w:rsidR="004337A1">
        <w:trPr>
          <w:cantSplit/>
        </w:trPr>
        <w:tc>
          <w:tcPr>
            <w:tcW w:w="975" w:type="dxa"/>
          </w:tcPr>
          <w:p w:rsidR="004337A1" w:rsidRDefault="004337A1">
            <w:pPr>
              <w:tabs>
                <w:tab w:val="left" w:pos="240"/>
              </w:tabs>
              <w:spacing w:line="360" w:lineRule="auto"/>
              <w:jc w:val="both"/>
              <w:rPr>
                <w:color w:val="000000"/>
                <w:sz w:val="20"/>
                <w:szCs w:val="20"/>
              </w:rPr>
            </w:pPr>
            <w:r>
              <w:rPr>
                <w:color w:val="000000"/>
                <w:sz w:val="20"/>
                <w:szCs w:val="20"/>
              </w:rPr>
              <w:t>-5,0000</w:t>
            </w:r>
          </w:p>
        </w:tc>
        <w:tc>
          <w:tcPr>
            <w:tcW w:w="976" w:type="dxa"/>
          </w:tcPr>
          <w:p w:rsidR="004337A1" w:rsidRDefault="004337A1">
            <w:pPr>
              <w:tabs>
                <w:tab w:val="left" w:pos="240"/>
              </w:tabs>
              <w:spacing w:line="360" w:lineRule="auto"/>
              <w:jc w:val="both"/>
              <w:rPr>
                <w:color w:val="000000"/>
                <w:sz w:val="20"/>
                <w:szCs w:val="20"/>
              </w:rPr>
            </w:pPr>
            <w:r>
              <w:rPr>
                <w:color w:val="000000"/>
                <w:sz w:val="20"/>
                <w:szCs w:val="20"/>
              </w:rPr>
              <w:t>38,4150</w:t>
            </w:r>
          </w:p>
        </w:tc>
        <w:tc>
          <w:tcPr>
            <w:tcW w:w="975" w:type="dxa"/>
          </w:tcPr>
          <w:p w:rsidR="004337A1" w:rsidRDefault="004337A1">
            <w:pPr>
              <w:tabs>
                <w:tab w:val="left" w:pos="240"/>
              </w:tabs>
              <w:spacing w:line="360" w:lineRule="auto"/>
              <w:jc w:val="both"/>
              <w:rPr>
                <w:color w:val="000000"/>
                <w:sz w:val="20"/>
                <w:szCs w:val="20"/>
              </w:rPr>
            </w:pPr>
            <w:r>
              <w:rPr>
                <w:color w:val="000000"/>
                <w:sz w:val="20"/>
                <w:szCs w:val="20"/>
              </w:rPr>
              <w:t>-30,000</w:t>
            </w:r>
          </w:p>
        </w:tc>
        <w:tc>
          <w:tcPr>
            <w:tcW w:w="914" w:type="dxa"/>
          </w:tcPr>
          <w:p w:rsidR="004337A1" w:rsidRDefault="004337A1">
            <w:pPr>
              <w:tabs>
                <w:tab w:val="left" w:pos="240"/>
              </w:tabs>
              <w:spacing w:line="360" w:lineRule="auto"/>
              <w:jc w:val="both"/>
              <w:rPr>
                <w:color w:val="000000"/>
                <w:sz w:val="20"/>
                <w:szCs w:val="20"/>
              </w:rPr>
            </w:pPr>
            <w:r>
              <w:rPr>
                <w:color w:val="000000"/>
                <w:sz w:val="20"/>
                <w:szCs w:val="20"/>
              </w:rPr>
              <w:t>0,0000</w:t>
            </w:r>
          </w:p>
        </w:tc>
        <w:tc>
          <w:tcPr>
            <w:tcW w:w="3240" w:type="dxa"/>
            <w:vMerge/>
          </w:tcPr>
          <w:p w:rsidR="004337A1" w:rsidRDefault="004337A1">
            <w:pPr>
              <w:tabs>
                <w:tab w:val="left" w:pos="240"/>
              </w:tabs>
              <w:spacing w:line="360" w:lineRule="auto"/>
              <w:jc w:val="both"/>
              <w:rPr>
                <w:color w:val="000000"/>
                <w:sz w:val="20"/>
                <w:szCs w:val="20"/>
              </w:rPr>
            </w:pPr>
          </w:p>
        </w:tc>
      </w:tr>
      <w:tr w:rsidR="004337A1">
        <w:trPr>
          <w:cantSplit/>
        </w:trPr>
        <w:tc>
          <w:tcPr>
            <w:tcW w:w="975" w:type="dxa"/>
          </w:tcPr>
          <w:p w:rsidR="004337A1" w:rsidRDefault="004337A1">
            <w:pPr>
              <w:tabs>
                <w:tab w:val="left" w:pos="240"/>
              </w:tabs>
              <w:spacing w:line="360" w:lineRule="auto"/>
              <w:jc w:val="both"/>
              <w:rPr>
                <w:color w:val="000000"/>
                <w:sz w:val="20"/>
                <w:szCs w:val="20"/>
              </w:rPr>
            </w:pPr>
            <w:r>
              <w:rPr>
                <w:color w:val="000000"/>
                <w:sz w:val="20"/>
                <w:szCs w:val="20"/>
              </w:rPr>
              <w:t>-5,0000</w:t>
            </w:r>
          </w:p>
        </w:tc>
        <w:tc>
          <w:tcPr>
            <w:tcW w:w="976" w:type="dxa"/>
          </w:tcPr>
          <w:p w:rsidR="004337A1" w:rsidRDefault="004337A1">
            <w:pPr>
              <w:tabs>
                <w:tab w:val="left" w:pos="240"/>
              </w:tabs>
              <w:spacing w:line="360" w:lineRule="auto"/>
              <w:jc w:val="both"/>
              <w:rPr>
                <w:color w:val="000000"/>
                <w:sz w:val="20"/>
                <w:szCs w:val="20"/>
              </w:rPr>
            </w:pPr>
            <w:r>
              <w:rPr>
                <w:color w:val="000000"/>
                <w:sz w:val="20"/>
                <w:szCs w:val="20"/>
              </w:rPr>
              <w:t>-30,000</w:t>
            </w:r>
          </w:p>
        </w:tc>
        <w:tc>
          <w:tcPr>
            <w:tcW w:w="975" w:type="dxa"/>
          </w:tcPr>
          <w:p w:rsidR="004337A1" w:rsidRDefault="004337A1">
            <w:pPr>
              <w:tabs>
                <w:tab w:val="left" w:pos="240"/>
              </w:tabs>
              <w:spacing w:line="360" w:lineRule="auto"/>
              <w:jc w:val="both"/>
              <w:rPr>
                <w:color w:val="000000"/>
                <w:sz w:val="20"/>
                <w:szCs w:val="20"/>
              </w:rPr>
            </w:pPr>
            <w:r>
              <w:rPr>
                <w:color w:val="000000"/>
                <w:sz w:val="20"/>
                <w:szCs w:val="20"/>
              </w:rPr>
              <w:t>38,6400</w:t>
            </w:r>
          </w:p>
        </w:tc>
        <w:tc>
          <w:tcPr>
            <w:tcW w:w="914" w:type="dxa"/>
          </w:tcPr>
          <w:p w:rsidR="004337A1" w:rsidRDefault="004337A1">
            <w:pPr>
              <w:tabs>
                <w:tab w:val="left" w:pos="240"/>
              </w:tabs>
              <w:spacing w:line="360" w:lineRule="auto"/>
              <w:jc w:val="both"/>
              <w:rPr>
                <w:color w:val="000000"/>
                <w:sz w:val="20"/>
                <w:szCs w:val="20"/>
              </w:rPr>
            </w:pPr>
            <w:r>
              <w:rPr>
                <w:color w:val="000000"/>
                <w:sz w:val="20"/>
                <w:szCs w:val="20"/>
              </w:rPr>
              <w:t>-3,7500</w:t>
            </w:r>
          </w:p>
        </w:tc>
        <w:tc>
          <w:tcPr>
            <w:tcW w:w="3240" w:type="dxa"/>
            <w:vMerge/>
          </w:tcPr>
          <w:p w:rsidR="004337A1" w:rsidRDefault="004337A1">
            <w:pPr>
              <w:tabs>
                <w:tab w:val="left" w:pos="240"/>
              </w:tabs>
              <w:spacing w:line="360" w:lineRule="auto"/>
              <w:jc w:val="both"/>
              <w:rPr>
                <w:color w:val="000000"/>
                <w:sz w:val="20"/>
                <w:szCs w:val="20"/>
              </w:rPr>
            </w:pPr>
          </w:p>
        </w:tc>
      </w:tr>
      <w:tr w:rsidR="004337A1">
        <w:trPr>
          <w:cantSplit/>
        </w:trPr>
        <w:tc>
          <w:tcPr>
            <w:tcW w:w="975" w:type="dxa"/>
          </w:tcPr>
          <w:p w:rsidR="004337A1" w:rsidRDefault="004337A1">
            <w:pPr>
              <w:tabs>
                <w:tab w:val="left" w:pos="240"/>
              </w:tabs>
              <w:spacing w:line="360" w:lineRule="auto"/>
              <w:jc w:val="both"/>
              <w:rPr>
                <w:color w:val="000000"/>
                <w:sz w:val="20"/>
                <w:szCs w:val="20"/>
              </w:rPr>
            </w:pPr>
            <w:r>
              <w:rPr>
                <w:color w:val="000000"/>
                <w:sz w:val="20"/>
                <w:szCs w:val="20"/>
              </w:rPr>
              <w:t>-7,5000</w:t>
            </w:r>
          </w:p>
        </w:tc>
        <w:tc>
          <w:tcPr>
            <w:tcW w:w="976" w:type="dxa"/>
          </w:tcPr>
          <w:p w:rsidR="004337A1" w:rsidRDefault="004337A1">
            <w:pPr>
              <w:tabs>
                <w:tab w:val="left" w:pos="240"/>
              </w:tabs>
              <w:spacing w:line="360" w:lineRule="auto"/>
              <w:jc w:val="both"/>
              <w:rPr>
                <w:color w:val="000000"/>
                <w:sz w:val="20"/>
                <w:szCs w:val="20"/>
              </w:rPr>
            </w:pPr>
            <w:r>
              <w:rPr>
                <w:color w:val="000000"/>
                <w:sz w:val="20"/>
                <w:szCs w:val="20"/>
              </w:rPr>
              <w:t>0,00000</w:t>
            </w:r>
          </w:p>
        </w:tc>
        <w:tc>
          <w:tcPr>
            <w:tcW w:w="975" w:type="dxa"/>
          </w:tcPr>
          <w:p w:rsidR="004337A1" w:rsidRDefault="004337A1">
            <w:pPr>
              <w:tabs>
                <w:tab w:val="left" w:pos="240"/>
              </w:tabs>
              <w:spacing w:line="360" w:lineRule="auto"/>
              <w:jc w:val="both"/>
              <w:rPr>
                <w:color w:val="000000"/>
                <w:sz w:val="20"/>
                <w:szCs w:val="20"/>
              </w:rPr>
            </w:pPr>
            <w:r>
              <w:rPr>
                <w:color w:val="000000"/>
                <w:sz w:val="20"/>
                <w:szCs w:val="20"/>
              </w:rPr>
              <w:t>-3,7500</w:t>
            </w:r>
          </w:p>
        </w:tc>
        <w:tc>
          <w:tcPr>
            <w:tcW w:w="914" w:type="dxa"/>
          </w:tcPr>
          <w:p w:rsidR="004337A1" w:rsidRDefault="004337A1">
            <w:pPr>
              <w:tabs>
                <w:tab w:val="left" w:pos="240"/>
              </w:tabs>
              <w:spacing w:line="360" w:lineRule="auto"/>
              <w:jc w:val="both"/>
              <w:rPr>
                <w:color w:val="000000"/>
                <w:sz w:val="20"/>
                <w:szCs w:val="20"/>
              </w:rPr>
            </w:pPr>
            <w:r>
              <w:rPr>
                <w:color w:val="000000"/>
                <w:sz w:val="20"/>
                <w:szCs w:val="20"/>
              </w:rPr>
              <w:t>11,1700</w:t>
            </w:r>
          </w:p>
        </w:tc>
        <w:tc>
          <w:tcPr>
            <w:tcW w:w="3240" w:type="dxa"/>
            <w:vMerge/>
          </w:tcPr>
          <w:p w:rsidR="004337A1" w:rsidRDefault="004337A1">
            <w:pPr>
              <w:tabs>
                <w:tab w:val="left" w:pos="240"/>
              </w:tabs>
              <w:spacing w:line="360" w:lineRule="auto"/>
              <w:jc w:val="both"/>
              <w:rPr>
                <w:color w:val="000000"/>
                <w:sz w:val="20"/>
                <w:szCs w:val="20"/>
              </w:rPr>
            </w:pPr>
          </w:p>
        </w:tc>
      </w:tr>
    </w:tbl>
    <w:p w:rsidR="004337A1" w:rsidRDefault="004337A1">
      <w:pPr>
        <w:tabs>
          <w:tab w:val="left" w:pos="240"/>
        </w:tabs>
        <w:spacing w:line="360" w:lineRule="auto"/>
        <w:ind w:left="1080"/>
        <w:jc w:val="both"/>
        <w:rPr>
          <w:color w:val="000000"/>
        </w:rPr>
      </w:pPr>
    </w:p>
    <w:p w:rsidR="004337A1" w:rsidRPr="008F65A0" w:rsidRDefault="004337A1">
      <w:pPr>
        <w:tabs>
          <w:tab w:val="left" w:pos="240"/>
        </w:tabs>
        <w:spacing w:line="360" w:lineRule="auto"/>
        <w:ind w:left="1080"/>
        <w:jc w:val="both"/>
        <w:rPr>
          <w:color w:val="000000"/>
          <w:lang w:val="sv-SE"/>
        </w:rPr>
      </w:pPr>
      <w:r w:rsidRPr="008F65A0">
        <w:rPr>
          <w:color w:val="000000"/>
          <w:lang w:val="sv-SE"/>
        </w:rPr>
        <w:t>Tahap berikutnya menghitung elemen submatriks J</w:t>
      </w:r>
      <w:r w:rsidRPr="008F65A0">
        <w:rPr>
          <w:color w:val="000000"/>
          <w:vertAlign w:val="subscript"/>
          <w:lang w:val="sv-SE"/>
        </w:rPr>
        <w:t>4</w:t>
      </w:r>
      <w:r w:rsidRPr="008F65A0">
        <w:rPr>
          <w:color w:val="000000"/>
          <w:lang w:val="sv-SE"/>
        </w:rPr>
        <w:t>:</w:t>
      </w:r>
    </w:p>
    <w:p w:rsidR="004337A1" w:rsidRDefault="004337A1">
      <w:pPr>
        <w:tabs>
          <w:tab w:val="left" w:pos="240"/>
        </w:tabs>
        <w:spacing w:line="360" w:lineRule="auto"/>
        <w:ind w:left="1080"/>
        <w:jc w:val="both"/>
        <w:rPr>
          <w:color w:val="000000"/>
        </w:rPr>
      </w:pPr>
      <w:r>
        <w:rPr>
          <w:color w:val="000000"/>
        </w:rPr>
        <w:t>Misalkan untuk bus 2, untuk elemen diagonal</w:t>
      </w:r>
    </w:p>
    <w:p w:rsidR="004337A1" w:rsidRDefault="004337A1">
      <w:pPr>
        <w:tabs>
          <w:tab w:val="left" w:pos="240"/>
        </w:tabs>
        <w:spacing w:line="360" w:lineRule="auto"/>
        <w:jc w:val="both"/>
        <w:rPr>
          <w:color w:val="000000"/>
        </w:rPr>
      </w:pPr>
      <w:r>
        <w:rPr>
          <w:color w:val="000000"/>
        </w:rPr>
        <w:tab/>
      </w:r>
      <w:r>
        <w:rPr>
          <w:color w:val="000000"/>
        </w:rPr>
        <w:tab/>
      </w:r>
      <w:r>
        <w:rPr>
          <w:color w:val="000000"/>
        </w:rPr>
        <w:tab/>
      </w:r>
      <w:r>
        <w:rPr>
          <w:color w:val="000000"/>
        </w:rPr>
        <w:tab/>
      </w:r>
      <w:r>
        <w:rPr>
          <w:color w:val="000000"/>
          <w:position w:val="-28"/>
        </w:rPr>
        <w:object w:dxaOrig="3780" w:dyaOrig="639">
          <v:shape id="_x0000_i1541" type="#_x0000_t75" style="width:189.1pt;height:31.9pt" o:ole="">
            <v:imagedata r:id="rId1008" o:title=""/>
          </v:shape>
          <o:OLEObject Type="Embed" ProgID="Equation.3" ShapeID="_x0000_i1541" DrawAspect="Content" ObjectID="_1556353438" r:id="rId1009"/>
        </w:object>
      </w:r>
    </w:p>
    <w:p w:rsidR="004337A1" w:rsidRDefault="004337A1">
      <w:pPr>
        <w:tabs>
          <w:tab w:val="left" w:pos="240"/>
        </w:tabs>
        <w:spacing w:line="360" w:lineRule="auto"/>
        <w:jc w:val="both"/>
        <w:rPr>
          <w:color w:val="000000"/>
        </w:rPr>
      </w:pPr>
      <w:r>
        <w:rPr>
          <w:color w:val="000000"/>
        </w:rPr>
        <w:tab/>
      </w:r>
      <w:r>
        <w:rPr>
          <w:color w:val="000000"/>
        </w:rPr>
        <w:tab/>
      </w:r>
      <w:r>
        <w:rPr>
          <w:color w:val="000000"/>
        </w:rPr>
        <w:tab/>
        <w:t>dan untuk off diagonal</w:t>
      </w:r>
    </w:p>
    <w:p w:rsidR="004337A1" w:rsidRDefault="004337A1">
      <w:pPr>
        <w:tabs>
          <w:tab w:val="left" w:pos="240"/>
        </w:tabs>
        <w:spacing w:line="360" w:lineRule="auto"/>
        <w:jc w:val="both"/>
        <w:rPr>
          <w:color w:val="000000"/>
        </w:rPr>
      </w:pPr>
      <w:r>
        <w:rPr>
          <w:color w:val="000000"/>
        </w:rPr>
        <w:tab/>
      </w:r>
      <w:r>
        <w:rPr>
          <w:color w:val="000000"/>
        </w:rPr>
        <w:tab/>
      </w:r>
      <w:r>
        <w:rPr>
          <w:color w:val="000000"/>
        </w:rPr>
        <w:tab/>
      </w:r>
      <w:r>
        <w:rPr>
          <w:color w:val="000000"/>
        </w:rPr>
        <w:tab/>
      </w:r>
      <w:r>
        <w:rPr>
          <w:color w:val="000000"/>
          <w:position w:val="-28"/>
        </w:rPr>
        <w:object w:dxaOrig="3140" w:dyaOrig="639">
          <v:shape id="_x0000_i1542" type="#_x0000_t75" style="width:157.2pt;height:31.9pt" o:ole="">
            <v:imagedata r:id="rId1010" o:title=""/>
          </v:shape>
          <o:OLEObject Type="Embed" ProgID="Equation.3" ShapeID="_x0000_i1542" DrawAspect="Content" ObjectID="_1556353439" r:id="rId1011"/>
        </w:object>
      </w:r>
    </w:p>
    <w:p w:rsidR="004337A1" w:rsidRDefault="004337A1">
      <w:pPr>
        <w:tabs>
          <w:tab w:val="left" w:pos="240"/>
        </w:tabs>
        <w:ind w:left="1080"/>
        <w:jc w:val="both"/>
        <w:rPr>
          <w:color w:val="000000"/>
        </w:rPr>
      </w:pPr>
      <w:r>
        <w:rPr>
          <w:color w:val="000000"/>
        </w:rPr>
        <w:t>demikian pula untuk bus lain, sehingga diperoleh elemen matrik J</w:t>
      </w:r>
      <w:r>
        <w:rPr>
          <w:color w:val="000000"/>
          <w:vertAlign w:val="subscript"/>
        </w:rPr>
        <w:t>4</w:t>
      </w:r>
      <w:r>
        <w:rPr>
          <w:color w:val="000000"/>
        </w:rPr>
        <w:t xml:space="preserve"> sebagai berikut:</w:t>
      </w:r>
    </w:p>
    <w:p w:rsidR="004337A1" w:rsidRDefault="004337A1">
      <w:pPr>
        <w:tabs>
          <w:tab w:val="left" w:pos="240"/>
        </w:tabs>
        <w:ind w:left="1080"/>
        <w:jc w:val="both"/>
        <w:rPr>
          <w:color w:val="000000"/>
        </w:rPr>
      </w:pP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5"/>
        <w:gridCol w:w="1043"/>
        <w:gridCol w:w="1044"/>
        <w:gridCol w:w="1044"/>
        <w:gridCol w:w="924"/>
      </w:tblGrid>
      <w:tr w:rsidR="004337A1">
        <w:trPr>
          <w:trHeight w:val="1410"/>
        </w:trPr>
        <w:tc>
          <w:tcPr>
            <w:tcW w:w="3025" w:type="dxa"/>
            <w:vAlign w:val="center"/>
          </w:tcPr>
          <w:p w:rsidR="004337A1" w:rsidRDefault="004337A1">
            <w:pPr>
              <w:tabs>
                <w:tab w:val="left" w:pos="240"/>
              </w:tabs>
              <w:spacing w:line="360" w:lineRule="auto"/>
              <w:jc w:val="center"/>
              <w:rPr>
                <w:color w:val="000000"/>
                <w:sz w:val="48"/>
                <w:szCs w:val="48"/>
                <w:vertAlign w:val="subscript"/>
              </w:rPr>
            </w:pPr>
            <w:r>
              <w:rPr>
                <w:color w:val="000000"/>
                <w:sz w:val="48"/>
                <w:szCs w:val="48"/>
              </w:rPr>
              <w:lastRenderedPageBreak/>
              <w:t>J</w:t>
            </w:r>
            <w:r>
              <w:rPr>
                <w:color w:val="000000"/>
                <w:sz w:val="48"/>
                <w:szCs w:val="48"/>
                <w:vertAlign w:val="subscript"/>
              </w:rPr>
              <w:t>1</w:t>
            </w:r>
          </w:p>
        </w:tc>
        <w:tc>
          <w:tcPr>
            <w:tcW w:w="4055" w:type="dxa"/>
            <w:gridSpan w:val="4"/>
            <w:vAlign w:val="center"/>
          </w:tcPr>
          <w:p w:rsidR="004337A1" w:rsidRDefault="004337A1">
            <w:pPr>
              <w:tabs>
                <w:tab w:val="left" w:pos="240"/>
              </w:tabs>
              <w:spacing w:line="360" w:lineRule="auto"/>
              <w:jc w:val="center"/>
              <w:rPr>
                <w:color w:val="000000"/>
                <w:sz w:val="48"/>
                <w:szCs w:val="48"/>
                <w:vertAlign w:val="subscript"/>
              </w:rPr>
            </w:pPr>
            <w:r>
              <w:rPr>
                <w:color w:val="000000"/>
                <w:sz w:val="48"/>
                <w:szCs w:val="48"/>
              </w:rPr>
              <w:t>J</w:t>
            </w:r>
            <w:r>
              <w:rPr>
                <w:color w:val="000000"/>
                <w:sz w:val="48"/>
                <w:szCs w:val="48"/>
                <w:vertAlign w:val="subscript"/>
              </w:rPr>
              <w:t>2</w:t>
            </w:r>
          </w:p>
        </w:tc>
      </w:tr>
      <w:tr w:rsidR="004337A1">
        <w:trPr>
          <w:cantSplit/>
        </w:trPr>
        <w:tc>
          <w:tcPr>
            <w:tcW w:w="3025" w:type="dxa"/>
            <w:vMerge w:val="restart"/>
            <w:vAlign w:val="center"/>
          </w:tcPr>
          <w:p w:rsidR="004337A1" w:rsidRDefault="004337A1">
            <w:pPr>
              <w:tabs>
                <w:tab w:val="left" w:pos="240"/>
              </w:tabs>
              <w:spacing w:line="360" w:lineRule="auto"/>
              <w:jc w:val="center"/>
              <w:rPr>
                <w:color w:val="000000"/>
                <w:sz w:val="48"/>
                <w:szCs w:val="48"/>
                <w:vertAlign w:val="subscript"/>
              </w:rPr>
            </w:pPr>
            <w:r>
              <w:rPr>
                <w:color w:val="000000"/>
                <w:sz w:val="48"/>
                <w:szCs w:val="48"/>
              </w:rPr>
              <w:t>J</w:t>
            </w:r>
            <w:r>
              <w:rPr>
                <w:color w:val="000000"/>
                <w:sz w:val="48"/>
                <w:szCs w:val="48"/>
                <w:vertAlign w:val="subscript"/>
              </w:rPr>
              <w:t>3</w:t>
            </w:r>
          </w:p>
        </w:tc>
        <w:tc>
          <w:tcPr>
            <w:tcW w:w="1043" w:type="dxa"/>
          </w:tcPr>
          <w:p w:rsidR="004337A1" w:rsidRDefault="004337A1">
            <w:pPr>
              <w:tabs>
                <w:tab w:val="left" w:pos="240"/>
              </w:tabs>
              <w:spacing w:line="360" w:lineRule="auto"/>
              <w:jc w:val="both"/>
              <w:rPr>
                <w:color w:val="000000"/>
                <w:sz w:val="20"/>
                <w:szCs w:val="20"/>
              </w:rPr>
            </w:pPr>
            <w:r>
              <w:rPr>
                <w:color w:val="000000"/>
                <w:sz w:val="20"/>
                <w:szCs w:val="20"/>
              </w:rPr>
              <w:t>-11,13334</w:t>
            </w:r>
          </w:p>
        </w:tc>
        <w:tc>
          <w:tcPr>
            <w:tcW w:w="1044" w:type="dxa"/>
          </w:tcPr>
          <w:p w:rsidR="004337A1" w:rsidRDefault="004337A1">
            <w:pPr>
              <w:tabs>
                <w:tab w:val="left" w:pos="240"/>
              </w:tabs>
              <w:spacing w:line="360" w:lineRule="auto"/>
              <w:jc w:val="both"/>
              <w:rPr>
                <w:color w:val="000000"/>
                <w:sz w:val="20"/>
                <w:szCs w:val="20"/>
              </w:rPr>
            </w:pPr>
            <w:r>
              <w:rPr>
                <w:color w:val="000000"/>
                <w:sz w:val="20"/>
                <w:szCs w:val="20"/>
              </w:rPr>
              <w:t>1,66667</w:t>
            </w:r>
          </w:p>
        </w:tc>
        <w:tc>
          <w:tcPr>
            <w:tcW w:w="1044" w:type="dxa"/>
          </w:tcPr>
          <w:p w:rsidR="004337A1" w:rsidRDefault="004337A1">
            <w:pPr>
              <w:tabs>
                <w:tab w:val="left" w:pos="240"/>
              </w:tabs>
              <w:spacing w:line="360" w:lineRule="auto"/>
              <w:jc w:val="both"/>
              <w:rPr>
                <w:color w:val="000000"/>
                <w:sz w:val="20"/>
                <w:szCs w:val="20"/>
              </w:rPr>
            </w:pPr>
            <w:r>
              <w:rPr>
                <w:color w:val="000000"/>
                <w:sz w:val="20"/>
                <w:szCs w:val="20"/>
              </w:rPr>
              <w:t>1,66667</w:t>
            </w:r>
          </w:p>
        </w:tc>
        <w:tc>
          <w:tcPr>
            <w:tcW w:w="924" w:type="dxa"/>
          </w:tcPr>
          <w:p w:rsidR="004337A1" w:rsidRDefault="004337A1">
            <w:pPr>
              <w:tabs>
                <w:tab w:val="left" w:pos="240"/>
              </w:tabs>
              <w:spacing w:line="360" w:lineRule="auto"/>
              <w:jc w:val="both"/>
              <w:rPr>
                <w:color w:val="000000"/>
                <w:sz w:val="20"/>
                <w:szCs w:val="20"/>
              </w:rPr>
            </w:pPr>
            <w:r>
              <w:rPr>
                <w:color w:val="000000"/>
                <w:sz w:val="20"/>
                <w:szCs w:val="20"/>
              </w:rPr>
              <w:t>2,50000</w:t>
            </w:r>
          </w:p>
        </w:tc>
      </w:tr>
      <w:tr w:rsidR="004337A1">
        <w:trPr>
          <w:cantSplit/>
        </w:trPr>
        <w:tc>
          <w:tcPr>
            <w:tcW w:w="3025" w:type="dxa"/>
            <w:vMerge/>
          </w:tcPr>
          <w:p w:rsidR="004337A1" w:rsidRDefault="004337A1">
            <w:pPr>
              <w:tabs>
                <w:tab w:val="left" w:pos="240"/>
              </w:tabs>
              <w:spacing w:line="360" w:lineRule="auto"/>
              <w:jc w:val="both"/>
              <w:rPr>
                <w:color w:val="000000"/>
                <w:sz w:val="20"/>
                <w:szCs w:val="20"/>
              </w:rPr>
            </w:pPr>
          </w:p>
        </w:tc>
        <w:tc>
          <w:tcPr>
            <w:tcW w:w="1043" w:type="dxa"/>
          </w:tcPr>
          <w:p w:rsidR="004337A1" w:rsidRDefault="004337A1">
            <w:pPr>
              <w:tabs>
                <w:tab w:val="left" w:pos="240"/>
              </w:tabs>
              <w:spacing w:line="360" w:lineRule="auto"/>
              <w:jc w:val="both"/>
              <w:rPr>
                <w:color w:val="000000"/>
                <w:sz w:val="20"/>
                <w:szCs w:val="20"/>
              </w:rPr>
            </w:pPr>
            <w:r>
              <w:rPr>
                <w:color w:val="000000"/>
                <w:sz w:val="20"/>
                <w:szCs w:val="20"/>
              </w:rPr>
              <w:t>1,66667</w:t>
            </w:r>
          </w:p>
        </w:tc>
        <w:tc>
          <w:tcPr>
            <w:tcW w:w="1044" w:type="dxa"/>
          </w:tcPr>
          <w:p w:rsidR="004337A1" w:rsidRDefault="004337A1">
            <w:pPr>
              <w:tabs>
                <w:tab w:val="left" w:pos="240"/>
              </w:tabs>
              <w:spacing w:line="360" w:lineRule="auto"/>
              <w:jc w:val="both"/>
              <w:rPr>
                <w:color w:val="000000"/>
                <w:sz w:val="20"/>
                <w:szCs w:val="20"/>
              </w:rPr>
            </w:pPr>
            <w:r>
              <w:rPr>
                <w:color w:val="000000"/>
                <w:sz w:val="20"/>
                <w:szCs w:val="20"/>
              </w:rPr>
              <w:t>-12,99167</w:t>
            </w:r>
          </w:p>
        </w:tc>
        <w:tc>
          <w:tcPr>
            <w:tcW w:w="1044" w:type="dxa"/>
          </w:tcPr>
          <w:p w:rsidR="004337A1" w:rsidRDefault="004337A1">
            <w:pPr>
              <w:tabs>
                <w:tab w:val="left" w:pos="240"/>
              </w:tabs>
              <w:spacing w:line="360" w:lineRule="auto"/>
              <w:jc w:val="both"/>
              <w:rPr>
                <w:color w:val="000000"/>
                <w:sz w:val="20"/>
                <w:szCs w:val="20"/>
              </w:rPr>
            </w:pPr>
            <w:r>
              <w:rPr>
                <w:color w:val="000000"/>
                <w:sz w:val="20"/>
                <w:szCs w:val="20"/>
              </w:rPr>
              <w:t>10,00000</w:t>
            </w:r>
          </w:p>
        </w:tc>
        <w:tc>
          <w:tcPr>
            <w:tcW w:w="924" w:type="dxa"/>
          </w:tcPr>
          <w:p w:rsidR="004337A1" w:rsidRDefault="004337A1">
            <w:pPr>
              <w:tabs>
                <w:tab w:val="left" w:pos="240"/>
              </w:tabs>
              <w:spacing w:line="360" w:lineRule="auto"/>
              <w:jc w:val="both"/>
              <w:rPr>
                <w:color w:val="000000"/>
                <w:sz w:val="20"/>
                <w:szCs w:val="20"/>
              </w:rPr>
            </w:pPr>
            <w:r>
              <w:rPr>
                <w:color w:val="000000"/>
                <w:sz w:val="20"/>
                <w:szCs w:val="20"/>
              </w:rPr>
              <w:t>0,00000</w:t>
            </w:r>
          </w:p>
        </w:tc>
      </w:tr>
      <w:tr w:rsidR="004337A1">
        <w:trPr>
          <w:cantSplit/>
        </w:trPr>
        <w:tc>
          <w:tcPr>
            <w:tcW w:w="3025" w:type="dxa"/>
            <w:vMerge/>
          </w:tcPr>
          <w:p w:rsidR="004337A1" w:rsidRDefault="004337A1">
            <w:pPr>
              <w:tabs>
                <w:tab w:val="left" w:pos="240"/>
              </w:tabs>
              <w:spacing w:line="360" w:lineRule="auto"/>
              <w:jc w:val="both"/>
              <w:rPr>
                <w:color w:val="000000"/>
                <w:sz w:val="20"/>
                <w:szCs w:val="20"/>
              </w:rPr>
            </w:pPr>
          </w:p>
        </w:tc>
        <w:tc>
          <w:tcPr>
            <w:tcW w:w="1043" w:type="dxa"/>
          </w:tcPr>
          <w:p w:rsidR="004337A1" w:rsidRDefault="004337A1">
            <w:pPr>
              <w:tabs>
                <w:tab w:val="left" w:pos="240"/>
              </w:tabs>
              <w:spacing w:line="360" w:lineRule="auto"/>
              <w:jc w:val="both"/>
              <w:rPr>
                <w:color w:val="000000"/>
                <w:sz w:val="20"/>
                <w:szCs w:val="20"/>
              </w:rPr>
            </w:pPr>
            <w:r>
              <w:rPr>
                <w:color w:val="000000"/>
                <w:sz w:val="20"/>
                <w:szCs w:val="20"/>
              </w:rPr>
              <w:t>1,66667</w:t>
            </w:r>
          </w:p>
        </w:tc>
        <w:tc>
          <w:tcPr>
            <w:tcW w:w="1044" w:type="dxa"/>
          </w:tcPr>
          <w:p w:rsidR="004337A1" w:rsidRDefault="004337A1">
            <w:pPr>
              <w:tabs>
                <w:tab w:val="left" w:pos="240"/>
              </w:tabs>
              <w:spacing w:line="360" w:lineRule="auto"/>
              <w:jc w:val="both"/>
              <w:rPr>
                <w:color w:val="000000"/>
                <w:sz w:val="20"/>
                <w:szCs w:val="20"/>
              </w:rPr>
            </w:pPr>
            <w:r>
              <w:rPr>
                <w:color w:val="000000"/>
                <w:sz w:val="20"/>
                <w:szCs w:val="20"/>
              </w:rPr>
              <w:t>10,00000</w:t>
            </w:r>
          </w:p>
        </w:tc>
        <w:tc>
          <w:tcPr>
            <w:tcW w:w="1044" w:type="dxa"/>
          </w:tcPr>
          <w:p w:rsidR="004337A1" w:rsidRDefault="004337A1">
            <w:pPr>
              <w:tabs>
                <w:tab w:val="left" w:pos="240"/>
              </w:tabs>
              <w:spacing w:line="360" w:lineRule="auto"/>
              <w:jc w:val="both"/>
              <w:rPr>
                <w:color w:val="000000"/>
                <w:sz w:val="20"/>
                <w:szCs w:val="20"/>
              </w:rPr>
            </w:pPr>
            <w:r>
              <w:rPr>
                <w:color w:val="000000"/>
                <w:sz w:val="20"/>
                <w:szCs w:val="20"/>
              </w:rPr>
              <w:t>-12,99167</w:t>
            </w:r>
          </w:p>
        </w:tc>
        <w:tc>
          <w:tcPr>
            <w:tcW w:w="924" w:type="dxa"/>
          </w:tcPr>
          <w:p w:rsidR="004337A1" w:rsidRDefault="004337A1">
            <w:pPr>
              <w:tabs>
                <w:tab w:val="left" w:pos="240"/>
              </w:tabs>
              <w:spacing w:line="360" w:lineRule="auto"/>
              <w:jc w:val="both"/>
              <w:rPr>
                <w:color w:val="000000"/>
                <w:sz w:val="20"/>
                <w:szCs w:val="20"/>
              </w:rPr>
            </w:pPr>
            <w:r>
              <w:rPr>
                <w:color w:val="000000"/>
                <w:sz w:val="20"/>
                <w:szCs w:val="20"/>
              </w:rPr>
              <w:t>1,25000</w:t>
            </w:r>
          </w:p>
        </w:tc>
      </w:tr>
      <w:tr w:rsidR="004337A1">
        <w:trPr>
          <w:cantSplit/>
        </w:trPr>
        <w:tc>
          <w:tcPr>
            <w:tcW w:w="3025" w:type="dxa"/>
            <w:vMerge/>
          </w:tcPr>
          <w:p w:rsidR="004337A1" w:rsidRDefault="004337A1">
            <w:pPr>
              <w:tabs>
                <w:tab w:val="left" w:pos="240"/>
              </w:tabs>
              <w:spacing w:line="360" w:lineRule="auto"/>
              <w:jc w:val="both"/>
              <w:rPr>
                <w:color w:val="000000"/>
                <w:sz w:val="20"/>
                <w:szCs w:val="20"/>
              </w:rPr>
            </w:pPr>
          </w:p>
        </w:tc>
        <w:tc>
          <w:tcPr>
            <w:tcW w:w="1043" w:type="dxa"/>
          </w:tcPr>
          <w:p w:rsidR="004337A1" w:rsidRDefault="004337A1">
            <w:pPr>
              <w:tabs>
                <w:tab w:val="left" w:pos="240"/>
              </w:tabs>
              <w:spacing w:line="360" w:lineRule="auto"/>
              <w:jc w:val="both"/>
              <w:rPr>
                <w:color w:val="000000"/>
                <w:sz w:val="20"/>
                <w:szCs w:val="20"/>
              </w:rPr>
            </w:pPr>
            <w:r>
              <w:rPr>
                <w:color w:val="000000"/>
                <w:sz w:val="20"/>
                <w:szCs w:val="20"/>
              </w:rPr>
              <w:t>2,50000</w:t>
            </w:r>
          </w:p>
        </w:tc>
        <w:tc>
          <w:tcPr>
            <w:tcW w:w="1044" w:type="dxa"/>
          </w:tcPr>
          <w:p w:rsidR="004337A1" w:rsidRDefault="004337A1">
            <w:pPr>
              <w:tabs>
                <w:tab w:val="left" w:pos="240"/>
              </w:tabs>
              <w:spacing w:line="360" w:lineRule="auto"/>
              <w:jc w:val="both"/>
              <w:rPr>
                <w:color w:val="000000"/>
                <w:sz w:val="20"/>
                <w:szCs w:val="20"/>
              </w:rPr>
            </w:pPr>
            <w:r>
              <w:rPr>
                <w:color w:val="000000"/>
                <w:sz w:val="20"/>
                <w:szCs w:val="20"/>
              </w:rPr>
              <w:t>0,00000</w:t>
            </w:r>
          </w:p>
        </w:tc>
        <w:tc>
          <w:tcPr>
            <w:tcW w:w="1044" w:type="dxa"/>
          </w:tcPr>
          <w:p w:rsidR="004337A1" w:rsidRDefault="004337A1">
            <w:pPr>
              <w:tabs>
                <w:tab w:val="left" w:pos="240"/>
              </w:tabs>
              <w:spacing w:line="360" w:lineRule="auto"/>
              <w:jc w:val="both"/>
              <w:rPr>
                <w:color w:val="000000"/>
                <w:sz w:val="20"/>
                <w:szCs w:val="20"/>
              </w:rPr>
            </w:pPr>
            <w:r>
              <w:rPr>
                <w:color w:val="000000"/>
                <w:sz w:val="20"/>
                <w:szCs w:val="20"/>
              </w:rPr>
              <w:t>1,25000</w:t>
            </w:r>
          </w:p>
        </w:tc>
        <w:tc>
          <w:tcPr>
            <w:tcW w:w="924" w:type="dxa"/>
          </w:tcPr>
          <w:p w:rsidR="004337A1" w:rsidRDefault="004337A1">
            <w:pPr>
              <w:tabs>
                <w:tab w:val="left" w:pos="240"/>
              </w:tabs>
              <w:spacing w:line="360" w:lineRule="auto"/>
              <w:jc w:val="both"/>
              <w:rPr>
                <w:color w:val="000000"/>
                <w:sz w:val="20"/>
                <w:szCs w:val="20"/>
              </w:rPr>
            </w:pPr>
            <w:r>
              <w:rPr>
                <w:color w:val="000000"/>
                <w:sz w:val="20"/>
                <w:szCs w:val="20"/>
              </w:rPr>
              <w:t>-3,7500</w:t>
            </w:r>
          </w:p>
        </w:tc>
      </w:tr>
    </w:tbl>
    <w:p w:rsidR="004337A1" w:rsidRDefault="004337A1">
      <w:pPr>
        <w:tabs>
          <w:tab w:val="left" w:pos="240"/>
        </w:tabs>
        <w:spacing w:line="360" w:lineRule="auto"/>
        <w:ind w:left="1080"/>
        <w:jc w:val="both"/>
        <w:rPr>
          <w:color w:val="000000"/>
        </w:rPr>
      </w:pPr>
    </w:p>
    <w:p w:rsidR="004337A1" w:rsidRDefault="004337A1">
      <w:pPr>
        <w:tabs>
          <w:tab w:val="left" w:pos="240"/>
        </w:tabs>
        <w:spacing w:line="360" w:lineRule="auto"/>
        <w:ind w:left="1080"/>
        <w:jc w:val="both"/>
        <w:rPr>
          <w:color w:val="000000"/>
        </w:rPr>
      </w:pPr>
      <w:r>
        <w:rPr>
          <w:color w:val="000000"/>
        </w:rPr>
        <w:t>Dengan demikian matriks Jacobian pada iterasi pertama dapat dibentuk.</w:t>
      </w:r>
    </w:p>
    <w:p w:rsidR="004337A1" w:rsidRPr="008F65A0" w:rsidRDefault="004337A1" w:rsidP="00ED7F40">
      <w:pPr>
        <w:numPr>
          <w:ilvl w:val="0"/>
          <w:numId w:val="42"/>
        </w:numPr>
        <w:tabs>
          <w:tab w:val="clear" w:pos="1800"/>
          <w:tab w:val="left" w:pos="240"/>
          <w:tab w:val="num" w:pos="1080"/>
        </w:tabs>
        <w:spacing w:line="360" w:lineRule="auto"/>
        <w:ind w:left="1080"/>
        <w:jc w:val="both"/>
        <w:rPr>
          <w:color w:val="000000"/>
          <w:lang w:val="sv-SE"/>
        </w:rPr>
      </w:pPr>
      <w:r w:rsidRPr="008F65A0">
        <w:rPr>
          <w:color w:val="000000"/>
          <w:lang w:val="sv-SE"/>
        </w:rPr>
        <w:t>Langkah berikutnya adalah menghitung perubahan tegangan dengan menyelesaikan persamaan berikut ini:</w:t>
      </w:r>
    </w:p>
    <w:p w:rsidR="004337A1" w:rsidRDefault="004337A1">
      <w:pPr>
        <w:ind w:left="720" w:firstLine="720"/>
      </w:pPr>
      <w:r>
        <w:rPr>
          <w:color w:val="000000"/>
          <w:position w:val="-4"/>
        </w:rPr>
        <w:object w:dxaOrig="5760" w:dyaOrig="5319">
          <v:shape id="_x0000_i1543" type="#_x0000_t75" style="width:3in;height:217.35pt" o:ole="">
            <v:imagedata r:id="rId1012" o:title=""/>
          </v:shape>
          <o:OLEObject Type="Embed" ProgID="Equation.3" ShapeID="_x0000_i1543" DrawAspect="Content" ObjectID="_1556353440" r:id="rId1013"/>
        </w:object>
      </w:r>
    </w:p>
    <w:p w:rsidR="004337A1" w:rsidRDefault="004337A1">
      <w:pPr>
        <w:tabs>
          <w:tab w:val="left" w:pos="240"/>
        </w:tabs>
        <w:ind w:left="720"/>
        <w:jc w:val="both"/>
        <w:rPr>
          <w:color w:val="000000"/>
        </w:rPr>
      </w:pPr>
    </w:p>
    <w:p w:rsidR="004337A1" w:rsidRDefault="004337A1">
      <w:pPr>
        <w:tabs>
          <w:tab w:val="left" w:pos="240"/>
        </w:tabs>
        <w:spacing w:line="360" w:lineRule="auto"/>
        <w:ind w:left="1080"/>
        <w:jc w:val="both"/>
      </w:pPr>
      <w:r>
        <w:t xml:space="preserve">Persamaan diatas dapat diselesaikan, dengan berbagai metoda, seperti Gauss-Jordan, Crout dan sebagainya, sehingga dapat diperoleh harga-harga </w:t>
      </w:r>
      <w:r>
        <w:rPr>
          <w:position w:val="-10"/>
        </w:rPr>
        <w:object w:dxaOrig="400" w:dyaOrig="360">
          <v:shape id="_x0000_i1544" type="#_x0000_t75" style="width:20.05pt;height:18.25pt" o:ole="">
            <v:imagedata r:id="rId1014" o:title=""/>
          </v:shape>
          <o:OLEObject Type="Embed" ProgID="Equation.3" ShapeID="_x0000_i1544" DrawAspect="Content" ObjectID="_1556353441" r:id="rId1015"/>
        </w:object>
      </w:r>
      <w:r>
        <w:t xml:space="preserve"> dan  </w:t>
      </w:r>
      <w:r>
        <w:rPr>
          <w:position w:val="-10"/>
        </w:rPr>
        <w:object w:dxaOrig="420" w:dyaOrig="360">
          <v:shape id="_x0000_i1545" type="#_x0000_t75" style="width:21.4pt;height:18.25pt" o:ole="">
            <v:imagedata r:id="rId1016" o:title=""/>
          </v:shape>
          <o:OLEObject Type="Embed" ProgID="Equation.3" ShapeID="_x0000_i1545" DrawAspect="Content" ObjectID="_1556353442" r:id="rId1017"/>
        </w:object>
      </w:r>
      <w:r>
        <w:t xml:space="preserve"> , untuk iterasi pertama diperoleh:</w:t>
      </w:r>
    </w:p>
    <w:p w:rsidR="004337A1" w:rsidRDefault="004337A1">
      <w:pPr>
        <w:tabs>
          <w:tab w:val="left" w:pos="240"/>
        </w:tabs>
        <w:ind w:left="1080"/>
        <w:jc w:val="both"/>
      </w:pPr>
    </w:p>
    <w:p w:rsidR="004337A1" w:rsidRDefault="004337A1">
      <w:pPr>
        <w:tabs>
          <w:tab w:val="left" w:pos="240"/>
        </w:tabs>
        <w:spacing w:line="360" w:lineRule="auto"/>
        <w:ind w:left="1080"/>
        <w:jc w:val="both"/>
      </w:pPr>
      <w:r>
        <w:rPr>
          <w:color w:val="000000"/>
        </w:rPr>
        <w:tab/>
      </w:r>
      <w:r>
        <w:rPr>
          <w:color w:val="000000"/>
          <w:position w:val="-146"/>
        </w:rPr>
        <w:object w:dxaOrig="1880" w:dyaOrig="3040">
          <v:shape id="_x0000_i1546" type="#_x0000_t75" style="width:75.2pt;height:133.5pt" o:ole="">
            <v:imagedata r:id="rId1018" o:title=""/>
          </v:shape>
          <o:OLEObject Type="Embed" ProgID="Equation.3" ShapeID="_x0000_i1546" DrawAspect="Content" ObjectID="_1556353443" r:id="rId1019"/>
        </w:object>
      </w:r>
    </w:p>
    <w:p w:rsidR="004337A1" w:rsidRPr="009A7C2A" w:rsidRDefault="004337A1" w:rsidP="00ED7F40">
      <w:pPr>
        <w:numPr>
          <w:ilvl w:val="0"/>
          <w:numId w:val="42"/>
        </w:numPr>
        <w:tabs>
          <w:tab w:val="clear" w:pos="1800"/>
          <w:tab w:val="left" w:pos="240"/>
          <w:tab w:val="num" w:pos="1080"/>
        </w:tabs>
        <w:spacing w:line="360" w:lineRule="auto"/>
        <w:ind w:left="1080"/>
        <w:jc w:val="both"/>
      </w:pPr>
      <w:r w:rsidRPr="009A7C2A">
        <w:rPr>
          <w:color w:val="000000"/>
        </w:rPr>
        <w:lastRenderedPageBreak/>
        <w:t xml:space="preserve">Berikutnya adalah menghitung </w:t>
      </w:r>
      <w:r>
        <w:rPr>
          <w:color w:val="000000"/>
          <w:position w:val="-10"/>
        </w:rPr>
        <w:object w:dxaOrig="340" w:dyaOrig="360">
          <v:shape id="_x0000_i1547" type="#_x0000_t75" style="width:16.85pt;height:18.25pt" o:ole="">
            <v:imagedata r:id="rId1020" o:title=""/>
          </v:shape>
          <o:OLEObject Type="Embed" ProgID="Equation.3" ShapeID="_x0000_i1547" DrawAspect="Content" ObjectID="_1556353444" r:id="rId1021"/>
        </w:object>
      </w:r>
      <w:r w:rsidRPr="009A7C2A">
        <w:rPr>
          <w:color w:val="000000"/>
        </w:rPr>
        <w:t xml:space="preserve"> berdasarkan persamaan</w:t>
      </w:r>
      <w:r w:rsidRPr="009A7C2A">
        <w:t xml:space="preserve"> </w:t>
      </w:r>
      <w:r>
        <w:rPr>
          <w:position w:val="-14"/>
        </w:rPr>
        <w:object w:dxaOrig="1640" w:dyaOrig="400">
          <v:shape id="_x0000_i1548" type="#_x0000_t75" style="width:82.05pt;height:20.05pt" o:ole="">
            <v:imagedata r:id="rId1022" o:title=""/>
          </v:shape>
          <o:OLEObject Type="Embed" ProgID="Equation.3" ShapeID="_x0000_i1548" DrawAspect="Content" ObjectID="_1556353445" r:id="rId1023"/>
        </w:object>
      </w:r>
      <w:r w:rsidRPr="009A7C2A">
        <w:t>, didapat:</w:t>
      </w:r>
    </w:p>
    <w:p w:rsidR="004337A1" w:rsidRPr="009A7C2A" w:rsidRDefault="004337A1">
      <w:pPr>
        <w:tabs>
          <w:tab w:val="left" w:pos="240"/>
        </w:tabs>
        <w:spacing w:line="360" w:lineRule="auto"/>
        <w:jc w:val="both"/>
      </w:pPr>
      <w:r w:rsidRPr="009A7C2A">
        <w:tab/>
      </w:r>
      <w:r w:rsidRPr="009A7C2A">
        <w:tab/>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2280"/>
      </w:tblGrid>
      <w:tr w:rsidR="004337A1">
        <w:tc>
          <w:tcPr>
            <w:tcW w:w="1320" w:type="dxa"/>
          </w:tcPr>
          <w:p w:rsidR="004337A1" w:rsidRDefault="004337A1">
            <w:pPr>
              <w:tabs>
                <w:tab w:val="left" w:pos="360"/>
              </w:tabs>
              <w:jc w:val="center"/>
              <w:rPr>
                <w:color w:val="000000"/>
              </w:rPr>
            </w:pPr>
            <w:r>
              <w:rPr>
                <w:color w:val="000000"/>
              </w:rPr>
              <w:t>Bus p</w:t>
            </w:r>
          </w:p>
        </w:tc>
        <w:tc>
          <w:tcPr>
            <w:tcW w:w="2280" w:type="dxa"/>
          </w:tcPr>
          <w:p w:rsidR="004337A1" w:rsidRDefault="004337A1">
            <w:pPr>
              <w:tabs>
                <w:tab w:val="left" w:pos="360"/>
              </w:tabs>
              <w:jc w:val="center"/>
              <w:rPr>
                <w:color w:val="000000"/>
                <w:vertAlign w:val="subscript"/>
              </w:rPr>
            </w:pPr>
            <w:r>
              <w:rPr>
                <w:color w:val="000000"/>
                <w:position w:val="-10"/>
              </w:rPr>
              <w:object w:dxaOrig="340" w:dyaOrig="360">
                <v:shape id="_x0000_i1549" type="#_x0000_t75" style="width:16.85pt;height:18.25pt" o:ole="">
                  <v:imagedata r:id="rId1020" o:title=""/>
                </v:shape>
                <o:OLEObject Type="Embed" ProgID="Equation.3" ShapeID="_x0000_i1549" DrawAspect="Content" ObjectID="_1556353446" r:id="rId1024"/>
              </w:object>
            </w:r>
          </w:p>
        </w:tc>
      </w:tr>
      <w:tr w:rsidR="004337A1">
        <w:tc>
          <w:tcPr>
            <w:tcW w:w="1320" w:type="dxa"/>
          </w:tcPr>
          <w:p w:rsidR="004337A1" w:rsidRDefault="004337A1">
            <w:pPr>
              <w:tabs>
                <w:tab w:val="left" w:pos="360"/>
              </w:tabs>
              <w:jc w:val="center"/>
              <w:rPr>
                <w:color w:val="000000"/>
              </w:rPr>
            </w:pPr>
            <w:r>
              <w:rPr>
                <w:color w:val="000000"/>
              </w:rPr>
              <w:t>1</w:t>
            </w:r>
          </w:p>
        </w:tc>
        <w:tc>
          <w:tcPr>
            <w:tcW w:w="2280" w:type="dxa"/>
          </w:tcPr>
          <w:p w:rsidR="004337A1" w:rsidRDefault="004337A1">
            <w:pPr>
              <w:tabs>
                <w:tab w:val="left" w:pos="360"/>
              </w:tabs>
              <w:rPr>
                <w:color w:val="000000"/>
              </w:rPr>
            </w:pPr>
            <w:r>
              <w:rPr>
                <w:color w:val="000000"/>
              </w:rPr>
              <w:t>1,06000 + j0,00000</w:t>
            </w:r>
          </w:p>
        </w:tc>
      </w:tr>
      <w:tr w:rsidR="004337A1">
        <w:tc>
          <w:tcPr>
            <w:tcW w:w="1320" w:type="dxa"/>
          </w:tcPr>
          <w:p w:rsidR="004337A1" w:rsidRDefault="004337A1">
            <w:pPr>
              <w:tabs>
                <w:tab w:val="left" w:pos="360"/>
              </w:tabs>
              <w:jc w:val="center"/>
              <w:rPr>
                <w:color w:val="000000"/>
              </w:rPr>
            </w:pPr>
            <w:r>
              <w:rPr>
                <w:color w:val="000000"/>
              </w:rPr>
              <w:t>2</w:t>
            </w:r>
          </w:p>
        </w:tc>
        <w:tc>
          <w:tcPr>
            <w:tcW w:w="2280" w:type="dxa"/>
          </w:tcPr>
          <w:p w:rsidR="004337A1" w:rsidRDefault="004337A1">
            <w:pPr>
              <w:tabs>
                <w:tab w:val="left" w:pos="360"/>
              </w:tabs>
              <w:rPr>
                <w:color w:val="000000"/>
              </w:rPr>
            </w:pPr>
            <w:r>
              <w:rPr>
                <w:color w:val="000000"/>
              </w:rPr>
              <w:t>1,05505 – j0,05084</w:t>
            </w:r>
          </w:p>
        </w:tc>
      </w:tr>
      <w:tr w:rsidR="004337A1">
        <w:tc>
          <w:tcPr>
            <w:tcW w:w="1320" w:type="dxa"/>
          </w:tcPr>
          <w:p w:rsidR="004337A1" w:rsidRDefault="004337A1">
            <w:pPr>
              <w:tabs>
                <w:tab w:val="left" w:pos="360"/>
              </w:tabs>
              <w:jc w:val="center"/>
              <w:rPr>
                <w:color w:val="000000"/>
              </w:rPr>
            </w:pPr>
            <w:r>
              <w:rPr>
                <w:color w:val="000000"/>
              </w:rPr>
              <w:t>3</w:t>
            </w:r>
          </w:p>
        </w:tc>
        <w:tc>
          <w:tcPr>
            <w:tcW w:w="2280" w:type="dxa"/>
          </w:tcPr>
          <w:p w:rsidR="004337A1" w:rsidRDefault="004337A1">
            <w:pPr>
              <w:tabs>
                <w:tab w:val="left" w:pos="360"/>
              </w:tabs>
              <w:rPr>
                <w:color w:val="000000"/>
              </w:rPr>
            </w:pPr>
            <w:r>
              <w:rPr>
                <w:color w:val="000000"/>
              </w:rPr>
              <w:t>1,03176 – j0,09123</w:t>
            </w:r>
          </w:p>
        </w:tc>
      </w:tr>
      <w:tr w:rsidR="004337A1">
        <w:tc>
          <w:tcPr>
            <w:tcW w:w="1320" w:type="dxa"/>
          </w:tcPr>
          <w:p w:rsidR="004337A1" w:rsidRDefault="004337A1">
            <w:pPr>
              <w:tabs>
                <w:tab w:val="left" w:pos="360"/>
              </w:tabs>
              <w:jc w:val="center"/>
              <w:rPr>
                <w:color w:val="000000"/>
              </w:rPr>
            </w:pPr>
            <w:r>
              <w:rPr>
                <w:color w:val="000000"/>
              </w:rPr>
              <w:t>4</w:t>
            </w:r>
          </w:p>
        </w:tc>
        <w:tc>
          <w:tcPr>
            <w:tcW w:w="2280" w:type="dxa"/>
          </w:tcPr>
          <w:p w:rsidR="004337A1" w:rsidRDefault="004337A1">
            <w:pPr>
              <w:tabs>
                <w:tab w:val="left" w:pos="360"/>
              </w:tabs>
              <w:rPr>
                <w:color w:val="000000"/>
              </w:rPr>
            </w:pPr>
            <w:r>
              <w:rPr>
                <w:color w:val="000000"/>
              </w:rPr>
              <w:t>1,03136 – j0,09747</w:t>
            </w:r>
          </w:p>
        </w:tc>
      </w:tr>
      <w:tr w:rsidR="004337A1">
        <w:tc>
          <w:tcPr>
            <w:tcW w:w="1320" w:type="dxa"/>
          </w:tcPr>
          <w:p w:rsidR="004337A1" w:rsidRDefault="004337A1">
            <w:pPr>
              <w:tabs>
                <w:tab w:val="left" w:pos="360"/>
              </w:tabs>
              <w:jc w:val="center"/>
              <w:rPr>
                <w:color w:val="000000"/>
              </w:rPr>
            </w:pPr>
            <w:r>
              <w:rPr>
                <w:color w:val="000000"/>
              </w:rPr>
              <w:t>5</w:t>
            </w:r>
          </w:p>
        </w:tc>
        <w:tc>
          <w:tcPr>
            <w:tcW w:w="2280" w:type="dxa"/>
          </w:tcPr>
          <w:p w:rsidR="004337A1" w:rsidRDefault="004337A1">
            <w:pPr>
              <w:tabs>
                <w:tab w:val="left" w:pos="360"/>
              </w:tabs>
              <w:rPr>
                <w:color w:val="000000"/>
              </w:rPr>
            </w:pPr>
            <w:r>
              <w:rPr>
                <w:color w:val="000000"/>
              </w:rPr>
              <w:t>1,02652 – j0,11284</w:t>
            </w:r>
          </w:p>
        </w:tc>
      </w:tr>
    </w:tbl>
    <w:p w:rsidR="004337A1" w:rsidRDefault="004337A1">
      <w:pPr>
        <w:tabs>
          <w:tab w:val="left" w:pos="240"/>
        </w:tabs>
        <w:spacing w:line="360" w:lineRule="auto"/>
        <w:ind w:left="1080"/>
        <w:jc w:val="both"/>
      </w:pPr>
    </w:p>
    <w:p w:rsidR="004337A1" w:rsidRDefault="004337A1">
      <w:pPr>
        <w:tabs>
          <w:tab w:val="left" w:pos="240"/>
        </w:tabs>
        <w:spacing w:line="360" w:lineRule="auto"/>
        <w:ind w:left="1080"/>
        <w:jc w:val="both"/>
      </w:pPr>
      <w:r>
        <w:t>(Harga ini digunakan kembali untuk menghitung perubahan daya aktif dan reaktif pada iterasi berikutnya)</w:t>
      </w:r>
    </w:p>
    <w:p w:rsidR="004337A1" w:rsidRPr="008F65A0" w:rsidRDefault="004337A1">
      <w:pPr>
        <w:tabs>
          <w:tab w:val="left" w:pos="240"/>
        </w:tabs>
        <w:spacing w:line="360" w:lineRule="auto"/>
        <w:ind w:left="1080"/>
        <w:jc w:val="both"/>
        <w:rPr>
          <w:lang w:val="sv-SE"/>
        </w:rPr>
      </w:pPr>
      <w:r w:rsidRPr="008F65A0">
        <w:rPr>
          <w:lang w:val="sv-SE"/>
        </w:rPr>
        <w:t>Rekaman hasil perhitungan tegangan dan perubahan daya untuk masing-masing iterasi disajikan berikut ini:</w:t>
      </w:r>
    </w:p>
    <w:p w:rsidR="004337A1" w:rsidRDefault="004337A1">
      <w:pPr>
        <w:tabs>
          <w:tab w:val="left" w:pos="240"/>
        </w:tabs>
        <w:spacing w:line="360" w:lineRule="auto"/>
        <w:ind w:left="1080"/>
        <w:jc w:val="center"/>
      </w:pPr>
      <w:r>
        <w:t>Tabel t. Rekaman Perubahan Tegangan pada setiap Iterasi</w:t>
      </w: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
        <w:gridCol w:w="1677"/>
        <w:gridCol w:w="1678"/>
        <w:gridCol w:w="1678"/>
        <w:gridCol w:w="1678"/>
      </w:tblGrid>
      <w:tr w:rsidR="004337A1">
        <w:trPr>
          <w:cantSplit/>
        </w:trPr>
        <w:tc>
          <w:tcPr>
            <w:tcW w:w="425" w:type="dxa"/>
            <w:vMerge w:val="restart"/>
            <w:vAlign w:val="center"/>
          </w:tcPr>
          <w:p w:rsidR="004337A1" w:rsidRDefault="004337A1">
            <w:pPr>
              <w:tabs>
                <w:tab w:val="left" w:pos="240"/>
              </w:tabs>
              <w:spacing w:line="360" w:lineRule="auto"/>
              <w:jc w:val="center"/>
              <w:rPr>
                <w:sz w:val="20"/>
                <w:szCs w:val="20"/>
              </w:rPr>
            </w:pPr>
            <w:r>
              <w:rPr>
                <w:sz w:val="20"/>
                <w:szCs w:val="20"/>
              </w:rPr>
              <w:t>k</w:t>
            </w:r>
          </w:p>
        </w:tc>
        <w:tc>
          <w:tcPr>
            <w:tcW w:w="6775" w:type="dxa"/>
            <w:gridSpan w:val="4"/>
            <w:vAlign w:val="center"/>
          </w:tcPr>
          <w:p w:rsidR="004337A1" w:rsidRDefault="004337A1">
            <w:pPr>
              <w:tabs>
                <w:tab w:val="left" w:pos="240"/>
              </w:tabs>
              <w:spacing w:line="360" w:lineRule="auto"/>
              <w:jc w:val="center"/>
              <w:rPr>
                <w:sz w:val="20"/>
                <w:szCs w:val="20"/>
              </w:rPr>
            </w:pPr>
            <w:r>
              <w:rPr>
                <w:sz w:val="20"/>
                <w:szCs w:val="20"/>
              </w:rPr>
              <w:t>Tegangan bus</w:t>
            </w:r>
          </w:p>
        </w:tc>
      </w:tr>
      <w:tr w:rsidR="004337A1">
        <w:trPr>
          <w:cantSplit/>
          <w:trHeight w:val="323"/>
        </w:trPr>
        <w:tc>
          <w:tcPr>
            <w:tcW w:w="425" w:type="dxa"/>
            <w:vMerge/>
            <w:vAlign w:val="center"/>
          </w:tcPr>
          <w:p w:rsidR="004337A1" w:rsidRDefault="004337A1">
            <w:pPr>
              <w:tabs>
                <w:tab w:val="left" w:pos="240"/>
              </w:tabs>
              <w:spacing w:line="360" w:lineRule="auto"/>
              <w:jc w:val="center"/>
              <w:rPr>
                <w:sz w:val="20"/>
                <w:szCs w:val="20"/>
              </w:rPr>
            </w:pPr>
          </w:p>
        </w:tc>
        <w:tc>
          <w:tcPr>
            <w:tcW w:w="1693" w:type="dxa"/>
            <w:vAlign w:val="center"/>
          </w:tcPr>
          <w:p w:rsidR="004337A1" w:rsidRDefault="004337A1">
            <w:pPr>
              <w:tabs>
                <w:tab w:val="left" w:pos="240"/>
              </w:tabs>
              <w:spacing w:line="360" w:lineRule="auto"/>
              <w:jc w:val="center"/>
              <w:rPr>
                <w:sz w:val="20"/>
                <w:szCs w:val="20"/>
              </w:rPr>
            </w:pPr>
            <w:r>
              <w:rPr>
                <w:color w:val="000000"/>
                <w:position w:val="-10"/>
                <w:sz w:val="20"/>
                <w:szCs w:val="20"/>
              </w:rPr>
              <w:object w:dxaOrig="340" w:dyaOrig="360">
                <v:shape id="_x0000_i1550" type="#_x0000_t75" style="width:16.85pt;height:18.25pt" o:ole="">
                  <v:imagedata r:id="rId1025" o:title=""/>
                </v:shape>
                <o:OLEObject Type="Embed" ProgID="Equation.3" ShapeID="_x0000_i1550" DrawAspect="Content" ObjectID="_1556353447" r:id="rId1026"/>
              </w:object>
            </w:r>
          </w:p>
        </w:tc>
        <w:tc>
          <w:tcPr>
            <w:tcW w:w="1694" w:type="dxa"/>
            <w:vAlign w:val="center"/>
          </w:tcPr>
          <w:p w:rsidR="004337A1" w:rsidRDefault="004337A1">
            <w:pPr>
              <w:tabs>
                <w:tab w:val="left" w:pos="240"/>
              </w:tabs>
              <w:spacing w:line="360" w:lineRule="auto"/>
              <w:jc w:val="center"/>
              <w:rPr>
                <w:sz w:val="20"/>
                <w:szCs w:val="20"/>
              </w:rPr>
            </w:pPr>
            <w:r>
              <w:rPr>
                <w:color w:val="000000"/>
                <w:position w:val="-10"/>
                <w:sz w:val="20"/>
                <w:szCs w:val="20"/>
              </w:rPr>
              <w:object w:dxaOrig="340" w:dyaOrig="360">
                <v:shape id="_x0000_i1551" type="#_x0000_t75" style="width:16.85pt;height:18.25pt" o:ole="">
                  <v:imagedata r:id="rId1027" o:title=""/>
                </v:shape>
                <o:OLEObject Type="Embed" ProgID="Equation.3" ShapeID="_x0000_i1551" DrawAspect="Content" ObjectID="_1556353448" r:id="rId1028"/>
              </w:object>
            </w:r>
          </w:p>
        </w:tc>
        <w:tc>
          <w:tcPr>
            <w:tcW w:w="1694" w:type="dxa"/>
            <w:vAlign w:val="center"/>
          </w:tcPr>
          <w:p w:rsidR="004337A1" w:rsidRDefault="004337A1">
            <w:pPr>
              <w:tabs>
                <w:tab w:val="left" w:pos="240"/>
              </w:tabs>
              <w:spacing w:line="360" w:lineRule="auto"/>
              <w:jc w:val="center"/>
              <w:rPr>
                <w:sz w:val="20"/>
                <w:szCs w:val="20"/>
              </w:rPr>
            </w:pPr>
            <w:r>
              <w:rPr>
                <w:color w:val="000000"/>
                <w:position w:val="-10"/>
                <w:sz w:val="20"/>
                <w:szCs w:val="20"/>
              </w:rPr>
              <w:object w:dxaOrig="340" w:dyaOrig="360">
                <v:shape id="_x0000_i1552" type="#_x0000_t75" style="width:16.85pt;height:18.25pt" o:ole="">
                  <v:imagedata r:id="rId1029" o:title=""/>
                </v:shape>
                <o:OLEObject Type="Embed" ProgID="Equation.3" ShapeID="_x0000_i1552" DrawAspect="Content" ObjectID="_1556353449" r:id="rId1030"/>
              </w:object>
            </w:r>
          </w:p>
        </w:tc>
        <w:tc>
          <w:tcPr>
            <w:tcW w:w="1694" w:type="dxa"/>
            <w:vAlign w:val="center"/>
          </w:tcPr>
          <w:p w:rsidR="004337A1" w:rsidRDefault="004337A1">
            <w:pPr>
              <w:tabs>
                <w:tab w:val="left" w:pos="240"/>
              </w:tabs>
              <w:spacing w:line="360" w:lineRule="auto"/>
              <w:jc w:val="center"/>
              <w:rPr>
                <w:sz w:val="20"/>
                <w:szCs w:val="20"/>
              </w:rPr>
            </w:pPr>
            <w:r>
              <w:rPr>
                <w:color w:val="000000"/>
                <w:position w:val="-10"/>
                <w:sz w:val="20"/>
                <w:szCs w:val="20"/>
              </w:rPr>
              <w:object w:dxaOrig="340" w:dyaOrig="360">
                <v:shape id="_x0000_i1553" type="#_x0000_t75" style="width:16.85pt;height:18.25pt" o:ole="">
                  <v:imagedata r:id="rId1031" o:title=""/>
                </v:shape>
                <o:OLEObject Type="Embed" ProgID="Equation.3" ShapeID="_x0000_i1553" DrawAspect="Content" ObjectID="_1556353450" r:id="rId1032"/>
              </w:object>
            </w:r>
          </w:p>
        </w:tc>
      </w:tr>
      <w:tr w:rsidR="004337A1">
        <w:tc>
          <w:tcPr>
            <w:tcW w:w="425" w:type="dxa"/>
            <w:vAlign w:val="center"/>
          </w:tcPr>
          <w:p w:rsidR="004337A1" w:rsidRDefault="004337A1">
            <w:pPr>
              <w:tabs>
                <w:tab w:val="left" w:pos="240"/>
              </w:tabs>
              <w:spacing w:line="360" w:lineRule="auto"/>
              <w:jc w:val="center"/>
              <w:rPr>
                <w:sz w:val="20"/>
                <w:szCs w:val="20"/>
              </w:rPr>
            </w:pPr>
            <w:r>
              <w:rPr>
                <w:sz w:val="20"/>
                <w:szCs w:val="20"/>
              </w:rPr>
              <w:t>0</w:t>
            </w:r>
          </w:p>
        </w:tc>
        <w:tc>
          <w:tcPr>
            <w:tcW w:w="1693" w:type="dxa"/>
            <w:vAlign w:val="center"/>
          </w:tcPr>
          <w:p w:rsidR="004337A1" w:rsidRDefault="004337A1">
            <w:pPr>
              <w:tabs>
                <w:tab w:val="left" w:pos="240"/>
              </w:tabs>
              <w:spacing w:line="360" w:lineRule="auto"/>
              <w:jc w:val="center"/>
              <w:rPr>
                <w:sz w:val="18"/>
                <w:szCs w:val="18"/>
              </w:rPr>
            </w:pPr>
            <w:r>
              <w:rPr>
                <w:sz w:val="18"/>
                <w:szCs w:val="18"/>
              </w:rPr>
              <w:t>1,0000 + j0,00000</w:t>
            </w:r>
          </w:p>
        </w:tc>
        <w:tc>
          <w:tcPr>
            <w:tcW w:w="1694" w:type="dxa"/>
            <w:vAlign w:val="center"/>
          </w:tcPr>
          <w:p w:rsidR="004337A1" w:rsidRDefault="004337A1">
            <w:pPr>
              <w:tabs>
                <w:tab w:val="left" w:pos="240"/>
              </w:tabs>
              <w:spacing w:line="360" w:lineRule="auto"/>
              <w:jc w:val="center"/>
              <w:rPr>
                <w:sz w:val="18"/>
                <w:szCs w:val="18"/>
              </w:rPr>
            </w:pPr>
            <w:r>
              <w:rPr>
                <w:sz w:val="18"/>
                <w:szCs w:val="18"/>
              </w:rPr>
              <w:t>1,0000 + j0,00000</w:t>
            </w:r>
          </w:p>
        </w:tc>
        <w:tc>
          <w:tcPr>
            <w:tcW w:w="1694" w:type="dxa"/>
            <w:vAlign w:val="center"/>
          </w:tcPr>
          <w:p w:rsidR="004337A1" w:rsidRDefault="004337A1">
            <w:pPr>
              <w:tabs>
                <w:tab w:val="left" w:pos="240"/>
              </w:tabs>
              <w:spacing w:line="360" w:lineRule="auto"/>
              <w:jc w:val="center"/>
              <w:rPr>
                <w:sz w:val="18"/>
                <w:szCs w:val="18"/>
              </w:rPr>
            </w:pPr>
            <w:r>
              <w:rPr>
                <w:sz w:val="18"/>
                <w:szCs w:val="18"/>
              </w:rPr>
              <w:t>1,0000 + j0,00000</w:t>
            </w:r>
          </w:p>
        </w:tc>
        <w:tc>
          <w:tcPr>
            <w:tcW w:w="1694" w:type="dxa"/>
            <w:vAlign w:val="center"/>
          </w:tcPr>
          <w:p w:rsidR="004337A1" w:rsidRDefault="004337A1">
            <w:pPr>
              <w:tabs>
                <w:tab w:val="left" w:pos="240"/>
              </w:tabs>
              <w:spacing w:line="360" w:lineRule="auto"/>
              <w:jc w:val="center"/>
              <w:rPr>
                <w:sz w:val="18"/>
                <w:szCs w:val="18"/>
              </w:rPr>
            </w:pPr>
            <w:r>
              <w:rPr>
                <w:sz w:val="18"/>
                <w:szCs w:val="18"/>
              </w:rPr>
              <w:t>1,0000 + j0,00000</w:t>
            </w:r>
          </w:p>
        </w:tc>
      </w:tr>
      <w:tr w:rsidR="004337A1">
        <w:tc>
          <w:tcPr>
            <w:tcW w:w="425" w:type="dxa"/>
            <w:vAlign w:val="center"/>
          </w:tcPr>
          <w:p w:rsidR="004337A1" w:rsidRDefault="004337A1">
            <w:pPr>
              <w:tabs>
                <w:tab w:val="left" w:pos="240"/>
              </w:tabs>
              <w:spacing w:line="360" w:lineRule="auto"/>
              <w:jc w:val="center"/>
              <w:rPr>
                <w:sz w:val="20"/>
                <w:szCs w:val="20"/>
              </w:rPr>
            </w:pPr>
            <w:r>
              <w:rPr>
                <w:sz w:val="20"/>
                <w:szCs w:val="20"/>
              </w:rPr>
              <w:t>1</w:t>
            </w:r>
          </w:p>
        </w:tc>
        <w:tc>
          <w:tcPr>
            <w:tcW w:w="1693" w:type="dxa"/>
            <w:vAlign w:val="center"/>
          </w:tcPr>
          <w:p w:rsidR="004337A1" w:rsidRDefault="004337A1">
            <w:pPr>
              <w:tabs>
                <w:tab w:val="left" w:pos="240"/>
              </w:tabs>
              <w:spacing w:line="360" w:lineRule="auto"/>
              <w:jc w:val="center"/>
              <w:rPr>
                <w:sz w:val="18"/>
                <w:szCs w:val="18"/>
              </w:rPr>
            </w:pPr>
            <w:r>
              <w:rPr>
                <w:sz w:val="18"/>
                <w:szCs w:val="18"/>
              </w:rPr>
              <w:t>1,05505-j0,05084</w:t>
            </w:r>
          </w:p>
        </w:tc>
        <w:tc>
          <w:tcPr>
            <w:tcW w:w="1694" w:type="dxa"/>
            <w:vAlign w:val="center"/>
          </w:tcPr>
          <w:p w:rsidR="004337A1" w:rsidRDefault="004337A1">
            <w:pPr>
              <w:tabs>
                <w:tab w:val="left" w:pos="240"/>
              </w:tabs>
              <w:spacing w:line="360" w:lineRule="auto"/>
              <w:jc w:val="center"/>
              <w:rPr>
                <w:sz w:val="18"/>
                <w:szCs w:val="18"/>
              </w:rPr>
            </w:pPr>
            <w:r>
              <w:rPr>
                <w:sz w:val="18"/>
                <w:szCs w:val="18"/>
              </w:rPr>
              <w:t>1,03176-j0,09123</w:t>
            </w:r>
          </w:p>
        </w:tc>
        <w:tc>
          <w:tcPr>
            <w:tcW w:w="1694" w:type="dxa"/>
            <w:vAlign w:val="center"/>
          </w:tcPr>
          <w:p w:rsidR="004337A1" w:rsidRDefault="004337A1">
            <w:pPr>
              <w:tabs>
                <w:tab w:val="left" w:pos="240"/>
              </w:tabs>
              <w:spacing w:line="360" w:lineRule="auto"/>
              <w:jc w:val="center"/>
              <w:rPr>
                <w:sz w:val="18"/>
                <w:szCs w:val="18"/>
              </w:rPr>
            </w:pPr>
            <w:r>
              <w:rPr>
                <w:sz w:val="18"/>
                <w:szCs w:val="18"/>
              </w:rPr>
              <w:t>1,03136-j0,09747</w:t>
            </w:r>
          </w:p>
        </w:tc>
        <w:tc>
          <w:tcPr>
            <w:tcW w:w="1694" w:type="dxa"/>
            <w:vAlign w:val="center"/>
          </w:tcPr>
          <w:p w:rsidR="004337A1" w:rsidRDefault="004337A1">
            <w:pPr>
              <w:tabs>
                <w:tab w:val="left" w:pos="240"/>
              </w:tabs>
              <w:spacing w:line="360" w:lineRule="auto"/>
              <w:jc w:val="center"/>
              <w:rPr>
                <w:sz w:val="18"/>
                <w:szCs w:val="18"/>
              </w:rPr>
            </w:pPr>
            <w:r>
              <w:rPr>
                <w:sz w:val="18"/>
                <w:szCs w:val="18"/>
              </w:rPr>
              <w:t>1,02652-j0,11284</w:t>
            </w:r>
          </w:p>
        </w:tc>
      </w:tr>
      <w:tr w:rsidR="004337A1">
        <w:tc>
          <w:tcPr>
            <w:tcW w:w="425" w:type="dxa"/>
            <w:vAlign w:val="center"/>
          </w:tcPr>
          <w:p w:rsidR="004337A1" w:rsidRDefault="004337A1">
            <w:pPr>
              <w:tabs>
                <w:tab w:val="left" w:pos="240"/>
              </w:tabs>
              <w:spacing w:line="360" w:lineRule="auto"/>
              <w:jc w:val="center"/>
              <w:rPr>
                <w:sz w:val="20"/>
                <w:szCs w:val="20"/>
              </w:rPr>
            </w:pPr>
            <w:r>
              <w:rPr>
                <w:sz w:val="20"/>
                <w:szCs w:val="20"/>
              </w:rPr>
              <w:t>2</w:t>
            </w:r>
          </w:p>
        </w:tc>
        <w:tc>
          <w:tcPr>
            <w:tcW w:w="1693" w:type="dxa"/>
            <w:vAlign w:val="center"/>
          </w:tcPr>
          <w:p w:rsidR="004337A1" w:rsidRDefault="004337A1">
            <w:pPr>
              <w:tabs>
                <w:tab w:val="left" w:pos="240"/>
              </w:tabs>
              <w:spacing w:line="360" w:lineRule="auto"/>
              <w:jc w:val="center"/>
              <w:rPr>
                <w:sz w:val="18"/>
                <w:szCs w:val="18"/>
              </w:rPr>
            </w:pPr>
            <w:r>
              <w:rPr>
                <w:sz w:val="18"/>
                <w:szCs w:val="18"/>
              </w:rPr>
              <w:t>1,04629-j0,05124</w:t>
            </w:r>
          </w:p>
        </w:tc>
        <w:tc>
          <w:tcPr>
            <w:tcW w:w="1694" w:type="dxa"/>
            <w:vAlign w:val="center"/>
          </w:tcPr>
          <w:p w:rsidR="004337A1" w:rsidRDefault="004337A1">
            <w:pPr>
              <w:tabs>
                <w:tab w:val="left" w:pos="240"/>
              </w:tabs>
              <w:spacing w:line="360" w:lineRule="auto"/>
              <w:jc w:val="center"/>
              <w:rPr>
                <w:sz w:val="18"/>
                <w:szCs w:val="18"/>
              </w:rPr>
            </w:pPr>
            <w:r>
              <w:rPr>
                <w:sz w:val="18"/>
                <w:szCs w:val="18"/>
              </w:rPr>
              <w:t>1,02043-j0,08922</w:t>
            </w:r>
          </w:p>
        </w:tc>
        <w:tc>
          <w:tcPr>
            <w:tcW w:w="1694" w:type="dxa"/>
            <w:vAlign w:val="center"/>
          </w:tcPr>
          <w:p w:rsidR="004337A1" w:rsidRDefault="004337A1">
            <w:pPr>
              <w:tabs>
                <w:tab w:val="left" w:pos="240"/>
              </w:tabs>
              <w:spacing w:line="360" w:lineRule="auto"/>
              <w:jc w:val="center"/>
              <w:rPr>
                <w:sz w:val="18"/>
                <w:szCs w:val="18"/>
              </w:rPr>
            </w:pPr>
            <w:r>
              <w:rPr>
                <w:sz w:val="18"/>
                <w:szCs w:val="18"/>
              </w:rPr>
              <w:t>1,01930-j0,09508</w:t>
            </w:r>
          </w:p>
        </w:tc>
        <w:tc>
          <w:tcPr>
            <w:tcW w:w="1694" w:type="dxa"/>
            <w:vAlign w:val="center"/>
          </w:tcPr>
          <w:p w:rsidR="004337A1" w:rsidRDefault="004337A1">
            <w:pPr>
              <w:tabs>
                <w:tab w:val="left" w:pos="240"/>
              </w:tabs>
              <w:spacing w:line="360" w:lineRule="auto"/>
              <w:jc w:val="center"/>
              <w:rPr>
                <w:sz w:val="18"/>
                <w:szCs w:val="18"/>
              </w:rPr>
            </w:pPr>
            <w:r>
              <w:rPr>
                <w:sz w:val="18"/>
                <w:szCs w:val="18"/>
              </w:rPr>
              <w:t>1,01228-j0,10909</w:t>
            </w:r>
          </w:p>
        </w:tc>
      </w:tr>
    </w:tbl>
    <w:p w:rsidR="004337A1" w:rsidRDefault="004337A1">
      <w:pPr>
        <w:tabs>
          <w:tab w:val="left" w:pos="240"/>
        </w:tabs>
        <w:ind w:left="1080"/>
        <w:jc w:val="both"/>
      </w:pPr>
    </w:p>
    <w:p w:rsidR="004337A1" w:rsidRDefault="004337A1">
      <w:pPr>
        <w:tabs>
          <w:tab w:val="left" w:pos="240"/>
        </w:tabs>
        <w:spacing w:line="360" w:lineRule="auto"/>
        <w:ind w:left="1080"/>
        <w:jc w:val="center"/>
      </w:pPr>
      <w:r>
        <w:t>Tabel q. Rekaman Perubahan Daya Pada Setiap Iterasi</w:t>
      </w: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693"/>
        <w:gridCol w:w="1694"/>
        <w:gridCol w:w="1694"/>
        <w:gridCol w:w="1694"/>
      </w:tblGrid>
      <w:tr w:rsidR="004337A1">
        <w:trPr>
          <w:cantSplit/>
        </w:trPr>
        <w:tc>
          <w:tcPr>
            <w:tcW w:w="425" w:type="dxa"/>
            <w:vMerge w:val="restart"/>
            <w:vAlign w:val="center"/>
          </w:tcPr>
          <w:p w:rsidR="004337A1" w:rsidRDefault="004337A1">
            <w:pPr>
              <w:tabs>
                <w:tab w:val="left" w:pos="240"/>
              </w:tabs>
              <w:spacing w:line="360" w:lineRule="auto"/>
              <w:jc w:val="center"/>
              <w:rPr>
                <w:sz w:val="20"/>
                <w:szCs w:val="20"/>
              </w:rPr>
            </w:pPr>
            <w:r>
              <w:rPr>
                <w:sz w:val="20"/>
                <w:szCs w:val="20"/>
              </w:rPr>
              <w:t>k</w:t>
            </w:r>
          </w:p>
        </w:tc>
        <w:tc>
          <w:tcPr>
            <w:tcW w:w="6775" w:type="dxa"/>
            <w:gridSpan w:val="4"/>
            <w:vAlign w:val="center"/>
          </w:tcPr>
          <w:p w:rsidR="004337A1" w:rsidRDefault="004337A1">
            <w:pPr>
              <w:tabs>
                <w:tab w:val="left" w:pos="240"/>
              </w:tabs>
              <w:spacing w:line="360" w:lineRule="auto"/>
              <w:jc w:val="center"/>
              <w:rPr>
                <w:sz w:val="20"/>
                <w:szCs w:val="20"/>
              </w:rPr>
            </w:pPr>
            <w:r>
              <w:rPr>
                <w:sz w:val="20"/>
                <w:szCs w:val="20"/>
              </w:rPr>
              <w:t>Tegangan bus</w:t>
            </w:r>
          </w:p>
        </w:tc>
      </w:tr>
      <w:tr w:rsidR="004337A1">
        <w:trPr>
          <w:cantSplit/>
          <w:trHeight w:val="323"/>
        </w:trPr>
        <w:tc>
          <w:tcPr>
            <w:tcW w:w="425" w:type="dxa"/>
            <w:vMerge/>
            <w:vAlign w:val="center"/>
          </w:tcPr>
          <w:p w:rsidR="004337A1" w:rsidRDefault="004337A1">
            <w:pPr>
              <w:tabs>
                <w:tab w:val="left" w:pos="240"/>
              </w:tabs>
              <w:spacing w:line="360" w:lineRule="auto"/>
              <w:jc w:val="center"/>
              <w:rPr>
                <w:sz w:val="20"/>
                <w:szCs w:val="20"/>
              </w:rPr>
            </w:pPr>
          </w:p>
        </w:tc>
        <w:tc>
          <w:tcPr>
            <w:tcW w:w="1693" w:type="dxa"/>
            <w:vAlign w:val="center"/>
          </w:tcPr>
          <w:p w:rsidR="004337A1" w:rsidRDefault="004337A1">
            <w:pPr>
              <w:tabs>
                <w:tab w:val="left" w:pos="240"/>
              </w:tabs>
              <w:spacing w:line="360" w:lineRule="auto"/>
              <w:jc w:val="center"/>
              <w:rPr>
                <w:sz w:val="20"/>
                <w:szCs w:val="20"/>
              </w:rPr>
            </w:pPr>
            <w:r>
              <w:rPr>
                <w:color w:val="000000"/>
                <w:position w:val="-10"/>
              </w:rPr>
              <w:object w:dxaOrig="1160" w:dyaOrig="360">
                <v:shape id="_x0000_i1554" type="#_x0000_t75" style="width:58.35pt;height:18.25pt" o:ole="">
                  <v:imagedata r:id="rId1033" o:title=""/>
                </v:shape>
                <o:OLEObject Type="Embed" ProgID="Equation.3" ShapeID="_x0000_i1554" DrawAspect="Content" ObjectID="_1556353451" r:id="rId1034"/>
              </w:object>
            </w:r>
          </w:p>
        </w:tc>
        <w:tc>
          <w:tcPr>
            <w:tcW w:w="1694" w:type="dxa"/>
            <w:vAlign w:val="center"/>
          </w:tcPr>
          <w:p w:rsidR="004337A1" w:rsidRDefault="004337A1">
            <w:pPr>
              <w:tabs>
                <w:tab w:val="left" w:pos="240"/>
              </w:tabs>
              <w:spacing w:line="360" w:lineRule="auto"/>
              <w:jc w:val="center"/>
              <w:rPr>
                <w:sz w:val="20"/>
                <w:szCs w:val="20"/>
              </w:rPr>
            </w:pPr>
            <w:r>
              <w:rPr>
                <w:color w:val="000000"/>
                <w:position w:val="-10"/>
              </w:rPr>
              <w:object w:dxaOrig="1160" w:dyaOrig="360">
                <v:shape id="_x0000_i1555" type="#_x0000_t75" style="width:58.35pt;height:18.25pt" o:ole="">
                  <v:imagedata r:id="rId1035" o:title=""/>
                </v:shape>
                <o:OLEObject Type="Embed" ProgID="Equation.3" ShapeID="_x0000_i1555" DrawAspect="Content" ObjectID="_1556353452" r:id="rId1036"/>
              </w:object>
            </w:r>
          </w:p>
        </w:tc>
        <w:tc>
          <w:tcPr>
            <w:tcW w:w="1694" w:type="dxa"/>
            <w:vAlign w:val="center"/>
          </w:tcPr>
          <w:p w:rsidR="004337A1" w:rsidRDefault="004337A1">
            <w:pPr>
              <w:tabs>
                <w:tab w:val="left" w:pos="240"/>
              </w:tabs>
              <w:spacing w:line="360" w:lineRule="auto"/>
              <w:jc w:val="center"/>
              <w:rPr>
                <w:sz w:val="20"/>
                <w:szCs w:val="20"/>
              </w:rPr>
            </w:pPr>
            <w:r>
              <w:rPr>
                <w:color w:val="000000"/>
                <w:position w:val="-10"/>
              </w:rPr>
              <w:object w:dxaOrig="1160" w:dyaOrig="360">
                <v:shape id="_x0000_i1556" type="#_x0000_t75" style="width:58.35pt;height:18.25pt" o:ole="">
                  <v:imagedata r:id="rId1037" o:title=""/>
                </v:shape>
                <o:OLEObject Type="Embed" ProgID="Equation.3" ShapeID="_x0000_i1556" DrawAspect="Content" ObjectID="_1556353453" r:id="rId1038"/>
              </w:object>
            </w:r>
          </w:p>
        </w:tc>
        <w:tc>
          <w:tcPr>
            <w:tcW w:w="1694" w:type="dxa"/>
            <w:vAlign w:val="center"/>
          </w:tcPr>
          <w:p w:rsidR="004337A1" w:rsidRDefault="004337A1">
            <w:pPr>
              <w:tabs>
                <w:tab w:val="left" w:pos="240"/>
              </w:tabs>
              <w:spacing w:line="360" w:lineRule="auto"/>
              <w:jc w:val="center"/>
              <w:rPr>
                <w:sz w:val="20"/>
                <w:szCs w:val="20"/>
              </w:rPr>
            </w:pPr>
            <w:r>
              <w:rPr>
                <w:color w:val="000000"/>
                <w:position w:val="-10"/>
              </w:rPr>
              <w:object w:dxaOrig="1160" w:dyaOrig="360">
                <v:shape id="_x0000_i1557" type="#_x0000_t75" style="width:58.35pt;height:18.25pt" o:ole="">
                  <v:imagedata r:id="rId1039" o:title=""/>
                </v:shape>
                <o:OLEObject Type="Embed" ProgID="Equation.3" ShapeID="_x0000_i1557" DrawAspect="Content" ObjectID="_1556353454" r:id="rId1040"/>
              </w:object>
            </w:r>
          </w:p>
        </w:tc>
      </w:tr>
      <w:tr w:rsidR="004337A1">
        <w:tc>
          <w:tcPr>
            <w:tcW w:w="425" w:type="dxa"/>
            <w:vAlign w:val="center"/>
          </w:tcPr>
          <w:p w:rsidR="004337A1" w:rsidRDefault="004337A1">
            <w:pPr>
              <w:tabs>
                <w:tab w:val="left" w:pos="240"/>
              </w:tabs>
              <w:spacing w:line="360" w:lineRule="auto"/>
              <w:jc w:val="center"/>
              <w:rPr>
                <w:sz w:val="20"/>
                <w:szCs w:val="20"/>
              </w:rPr>
            </w:pPr>
            <w:r>
              <w:rPr>
                <w:sz w:val="20"/>
                <w:szCs w:val="20"/>
              </w:rPr>
              <w:t>0</w:t>
            </w:r>
          </w:p>
        </w:tc>
        <w:tc>
          <w:tcPr>
            <w:tcW w:w="1693" w:type="dxa"/>
            <w:vAlign w:val="center"/>
          </w:tcPr>
          <w:p w:rsidR="004337A1" w:rsidRDefault="004337A1">
            <w:pPr>
              <w:tabs>
                <w:tab w:val="left" w:pos="240"/>
              </w:tabs>
              <w:spacing w:line="360" w:lineRule="auto"/>
              <w:jc w:val="center"/>
              <w:rPr>
                <w:sz w:val="18"/>
                <w:szCs w:val="18"/>
              </w:rPr>
            </w:pPr>
            <w:r>
              <w:rPr>
                <w:sz w:val="18"/>
                <w:szCs w:val="18"/>
              </w:rPr>
              <w:t>0,5000 + j0,00000</w:t>
            </w:r>
          </w:p>
        </w:tc>
        <w:tc>
          <w:tcPr>
            <w:tcW w:w="1694" w:type="dxa"/>
            <w:vAlign w:val="center"/>
          </w:tcPr>
          <w:p w:rsidR="004337A1" w:rsidRDefault="004337A1">
            <w:pPr>
              <w:tabs>
                <w:tab w:val="left" w:pos="240"/>
              </w:tabs>
              <w:spacing w:line="360" w:lineRule="auto"/>
              <w:jc w:val="center"/>
              <w:rPr>
                <w:sz w:val="18"/>
                <w:szCs w:val="18"/>
              </w:rPr>
            </w:pPr>
            <w:r>
              <w:rPr>
                <w:sz w:val="18"/>
                <w:szCs w:val="18"/>
              </w:rPr>
              <w:t>-0,37500-j0,1300</w:t>
            </w:r>
          </w:p>
        </w:tc>
        <w:tc>
          <w:tcPr>
            <w:tcW w:w="1694" w:type="dxa"/>
            <w:vAlign w:val="center"/>
          </w:tcPr>
          <w:p w:rsidR="004337A1" w:rsidRDefault="004337A1">
            <w:pPr>
              <w:tabs>
                <w:tab w:val="left" w:pos="240"/>
              </w:tabs>
              <w:spacing w:line="360" w:lineRule="auto"/>
              <w:jc w:val="center"/>
              <w:rPr>
                <w:sz w:val="18"/>
                <w:szCs w:val="18"/>
              </w:rPr>
            </w:pPr>
            <w:r>
              <w:rPr>
                <w:sz w:val="18"/>
                <w:szCs w:val="18"/>
              </w:rPr>
              <w:t>-0,40000-j0,0050</w:t>
            </w:r>
          </w:p>
        </w:tc>
        <w:tc>
          <w:tcPr>
            <w:tcW w:w="1694" w:type="dxa"/>
            <w:vAlign w:val="center"/>
          </w:tcPr>
          <w:p w:rsidR="004337A1" w:rsidRDefault="004337A1">
            <w:pPr>
              <w:tabs>
                <w:tab w:val="left" w:pos="240"/>
              </w:tabs>
              <w:spacing w:line="360" w:lineRule="auto"/>
              <w:jc w:val="center"/>
              <w:rPr>
                <w:sz w:val="18"/>
                <w:szCs w:val="18"/>
              </w:rPr>
            </w:pPr>
            <w:r>
              <w:rPr>
                <w:sz w:val="18"/>
                <w:szCs w:val="18"/>
              </w:rPr>
              <w:t>-0,6000+j0,06000</w:t>
            </w:r>
          </w:p>
        </w:tc>
      </w:tr>
      <w:tr w:rsidR="004337A1">
        <w:tc>
          <w:tcPr>
            <w:tcW w:w="425" w:type="dxa"/>
            <w:vAlign w:val="center"/>
          </w:tcPr>
          <w:p w:rsidR="004337A1" w:rsidRDefault="004337A1">
            <w:pPr>
              <w:tabs>
                <w:tab w:val="left" w:pos="240"/>
              </w:tabs>
              <w:spacing w:line="360" w:lineRule="auto"/>
              <w:jc w:val="center"/>
              <w:rPr>
                <w:sz w:val="20"/>
                <w:szCs w:val="20"/>
              </w:rPr>
            </w:pPr>
            <w:r>
              <w:rPr>
                <w:sz w:val="20"/>
                <w:szCs w:val="20"/>
              </w:rPr>
              <w:t>1</w:t>
            </w:r>
          </w:p>
        </w:tc>
        <w:tc>
          <w:tcPr>
            <w:tcW w:w="1693" w:type="dxa"/>
            <w:vAlign w:val="center"/>
          </w:tcPr>
          <w:p w:rsidR="004337A1" w:rsidRDefault="004337A1">
            <w:pPr>
              <w:tabs>
                <w:tab w:val="left" w:pos="240"/>
              </w:tabs>
              <w:spacing w:line="360" w:lineRule="auto"/>
              <w:jc w:val="center"/>
              <w:rPr>
                <w:sz w:val="18"/>
                <w:szCs w:val="18"/>
              </w:rPr>
            </w:pPr>
            <w:r>
              <w:rPr>
                <w:sz w:val="18"/>
                <w:szCs w:val="18"/>
              </w:rPr>
              <w:t>-0,09342-j0,03857</w:t>
            </w:r>
          </w:p>
        </w:tc>
        <w:tc>
          <w:tcPr>
            <w:tcW w:w="1694" w:type="dxa"/>
            <w:vAlign w:val="center"/>
          </w:tcPr>
          <w:p w:rsidR="004337A1" w:rsidRDefault="004337A1">
            <w:pPr>
              <w:tabs>
                <w:tab w:val="left" w:pos="240"/>
              </w:tabs>
              <w:spacing w:line="360" w:lineRule="auto"/>
              <w:jc w:val="center"/>
              <w:rPr>
                <w:sz w:val="18"/>
                <w:szCs w:val="18"/>
              </w:rPr>
            </w:pPr>
            <w:r>
              <w:rPr>
                <w:sz w:val="18"/>
                <w:szCs w:val="18"/>
              </w:rPr>
              <w:t>-0,00103-j0,03586</w:t>
            </w:r>
          </w:p>
        </w:tc>
        <w:tc>
          <w:tcPr>
            <w:tcW w:w="1694" w:type="dxa"/>
            <w:vAlign w:val="center"/>
          </w:tcPr>
          <w:p w:rsidR="004337A1" w:rsidRDefault="004337A1">
            <w:pPr>
              <w:tabs>
                <w:tab w:val="left" w:pos="240"/>
              </w:tabs>
              <w:spacing w:line="360" w:lineRule="auto"/>
              <w:jc w:val="center"/>
              <w:rPr>
                <w:sz w:val="18"/>
                <w:szCs w:val="18"/>
              </w:rPr>
            </w:pPr>
            <w:r>
              <w:rPr>
                <w:sz w:val="18"/>
                <w:szCs w:val="18"/>
              </w:rPr>
              <w:t>0,01171-j0,03871</w:t>
            </w:r>
          </w:p>
        </w:tc>
        <w:tc>
          <w:tcPr>
            <w:tcW w:w="1694" w:type="dxa"/>
            <w:vAlign w:val="center"/>
          </w:tcPr>
          <w:p w:rsidR="004337A1" w:rsidRDefault="004337A1">
            <w:pPr>
              <w:tabs>
                <w:tab w:val="left" w:pos="240"/>
              </w:tabs>
              <w:spacing w:line="360" w:lineRule="auto"/>
              <w:jc w:val="center"/>
              <w:rPr>
                <w:sz w:val="18"/>
                <w:szCs w:val="18"/>
              </w:rPr>
            </w:pPr>
            <w:r>
              <w:rPr>
                <w:sz w:val="18"/>
                <w:szCs w:val="18"/>
              </w:rPr>
              <w:t>0,02244+j0,06563</w:t>
            </w:r>
          </w:p>
        </w:tc>
      </w:tr>
      <w:tr w:rsidR="004337A1">
        <w:tc>
          <w:tcPr>
            <w:tcW w:w="425" w:type="dxa"/>
            <w:vAlign w:val="center"/>
          </w:tcPr>
          <w:p w:rsidR="004337A1" w:rsidRDefault="004337A1">
            <w:pPr>
              <w:tabs>
                <w:tab w:val="left" w:pos="240"/>
              </w:tabs>
              <w:spacing w:line="360" w:lineRule="auto"/>
              <w:jc w:val="center"/>
              <w:rPr>
                <w:sz w:val="20"/>
                <w:szCs w:val="20"/>
              </w:rPr>
            </w:pPr>
            <w:r>
              <w:rPr>
                <w:sz w:val="20"/>
                <w:szCs w:val="20"/>
              </w:rPr>
              <w:t>2</w:t>
            </w:r>
          </w:p>
        </w:tc>
        <w:tc>
          <w:tcPr>
            <w:tcW w:w="1693" w:type="dxa"/>
            <w:vAlign w:val="center"/>
          </w:tcPr>
          <w:p w:rsidR="004337A1" w:rsidRDefault="004337A1">
            <w:pPr>
              <w:tabs>
                <w:tab w:val="left" w:pos="240"/>
              </w:tabs>
              <w:spacing w:line="360" w:lineRule="auto"/>
              <w:jc w:val="center"/>
              <w:rPr>
                <w:sz w:val="18"/>
                <w:szCs w:val="18"/>
              </w:rPr>
            </w:pPr>
            <w:r>
              <w:rPr>
                <w:sz w:val="18"/>
                <w:szCs w:val="18"/>
              </w:rPr>
              <w:t>-0,00073-j0,00037</w:t>
            </w:r>
          </w:p>
        </w:tc>
        <w:tc>
          <w:tcPr>
            <w:tcW w:w="1694" w:type="dxa"/>
            <w:vAlign w:val="center"/>
          </w:tcPr>
          <w:p w:rsidR="004337A1" w:rsidRDefault="004337A1">
            <w:pPr>
              <w:tabs>
                <w:tab w:val="left" w:pos="240"/>
              </w:tabs>
              <w:spacing w:line="360" w:lineRule="auto"/>
              <w:jc w:val="center"/>
              <w:rPr>
                <w:sz w:val="18"/>
                <w:szCs w:val="18"/>
              </w:rPr>
            </w:pPr>
            <w:r>
              <w:rPr>
                <w:sz w:val="18"/>
                <w:szCs w:val="18"/>
              </w:rPr>
              <w:t>-0,00010-j0,00037</w:t>
            </w:r>
          </w:p>
        </w:tc>
        <w:tc>
          <w:tcPr>
            <w:tcW w:w="1694" w:type="dxa"/>
            <w:vAlign w:val="center"/>
          </w:tcPr>
          <w:p w:rsidR="004337A1" w:rsidRDefault="004337A1">
            <w:pPr>
              <w:tabs>
                <w:tab w:val="left" w:pos="240"/>
              </w:tabs>
              <w:spacing w:line="360" w:lineRule="auto"/>
              <w:jc w:val="center"/>
              <w:rPr>
                <w:sz w:val="18"/>
                <w:szCs w:val="18"/>
              </w:rPr>
            </w:pPr>
            <w:r>
              <w:rPr>
                <w:sz w:val="18"/>
                <w:szCs w:val="18"/>
              </w:rPr>
              <w:t>0,00023+j0,00044</w:t>
            </w:r>
          </w:p>
        </w:tc>
        <w:tc>
          <w:tcPr>
            <w:tcW w:w="1694" w:type="dxa"/>
            <w:vAlign w:val="center"/>
          </w:tcPr>
          <w:p w:rsidR="004337A1" w:rsidRDefault="004337A1">
            <w:pPr>
              <w:tabs>
                <w:tab w:val="left" w:pos="240"/>
              </w:tabs>
              <w:spacing w:line="360" w:lineRule="auto"/>
              <w:jc w:val="center"/>
              <w:rPr>
                <w:sz w:val="18"/>
                <w:szCs w:val="18"/>
              </w:rPr>
            </w:pPr>
            <w:r>
              <w:rPr>
                <w:sz w:val="18"/>
                <w:szCs w:val="18"/>
              </w:rPr>
              <w:t>0,00006+j0,00094</w:t>
            </w:r>
          </w:p>
        </w:tc>
      </w:tr>
    </w:tbl>
    <w:p w:rsidR="004337A1" w:rsidRDefault="004337A1">
      <w:pPr>
        <w:tabs>
          <w:tab w:val="left" w:pos="240"/>
        </w:tabs>
        <w:spacing w:line="360" w:lineRule="auto"/>
        <w:jc w:val="both"/>
      </w:pPr>
    </w:p>
    <w:p w:rsidR="004337A1" w:rsidRDefault="004337A1" w:rsidP="00ED7F40">
      <w:pPr>
        <w:numPr>
          <w:ilvl w:val="0"/>
          <w:numId w:val="42"/>
        </w:numPr>
        <w:tabs>
          <w:tab w:val="clear" w:pos="1800"/>
          <w:tab w:val="left" w:pos="240"/>
          <w:tab w:val="num" w:pos="1080"/>
        </w:tabs>
        <w:spacing w:line="360" w:lineRule="auto"/>
        <w:ind w:left="1080"/>
        <w:jc w:val="both"/>
      </w:pPr>
      <w:r>
        <w:t xml:space="preserve">Pengujian konvergensi, dengan membandingkan perubahan daya maksimum yang terjadi dengan batasan ketelitian yang ditetapkan. Bila </w:t>
      </w:r>
      <w:r>
        <w:rPr>
          <w:color w:val="000000"/>
          <w:position w:val="-14"/>
        </w:rPr>
        <w:object w:dxaOrig="1719" w:dyaOrig="400">
          <v:shape id="_x0000_i1558" type="#_x0000_t75" style="width:85.65pt;height:20.05pt" o:ole="">
            <v:imagedata r:id="rId1041" o:title=""/>
          </v:shape>
          <o:OLEObject Type="Embed" ProgID="Equation.3" ShapeID="_x0000_i1558" DrawAspect="Content" ObjectID="_1556353455" r:id="rId1042"/>
        </w:object>
      </w:r>
      <w:r>
        <w:rPr>
          <w:color w:val="000000"/>
        </w:rPr>
        <w:t xml:space="preserve">  maka konvergensi tercapai lanjutkan ke langkah 8, sebaliknya ulang prosedur perhitungan dari langkah ke 3</w:t>
      </w:r>
    </w:p>
    <w:p w:rsidR="004337A1" w:rsidRDefault="004337A1" w:rsidP="00ED7F40">
      <w:pPr>
        <w:numPr>
          <w:ilvl w:val="0"/>
          <w:numId w:val="42"/>
        </w:numPr>
        <w:tabs>
          <w:tab w:val="clear" w:pos="1800"/>
          <w:tab w:val="left" w:pos="240"/>
          <w:tab w:val="num" w:pos="1080"/>
        </w:tabs>
        <w:spacing w:line="360" w:lineRule="auto"/>
        <w:ind w:left="1080"/>
        <w:jc w:val="both"/>
      </w:pPr>
      <w:r>
        <w:t>Dari rekaman perubahan daya dapat dilihat bahwa untuk batasan ketelitian sebesar 0,001, konvergensi tercapai pada iterasi k3. Langkah berikutnya adalah menghitung aliran daya untuk setiap cabang (lihat penyelesaian A). Hasil perhitungan disajikan dalam Tabel r</w:t>
      </w:r>
    </w:p>
    <w:p w:rsidR="004337A1" w:rsidRDefault="004337A1">
      <w:pPr>
        <w:tabs>
          <w:tab w:val="left" w:pos="240"/>
        </w:tabs>
        <w:spacing w:line="360" w:lineRule="auto"/>
        <w:jc w:val="both"/>
        <w:rPr>
          <w:b/>
          <w:color w:val="000000"/>
        </w:rPr>
      </w:pPr>
    </w:p>
    <w:p w:rsidR="004337A1" w:rsidRDefault="004337A1">
      <w:pPr>
        <w:numPr>
          <w:ilvl w:val="0"/>
          <w:numId w:val="39"/>
        </w:numPr>
        <w:tabs>
          <w:tab w:val="left" w:pos="240"/>
        </w:tabs>
        <w:spacing w:line="360" w:lineRule="auto"/>
        <w:jc w:val="both"/>
        <w:rPr>
          <w:b/>
          <w:color w:val="000000"/>
        </w:rPr>
      </w:pPr>
      <w:r>
        <w:rPr>
          <w:b/>
          <w:color w:val="000000"/>
        </w:rPr>
        <w:t>FDLF</w:t>
      </w:r>
    </w:p>
    <w:p w:rsidR="004337A1" w:rsidRDefault="004337A1" w:rsidP="00ED7F40">
      <w:pPr>
        <w:numPr>
          <w:ilvl w:val="1"/>
          <w:numId w:val="39"/>
        </w:numPr>
        <w:tabs>
          <w:tab w:val="clear" w:pos="1800"/>
          <w:tab w:val="left" w:pos="240"/>
          <w:tab w:val="num" w:pos="1080"/>
        </w:tabs>
        <w:spacing w:line="360" w:lineRule="auto"/>
        <w:ind w:left="1080"/>
        <w:jc w:val="both"/>
        <w:rPr>
          <w:color w:val="000000"/>
        </w:rPr>
      </w:pPr>
      <w:r w:rsidRPr="008F65A0">
        <w:rPr>
          <w:color w:val="000000"/>
          <w:lang w:val="es-ES"/>
        </w:rPr>
        <w:t xml:space="preserve">Langkah pertama : Memilih bus penadah dan membangun persamaan tegangan. </w:t>
      </w:r>
      <w:r>
        <w:rPr>
          <w:color w:val="000000"/>
        </w:rPr>
        <w:t>Sebagai bus penadah dipilih bus 1, dan menentukan elemen matrik G dan B, sebagai berikut:</w:t>
      </w:r>
    </w:p>
    <w:tbl>
      <w:tblPr>
        <w:tblW w:w="0" w:type="auto"/>
        <w:tblInd w:w="2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4"/>
        <w:gridCol w:w="1104"/>
        <w:gridCol w:w="1104"/>
        <w:gridCol w:w="1104"/>
        <w:gridCol w:w="1104"/>
      </w:tblGrid>
      <w:tr w:rsidR="004337A1">
        <w:tc>
          <w:tcPr>
            <w:tcW w:w="1104" w:type="dxa"/>
            <w:vAlign w:val="center"/>
          </w:tcPr>
          <w:p w:rsidR="004337A1" w:rsidRDefault="004337A1">
            <w:pPr>
              <w:jc w:val="center"/>
              <w:rPr>
                <w:color w:val="0000FF"/>
                <w:sz w:val="20"/>
                <w:szCs w:val="20"/>
              </w:rPr>
            </w:pPr>
            <w:r>
              <w:rPr>
                <w:color w:val="0000FF"/>
                <w:sz w:val="20"/>
                <w:szCs w:val="20"/>
              </w:rPr>
              <w:t>6,2500</w:t>
            </w:r>
          </w:p>
        </w:tc>
        <w:tc>
          <w:tcPr>
            <w:tcW w:w="1104" w:type="dxa"/>
            <w:vAlign w:val="center"/>
          </w:tcPr>
          <w:p w:rsidR="004337A1" w:rsidRDefault="004337A1">
            <w:pPr>
              <w:jc w:val="center"/>
              <w:rPr>
                <w:color w:val="000000"/>
                <w:sz w:val="20"/>
                <w:szCs w:val="20"/>
              </w:rPr>
            </w:pPr>
            <w:r>
              <w:rPr>
                <w:color w:val="000000"/>
                <w:sz w:val="20"/>
                <w:szCs w:val="20"/>
              </w:rPr>
              <w:t>-5,0000</w:t>
            </w:r>
          </w:p>
        </w:tc>
        <w:tc>
          <w:tcPr>
            <w:tcW w:w="1104" w:type="dxa"/>
            <w:vAlign w:val="center"/>
          </w:tcPr>
          <w:p w:rsidR="004337A1" w:rsidRDefault="004337A1">
            <w:pPr>
              <w:jc w:val="center"/>
              <w:rPr>
                <w:color w:val="000000"/>
                <w:sz w:val="20"/>
                <w:szCs w:val="20"/>
              </w:rPr>
            </w:pPr>
            <w:r>
              <w:rPr>
                <w:color w:val="000000"/>
                <w:sz w:val="20"/>
                <w:szCs w:val="20"/>
              </w:rPr>
              <w:t>-1,2500</w:t>
            </w:r>
          </w:p>
        </w:tc>
        <w:tc>
          <w:tcPr>
            <w:tcW w:w="1104" w:type="dxa"/>
            <w:vAlign w:val="center"/>
          </w:tcPr>
          <w:p w:rsidR="004337A1" w:rsidRDefault="004337A1">
            <w:pPr>
              <w:jc w:val="center"/>
              <w:rPr>
                <w:color w:val="000000"/>
                <w:sz w:val="20"/>
                <w:szCs w:val="20"/>
              </w:rPr>
            </w:pPr>
          </w:p>
        </w:tc>
        <w:tc>
          <w:tcPr>
            <w:tcW w:w="1104" w:type="dxa"/>
            <w:vAlign w:val="center"/>
          </w:tcPr>
          <w:p w:rsidR="004337A1" w:rsidRDefault="004337A1">
            <w:pPr>
              <w:jc w:val="center"/>
              <w:rPr>
                <w:color w:val="000000"/>
                <w:sz w:val="20"/>
                <w:szCs w:val="20"/>
              </w:rPr>
            </w:pPr>
          </w:p>
        </w:tc>
      </w:tr>
      <w:tr w:rsidR="004337A1">
        <w:tc>
          <w:tcPr>
            <w:tcW w:w="1104" w:type="dxa"/>
            <w:vAlign w:val="center"/>
          </w:tcPr>
          <w:p w:rsidR="004337A1" w:rsidRDefault="004337A1">
            <w:pPr>
              <w:jc w:val="center"/>
              <w:rPr>
                <w:color w:val="000000"/>
                <w:sz w:val="20"/>
                <w:szCs w:val="20"/>
              </w:rPr>
            </w:pPr>
            <w:r>
              <w:rPr>
                <w:color w:val="000000"/>
                <w:sz w:val="20"/>
                <w:szCs w:val="20"/>
              </w:rPr>
              <w:t>-5,0000</w:t>
            </w:r>
          </w:p>
        </w:tc>
        <w:tc>
          <w:tcPr>
            <w:tcW w:w="1104" w:type="dxa"/>
            <w:vAlign w:val="center"/>
          </w:tcPr>
          <w:p w:rsidR="004337A1" w:rsidRDefault="004337A1">
            <w:pPr>
              <w:jc w:val="center"/>
              <w:rPr>
                <w:color w:val="0000FF"/>
                <w:sz w:val="20"/>
                <w:szCs w:val="20"/>
              </w:rPr>
            </w:pPr>
            <w:r>
              <w:rPr>
                <w:color w:val="0000FF"/>
                <w:sz w:val="20"/>
                <w:szCs w:val="20"/>
              </w:rPr>
              <w:t>10,83334</w:t>
            </w:r>
          </w:p>
        </w:tc>
        <w:tc>
          <w:tcPr>
            <w:tcW w:w="1104" w:type="dxa"/>
            <w:vAlign w:val="center"/>
          </w:tcPr>
          <w:p w:rsidR="004337A1" w:rsidRDefault="004337A1">
            <w:pPr>
              <w:jc w:val="center"/>
              <w:rPr>
                <w:color w:val="000000"/>
                <w:sz w:val="20"/>
                <w:szCs w:val="20"/>
              </w:rPr>
            </w:pPr>
            <w:r>
              <w:rPr>
                <w:color w:val="000000"/>
                <w:sz w:val="20"/>
                <w:szCs w:val="20"/>
              </w:rPr>
              <w:t>-1,6667</w:t>
            </w:r>
          </w:p>
        </w:tc>
        <w:tc>
          <w:tcPr>
            <w:tcW w:w="1104" w:type="dxa"/>
            <w:vAlign w:val="center"/>
          </w:tcPr>
          <w:p w:rsidR="004337A1" w:rsidRDefault="004337A1">
            <w:pPr>
              <w:jc w:val="center"/>
              <w:rPr>
                <w:color w:val="000000"/>
                <w:sz w:val="20"/>
                <w:szCs w:val="20"/>
              </w:rPr>
            </w:pPr>
            <w:r>
              <w:rPr>
                <w:color w:val="000000"/>
                <w:sz w:val="20"/>
                <w:szCs w:val="20"/>
              </w:rPr>
              <w:t>-1,6667</w:t>
            </w:r>
          </w:p>
        </w:tc>
        <w:tc>
          <w:tcPr>
            <w:tcW w:w="1104" w:type="dxa"/>
            <w:vAlign w:val="center"/>
          </w:tcPr>
          <w:p w:rsidR="004337A1" w:rsidRDefault="004337A1">
            <w:pPr>
              <w:jc w:val="center"/>
              <w:rPr>
                <w:color w:val="000000"/>
                <w:sz w:val="20"/>
                <w:szCs w:val="20"/>
              </w:rPr>
            </w:pPr>
            <w:r>
              <w:rPr>
                <w:color w:val="000000"/>
                <w:sz w:val="20"/>
                <w:szCs w:val="20"/>
              </w:rPr>
              <w:t>-2,5000</w:t>
            </w:r>
          </w:p>
        </w:tc>
      </w:tr>
      <w:tr w:rsidR="004337A1">
        <w:tc>
          <w:tcPr>
            <w:tcW w:w="1104" w:type="dxa"/>
            <w:vAlign w:val="center"/>
          </w:tcPr>
          <w:p w:rsidR="004337A1" w:rsidRDefault="004337A1">
            <w:pPr>
              <w:jc w:val="center"/>
              <w:rPr>
                <w:color w:val="000000"/>
                <w:sz w:val="20"/>
                <w:szCs w:val="20"/>
              </w:rPr>
            </w:pPr>
            <w:r>
              <w:rPr>
                <w:color w:val="000000"/>
                <w:sz w:val="20"/>
                <w:szCs w:val="20"/>
              </w:rPr>
              <w:t>-1,2500</w:t>
            </w:r>
          </w:p>
        </w:tc>
        <w:tc>
          <w:tcPr>
            <w:tcW w:w="1104" w:type="dxa"/>
            <w:vAlign w:val="center"/>
          </w:tcPr>
          <w:p w:rsidR="004337A1" w:rsidRDefault="004337A1">
            <w:pPr>
              <w:jc w:val="center"/>
              <w:rPr>
                <w:color w:val="000000"/>
                <w:sz w:val="20"/>
                <w:szCs w:val="20"/>
              </w:rPr>
            </w:pPr>
            <w:r>
              <w:rPr>
                <w:color w:val="000000"/>
                <w:sz w:val="20"/>
                <w:szCs w:val="20"/>
              </w:rPr>
              <w:t>-1,6667</w:t>
            </w:r>
          </w:p>
        </w:tc>
        <w:tc>
          <w:tcPr>
            <w:tcW w:w="1104" w:type="dxa"/>
            <w:vAlign w:val="center"/>
          </w:tcPr>
          <w:p w:rsidR="004337A1" w:rsidRDefault="004337A1">
            <w:pPr>
              <w:jc w:val="center"/>
              <w:rPr>
                <w:color w:val="0000FF"/>
                <w:sz w:val="20"/>
                <w:szCs w:val="20"/>
              </w:rPr>
            </w:pPr>
            <w:r>
              <w:rPr>
                <w:color w:val="0000FF"/>
                <w:sz w:val="20"/>
                <w:szCs w:val="20"/>
              </w:rPr>
              <w:t>12,91667</w:t>
            </w:r>
          </w:p>
        </w:tc>
        <w:tc>
          <w:tcPr>
            <w:tcW w:w="1104" w:type="dxa"/>
            <w:vAlign w:val="center"/>
          </w:tcPr>
          <w:p w:rsidR="004337A1" w:rsidRDefault="004337A1">
            <w:pPr>
              <w:jc w:val="center"/>
              <w:rPr>
                <w:color w:val="000000"/>
                <w:sz w:val="20"/>
                <w:szCs w:val="20"/>
              </w:rPr>
            </w:pPr>
            <w:r>
              <w:rPr>
                <w:color w:val="000000"/>
                <w:sz w:val="20"/>
                <w:szCs w:val="20"/>
              </w:rPr>
              <w:t>-10,0000</w:t>
            </w:r>
          </w:p>
        </w:tc>
        <w:tc>
          <w:tcPr>
            <w:tcW w:w="1104" w:type="dxa"/>
            <w:vAlign w:val="center"/>
          </w:tcPr>
          <w:p w:rsidR="004337A1" w:rsidRDefault="004337A1">
            <w:pPr>
              <w:jc w:val="center"/>
              <w:rPr>
                <w:color w:val="000000"/>
                <w:sz w:val="20"/>
                <w:szCs w:val="20"/>
              </w:rPr>
            </w:pPr>
          </w:p>
        </w:tc>
      </w:tr>
      <w:tr w:rsidR="004337A1">
        <w:tc>
          <w:tcPr>
            <w:tcW w:w="1104" w:type="dxa"/>
            <w:vAlign w:val="center"/>
          </w:tcPr>
          <w:p w:rsidR="004337A1" w:rsidRDefault="004337A1">
            <w:pPr>
              <w:jc w:val="center"/>
              <w:rPr>
                <w:color w:val="000000"/>
                <w:sz w:val="20"/>
                <w:szCs w:val="20"/>
              </w:rPr>
            </w:pPr>
          </w:p>
        </w:tc>
        <w:tc>
          <w:tcPr>
            <w:tcW w:w="1104" w:type="dxa"/>
            <w:vAlign w:val="center"/>
          </w:tcPr>
          <w:p w:rsidR="004337A1" w:rsidRDefault="004337A1">
            <w:pPr>
              <w:jc w:val="center"/>
              <w:rPr>
                <w:color w:val="000000"/>
                <w:sz w:val="20"/>
                <w:szCs w:val="20"/>
              </w:rPr>
            </w:pPr>
            <w:r>
              <w:rPr>
                <w:color w:val="000000"/>
                <w:sz w:val="20"/>
                <w:szCs w:val="20"/>
              </w:rPr>
              <w:t>-1,6667</w:t>
            </w:r>
          </w:p>
        </w:tc>
        <w:tc>
          <w:tcPr>
            <w:tcW w:w="1104" w:type="dxa"/>
            <w:vAlign w:val="center"/>
          </w:tcPr>
          <w:p w:rsidR="004337A1" w:rsidRDefault="004337A1">
            <w:pPr>
              <w:jc w:val="center"/>
              <w:rPr>
                <w:color w:val="000000"/>
                <w:sz w:val="20"/>
                <w:szCs w:val="20"/>
              </w:rPr>
            </w:pPr>
            <w:r>
              <w:rPr>
                <w:color w:val="000000"/>
                <w:sz w:val="20"/>
                <w:szCs w:val="20"/>
              </w:rPr>
              <w:t>-10,0000</w:t>
            </w:r>
          </w:p>
        </w:tc>
        <w:tc>
          <w:tcPr>
            <w:tcW w:w="1104" w:type="dxa"/>
            <w:vAlign w:val="center"/>
          </w:tcPr>
          <w:p w:rsidR="004337A1" w:rsidRDefault="004337A1">
            <w:pPr>
              <w:jc w:val="center"/>
              <w:rPr>
                <w:color w:val="0000FF"/>
                <w:sz w:val="20"/>
                <w:szCs w:val="20"/>
              </w:rPr>
            </w:pPr>
            <w:r>
              <w:rPr>
                <w:color w:val="0000FF"/>
                <w:sz w:val="20"/>
                <w:szCs w:val="20"/>
              </w:rPr>
              <w:t>12,91667</w:t>
            </w:r>
          </w:p>
        </w:tc>
        <w:tc>
          <w:tcPr>
            <w:tcW w:w="1104" w:type="dxa"/>
            <w:vAlign w:val="center"/>
          </w:tcPr>
          <w:p w:rsidR="004337A1" w:rsidRDefault="004337A1">
            <w:pPr>
              <w:jc w:val="center"/>
              <w:rPr>
                <w:color w:val="000000"/>
                <w:sz w:val="20"/>
                <w:szCs w:val="20"/>
              </w:rPr>
            </w:pPr>
            <w:r>
              <w:rPr>
                <w:color w:val="000000"/>
                <w:sz w:val="20"/>
                <w:szCs w:val="20"/>
              </w:rPr>
              <w:t>-1,2500</w:t>
            </w:r>
          </w:p>
        </w:tc>
      </w:tr>
      <w:tr w:rsidR="004337A1">
        <w:tc>
          <w:tcPr>
            <w:tcW w:w="1104" w:type="dxa"/>
            <w:vAlign w:val="center"/>
          </w:tcPr>
          <w:p w:rsidR="004337A1" w:rsidRDefault="004337A1">
            <w:pPr>
              <w:jc w:val="center"/>
              <w:rPr>
                <w:color w:val="000000"/>
                <w:sz w:val="20"/>
                <w:szCs w:val="20"/>
              </w:rPr>
            </w:pPr>
          </w:p>
        </w:tc>
        <w:tc>
          <w:tcPr>
            <w:tcW w:w="1104" w:type="dxa"/>
            <w:vAlign w:val="center"/>
          </w:tcPr>
          <w:p w:rsidR="004337A1" w:rsidRDefault="004337A1">
            <w:pPr>
              <w:jc w:val="center"/>
              <w:rPr>
                <w:color w:val="000000"/>
                <w:sz w:val="20"/>
                <w:szCs w:val="20"/>
              </w:rPr>
            </w:pPr>
            <w:r>
              <w:rPr>
                <w:color w:val="000000"/>
                <w:sz w:val="20"/>
                <w:szCs w:val="20"/>
              </w:rPr>
              <w:t>-2,5000</w:t>
            </w:r>
          </w:p>
        </w:tc>
        <w:tc>
          <w:tcPr>
            <w:tcW w:w="1104" w:type="dxa"/>
            <w:vAlign w:val="center"/>
          </w:tcPr>
          <w:p w:rsidR="004337A1" w:rsidRDefault="004337A1">
            <w:pPr>
              <w:jc w:val="center"/>
              <w:rPr>
                <w:color w:val="000000"/>
                <w:sz w:val="20"/>
                <w:szCs w:val="20"/>
              </w:rPr>
            </w:pPr>
          </w:p>
        </w:tc>
        <w:tc>
          <w:tcPr>
            <w:tcW w:w="1104" w:type="dxa"/>
            <w:vAlign w:val="center"/>
          </w:tcPr>
          <w:p w:rsidR="004337A1" w:rsidRDefault="004337A1">
            <w:pPr>
              <w:jc w:val="center"/>
              <w:rPr>
                <w:color w:val="000000"/>
                <w:sz w:val="20"/>
                <w:szCs w:val="20"/>
              </w:rPr>
            </w:pPr>
            <w:r>
              <w:rPr>
                <w:color w:val="000000"/>
                <w:sz w:val="20"/>
                <w:szCs w:val="20"/>
              </w:rPr>
              <w:t>-1,2500</w:t>
            </w:r>
          </w:p>
        </w:tc>
        <w:tc>
          <w:tcPr>
            <w:tcW w:w="1104" w:type="dxa"/>
            <w:vAlign w:val="center"/>
          </w:tcPr>
          <w:p w:rsidR="004337A1" w:rsidRDefault="004337A1">
            <w:pPr>
              <w:jc w:val="center"/>
              <w:rPr>
                <w:color w:val="0000FF"/>
                <w:sz w:val="20"/>
                <w:szCs w:val="20"/>
              </w:rPr>
            </w:pPr>
            <w:r>
              <w:rPr>
                <w:color w:val="0000FF"/>
                <w:sz w:val="20"/>
                <w:szCs w:val="20"/>
              </w:rPr>
              <w:t>0,57654</w:t>
            </w:r>
          </w:p>
        </w:tc>
      </w:tr>
    </w:tbl>
    <w:p w:rsidR="004337A1" w:rsidRDefault="004337A1">
      <w:pPr>
        <w:tabs>
          <w:tab w:val="left" w:pos="240"/>
        </w:tabs>
        <w:spacing w:line="360" w:lineRule="auto"/>
        <w:ind w:left="1080"/>
        <w:jc w:val="both"/>
        <w:rPr>
          <w:color w:val="000000"/>
        </w:rPr>
      </w:pPr>
      <w:r>
        <w:rPr>
          <w:color w:val="000000"/>
        </w:rPr>
        <w:tab/>
        <w:t xml:space="preserve">Dan </w:t>
      </w:r>
    </w:p>
    <w:tbl>
      <w:tblPr>
        <w:tblW w:w="0" w:type="auto"/>
        <w:tblInd w:w="2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4"/>
        <w:gridCol w:w="1104"/>
        <w:gridCol w:w="1104"/>
        <w:gridCol w:w="1104"/>
        <w:gridCol w:w="1104"/>
      </w:tblGrid>
      <w:tr w:rsidR="004337A1">
        <w:tc>
          <w:tcPr>
            <w:tcW w:w="1104" w:type="dxa"/>
            <w:vAlign w:val="center"/>
          </w:tcPr>
          <w:p w:rsidR="004337A1" w:rsidRDefault="004337A1">
            <w:pPr>
              <w:jc w:val="center"/>
              <w:rPr>
                <w:color w:val="0000FF"/>
                <w:sz w:val="20"/>
                <w:szCs w:val="20"/>
              </w:rPr>
            </w:pPr>
            <w:r>
              <w:rPr>
                <w:color w:val="0000FF"/>
                <w:sz w:val="20"/>
                <w:szCs w:val="20"/>
              </w:rPr>
              <w:t>18,6950</w:t>
            </w:r>
          </w:p>
        </w:tc>
        <w:tc>
          <w:tcPr>
            <w:tcW w:w="1104" w:type="dxa"/>
            <w:vAlign w:val="center"/>
          </w:tcPr>
          <w:p w:rsidR="004337A1" w:rsidRDefault="004337A1">
            <w:pPr>
              <w:jc w:val="center"/>
              <w:rPr>
                <w:color w:val="000000"/>
                <w:sz w:val="20"/>
                <w:szCs w:val="20"/>
              </w:rPr>
            </w:pPr>
            <w:r>
              <w:rPr>
                <w:color w:val="000000"/>
                <w:sz w:val="20"/>
                <w:szCs w:val="20"/>
              </w:rPr>
              <w:t>-15,0000</w:t>
            </w:r>
          </w:p>
        </w:tc>
        <w:tc>
          <w:tcPr>
            <w:tcW w:w="1104" w:type="dxa"/>
            <w:vAlign w:val="center"/>
          </w:tcPr>
          <w:p w:rsidR="004337A1" w:rsidRDefault="004337A1">
            <w:pPr>
              <w:jc w:val="center"/>
              <w:rPr>
                <w:color w:val="000000"/>
                <w:sz w:val="20"/>
                <w:szCs w:val="20"/>
              </w:rPr>
            </w:pPr>
            <w:r>
              <w:rPr>
                <w:color w:val="000000"/>
                <w:sz w:val="20"/>
                <w:szCs w:val="20"/>
              </w:rPr>
              <w:t>- 3,7500</w:t>
            </w:r>
          </w:p>
        </w:tc>
        <w:tc>
          <w:tcPr>
            <w:tcW w:w="1104" w:type="dxa"/>
            <w:vAlign w:val="center"/>
          </w:tcPr>
          <w:p w:rsidR="004337A1" w:rsidRDefault="004337A1">
            <w:pPr>
              <w:jc w:val="center"/>
              <w:rPr>
                <w:color w:val="000000"/>
                <w:sz w:val="20"/>
                <w:szCs w:val="20"/>
              </w:rPr>
            </w:pPr>
          </w:p>
        </w:tc>
        <w:tc>
          <w:tcPr>
            <w:tcW w:w="1104" w:type="dxa"/>
            <w:vAlign w:val="center"/>
          </w:tcPr>
          <w:p w:rsidR="004337A1" w:rsidRDefault="004337A1">
            <w:pPr>
              <w:jc w:val="center"/>
              <w:rPr>
                <w:color w:val="000000"/>
                <w:sz w:val="20"/>
                <w:szCs w:val="20"/>
              </w:rPr>
            </w:pPr>
          </w:p>
        </w:tc>
      </w:tr>
      <w:tr w:rsidR="004337A1">
        <w:tc>
          <w:tcPr>
            <w:tcW w:w="1104" w:type="dxa"/>
            <w:vAlign w:val="center"/>
          </w:tcPr>
          <w:p w:rsidR="004337A1" w:rsidRDefault="004337A1">
            <w:pPr>
              <w:jc w:val="center"/>
              <w:rPr>
                <w:color w:val="000000"/>
                <w:sz w:val="20"/>
                <w:szCs w:val="20"/>
              </w:rPr>
            </w:pPr>
            <w:r>
              <w:rPr>
                <w:color w:val="000000"/>
                <w:sz w:val="20"/>
                <w:szCs w:val="20"/>
              </w:rPr>
              <w:t>-15,0000</w:t>
            </w:r>
          </w:p>
        </w:tc>
        <w:tc>
          <w:tcPr>
            <w:tcW w:w="1104" w:type="dxa"/>
            <w:vAlign w:val="center"/>
          </w:tcPr>
          <w:p w:rsidR="004337A1" w:rsidRDefault="004337A1">
            <w:pPr>
              <w:jc w:val="center"/>
              <w:rPr>
                <w:color w:val="0000FF"/>
                <w:sz w:val="20"/>
                <w:szCs w:val="20"/>
              </w:rPr>
            </w:pPr>
            <w:r>
              <w:rPr>
                <w:color w:val="0000FF"/>
                <w:sz w:val="20"/>
                <w:szCs w:val="20"/>
              </w:rPr>
              <w:t>32,4150</w:t>
            </w:r>
          </w:p>
        </w:tc>
        <w:tc>
          <w:tcPr>
            <w:tcW w:w="1104" w:type="dxa"/>
            <w:vAlign w:val="center"/>
          </w:tcPr>
          <w:p w:rsidR="004337A1" w:rsidRDefault="004337A1">
            <w:pPr>
              <w:jc w:val="center"/>
              <w:rPr>
                <w:color w:val="000000"/>
                <w:sz w:val="20"/>
                <w:szCs w:val="20"/>
              </w:rPr>
            </w:pPr>
            <w:r>
              <w:rPr>
                <w:color w:val="000000"/>
                <w:sz w:val="20"/>
                <w:szCs w:val="20"/>
              </w:rPr>
              <w:t>-5,0000</w:t>
            </w:r>
          </w:p>
        </w:tc>
        <w:tc>
          <w:tcPr>
            <w:tcW w:w="1104" w:type="dxa"/>
            <w:vAlign w:val="center"/>
          </w:tcPr>
          <w:p w:rsidR="004337A1" w:rsidRDefault="004337A1">
            <w:pPr>
              <w:jc w:val="center"/>
              <w:rPr>
                <w:color w:val="000000"/>
                <w:sz w:val="20"/>
                <w:szCs w:val="20"/>
              </w:rPr>
            </w:pPr>
            <w:r>
              <w:rPr>
                <w:color w:val="000000"/>
                <w:sz w:val="20"/>
                <w:szCs w:val="20"/>
              </w:rPr>
              <w:t>-5,0000</w:t>
            </w:r>
          </w:p>
        </w:tc>
        <w:tc>
          <w:tcPr>
            <w:tcW w:w="1104" w:type="dxa"/>
            <w:vAlign w:val="center"/>
          </w:tcPr>
          <w:p w:rsidR="004337A1" w:rsidRDefault="004337A1">
            <w:pPr>
              <w:jc w:val="center"/>
              <w:rPr>
                <w:color w:val="000000"/>
                <w:sz w:val="20"/>
                <w:szCs w:val="20"/>
              </w:rPr>
            </w:pPr>
            <w:r>
              <w:rPr>
                <w:color w:val="000000"/>
                <w:sz w:val="20"/>
                <w:szCs w:val="20"/>
              </w:rPr>
              <w:t>-7,5000</w:t>
            </w:r>
          </w:p>
        </w:tc>
      </w:tr>
      <w:tr w:rsidR="004337A1">
        <w:tc>
          <w:tcPr>
            <w:tcW w:w="1104" w:type="dxa"/>
            <w:vAlign w:val="center"/>
          </w:tcPr>
          <w:p w:rsidR="004337A1" w:rsidRDefault="004337A1">
            <w:pPr>
              <w:jc w:val="center"/>
              <w:rPr>
                <w:color w:val="000000"/>
                <w:sz w:val="20"/>
                <w:szCs w:val="20"/>
              </w:rPr>
            </w:pPr>
            <w:r>
              <w:rPr>
                <w:color w:val="000000"/>
                <w:sz w:val="20"/>
                <w:szCs w:val="20"/>
              </w:rPr>
              <w:t>-3,7500</w:t>
            </w:r>
          </w:p>
        </w:tc>
        <w:tc>
          <w:tcPr>
            <w:tcW w:w="1104" w:type="dxa"/>
            <w:vAlign w:val="center"/>
          </w:tcPr>
          <w:p w:rsidR="004337A1" w:rsidRDefault="004337A1">
            <w:pPr>
              <w:jc w:val="center"/>
              <w:rPr>
                <w:color w:val="000000"/>
                <w:sz w:val="20"/>
                <w:szCs w:val="20"/>
              </w:rPr>
            </w:pPr>
            <w:r>
              <w:rPr>
                <w:color w:val="000000"/>
                <w:sz w:val="20"/>
                <w:szCs w:val="20"/>
              </w:rPr>
              <w:t>-5,0000</w:t>
            </w:r>
          </w:p>
        </w:tc>
        <w:tc>
          <w:tcPr>
            <w:tcW w:w="1104" w:type="dxa"/>
            <w:vAlign w:val="center"/>
          </w:tcPr>
          <w:p w:rsidR="004337A1" w:rsidRDefault="004337A1">
            <w:pPr>
              <w:jc w:val="center"/>
              <w:rPr>
                <w:color w:val="0000FF"/>
                <w:sz w:val="20"/>
                <w:szCs w:val="20"/>
              </w:rPr>
            </w:pPr>
            <w:r>
              <w:rPr>
                <w:color w:val="0000FF"/>
                <w:sz w:val="20"/>
                <w:szCs w:val="20"/>
              </w:rPr>
              <w:t>38,6950</w:t>
            </w:r>
          </w:p>
        </w:tc>
        <w:tc>
          <w:tcPr>
            <w:tcW w:w="1104" w:type="dxa"/>
            <w:vAlign w:val="center"/>
          </w:tcPr>
          <w:p w:rsidR="004337A1" w:rsidRDefault="004337A1">
            <w:pPr>
              <w:jc w:val="center"/>
              <w:rPr>
                <w:color w:val="000000"/>
                <w:sz w:val="20"/>
                <w:szCs w:val="20"/>
              </w:rPr>
            </w:pPr>
            <w:r>
              <w:rPr>
                <w:color w:val="000000"/>
                <w:sz w:val="20"/>
                <w:szCs w:val="20"/>
              </w:rPr>
              <w:t>-30,0000</w:t>
            </w:r>
          </w:p>
        </w:tc>
        <w:tc>
          <w:tcPr>
            <w:tcW w:w="1104" w:type="dxa"/>
            <w:vAlign w:val="center"/>
          </w:tcPr>
          <w:p w:rsidR="004337A1" w:rsidRDefault="004337A1">
            <w:pPr>
              <w:jc w:val="center"/>
              <w:rPr>
                <w:color w:val="000000"/>
                <w:sz w:val="20"/>
                <w:szCs w:val="20"/>
              </w:rPr>
            </w:pPr>
          </w:p>
        </w:tc>
      </w:tr>
      <w:tr w:rsidR="004337A1">
        <w:tc>
          <w:tcPr>
            <w:tcW w:w="1104" w:type="dxa"/>
            <w:vAlign w:val="center"/>
          </w:tcPr>
          <w:p w:rsidR="004337A1" w:rsidRDefault="004337A1">
            <w:pPr>
              <w:jc w:val="center"/>
              <w:rPr>
                <w:color w:val="000000"/>
                <w:sz w:val="20"/>
                <w:szCs w:val="20"/>
              </w:rPr>
            </w:pPr>
          </w:p>
        </w:tc>
        <w:tc>
          <w:tcPr>
            <w:tcW w:w="1104" w:type="dxa"/>
            <w:vAlign w:val="center"/>
          </w:tcPr>
          <w:p w:rsidR="004337A1" w:rsidRDefault="004337A1">
            <w:pPr>
              <w:jc w:val="center"/>
              <w:rPr>
                <w:color w:val="000000"/>
                <w:sz w:val="20"/>
                <w:szCs w:val="20"/>
              </w:rPr>
            </w:pPr>
            <w:r>
              <w:rPr>
                <w:color w:val="000000"/>
                <w:sz w:val="20"/>
                <w:szCs w:val="20"/>
              </w:rPr>
              <w:t>-5,0000</w:t>
            </w:r>
          </w:p>
        </w:tc>
        <w:tc>
          <w:tcPr>
            <w:tcW w:w="1104" w:type="dxa"/>
            <w:vAlign w:val="center"/>
          </w:tcPr>
          <w:p w:rsidR="004337A1" w:rsidRDefault="004337A1">
            <w:pPr>
              <w:jc w:val="center"/>
              <w:rPr>
                <w:color w:val="000000"/>
                <w:sz w:val="20"/>
                <w:szCs w:val="20"/>
              </w:rPr>
            </w:pPr>
            <w:r>
              <w:rPr>
                <w:color w:val="000000"/>
                <w:sz w:val="20"/>
                <w:szCs w:val="20"/>
              </w:rPr>
              <w:t>-30,0000</w:t>
            </w:r>
          </w:p>
        </w:tc>
        <w:tc>
          <w:tcPr>
            <w:tcW w:w="1104" w:type="dxa"/>
            <w:vAlign w:val="center"/>
          </w:tcPr>
          <w:p w:rsidR="004337A1" w:rsidRDefault="004337A1">
            <w:pPr>
              <w:jc w:val="center"/>
              <w:rPr>
                <w:color w:val="0000FF"/>
                <w:sz w:val="20"/>
                <w:szCs w:val="20"/>
              </w:rPr>
            </w:pPr>
            <w:r>
              <w:rPr>
                <w:color w:val="0000FF"/>
                <w:sz w:val="20"/>
                <w:szCs w:val="20"/>
              </w:rPr>
              <w:t>38,6950</w:t>
            </w:r>
          </w:p>
        </w:tc>
        <w:tc>
          <w:tcPr>
            <w:tcW w:w="1104" w:type="dxa"/>
            <w:vAlign w:val="center"/>
          </w:tcPr>
          <w:p w:rsidR="004337A1" w:rsidRDefault="004337A1">
            <w:pPr>
              <w:jc w:val="center"/>
              <w:rPr>
                <w:color w:val="000000"/>
                <w:sz w:val="20"/>
                <w:szCs w:val="20"/>
              </w:rPr>
            </w:pPr>
            <w:r>
              <w:rPr>
                <w:color w:val="000000"/>
                <w:sz w:val="20"/>
                <w:szCs w:val="20"/>
              </w:rPr>
              <w:t>-3,7500</w:t>
            </w:r>
          </w:p>
        </w:tc>
      </w:tr>
      <w:tr w:rsidR="004337A1">
        <w:tc>
          <w:tcPr>
            <w:tcW w:w="1104" w:type="dxa"/>
            <w:vAlign w:val="center"/>
          </w:tcPr>
          <w:p w:rsidR="004337A1" w:rsidRDefault="004337A1">
            <w:pPr>
              <w:jc w:val="center"/>
              <w:rPr>
                <w:color w:val="000000"/>
                <w:sz w:val="20"/>
                <w:szCs w:val="20"/>
              </w:rPr>
            </w:pPr>
          </w:p>
        </w:tc>
        <w:tc>
          <w:tcPr>
            <w:tcW w:w="1104" w:type="dxa"/>
            <w:vAlign w:val="center"/>
          </w:tcPr>
          <w:p w:rsidR="004337A1" w:rsidRDefault="004337A1">
            <w:pPr>
              <w:jc w:val="center"/>
              <w:rPr>
                <w:color w:val="000000"/>
                <w:sz w:val="20"/>
                <w:szCs w:val="20"/>
              </w:rPr>
            </w:pPr>
            <w:r>
              <w:rPr>
                <w:color w:val="000000"/>
                <w:sz w:val="20"/>
                <w:szCs w:val="20"/>
              </w:rPr>
              <w:t>-7,5000</w:t>
            </w:r>
          </w:p>
        </w:tc>
        <w:tc>
          <w:tcPr>
            <w:tcW w:w="1104" w:type="dxa"/>
            <w:vAlign w:val="center"/>
          </w:tcPr>
          <w:p w:rsidR="004337A1" w:rsidRDefault="004337A1">
            <w:pPr>
              <w:jc w:val="center"/>
              <w:rPr>
                <w:color w:val="000000"/>
                <w:sz w:val="20"/>
                <w:szCs w:val="20"/>
              </w:rPr>
            </w:pPr>
          </w:p>
        </w:tc>
        <w:tc>
          <w:tcPr>
            <w:tcW w:w="1104" w:type="dxa"/>
            <w:vAlign w:val="center"/>
          </w:tcPr>
          <w:p w:rsidR="004337A1" w:rsidRDefault="004337A1">
            <w:pPr>
              <w:jc w:val="center"/>
              <w:rPr>
                <w:color w:val="000000"/>
                <w:sz w:val="20"/>
                <w:szCs w:val="20"/>
              </w:rPr>
            </w:pPr>
            <w:r>
              <w:rPr>
                <w:color w:val="000000"/>
                <w:sz w:val="20"/>
                <w:szCs w:val="20"/>
              </w:rPr>
              <w:t>-3,7500</w:t>
            </w:r>
          </w:p>
        </w:tc>
        <w:tc>
          <w:tcPr>
            <w:tcW w:w="1104" w:type="dxa"/>
            <w:vAlign w:val="center"/>
          </w:tcPr>
          <w:p w:rsidR="004337A1" w:rsidRDefault="004337A1">
            <w:pPr>
              <w:jc w:val="center"/>
              <w:rPr>
                <w:color w:val="0000FF"/>
                <w:sz w:val="20"/>
                <w:szCs w:val="20"/>
              </w:rPr>
            </w:pPr>
            <w:r>
              <w:rPr>
                <w:color w:val="0000FF"/>
                <w:sz w:val="20"/>
                <w:szCs w:val="20"/>
              </w:rPr>
              <w:t>4,64179</w:t>
            </w:r>
          </w:p>
        </w:tc>
      </w:tr>
    </w:tbl>
    <w:p w:rsidR="004337A1" w:rsidRDefault="004337A1">
      <w:pPr>
        <w:tabs>
          <w:tab w:val="left" w:pos="240"/>
        </w:tabs>
        <w:spacing w:line="360" w:lineRule="auto"/>
        <w:ind w:left="720"/>
        <w:jc w:val="both"/>
        <w:rPr>
          <w:color w:val="000000"/>
        </w:rPr>
      </w:pPr>
    </w:p>
    <w:p w:rsidR="004337A1" w:rsidRPr="008F65A0" w:rsidRDefault="004337A1" w:rsidP="00ED7F40">
      <w:pPr>
        <w:numPr>
          <w:ilvl w:val="1"/>
          <w:numId w:val="39"/>
        </w:numPr>
        <w:tabs>
          <w:tab w:val="clear" w:pos="1800"/>
          <w:tab w:val="left" w:pos="240"/>
          <w:tab w:val="num" w:pos="1080"/>
        </w:tabs>
        <w:spacing w:line="360" w:lineRule="auto"/>
        <w:ind w:left="1080"/>
        <w:jc w:val="both"/>
        <w:rPr>
          <w:color w:val="000000"/>
          <w:lang w:val="sv-SE"/>
        </w:rPr>
      </w:pPr>
      <w:r w:rsidRPr="008F65A0">
        <w:rPr>
          <w:color w:val="000000"/>
          <w:lang w:val="sv-SE"/>
        </w:rPr>
        <w:t xml:space="preserve">Langkah berikutnya menghitung matriks Admitansi </w:t>
      </w:r>
      <w:r w:rsidRPr="008F65A0">
        <w:rPr>
          <w:b/>
          <w:color w:val="000000"/>
          <w:lang w:val="sv-SE"/>
        </w:rPr>
        <w:t>B’</w:t>
      </w:r>
      <w:r w:rsidRPr="008F65A0">
        <w:rPr>
          <w:color w:val="000000"/>
          <w:lang w:val="sv-SE"/>
        </w:rPr>
        <w:t xml:space="preserve"> dan </w:t>
      </w:r>
      <w:r w:rsidRPr="008F65A0">
        <w:rPr>
          <w:b/>
          <w:color w:val="000000"/>
          <w:lang w:val="sv-SE"/>
        </w:rPr>
        <w:t>B”</w:t>
      </w:r>
      <w:r w:rsidRPr="008F65A0">
        <w:rPr>
          <w:color w:val="000000"/>
          <w:lang w:val="sv-SE"/>
        </w:rPr>
        <w:t>, dengan menggunakan persamaan berikut ini:</w:t>
      </w:r>
    </w:p>
    <w:p w:rsidR="004337A1" w:rsidRPr="008F65A0" w:rsidRDefault="004337A1">
      <w:pPr>
        <w:ind w:left="1080"/>
        <w:jc w:val="both"/>
        <w:rPr>
          <w:color w:val="000000"/>
          <w:lang w:val="sv-SE"/>
        </w:rPr>
      </w:pPr>
      <w:r w:rsidRPr="008F65A0">
        <w:rPr>
          <w:color w:val="000000"/>
          <w:lang w:val="sv-SE"/>
        </w:rPr>
        <w:t xml:space="preserve">Elemen-elemen Matriks </w:t>
      </w:r>
      <w:r w:rsidRPr="008F65A0">
        <w:rPr>
          <w:b/>
          <w:bCs/>
          <w:color w:val="000000"/>
          <w:lang w:val="sv-SE"/>
        </w:rPr>
        <w:t>B’, untuk elemen l</w:t>
      </w:r>
      <w:r w:rsidRPr="008F65A0">
        <w:rPr>
          <w:color w:val="000000"/>
          <w:lang w:val="sv-SE"/>
        </w:rPr>
        <w:t xml:space="preserve">uar diagonal </w:t>
      </w:r>
      <w:r>
        <w:rPr>
          <w:color w:val="000000"/>
          <w:position w:val="-32"/>
        </w:rPr>
        <w:object w:dxaOrig="1020" w:dyaOrig="700">
          <v:shape id="_x0000_i1559" type="#_x0000_t75" style="width:50.6pt;height:35.1pt" o:ole="">
            <v:imagedata r:id="rId914" o:title=""/>
          </v:shape>
          <o:OLEObject Type="Embed" ProgID="Equation.3" ShapeID="_x0000_i1559" DrawAspect="Content" ObjectID="_1556353456" r:id="rId1043"/>
        </w:object>
      </w:r>
      <w:r w:rsidRPr="008F65A0">
        <w:rPr>
          <w:color w:val="000000"/>
          <w:lang w:val="sv-SE"/>
        </w:rPr>
        <w:t xml:space="preserve"> dan diagonal </w:t>
      </w:r>
      <w:r>
        <w:rPr>
          <w:color w:val="000000"/>
          <w:position w:val="-30"/>
        </w:rPr>
        <w:object w:dxaOrig="1280" w:dyaOrig="560">
          <v:shape id="_x0000_i1560" type="#_x0000_t75" style="width:63.8pt;height:28.25pt" o:ole="">
            <v:imagedata r:id="rId916" o:title=""/>
          </v:shape>
          <o:OLEObject Type="Embed" ProgID="Equation.3" ShapeID="_x0000_i1560" DrawAspect="Content" ObjectID="_1556353457" r:id="rId1044"/>
        </w:object>
      </w:r>
      <w:r w:rsidRPr="008F65A0">
        <w:rPr>
          <w:color w:val="000000"/>
          <w:lang w:val="sv-SE"/>
        </w:rPr>
        <w:t xml:space="preserve">, sedangkan elemen-elemen Matriks </w:t>
      </w:r>
      <w:r w:rsidRPr="008F65A0">
        <w:rPr>
          <w:b/>
          <w:bCs/>
          <w:color w:val="000000"/>
          <w:lang w:val="sv-SE"/>
        </w:rPr>
        <w:t>B”, untuk l</w:t>
      </w:r>
      <w:r w:rsidRPr="008F65A0">
        <w:rPr>
          <w:color w:val="000000"/>
          <w:lang w:val="sv-SE"/>
        </w:rPr>
        <w:t xml:space="preserve">uar diagonal </w:t>
      </w:r>
      <w:r>
        <w:rPr>
          <w:color w:val="000000"/>
          <w:position w:val="-34"/>
        </w:rPr>
        <w:object w:dxaOrig="1620" w:dyaOrig="760">
          <v:shape id="_x0000_i1561" type="#_x0000_t75" style="width:80.65pt;height:38.3pt" o:ole="">
            <v:imagedata r:id="rId918" o:title=""/>
          </v:shape>
          <o:OLEObject Type="Embed" ProgID="Equation.3" ShapeID="_x0000_i1561" DrawAspect="Content" ObjectID="_1556353458" r:id="rId1045"/>
        </w:object>
      </w:r>
      <w:r w:rsidRPr="008F65A0">
        <w:rPr>
          <w:color w:val="000000"/>
          <w:lang w:val="sv-SE"/>
        </w:rPr>
        <w:t xml:space="preserve"> dan diagonal </w:t>
      </w:r>
      <w:r>
        <w:rPr>
          <w:color w:val="000000"/>
          <w:position w:val="-30"/>
        </w:rPr>
        <w:object w:dxaOrig="2220" w:dyaOrig="560">
          <v:shape id="_x0000_i1562" type="#_x0000_t75" style="width:110.75pt;height:28.25pt" o:ole="">
            <v:imagedata r:id="rId920" o:title=""/>
          </v:shape>
          <o:OLEObject Type="Embed" ProgID="Equation.3" ShapeID="_x0000_i1562" DrawAspect="Content" ObjectID="_1556353459" r:id="rId1046"/>
        </w:object>
      </w:r>
      <w:r w:rsidRPr="008F65A0">
        <w:rPr>
          <w:color w:val="000000"/>
          <w:lang w:val="sv-SE"/>
        </w:rPr>
        <w:t>, sehingga besar masing-masing elemen matriks diberikan dalam Tabel berikut:</w:t>
      </w:r>
    </w:p>
    <w:p w:rsidR="004337A1" w:rsidRPr="008F65A0" w:rsidRDefault="004337A1">
      <w:pPr>
        <w:ind w:left="1080"/>
        <w:jc w:val="both"/>
        <w:rPr>
          <w:color w:val="000000"/>
          <w:lang w:val="sv-SE"/>
        </w:rPr>
      </w:pPr>
    </w:p>
    <w:p w:rsidR="004337A1" w:rsidRDefault="004337A1">
      <w:pPr>
        <w:spacing w:line="360" w:lineRule="auto"/>
        <w:ind w:left="720"/>
        <w:rPr>
          <w:color w:val="000000"/>
        </w:rPr>
      </w:pPr>
      <w:r w:rsidRPr="008F65A0">
        <w:rPr>
          <w:color w:val="000000"/>
          <w:lang w:val="sv-SE"/>
        </w:rPr>
        <w:t xml:space="preserve">                 </w:t>
      </w:r>
      <w:r>
        <w:rPr>
          <w:color w:val="000000"/>
        </w:rPr>
        <w:t xml:space="preserve">Tabel 4.3. Hasil perhitungan </w:t>
      </w:r>
      <w:r>
        <w:rPr>
          <w:color w:val="000000"/>
          <w:position w:val="-14"/>
        </w:rPr>
        <w:object w:dxaOrig="360" w:dyaOrig="400">
          <v:shape id="_x0000_i1563" type="#_x0000_t75" style="width:18.25pt;height:20.05pt" o:ole="">
            <v:imagedata r:id="rId1047" o:title=""/>
          </v:shape>
          <o:OLEObject Type="Embed" ProgID="Equation.3" ShapeID="_x0000_i1563" DrawAspect="Content" ObjectID="_1556353460" r:id="rId1048"/>
        </w:object>
      </w:r>
      <w:r>
        <w:rPr>
          <w:color w:val="000000"/>
        </w:rPr>
        <w:t xml:space="preserve"> dan </w:t>
      </w:r>
      <w:r>
        <w:rPr>
          <w:color w:val="000000"/>
          <w:position w:val="-14"/>
        </w:rPr>
        <w:object w:dxaOrig="360" w:dyaOrig="400">
          <v:shape id="_x0000_i1564" type="#_x0000_t75" style="width:18.25pt;height:20.05pt" o:ole="">
            <v:imagedata r:id="rId1049" o:title=""/>
          </v:shape>
          <o:OLEObject Type="Embed" ProgID="Equation.3" ShapeID="_x0000_i1564" DrawAspect="Content" ObjectID="_1556353461" r:id="rId1050"/>
        </w:object>
      </w:r>
      <w:r>
        <w:rPr>
          <w:color w:val="000000"/>
        </w:rPr>
        <w:t xml:space="preserve"> untuk setiap Cabang</w:t>
      </w:r>
    </w:p>
    <w:tbl>
      <w:tblPr>
        <w:tblW w:w="6675"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889"/>
        <w:gridCol w:w="1452"/>
        <w:gridCol w:w="1612"/>
        <w:gridCol w:w="1794"/>
      </w:tblGrid>
      <w:tr w:rsidR="004337A1">
        <w:tc>
          <w:tcPr>
            <w:tcW w:w="931" w:type="dxa"/>
            <w:vAlign w:val="center"/>
          </w:tcPr>
          <w:p w:rsidR="004337A1" w:rsidRDefault="004337A1">
            <w:pPr>
              <w:tabs>
                <w:tab w:val="left" w:pos="240"/>
              </w:tabs>
              <w:jc w:val="center"/>
              <w:rPr>
                <w:color w:val="000000"/>
              </w:rPr>
            </w:pPr>
            <w:r>
              <w:rPr>
                <w:color w:val="000000"/>
              </w:rPr>
              <w:t>No cabang</w:t>
            </w:r>
          </w:p>
        </w:tc>
        <w:tc>
          <w:tcPr>
            <w:tcW w:w="916" w:type="dxa"/>
            <w:vAlign w:val="center"/>
          </w:tcPr>
          <w:p w:rsidR="004337A1" w:rsidRDefault="004337A1">
            <w:pPr>
              <w:tabs>
                <w:tab w:val="left" w:pos="240"/>
              </w:tabs>
              <w:jc w:val="center"/>
              <w:rPr>
                <w:color w:val="000000"/>
              </w:rPr>
            </w:pPr>
            <w:r>
              <w:rPr>
                <w:color w:val="000000"/>
              </w:rPr>
              <w:t>Bus</w:t>
            </w:r>
          </w:p>
          <w:p w:rsidR="004337A1" w:rsidRDefault="004337A1">
            <w:pPr>
              <w:tabs>
                <w:tab w:val="left" w:pos="240"/>
              </w:tabs>
              <w:jc w:val="center"/>
              <w:rPr>
                <w:color w:val="000000"/>
              </w:rPr>
            </w:pPr>
            <w:r>
              <w:rPr>
                <w:color w:val="000000"/>
              </w:rPr>
              <w:t>P – q</w:t>
            </w:r>
          </w:p>
        </w:tc>
        <w:tc>
          <w:tcPr>
            <w:tcW w:w="1528" w:type="dxa"/>
            <w:vAlign w:val="center"/>
          </w:tcPr>
          <w:p w:rsidR="004337A1" w:rsidRDefault="004337A1">
            <w:pPr>
              <w:jc w:val="center"/>
            </w:pPr>
            <w:r>
              <w:rPr>
                <w:color w:val="000000"/>
                <w:position w:val="-14"/>
              </w:rPr>
              <w:object w:dxaOrig="380" w:dyaOrig="360">
                <v:shape id="_x0000_i1565" type="#_x0000_t75" style="width:18.7pt;height:18.25pt" o:ole="">
                  <v:imagedata r:id="rId1051" o:title=""/>
                </v:shape>
                <o:OLEObject Type="Embed" ProgID="Equation.3" ShapeID="_x0000_i1565" DrawAspect="Content" ObjectID="_1556353462" r:id="rId1052"/>
              </w:object>
            </w:r>
          </w:p>
        </w:tc>
        <w:tc>
          <w:tcPr>
            <w:tcW w:w="1650" w:type="dxa"/>
            <w:vAlign w:val="center"/>
          </w:tcPr>
          <w:p w:rsidR="004337A1" w:rsidRDefault="004337A1">
            <w:pPr>
              <w:jc w:val="center"/>
            </w:pPr>
            <w:r>
              <w:rPr>
                <w:color w:val="000000"/>
                <w:position w:val="-30"/>
              </w:rPr>
              <w:object w:dxaOrig="980" w:dyaOrig="660">
                <v:shape id="_x0000_i1566" type="#_x0000_t75" style="width:48.75pt;height:33.25pt" o:ole="">
                  <v:imagedata r:id="rId1053" o:title=""/>
                </v:shape>
                <o:OLEObject Type="Embed" ProgID="Equation.3" ShapeID="_x0000_i1566" DrawAspect="Content" ObjectID="_1556353463" r:id="rId1054"/>
              </w:object>
            </w:r>
          </w:p>
        </w:tc>
        <w:tc>
          <w:tcPr>
            <w:tcW w:w="1650" w:type="dxa"/>
            <w:vAlign w:val="center"/>
          </w:tcPr>
          <w:p w:rsidR="004337A1" w:rsidRDefault="004337A1">
            <w:pPr>
              <w:jc w:val="center"/>
            </w:pPr>
            <w:r>
              <w:rPr>
                <w:color w:val="000000"/>
                <w:position w:val="-32"/>
              </w:rPr>
              <w:object w:dxaOrig="1579" w:dyaOrig="720">
                <v:shape id="_x0000_i1567" type="#_x0000_t75" style="width:78.85pt;height:36.45pt" o:ole="">
                  <v:imagedata r:id="rId1055" o:title=""/>
                </v:shape>
                <o:OLEObject Type="Embed" ProgID="Equation.3" ShapeID="_x0000_i1567" DrawAspect="Content" ObjectID="_1556353464" r:id="rId1056"/>
              </w:object>
            </w:r>
          </w:p>
        </w:tc>
      </w:tr>
      <w:tr w:rsidR="004337A1">
        <w:tc>
          <w:tcPr>
            <w:tcW w:w="931" w:type="dxa"/>
            <w:vAlign w:val="center"/>
          </w:tcPr>
          <w:p w:rsidR="004337A1" w:rsidRDefault="004337A1">
            <w:pPr>
              <w:tabs>
                <w:tab w:val="left" w:pos="240"/>
              </w:tabs>
              <w:spacing w:line="360" w:lineRule="auto"/>
              <w:jc w:val="center"/>
              <w:rPr>
                <w:color w:val="000000"/>
                <w:sz w:val="20"/>
                <w:szCs w:val="20"/>
              </w:rPr>
            </w:pPr>
            <w:r>
              <w:rPr>
                <w:color w:val="000000"/>
                <w:sz w:val="20"/>
                <w:szCs w:val="20"/>
              </w:rPr>
              <w:t>1</w:t>
            </w:r>
          </w:p>
        </w:tc>
        <w:tc>
          <w:tcPr>
            <w:tcW w:w="916" w:type="dxa"/>
            <w:vAlign w:val="center"/>
          </w:tcPr>
          <w:p w:rsidR="004337A1" w:rsidRDefault="004337A1">
            <w:pPr>
              <w:tabs>
                <w:tab w:val="left" w:pos="240"/>
              </w:tabs>
              <w:spacing w:line="360" w:lineRule="auto"/>
              <w:jc w:val="center"/>
              <w:rPr>
                <w:color w:val="000000"/>
                <w:sz w:val="20"/>
                <w:szCs w:val="20"/>
              </w:rPr>
            </w:pPr>
            <w:r>
              <w:rPr>
                <w:color w:val="000000"/>
                <w:sz w:val="20"/>
                <w:szCs w:val="20"/>
              </w:rPr>
              <w:t xml:space="preserve">1 – 2 </w:t>
            </w:r>
          </w:p>
        </w:tc>
        <w:tc>
          <w:tcPr>
            <w:tcW w:w="1528" w:type="dxa"/>
            <w:vAlign w:val="center"/>
          </w:tcPr>
          <w:p w:rsidR="004337A1" w:rsidRDefault="004337A1">
            <w:pPr>
              <w:tabs>
                <w:tab w:val="left" w:pos="240"/>
              </w:tabs>
              <w:spacing w:line="360" w:lineRule="auto"/>
              <w:jc w:val="center"/>
              <w:rPr>
                <w:color w:val="000000"/>
                <w:sz w:val="20"/>
                <w:szCs w:val="20"/>
              </w:rPr>
            </w:pPr>
            <w:r>
              <w:rPr>
                <w:color w:val="000000"/>
                <w:sz w:val="20"/>
                <w:szCs w:val="20"/>
              </w:rPr>
              <w:t>j0,06</w:t>
            </w:r>
          </w:p>
        </w:tc>
        <w:tc>
          <w:tcPr>
            <w:tcW w:w="1650" w:type="dxa"/>
            <w:vAlign w:val="center"/>
          </w:tcPr>
          <w:p w:rsidR="004337A1" w:rsidRDefault="004337A1">
            <w:pPr>
              <w:tabs>
                <w:tab w:val="left" w:pos="240"/>
              </w:tabs>
              <w:spacing w:line="360" w:lineRule="auto"/>
              <w:jc w:val="center"/>
              <w:rPr>
                <w:color w:val="000000"/>
                <w:sz w:val="20"/>
                <w:szCs w:val="20"/>
              </w:rPr>
            </w:pPr>
          </w:p>
        </w:tc>
        <w:tc>
          <w:tcPr>
            <w:tcW w:w="1650" w:type="dxa"/>
            <w:vAlign w:val="center"/>
          </w:tcPr>
          <w:p w:rsidR="004337A1" w:rsidRDefault="004337A1">
            <w:pPr>
              <w:tabs>
                <w:tab w:val="left" w:pos="240"/>
              </w:tabs>
              <w:spacing w:line="360" w:lineRule="auto"/>
              <w:jc w:val="center"/>
              <w:rPr>
                <w:color w:val="000000"/>
                <w:sz w:val="20"/>
                <w:szCs w:val="20"/>
              </w:rPr>
            </w:pPr>
          </w:p>
        </w:tc>
      </w:tr>
      <w:tr w:rsidR="004337A1">
        <w:tc>
          <w:tcPr>
            <w:tcW w:w="931" w:type="dxa"/>
            <w:vAlign w:val="center"/>
          </w:tcPr>
          <w:p w:rsidR="004337A1" w:rsidRDefault="004337A1">
            <w:pPr>
              <w:tabs>
                <w:tab w:val="left" w:pos="240"/>
              </w:tabs>
              <w:spacing w:line="360" w:lineRule="auto"/>
              <w:jc w:val="center"/>
              <w:rPr>
                <w:color w:val="000000"/>
                <w:sz w:val="20"/>
                <w:szCs w:val="20"/>
              </w:rPr>
            </w:pPr>
            <w:r>
              <w:rPr>
                <w:color w:val="000000"/>
                <w:sz w:val="20"/>
                <w:szCs w:val="20"/>
              </w:rPr>
              <w:t>2</w:t>
            </w:r>
          </w:p>
        </w:tc>
        <w:tc>
          <w:tcPr>
            <w:tcW w:w="916" w:type="dxa"/>
            <w:vAlign w:val="center"/>
          </w:tcPr>
          <w:p w:rsidR="004337A1" w:rsidRDefault="004337A1">
            <w:pPr>
              <w:tabs>
                <w:tab w:val="left" w:pos="240"/>
              </w:tabs>
              <w:spacing w:line="360" w:lineRule="auto"/>
              <w:jc w:val="center"/>
              <w:rPr>
                <w:color w:val="000000"/>
                <w:sz w:val="20"/>
                <w:szCs w:val="20"/>
              </w:rPr>
            </w:pPr>
            <w:r>
              <w:rPr>
                <w:color w:val="000000"/>
                <w:sz w:val="20"/>
                <w:szCs w:val="20"/>
              </w:rPr>
              <w:t xml:space="preserve">1 – 3 </w:t>
            </w:r>
          </w:p>
        </w:tc>
        <w:tc>
          <w:tcPr>
            <w:tcW w:w="1528" w:type="dxa"/>
            <w:vAlign w:val="center"/>
          </w:tcPr>
          <w:p w:rsidR="004337A1" w:rsidRDefault="004337A1">
            <w:pPr>
              <w:tabs>
                <w:tab w:val="left" w:pos="240"/>
              </w:tabs>
              <w:spacing w:line="360" w:lineRule="auto"/>
              <w:jc w:val="center"/>
              <w:rPr>
                <w:color w:val="000000"/>
                <w:sz w:val="20"/>
                <w:szCs w:val="20"/>
              </w:rPr>
            </w:pPr>
            <w:r>
              <w:rPr>
                <w:color w:val="000000"/>
                <w:sz w:val="20"/>
                <w:szCs w:val="20"/>
              </w:rPr>
              <w:t>j0,24</w:t>
            </w:r>
          </w:p>
        </w:tc>
        <w:tc>
          <w:tcPr>
            <w:tcW w:w="1650" w:type="dxa"/>
            <w:vAlign w:val="center"/>
          </w:tcPr>
          <w:p w:rsidR="004337A1" w:rsidRDefault="004337A1">
            <w:pPr>
              <w:tabs>
                <w:tab w:val="left" w:pos="240"/>
              </w:tabs>
              <w:spacing w:line="360" w:lineRule="auto"/>
              <w:jc w:val="center"/>
              <w:rPr>
                <w:color w:val="000000"/>
                <w:sz w:val="20"/>
                <w:szCs w:val="20"/>
              </w:rPr>
            </w:pPr>
          </w:p>
        </w:tc>
        <w:tc>
          <w:tcPr>
            <w:tcW w:w="1650" w:type="dxa"/>
            <w:vAlign w:val="center"/>
          </w:tcPr>
          <w:p w:rsidR="004337A1" w:rsidRDefault="004337A1">
            <w:pPr>
              <w:tabs>
                <w:tab w:val="left" w:pos="240"/>
              </w:tabs>
              <w:spacing w:line="360" w:lineRule="auto"/>
              <w:jc w:val="center"/>
              <w:rPr>
                <w:color w:val="000000"/>
                <w:sz w:val="20"/>
                <w:szCs w:val="20"/>
              </w:rPr>
            </w:pPr>
          </w:p>
        </w:tc>
      </w:tr>
      <w:tr w:rsidR="004337A1">
        <w:tc>
          <w:tcPr>
            <w:tcW w:w="931" w:type="dxa"/>
            <w:vAlign w:val="center"/>
          </w:tcPr>
          <w:p w:rsidR="004337A1" w:rsidRDefault="004337A1">
            <w:pPr>
              <w:tabs>
                <w:tab w:val="left" w:pos="240"/>
              </w:tabs>
              <w:spacing w:line="360" w:lineRule="auto"/>
              <w:jc w:val="center"/>
              <w:rPr>
                <w:color w:val="000000"/>
                <w:sz w:val="20"/>
                <w:szCs w:val="20"/>
              </w:rPr>
            </w:pPr>
            <w:r>
              <w:rPr>
                <w:color w:val="000000"/>
                <w:sz w:val="20"/>
                <w:szCs w:val="20"/>
              </w:rPr>
              <w:t>3</w:t>
            </w:r>
          </w:p>
        </w:tc>
        <w:tc>
          <w:tcPr>
            <w:tcW w:w="916" w:type="dxa"/>
            <w:vAlign w:val="center"/>
          </w:tcPr>
          <w:p w:rsidR="004337A1" w:rsidRDefault="004337A1">
            <w:pPr>
              <w:tabs>
                <w:tab w:val="left" w:pos="240"/>
              </w:tabs>
              <w:spacing w:line="360" w:lineRule="auto"/>
              <w:jc w:val="center"/>
              <w:rPr>
                <w:color w:val="000000"/>
                <w:sz w:val="20"/>
                <w:szCs w:val="20"/>
              </w:rPr>
            </w:pPr>
            <w:r>
              <w:rPr>
                <w:color w:val="000000"/>
                <w:sz w:val="20"/>
                <w:szCs w:val="20"/>
              </w:rPr>
              <w:t xml:space="preserve">2 – 3 </w:t>
            </w:r>
          </w:p>
        </w:tc>
        <w:tc>
          <w:tcPr>
            <w:tcW w:w="1528" w:type="dxa"/>
            <w:vAlign w:val="center"/>
          </w:tcPr>
          <w:p w:rsidR="004337A1" w:rsidRDefault="004337A1">
            <w:pPr>
              <w:tabs>
                <w:tab w:val="left" w:pos="240"/>
              </w:tabs>
              <w:spacing w:line="360" w:lineRule="auto"/>
              <w:jc w:val="center"/>
              <w:rPr>
                <w:color w:val="000000"/>
                <w:sz w:val="20"/>
                <w:szCs w:val="20"/>
              </w:rPr>
            </w:pPr>
            <w:r>
              <w:rPr>
                <w:color w:val="000000"/>
                <w:sz w:val="20"/>
                <w:szCs w:val="20"/>
              </w:rPr>
              <w:t>j0,18</w:t>
            </w:r>
          </w:p>
        </w:tc>
        <w:tc>
          <w:tcPr>
            <w:tcW w:w="1650" w:type="dxa"/>
            <w:vAlign w:val="center"/>
          </w:tcPr>
          <w:p w:rsidR="004337A1" w:rsidRDefault="004337A1">
            <w:pPr>
              <w:tabs>
                <w:tab w:val="left" w:pos="240"/>
              </w:tabs>
              <w:spacing w:line="360" w:lineRule="auto"/>
              <w:jc w:val="center"/>
              <w:rPr>
                <w:color w:val="000000"/>
                <w:sz w:val="20"/>
                <w:szCs w:val="20"/>
              </w:rPr>
            </w:pPr>
          </w:p>
        </w:tc>
        <w:tc>
          <w:tcPr>
            <w:tcW w:w="1650" w:type="dxa"/>
            <w:vAlign w:val="center"/>
          </w:tcPr>
          <w:p w:rsidR="004337A1" w:rsidRDefault="004337A1">
            <w:pPr>
              <w:tabs>
                <w:tab w:val="left" w:pos="240"/>
              </w:tabs>
              <w:spacing w:line="360" w:lineRule="auto"/>
              <w:jc w:val="center"/>
              <w:rPr>
                <w:color w:val="000000"/>
                <w:sz w:val="20"/>
                <w:szCs w:val="20"/>
              </w:rPr>
            </w:pPr>
          </w:p>
        </w:tc>
      </w:tr>
      <w:tr w:rsidR="004337A1">
        <w:tc>
          <w:tcPr>
            <w:tcW w:w="931" w:type="dxa"/>
            <w:vAlign w:val="center"/>
          </w:tcPr>
          <w:p w:rsidR="004337A1" w:rsidRDefault="004337A1">
            <w:pPr>
              <w:tabs>
                <w:tab w:val="left" w:pos="240"/>
              </w:tabs>
              <w:spacing w:line="360" w:lineRule="auto"/>
              <w:jc w:val="center"/>
              <w:rPr>
                <w:color w:val="000000"/>
                <w:sz w:val="20"/>
                <w:szCs w:val="20"/>
              </w:rPr>
            </w:pPr>
            <w:r>
              <w:rPr>
                <w:color w:val="000000"/>
                <w:sz w:val="20"/>
                <w:szCs w:val="20"/>
              </w:rPr>
              <w:t>4</w:t>
            </w:r>
          </w:p>
        </w:tc>
        <w:tc>
          <w:tcPr>
            <w:tcW w:w="916" w:type="dxa"/>
            <w:vAlign w:val="center"/>
          </w:tcPr>
          <w:p w:rsidR="004337A1" w:rsidRDefault="004337A1">
            <w:pPr>
              <w:tabs>
                <w:tab w:val="left" w:pos="240"/>
              </w:tabs>
              <w:spacing w:line="360" w:lineRule="auto"/>
              <w:jc w:val="center"/>
              <w:rPr>
                <w:color w:val="000000"/>
                <w:sz w:val="20"/>
                <w:szCs w:val="20"/>
              </w:rPr>
            </w:pPr>
            <w:r>
              <w:rPr>
                <w:color w:val="000000"/>
                <w:sz w:val="20"/>
                <w:szCs w:val="20"/>
              </w:rPr>
              <w:t xml:space="preserve">2 – 4 </w:t>
            </w:r>
          </w:p>
        </w:tc>
        <w:tc>
          <w:tcPr>
            <w:tcW w:w="1528" w:type="dxa"/>
            <w:vAlign w:val="center"/>
          </w:tcPr>
          <w:p w:rsidR="004337A1" w:rsidRDefault="004337A1">
            <w:pPr>
              <w:tabs>
                <w:tab w:val="left" w:pos="240"/>
              </w:tabs>
              <w:spacing w:line="360" w:lineRule="auto"/>
              <w:jc w:val="center"/>
              <w:rPr>
                <w:color w:val="000000"/>
                <w:sz w:val="20"/>
                <w:szCs w:val="20"/>
              </w:rPr>
            </w:pPr>
            <w:r>
              <w:rPr>
                <w:color w:val="000000"/>
                <w:sz w:val="20"/>
                <w:szCs w:val="20"/>
              </w:rPr>
              <w:t>j0,18</w:t>
            </w:r>
          </w:p>
        </w:tc>
        <w:tc>
          <w:tcPr>
            <w:tcW w:w="1650" w:type="dxa"/>
            <w:vAlign w:val="center"/>
          </w:tcPr>
          <w:p w:rsidR="004337A1" w:rsidRDefault="004337A1">
            <w:pPr>
              <w:tabs>
                <w:tab w:val="left" w:pos="240"/>
              </w:tabs>
              <w:spacing w:line="360" w:lineRule="auto"/>
              <w:jc w:val="center"/>
              <w:rPr>
                <w:color w:val="000000"/>
                <w:sz w:val="20"/>
                <w:szCs w:val="20"/>
              </w:rPr>
            </w:pPr>
          </w:p>
        </w:tc>
        <w:tc>
          <w:tcPr>
            <w:tcW w:w="1650" w:type="dxa"/>
            <w:vAlign w:val="center"/>
          </w:tcPr>
          <w:p w:rsidR="004337A1" w:rsidRDefault="004337A1">
            <w:pPr>
              <w:tabs>
                <w:tab w:val="left" w:pos="240"/>
              </w:tabs>
              <w:spacing w:line="360" w:lineRule="auto"/>
              <w:jc w:val="center"/>
              <w:rPr>
                <w:color w:val="000000"/>
                <w:sz w:val="20"/>
                <w:szCs w:val="20"/>
              </w:rPr>
            </w:pPr>
          </w:p>
        </w:tc>
      </w:tr>
      <w:tr w:rsidR="004337A1">
        <w:tc>
          <w:tcPr>
            <w:tcW w:w="931" w:type="dxa"/>
            <w:vAlign w:val="center"/>
          </w:tcPr>
          <w:p w:rsidR="004337A1" w:rsidRDefault="004337A1">
            <w:pPr>
              <w:tabs>
                <w:tab w:val="left" w:pos="240"/>
              </w:tabs>
              <w:spacing w:line="360" w:lineRule="auto"/>
              <w:jc w:val="center"/>
              <w:rPr>
                <w:color w:val="000000"/>
                <w:sz w:val="20"/>
                <w:szCs w:val="20"/>
              </w:rPr>
            </w:pPr>
            <w:r>
              <w:rPr>
                <w:color w:val="000000"/>
                <w:sz w:val="20"/>
                <w:szCs w:val="20"/>
              </w:rPr>
              <w:t>5</w:t>
            </w:r>
          </w:p>
        </w:tc>
        <w:tc>
          <w:tcPr>
            <w:tcW w:w="916" w:type="dxa"/>
            <w:vAlign w:val="center"/>
          </w:tcPr>
          <w:p w:rsidR="004337A1" w:rsidRDefault="004337A1">
            <w:pPr>
              <w:tabs>
                <w:tab w:val="left" w:pos="240"/>
              </w:tabs>
              <w:spacing w:line="360" w:lineRule="auto"/>
              <w:jc w:val="center"/>
              <w:rPr>
                <w:color w:val="000000"/>
                <w:sz w:val="20"/>
                <w:szCs w:val="20"/>
              </w:rPr>
            </w:pPr>
            <w:r>
              <w:rPr>
                <w:color w:val="000000"/>
                <w:sz w:val="20"/>
                <w:szCs w:val="20"/>
              </w:rPr>
              <w:t xml:space="preserve">2 – 5 </w:t>
            </w:r>
          </w:p>
        </w:tc>
        <w:tc>
          <w:tcPr>
            <w:tcW w:w="1528" w:type="dxa"/>
            <w:vAlign w:val="center"/>
          </w:tcPr>
          <w:p w:rsidR="004337A1" w:rsidRDefault="004337A1">
            <w:pPr>
              <w:tabs>
                <w:tab w:val="left" w:pos="240"/>
              </w:tabs>
              <w:spacing w:line="360" w:lineRule="auto"/>
              <w:jc w:val="center"/>
              <w:rPr>
                <w:color w:val="000000"/>
                <w:sz w:val="20"/>
                <w:szCs w:val="20"/>
              </w:rPr>
            </w:pPr>
            <w:r>
              <w:rPr>
                <w:color w:val="000000"/>
                <w:sz w:val="20"/>
                <w:szCs w:val="20"/>
              </w:rPr>
              <w:t>j0,12</w:t>
            </w:r>
          </w:p>
        </w:tc>
        <w:tc>
          <w:tcPr>
            <w:tcW w:w="1650" w:type="dxa"/>
            <w:vAlign w:val="center"/>
          </w:tcPr>
          <w:p w:rsidR="004337A1" w:rsidRDefault="004337A1">
            <w:pPr>
              <w:tabs>
                <w:tab w:val="left" w:pos="240"/>
              </w:tabs>
              <w:spacing w:line="360" w:lineRule="auto"/>
              <w:jc w:val="center"/>
              <w:rPr>
                <w:color w:val="000000"/>
                <w:sz w:val="20"/>
                <w:szCs w:val="20"/>
              </w:rPr>
            </w:pPr>
          </w:p>
        </w:tc>
        <w:tc>
          <w:tcPr>
            <w:tcW w:w="1650" w:type="dxa"/>
            <w:vAlign w:val="center"/>
          </w:tcPr>
          <w:p w:rsidR="004337A1" w:rsidRDefault="004337A1">
            <w:pPr>
              <w:tabs>
                <w:tab w:val="left" w:pos="240"/>
              </w:tabs>
              <w:spacing w:line="360" w:lineRule="auto"/>
              <w:jc w:val="center"/>
              <w:rPr>
                <w:color w:val="000000"/>
                <w:sz w:val="20"/>
                <w:szCs w:val="20"/>
              </w:rPr>
            </w:pPr>
          </w:p>
        </w:tc>
      </w:tr>
      <w:tr w:rsidR="004337A1">
        <w:tc>
          <w:tcPr>
            <w:tcW w:w="931" w:type="dxa"/>
            <w:vAlign w:val="center"/>
          </w:tcPr>
          <w:p w:rsidR="004337A1" w:rsidRDefault="004337A1">
            <w:pPr>
              <w:tabs>
                <w:tab w:val="left" w:pos="240"/>
              </w:tabs>
              <w:spacing w:line="360" w:lineRule="auto"/>
              <w:jc w:val="center"/>
              <w:rPr>
                <w:color w:val="000000"/>
                <w:sz w:val="20"/>
                <w:szCs w:val="20"/>
              </w:rPr>
            </w:pPr>
            <w:r>
              <w:rPr>
                <w:color w:val="000000"/>
                <w:sz w:val="20"/>
                <w:szCs w:val="20"/>
              </w:rPr>
              <w:t>6</w:t>
            </w:r>
          </w:p>
        </w:tc>
        <w:tc>
          <w:tcPr>
            <w:tcW w:w="916" w:type="dxa"/>
            <w:vAlign w:val="center"/>
          </w:tcPr>
          <w:p w:rsidR="004337A1" w:rsidRDefault="004337A1">
            <w:pPr>
              <w:tabs>
                <w:tab w:val="left" w:pos="240"/>
              </w:tabs>
              <w:spacing w:line="360" w:lineRule="auto"/>
              <w:jc w:val="center"/>
              <w:rPr>
                <w:color w:val="000000"/>
                <w:sz w:val="20"/>
                <w:szCs w:val="20"/>
              </w:rPr>
            </w:pPr>
            <w:r>
              <w:rPr>
                <w:color w:val="000000"/>
                <w:sz w:val="20"/>
                <w:szCs w:val="20"/>
              </w:rPr>
              <w:t xml:space="preserve">3 – 4 </w:t>
            </w:r>
          </w:p>
        </w:tc>
        <w:tc>
          <w:tcPr>
            <w:tcW w:w="1528" w:type="dxa"/>
            <w:vAlign w:val="center"/>
          </w:tcPr>
          <w:p w:rsidR="004337A1" w:rsidRDefault="004337A1">
            <w:pPr>
              <w:tabs>
                <w:tab w:val="left" w:pos="240"/>
              </w:tabs>
              <w:spacing w:line="360" w:lineRule="auto"/>
              <w:jc w:val="center"/>
              <w:rPr>
                <w:color w:val="000000"/>
                <w:sz w:val="20"/>
                <w:szCs w:val="20"/>
              </w:rPr>
            </w:pPr>
            <w:r>
              <w:rPr>
                <w:color w:val="000000"/>
                <w:sz w:val="20"/>
                <w:szCs w:val="20"/>
              </w:rPr>
              <w:t>j0,03</w:t>
            </w:r>
          </w:p>
        </w:tc>
        <w:tc>
          <w:tcPr>
            <w:tcW w:w="1650" w:type="dxa"/>
            <w:vAlign w:val="center"/>
          </w:tcPr>
          <w:p w:rsidR="004337A1" w:rsidRDefault="004337A1">
            <w:pPr>
              <w:tabs>
                <w:tab w:val="left" w:pos="240"/>
              </w:tabs>
              <w:spacing w:line="360" w:lineRule="auto"/>
              <w:jc w:val="center"/>
              <w:rPr>
                <w:color w:val="000000"/>
                <w:sz w:val="20"/>
                <w:szCs w:val="20"/>
              </w:rPr>
            </w:pPr>
          </w:p>
        </w:tc>
        <w:tc>
          <w:tcPr>
            <w:tcW w:w="1650" w:type="dxa"/>
            <w:vAlign w:val="center"/>
          </w:tcPr>
          <w:p w:rsidR="004337A1" w:rsidRDefault="004337A1">
            <w:pPr>
              <w:tabs>
                <w:tab w:val="left" w:pos="240"/>
              </w:tabs>
              <w:spacing w:line="360" w:lineRule="auto"/>
              <w:jc w:val="center"/>
              <w:rPr>
                <w:color w:val="000000"/>
                <w:sz w:val="20"/>
                <w:szCs w:val="20"/>
              </w:rPr>
            </w:pPr>
          </w:p>
        </w:tc>
      </w:tr>
      <w:tr w:rsidR="004337A1">
        <w:tc>
          <w:tcPr>
            <w:tcW w:w="931" w:type="dxa"/>
            <w:vAlign w:val="center"/>
          </w:tcPr>
          <w:p w:rsidR="004337A1" w:rsidRDefault="004337A1">
            <w:pPr>
              <w:tabs>
                <w:tab w:val="left" w:pos="240"/>
              </w:tabs>
              <w:spacing w:line="360" w:lineRule="auto"/>
              <w:jc w:val="center"/>
              <w:rPr>
                <w:color w:val="000000"/>
                <w:sz w:val="20"/>
                <w:szCs w:val="20"/>
              </w:rPr>
            </w:pPr>
            <w:r>
              <w:rPr>
                <w:color w:val="000000"/>
                <w:sz w:val="20"/>
                <w:szCs w:val="20"/>
              </w:rPr>
              <w:t>7</w:t>
            </w:r>
          </w:p>
        </w:tc>
        <w:tc>
          <w:tcPr>
            <w:tcW w:w="916" w:type="dxa"/>
            <w:vAlign w:val="center"/>
          </w:tcPr>
          <w:p w:rsidR="004337A1" w:rsidRDefault="004337A1">
            <w:pPr>
              <w:tabs>
                <w:tab w:val="left" w:pos="240"/>
              </w:tabs>
              <w:spacing w:line="360" w:lineRule="auto"/>
              <w:jc w:val="center"/>
              <w:rPr>
                <w:color w:val="000000"/>
                <w:sz w:val="20"/>
                <w:szCs w:val="20"/>
              </w:rPr>
            </w:pPr>
            <w:r>
              <w:rPr>
                <w:color w:val="000000"/>
                <w:sz w:val="20"/>
                <w:szCs w:val="20"/>
              </w:rPr>
              <w:t xml:space="preserve">4 – 5 </w:t>
            </w:r>
          </w:p>
        </w:tc>
        <w:tc>
          <w:tcPr>
            <w:tcW w:w="1528" w:type="dxa"/>
            <w:vAlign w:val="center"/>
          </w:tcPr>
          <w:p w:rsidR="004337A1" w:rsidRDefault="004337A1">
            <w:pPr>
              <w:tabs>
                <w:tab w:val="left" w:pos="240"/>
              </w:tabs>
              <w:spacing w:line="360" w:lineRule="auto"/>
              <w:jc w:val="center"/>
              <w:rPr>
                <w:color w:val="000000"/>
                <w:sz w:val="20"/>
                <w:szCs w:val="20"/>
              </w:rPr>
            </w:pPr>
            <w:r>
              <w:rPr>
                <w:color w:val="000000"/>
                <w:sz w:val="20"/>
                <w:szCs w:val="20"/>
              </w:rPr>
              <w:t>j0,24</w:t>
            </w:r>
          </w:p>
        </w:tc>
        <w:tc>
          <w:tcPr>
            <w:tcW w:w="1650" w:type="dxa"/>
            <w:vAlign w:val="center"/>
          </w:tcPr>
          <w:p w:rsidR="004337A1" w:rsidRDefault="004337A1">
            <w:pPr>
              <w:tabs>
                <w:tab w:val="left" w:pos="240"/>
              </w:tabs>
              <w:spacing w:line="360" w:lineRule="auto"/>
              <w:jc w:val="center"/>
              <w:rPr>
                <w:color w:val="000000"/>
                <w:sz w:val="20"/>
                <w:szCs w:val="20"/>
              </w:rPr>
            </w:pPr>
          </w:p>
        </w:tc>
        <w:tc>
          <w:tcPr>
            <w:tcW w:w="1650" w:type="dxa"/>
            <w:vAlign w:val="center"/>
          </w:tcPr>
          <w:p w:rsidR="004337A1" w:rsidRDefault="004337A1">
            <w:pPr>
              <w:tabs>
                <w:tab w:val="left" w:pos="240"/>
              </w:tabs>
              <w:spacing w:line="360" w:lineRule="auto"/>
              <w:jc w:val="center"/>
              <w:rPr>
                <w:color w:val="000000"/>
                <w:sz w:val="20"/>
                <w:szCs w:val="20"/>
              </w:rPr>
            </w:pPr>
          </w:p>
        </w:tc>
      </w:tr>
    </w:tbl>
    <w:p w:rsidR="004337A1" w:rsidRDefault="004337A1">
      <w:pPr>
        <w:spacing w:line="360" w:lineRule="auto"/>
        <w:ind w:left="720"/>
        <w:jc w:val="both"/>
        <w:rPr>
          <w:color w:val="000000"/>
        </w:rPr>
      </w:pPr>
    </w:p>
    <w:p w:rsidR="004337A1" w:rsidRDefault="004337A1">
      <w:pPr>
        <w:ind w:left="1080"/>
        <w:jc w:val="center"/>
      </w:pPr>
      <w:r>
        <w:t xml:space="preserve">Tabel 4. Hasil perhitungan </w:t>
      </w:r>
      <w:r>
        <w:rPr>
          <w:color w:val="000000"/>
          <w:position w:val="-14"/>
        </w:rPr>
        <w:object w:dxaOrig="360" w:dyaOrig="400">
          <v:shape id="_x0000_i1568" type="#_x0000_t75" style="width:18.25pt;height:20.05pt" o:ole="">
            <v:imagedata r:id="rId1057" o:title=""/>
          </v:shape>
          <o:OLEObject Type="Embed" ProgID="Equation.3" ShapeID="_x0000_i1568" DrawAspect="Content" ObjectID="_1556353465" r:id="rId1058"/>
        </w:object>
      </w:r>
      <w:r>
        <w:rPr>
          <w:color w:val="000000"/>
        </w:rPr>
        <w:t xml:space="preserve"> dan </w:t>
      </w:r>
      <w:r>
        <w:rPr>
          <w:color w:val="000000"/>
          <w:position w:val="-14"/>
        </w:rPr>
        <w:object w:dxaOrig="360" w:dyaOrig="400">
          <v:shape id="_x0000_i1569" type="#_x0000_t75" style="width:18.25pt;height:20.05pt" o:ole="">
            <v:imagedata r:id="rId1059" o:title=""/>
          </v:shape>
          <o:OLEObject Type="Embed" ProgID="Equation.3" ShapeID="_x0000_i1569" DrawAspect="Content" ObjectID="_1556353466" r:id="rId1060"/>
        </w:object>
      </w:r>
      <w:r>
        <w:t xml:space="preserve"> shunt pada setiap bus</w:t>
      </w:r>
    </w:p>
    <w:p w:rsidR="004337A1" w:rsidRDefault="004337A1">
      <w:pPr>
        <w:ind w:left="1080"/>
        <w:jc w:val="center"/>
      </w:pPr>
    </w:p>
    <w:tbl>
      <w:tblPr>
        <w:tblW w:w="0" w:type="auto"/>
        <w:tblInd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
        <w:gridCol w:w="2246"/>
        <w:gridCol w:w="3092"/>
      </w:tblGrid>
      <w:tr w:rsidR="004337A1">
        <w:tc>
          <w:tcPr>
            <w:tcW w:w="811" w:type="dxa"/>
            <w:vAlign w:val="center"/>
          </w:tcPr>
          <w:p w:rsidR="004337A1" w:rsidRDefault="004337A1">
            <w:pPr>
              <w:tabs>
                <w:tab w:val="left" w:pos="240"/>
              </w:tabs>
              <w:jc w:val="center"/>
              <w:rPr>
                <w:color w:val="000000"/>
              </w:rPr>
            </w:pPr>
            <w:r>
              <w:rPr>
                <w:color w:val="000000"/>
              </w:rPr>
              <w:lastRenderedPageBreak/>
              <w:t>Bus</w:t>
            </w:r>
          </w:p>
        </w:tc>
        <w:tc>
          <w:tcPr>
            <w:tcW w:w="2246" w:type="dxa"/>
          </w:tcPr>
          <w:p w:rsidR="004337A1" w:rsidRDefault="004337A1">
            <w:pPr>
              <w:jc w:val="center"/>
              <w:rPr>
                <w:color w:val="000000"/>
              </w:rPr>
            </w:pPr>
            <w:r>
              <w:rPr>
                <w:color w:val="000000"/>
                <w:position w:val="-30"/>
              </w:rPr>
              <w:object w:dxaOrig="1280" w:dyaOrig="560">
                <v:shape id="_x0000_i1570" type="#_x0000_t75" style="width:63.8pt;height:28.25pt" o:ole="">
                  <v:imagedata r:id="rId916" o:title=""/>
                </v:shape>
                <o:OLEObject Type="Embed" ProgID="Equation.3" ShapeID="_x0000_i1570" DrawAspect="Content" ObjectID="_1556353467" r:id="rId1061"/>
              </w:object>
            </w:r>
          </w:p>
        </w:tc>
        <w:tc>
          <w:tcPr>
            <w:tcW w:w="3092" w:type="dxa"/>
            <w:vAlign w:val="center"/>
          </w:tcPr>
          <w:p w:rsidR="004337A1" w:rsidRDefault="004337A1">
            <w:pPr>
              <w:jc w:val="center"/>
            </w:pPr>
            <w:r>
              <w:rPr>
                <w:color w:val="000000"/>
                <w:position w:val="-30"/>
              </w:rPr>
              <w:object w:dxaOrig="2220" w:dyaOrig="560">
                <v:shape id="_x0000_i1571" type="#_x0000_t75" style="width:110.75pt;height:28.25pt" o:ole="">
                  <v:imagedata r:id="rId920" o:title=""/>
                </v:shape>
                <o:OLEObject Type="Embed" ProgID="Equation.3" ShapeID="_x0000_i1571" DrawAspect="Content" ObjectID="_1556353468" r:id="rId1062"/>
              </w:object>
            </w:r>
          </w:p>
        </w:tc>
      </w:tr>
      <w:tr w:rsidR="004337A1">
        <w:tc>
          <w:tcPr>
            <w:tcW w:w="811" w:type="dxa"/>
            <w:vAlign w:val="center"/>
          </w:tcPr>
          <w:p w:rsidR="004337A1" w:rsidRDefault="004337A1">
            <w:pPr>
              <w:tabs>
                <w:tab w:val="left" w:pos="240"/>
              </w:tabs>
              <w:spacing w:line="360" w:lineRule="auto"/>
              <w:jc w:val="center"/>
              <w:rPr>
                <w:color w:val="000000"/>
                <w:sz w:val="20"/>
                <w:szCs w:val="20"/>
              </w:rPr>
            </w:pPr>
            <w:r>
              <w:rPr>
                <w:color w:val="000000"/>
                <w:sz w:val="20"/>
                <w:szCs w:val="20"/>
              </w:rPr>
              <w:t>1</w:t>
            </w:r>
          </w:p>
        </w:tc>
        <w:tc>
          <w:tcPr>
            <w:tcW w:w="2246" w:type="dxa"/>
          </w:tcPr>
          <w:p w:rsidR="004337A1" w:rsidRDefault="004337A1">
            <w:pPr>
              <w:tabs>
                <w:tab w:val="left" w:pos="240"/>
              </w:tabs>
              <w:spacing w:line="360" w:lineRule="auto"/>
              <w:jc w:val="center"/>
              <w:rPr>
                <w:color w:val="000000"/>
                <w:sz w:val="20"/>
                <w:szCs w:val="20"/>
              </w:rPr>
            </w:pPr>
          </w:p>
        </w:tc>
        <w:tc>
          <w:tcPr>
            <w:tcW w:w="3092" w:type="dxa"/>
            <w:vAlign w:val="center"/>
          </w:tcPr>
          <w:p w:rsidR="004337A1" w:rsidRDefault="004337A1">
            <w:pPr>
              <w:tabs>
                <w:tab w:val="left" w:pos="240"/>
              </w:tabs>
              <w:spacing w:line="360" w:lineRule="auto"/>
              <w:jc w:val="center"/>
              <w:rPr>
                <w:color w:val="000000"/>
                <w:sz w:val="20"/>
                <w:szCs w:val="20"/>
              </w:rPr>
            </w:pPr>
            <w:r>
              <w:rPr>
                <w:color w:val="000000"/>
                <w:sz w:val="20"/>
                <w:szCs w:val="20"/>
              </w:rPr>
              <w:t xml:space="preserve"> j0,055000</w:t>
            </w:r>
          </w:p>
        </w:tc>
      </w:tr>
      <w:tr w:rsidR="004337A1">
        <w:tc>
          <w:tcPr>
            <w:tcW w:w="811" w:type="dxa"/>
            <w:vAlign w:val="center"/>
          </w:tcPr>
          <w:p w:rsidR="004337A1" w:rsidRDefault="004337A1">
            <w:pPr>
              <w:tabs>
                <w:tab w:val="left" w:pos="240"/>
              </w:tabs>
              <w:spacing w:line="360" w:lineRule="auto"/>
              <w:jc w:val="center"/>
              <w:rPr>
                <w:color w:val="000000"/>
                <w:sz w:val="20"/>
                <w:szCs w:val="20"/>
              </w:rPr>
            </w:pPr>
            <w:r>
              <w:rPr>
                <w:color w:val="000000"/>
                <w:sz w:val="20"/>
                <w:szCs w:val="20"/>
              </w:rPr>
              <w:t>2</w:t>
            </w:r>
          </w:p>
        </w:tc>
        <w:tc>
          <w:tcPr>
            <w:tcW w:w="2246" w:type="dxa"/>
          </w:tcPr>
          <w:p w:rsidR="004337A1" w:rsidRDefault="004337A1">
            <w:pPr>
              <w:tabs>
                <w:tab w:val="left" w:pos="240"/>
              </w:tabs>
              <w:spacing w:line="360" w:lineRule="auto"/>
              <w:jc w:val="center"/>
              <w:rPr>
                <w:color w:val="000000"/>
                <w:sz w:val="20"/>
                <w:szCs w:val="20"/>
              </w:rPr>
            </w:pPr>
          </w:p>
        </w:tc>
        <w:tc>
          <w:tcPr>
            <w:tcW w:w="3092" w:type="dxa"/>
            <w:vAlign w:val="center"/>
          </w:tcPr>
          <w:p w:rsidR="004337A1" w:rsidRDefault="004337A1">
            <w:pPr>
              <w:tabs>
                <w:tab w:val="left" w:pos="240"/>
              </w:tabs>
              <w:spacing w:line="360" w:lineRule="auto"/>
              <w:jc w:val="center"/>
              <w:rPr>
                <w:color w:val="000000"/>
                <w:sz w:val="20"/>
                <w:szCs w:val="20"/>
              </w:rPr>
            </w:pPr>
            <w:r>
              <w:rPr>
                <w:color w:val="000000"/>
                <w:sz w:val="20"/>
                <w:szCs w:val="20"/>
              </w:rPr>
              <w:t>j0,085000</w:t>
            </w:r>
          </w:p>
        </w:tc>
      </w:tr>
      <w:tr w:rsidR="004337A1">
        <w:tc>
          <w:tcPr>
            <w:tcW w:w="811" w:type="dxa"/>
            <w:vAlign w:val="center"/>
          </w:tcPr>
          <w:p w:rsidR="004337A1" w:rsidRDefault="004337A1">
            <w:pPr>
              <w:tabs>
                <w:tab w:val="left" w:pos="240"/>
              </w:tabs>
              <w:spacing w:line="360" w:lineRule="auto"/>
              <w:jc w:val="center"/>
              <w:rPr>
                <w:color w:val="000000"/>
                <w:sz w:val="20"/>
                <w:szCs w:val="20"/>
              </w:rPr>
            </w:pPr>
            <w:r>
              <w:rPr>
                <w:color w:val="000000"/>
                <w:sz w:val="20"/>
                <w:szCs w:val="20"/>
              </w:rPr>
              <w:t>3</w:t>
            </w:r>
          </w:p>
        </w:tc>
        <w:tc>
          <w:tcPr>
            <w:tcW w:w="2246" w:type="dxa"/>
          </w:tcPr>
          <w:p w:rsidR="004337A1" w:rsidRDefault="004337A1">
            <w:pPr>
              <w:tabs>
                <w:tab w:val="left" w:pos="240"/>
              </w:tabs>
              <w:spacing w:line="360" w:lineRule="auto"/>
              <w:jc w:val="center"/>
              <w:rPr>
                <w:color w:val="000000"/>
                <w:sz w:val="20"/>
                <w:szCs w:val="20"/>
              </w:rPr>
            </w:pPr>
          </w:p>
        </w:tc>
        <w:tc>
          <w:tcPr>
            <w:tcW w:w="3092" w:type="dxa"/>
            <w:vAlign w:val="center"/>
          </w:tcPr>
          <w:p w:rsidR="004337A1" w:rsidRDefault="004337A1">
            <w:pPr>
              <w:tabs>
                <w:tab w:val="left" w:pos="240"/>
              </w:tabs>
              <w:spacing w:line="360" w:lineRule="auto"/>
              <w:jc w:val="center"/>
              <w:rPr>
                <w:color w:val="000000"/>
                <w:sz w:val="20"/>
                <w:szCs w:val="20"/>
              </w:rPr>
            </w:pPr>
            <w:r>
              <w:rPr>
                <w:color w:val="000000"/>
                <w:sz w:val="20"/>
                <w:szCs w:val="20"/>
              </w:rPr>
              <w:t>j0,055000</w:t>
            </w:r>
          </w:p>
        </w:tc>
      </w:tr>
      <w:tr w:rsidR="004337A1">
        <w:tc>
          <w:tcPr>
            <w:tcW w:w="811" w:type="dxa"/>
            <w:vAlign w:val="center"/>
          </w:tcPr>
          <w:p w:rsidR="004337A1" w:rsidRDefault="004337A1">
            <w:pPr>
              <w:tabs>
                <w:tab w:val="left" w:pos="240"/>
              </w:tabs>
              <w:spacing w:line="360" w:lineRule="auto"/>
              <w:jc w:val="center"/>
              <w:rPr>
                <w:color w:val="000000"/>
                <w:sz w:val="20"/>
                <w:szCs w:val="20"/>
              </w:rPr>
            </w:pPr>
            <w:r>
              <w:rPr>
                <w:color w:val="000000"/>
                <w:sz w:val="20"/>
                <w:szCs w:val="20"/>
              </w:rPr>
              <w:t>4</w:t>
            </w:r>
          </w:p>
        </w:tc>
        <w:tc>
          <w:tcPr>
            <w:tcW w:w="2246" w:type="dxa"/>
          </w:tcPr>
          <w:p w:rsidR="004337A1" w:rsidRDefault="004337A1">
            <w:pPr>
              <w:tabs>
                <w:tab w:val="left" w:pos="240"/>
              </w:tabs>
              <w:spacing w:line="360" w:lineRule="auto"/>
              <w:jc w:val="center"/>
              <w:rPr>
                <w:color w:val="000000"/>
                <w:sz w:val="20"/>
                <w:szCs w:val="20"/>
              </w:rPr>
            </w:pPr>
          </w:p>
        </w:tc>
        <w:tc>
          <w:tcPr>
            <w:tcW w:w="3092" w:type="dxa"/>
            <w:vAlign w:val="center"/>
          </w:tcPr>
          <w:p w:rsidR="004337A1" w:rsidRDefault="004337A1">
            <w:pPr>
              <w:tabs>
                <w:tab w:val="left" w:pos="240"/>
              </w:tabs>
              <w:spacing w:line="360" w:lineRule="auto"/>
              <w:jc w:val="center"/>
              <w:rPr>
                <w:color w:val="000000"/>
                <w:sz w:val="20"/>
                <w:szCs w:val="20"/>
              </w:rPr>
            </w:pPr>
            <w:r>
              <w:rPr>
                <w:color w:val="000000"/>
                <w:sz w:val="20"/>
                <w:szCs w:val="20"/>
              </w:rPr>
              <w:t>j0,055000</w:t>
            </w:r>
          </w:p>
        </w:tc>
      </w:tr>
      <w:tr w:rsidR="004337A1">
        <w:tc>
          <w:tcPr>
            <w:tcW w:w="811" w:type="dxa"/>
            <w:vAlign w:val="center"/>
          </w:tcPr>
          <w:p w:rsidR="004337A1" w:rsidRDefault="004337A1">
            <w:pPr>
              <w:tabs>
                <w:tab w:val="left" w:pos="240"/>
              </w:tabs>
              <w:spacing w:line="360" w:lineRule="auto"/>
              <w:jc w:val="center"/>
              <w:rPr>
                <w:color w:val="000000"/>
                <w:sz w:val="20"/>
                <w:szCs w:val="20"/>
              </w:rPr>
            </w:pPr>
            <w:r>
              <w:rPr>
                <w:color w:val="000000"/>
                <w:sz w:val="20"/>
                <w:szCs w:val="20"/>
              </w:rPr>
              <w:t>5</w:t>
            </w:r>
          </w:p>
        </w:tc>
        <w:tc>
          <w:tcPr>
            <w:tcW w:w="2246" w:type="dxa"/>
          </w:tcPr>
          <w:p w:rsidR="004337A1" w:rsidRDefault="004337A1">
            <w:pPr>
              <w:tabs>
                <w:tab w:val="left" w:pos="240"/>
              </w:tabs>
              <w:spacing w:line="360" w:lineRule="auto"/>
              <w:jc w:val="center"/>
              <w:rPr>
                <w:color w:val="000000"/>
                <w:sz w:val="20"/>
                <w:szCs w:val="20"/>
              </w:rPr>
            </w:pPr>
          </w:p>
        </w:tc>
        <w:tc>
          <w:tcPr>
            <w:tcW w:w="3092" w:type="dxa"/>
            <w:vAlign w:val="center"/>
          </w:tcPr>
          <w:p w:rsidR="004337A1" w:rsidRDefault="004337A1">
            <w:pPr>
              <w:tabs>
                <w:tab w:val="left" w:pos="240"/>
              </w:tabs>
              <w:spacing w:line="360" w:lineRule="auto"/>
              <w:jc w:val="center"/>
              <w:rPr>
                <w:color w:val="000000"/>
                <w:sz w:val="20"/>
                <w:szCs w:val="20"/>
              </w:rPr>
            </w:pPr>
            <w:r>
              <w:rPr>
                <w:color w:val="000000"/>
                <w:sz w:val="20"/>
                <w:szCs w:val="20"/>
              </w:rPr>
              <w:t>j0,040000</w:t>
            </w:r>
          </w:p>
        </w:tc>
      </w:tr>
    </w:tbl>
    <w:p w:rsidR="004337A1" w:rsidRDefault="004337A1">
      <w:pPr>
        <w:tabs>
          <w:tab w:val="left" w:pos="240"/>
        </w:tabs>
        <w:spacing w:line="360" w:lineRule="auto"/>
        <w:ind w:left="720"/>
        <w:jc w:val="both"/>
        <w:rPr>
          <w:color w:val="000000"/>
        </w:rPr>
      </w:pPr>
    </w:p>
    <w:p w:rsidR="004337A1" w:rsidRPr="008F65A0" w:rsidRDefault="004337A1" w:rsidP="00ED7F40">
      <w:pPr>
        <w:numPr>
          <w:ilvl w:val="1"/>
          <w:numId w:val="39"/>
        </w:numPr>
        <w:tabs>
          <w:tab w:val="clear" w:pos="1800"/>
          <w:tab w:val="left" w:pos="240"/>
          <w:tab w:val="num" w:pos="1080"/>
        </w:tabs>
        <w:spacing w:line="360" w:lineRule="auto"/>
        <w:ind w:left="1080"/>
        <w:jc w:val="both"/>
        <w:rPr>
          <w:color w:val="000000"/>
          <w:lang w:val="sv-SE"/>
        </w:rPr>
      </w:pPr>
      <w:r w:rsidRPr="008F65A0">
        <w:rPr>
          <w:color w:val="000000"/>
          <w:lang w:val="sv-SE"/>
        </w:rPr>
        <w:t>Menghitung besarnya perubahan daya aktif dengan menggunakan persamaan (V.6-4) dan (V.6-5), sebagai berikut:</w:t>
      </w:r>
    </w:p>
    <w:p w:rsidR="004337A1" w:rsidRDefault="004337A1">
      <w:pPr>
        <w:spacing w:line="360" w:lineRule="auto"/>
        <w:jc w:val="both"/>
        <w:rPr>
          <w:color w:val="000000"/>
        </w:rPr>
      </w:pPr>
      <w:r w:rsidRPr="008F65A0">
        <w:rPr>
          <w:color w:val="000000"/>
          <w:lang w:val="sv-SE"/>
        </w:rPr>
        <w:tab/>
      </w:r>
      <w:r w:rsidRPr="008F65A0">
        <w:rPr>
          <w:color w:val="000000"/>
          <w:lang w:val="sv-SE"/>
        </w:rPr>
        <w:tab/>
      </w:r>
      <w:r>
        <w:rPr>
          <w:color w:val="000000"/>
          <w:position w:val="-32"/>
        </w:rPr>
        <w:object w:dxaOrig="3920" w:dyaOrig="720">
          <v:shape id="_x0000_i1572" type="#_x0000_t75" style="width:195.95pt;height:36.45pt" o:ole="">
            <v:imagedata r:id="rId1063" o:title=""/>
          </v:shape>
          <o:OLEObject Type="Embed" ProgID="Equation.3" ShapeID="_x0000_i1572" DrawAspect="Content" ObjectID="_1556353469" r:id="rId1064"/>
        </w:object>
      </w:r>
    </w:p>
    <w:p w:rsidR="004337A1" w:rsidRDefault="004337A1">
      <w:pPr>
        <w:spacing w:line="360" w:lineRule="auto"/>
        <w:ind w:left="1080"/>
        <w:jc w:val="both"/>
        <w:rPr>
          <w:color w:val="000000"/>
        </w:rPr>
      </w:pPr>
      <w:r>
        <w:rPr>
          <w:color w:val="000000"/>
        </w:rPr>
        <w:t xml:space="preserve">sedangkan </w:t>
      </w:r>
      <w:r>
        <w:rPr>
          <w:color w:val="000000"/>
        </w:rPr>
        <w:tab/>
      </w:r>
    </w:p>
    <w:p w:rsidR="004337A1" w:rsidRDefault="004337A1">
      <w:pPr>
        <w:ind w:left="1440" w:firstLine="720"/>
        <w:jc w:val="both"/>
        <w:rPr>
          <w:color w:val="000000"/>
        </w:rPr>
      </w:pPr>
      <w:r>
        <w:rPr>
          <w:color w:val="000000"/>
          <w:position w:val="-14"/>
        </w:rPr>
        <w:object w:dxaOrig="2820" w:dyaOrig="400">
          <v:shape id="_x0000_i1573" type="#_x0000_t75" style="width:140.8pt;height:20.05pt" o:ole="">
            <v:imagedata r:id="rId1065" o:title=""/>
          </v:shape>
          <o:OLEObject Type="Embed" ProgID="Equation.3" ShapeID="_x0000_i1573" DrawAspect="Content" ObjectID="_1556353470" r:id="rId1066"/>
        </w:object>
      </w:r>
    </w:p>
    <w:p w:rsidR="004337A1" w:rsidRDefault="004337A1">
      <w:pPr>
        <w:ind w:left="1080"/>
        <w:jc w:val="both"/>
        <w:rPr>
          <w:color w:val="000000"/>
        </w:rPr>
      </w:pPr>
    </w:p>
    <w:p w:rsidR="004337A1" w:rsidRDefault="004337A1">
      <w:pPr>
        <w:ind w:left="1080"/>
        <w:jc w:val="both"/>
        <w:rPr>
          <w:color w:val="000000"/>
        </w:rPr>
      </w:pPr>
      <w:r>
        <w:rPr>
          <w:color w:val="000000"/>
        </w:rPr>
        <w:t>sehingga diperoleh:</w:t>
      </w:r>
      <w:r>
        <w:rPr>
          <w:color w:val="000000"/>
        </w:rPr>
        <w:tab/>
      </w:r>
    </w:p>
    <w:p w:rsidR="004337A1" w:rsidRDefault="004337A1">
      <w:pPr>
        <w:ind w:left="1080"/>
        <w:jc w:val="both"/>
        <w:rPr>
          <w:color w:val="000000"/>
        </w:rPr>
      </w:pPr>
    </w:p>
    <w:tbl>
      <w:tblPr>
        <w:tblW w:w="3245"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
        <w:gridCol w:w="1162"/>
        <w:gridCol w:w="1162"/>
      </w:tblGrid>
      <w:tr w:rsidR="004337A1">
        <w:tc>
          <w:tcPr>
            <w:tcW w:w="921" w:type="dxa"/>
          </w:tcPr>
          <w:p w:rsidR="004337A1" w:rsidRDefault="004337A1">
            <w:pPr>
              <w:tabs>
                <w:tab w:val="left" w:pos="360"/>
              </w:tabs>
              <w:jc w:val="center"/>
              <w:rPr>
                <w:color w:val="000000"/>
              </w:rPr>
            </w:pPr>
            <w:r>
              <w:rPr>
                <w:color w:val="000000"/>
              </w:rPr>
              <w:t>Bus p</w:t>
            </w:r>
          </w:p>
        </w:tc>
        <w:tc>
          <w:tcPr>
            <w:tcW w:w="1162" w:type="dxa"/>
          </w:tcPr>
          <w:p w:rsidR="004337A1" w:rsidRDefault="004337A1">
            <w:pPr>
              <w:tabs>
                <w:tab w:val="left" w:pos="360"/>
              </w:tabs>
              <w:jc w:val="center"/>
              <w:rPr>
                <w:color w:val="000000"/>
                <w:vertAlign w:val="subscript"/>
              </w:rPr>
            </w:pPr>
            <w:r>
              <w:rPr>
                <w:color w:val="000000"/>
                <w:position w:val="-14"/>
              </w:rPr>
              <w:object w:dxaOrig="560" w:dyaOrig="400">
                <v:shape id="_x0000_i1574" type="#_x0000_t75" style="width:28.25pt;height:20.05pt" o:ole="">
                  <v:imagedata r:id="rId1067" o:title=""/>
                </v:shape>
                <o:OLEObject Type="Embed" ProgID="Equation.3" ShapeID="_x0000_i1574" DrawAspect="Content" ObjectID="_1556353471" r:id="rId1068"/>
              </w:object>
            </w:r>
          </w:p>
        </w:tc>
        <w:tc>
          <w:tcPr>
            <w:tcW w:w="1162" w:type="dxa"/>
          </w:tcPr>
          <w:p w:rsidR="004337A1" w:rsidRDefault="004337A1">
            <w:pPr>
              <w:tabs>
                <w:tab w:val="left" w:pos="360"/>
              </w:tabs>
              <w:jc w:val="center"/>
              <w:rPr>
                <w:color w:val="000000"/>
                <w:vertAlign w:val="subscript"/>
              </w:rPr>
            </w:pPr>
            <w:r>
              <w:rPr>
                <w:color w:val="000000"/>
                <w:position w:val="-14"/>
              </w:rPr>
              <w:object w:dxaOrig="700" w:dyaOrig="400">
                <v:shape id="_x0000_i1575" type="#_x0000_t75" style="width:35.1pt;height:20.05pt" o:ole="">
                  <v:imagedata r:id="rId1069" o:title=""/>
                </v:shape>
                <o:OLEObject Type="Embed" ProgID="Equation.3" ShapeID="_x0000_i1575" DrawAspect="Content" ObjectID="_1556353472" r:id="rId1070"/>
              </w:object>
            </w:r>
          </w:p>
        </w:tc>
      </w:tr>
      <w:tr w:rsidR="004337A1">
        <w:tc>
          <w:tcPr>
            <w:tcW w:w="921" w:type="dxa"/>
          </w:tcPr>
          <w:p w:rsidR="004337A1" w:rsidRDefault="004337A1">
            <w:pPr>
              <w:tabs>
                <w:tab w:val="left" w:pos="360"/>
              </w:tabs>
              <w:jc w:val="center"/>
              <w:rPr>
                <w:color w:val="000000"/>
              </w:rPr>
            </w:pPr>
            <w:r>
              <w:rPr>
                <w:color w:val="000000"/>
              </w:rPr>
              <w:t>2</w:t>
            </w:r>
          </w:p>
        </w:tc>
        <w:tc>
          <w:tcPr>
            <w:tcW w:w="1162" w:type="dxa"/>
          </w:tcPr>
          <w:p w:rsidR="004337A1" w:rsidRDefault="004337A1">
            <w:pPr>
              <w:tabs>
                <w:tab w:val="left" w:pos="360"/>
              </w:tabs>
              <w:jc w:val="center"/>
              <w:rPr>
                <w:color w:val="000000"/>
              </w:rPr>
            </w:pPr>
          </w:p>
        </w:tc>
        <w:tc>
          <w:tcPr>
            <w:tcW w:w="1162" w:type="dxa"/>
          </w:tcPr>
          <w:p w:rsidR="004337A1" w:rsidRDefault="004337A1">
            <w:pPr>
              <w:tabs>
                <w:tab w:val="left" w:pos="360"/>
              </w:tabs>
              <w:jc w:val="center"/>
              <w:rPr>
                <w:color w:val="000000"/>
              </w:rPr>
            </w:pPr>
          </w:p>
        </w:tc>
      </w:tr>
      <w:tr w:rsidR="004337A1">
        <w:tc>
          <w:tcPr>
            <w:tcW w:w="921" w:type="dxa"/>
          </w:tcPr>
          <w:p w:rsidR="004337A1" w:rsidRDefault="004337A1">
            <w:pPr>
              <w:tabs>
                <w:tab w:val="left" w:pos="360"/>
              </w:tabs>
              <w:jc w:val="center"/>
              <w:rPr>
                <w:color w:val="000000"/>
              </w:rPr>
            </w:pPr>
            <w:r>
              <w:rPr>
                <w:color w:val="000000"/>
              </w:rPr>
              <w:t>3</w:t>
            </w:r>
          </w:p>
        </w:tc>
        <w:tc>
          <w:tcPr>
            <w:tcW w:w="1162" w:type="dxa"/>
          </w:tcPr>
          <w:p w:rsidR="004337A1" w:rsidRDefault="004337A1">
            <w:pPr>
              <w:tabs>
                <w:tab w:val="left" w:pos="360"/>
              </w:tabs>
              <w:jc w:val="center"/>
              <w:rPr>
                <w:color w:val="000000"/>
              </w:rPr>
            </w:pPr>
          </w:p>
        </w:tc>
        <w:tc>
          <w:tcPr>
            <w:tcW w:w="1162" w:type="dxa"/>
          </w:tcPr>
          <w:p w:rsidR="004337A1" w:rsidRDefault="004337A1">
            <w:pPr>
              <w:tabs>
                <w:tab w:val="left" w:pos="360"/>
              </w:tabs>
              <w:jc w:val="center"/>
              <w:rPr>
                <w:color w:val="000000"/>
              </w:rPr>
            </w:pPr>
          </w:p>
        </w:tc>
      </w:tr>
      <w:tr w:rsidR="004337A1">
        <w:tc>
          <w:tcPr>
            <w:tcW w:w="921" w:type="dxa"/>
          </w:tcPr>
          <w:p w:rsidR="004337A1" w:rsidRDefault="004337A1">
            <w:pPr>
              <w:tabs>
                <w:tab w:val="left" w:pos="360"/>
              </w:tabs>
              <w:jc w:val="center"/>
              <w:rPr>
                <w:color w:val="000000"/>
              </w:rPr>
            </w:pPr>
            <w:r>
              <w:rPr>
                <w:color w:val="000000"/>
              </w:rPr>
              <w:t>4</w:t>
            </w:r>
          </w:p>
        </w:tc>
        <w:tc>
          <w:tcPr>
            <w:tcW w:w="1162" w:type="dxa"/>
          </w:tcPr>
          <w:p w:rsidR="004337A1" w:rsidRDefault="004337A1">
            <w:pPr>
              <w:tabs>
                <w:tab w:val="left" w:pos="360"/>
              </w:tabs>
              <w:jc w:val="center"/>
              <w:rPr>
                <w:color w:val="000000"/>
              </w:rPr>
            </w:pPr>
          </w:p>
        </w:tc>
        <w:tc>
          <w:tcPr>
            <w:tcW w:w="1162" w:type="dxa"/>
          </w:tcPr>
          <w:p w:rsidR="004337A1" w:rsidRDefault="004337A1">
            <w:pPr>
              <w:tabs>
                <w:tab w:val="left" w:pos="360"/>
              </w:tabs>
              <w:jc w:val="center"/>
              <w:rPr>
                <w:color w:val="000000"/>
              </w:rPr>
            </w:pPr>
          </w:p>
        </w:tc>
      </w:tr>
      <w:tr w:rsidR="004337A1">
        <w:tc>
          <w:tcPr>
            <w:tcW w:w="921" w:type="dxa"/>
          </w:tcPr>
          <w:p w:rsidR="004337A1" w:rsidRDefault="004337A1">
            <w:pPr>
              <w:tabs>
                <w:tab w:val="left" w:pos="360"/>
              </w:tabs>
              <w:jc w:val="center"/>
              <w:rPr>
                <w:color w:val="000000"/>
              </w:rPr>
            </w:pPr>
            <w:r>
              <w:rPr>
                <w:color w:val="000000"/>
              </w:rPr>
              <w:t>5</w:t>
            </w:r>
          </w:p>
        </w:tc>
        <w:tc>
          <w:tcPr>
            <w:tcW w:w="1162" w:type="dxa"/>
          </w:tcPr>
          <w:p w:rsidR="004337A1" w:rsidRDefault="004337A1">
            <w:pPr>
              <w:tabs>
                <w:tab w:val="left" w:pos="360"/>
              </w:tabs>
              <w:jc w:val="center"/>
              <w:rPr>
                <w:color w:val="000000"/>
              </w:rPr>
            </w:pPr>
          </w:p>
        </w:tc>
        <w:tc>
          <w:tcPr>
            <w:tcW w:w="1162" w:type="dxa"/>
          </w:tcPr>
          <w:p w:rsidR="004337A1" w:rsidRDefault="004337A1">
            <w:pPr>
              <w:tabs>
                <w:tab w:val="left" w:pos="360"/>
              </w:tabs>
              <w:jc w:val="center"/>
              <w:rPr>
                <w:color w:val="000000"/>
              </w:rPr>
            </w:pPr>
          </w:p>
        </w:tc>
      </w:tr>
    </w:tbl>
    <w:p w:rsidR="004337A1" w:rsidRDefault="004337A1">
      <w:pPr>
        <w:tabs>
          <w:tab w:val="left" w:pos="240"/>
        </w:tabs>
        <w:spacing w:line="360" w:lineRule="auto"/>
        <w:ind w:left="720"/>
        <w:jc w:val="both"/>
        <w:rPr>
          <w:color w:val="000000"/>
        </w:rPr>
      </w:pPr>
    </w:p>
    <w:p w:rsidR="004337A1" w:rsidRDefault="004337A1" w:rsidP="00ED7F40">
      <w:pPr>
        <w:numPr>
          <w:ilvl w:val="1"/>
          <w:numId w:val="39"/>
        </w:numPr>
        <w:tabs>
          <w:tab w:val="clear" w:pos="1800"/>
          <w:tab w:val="left" w:pos="240"/>
          <w:tab w:val="num" w:pos="1080"/>
        </w:tabs>
        <w:spacing w:line="360" w:lineRule="auto"/>
        <w:ind w:left="1080"/>
        <w:jc w:val="both"/>
        <w:rPr>
          <w:color w:val="000000"/>
        </w:rPr>
      </w:pPr>
      <w:r>
        <w:rPr>
          <w:color w:val="000000"/>
        </w:rPr>
        <w:t xml:space="preserve">Langkah berikutnya adalah memeriksa konvergensi untuk daya aktif, dengan menguji apakah </w:t>
      </w:r>
      <w:r>
        <w:rPr>
          <w:color w:val="000000"/>
          <w:position w:val="-14"/>
        </w:rPr>
        <w:object w:dxaOrig="1540" w:dyaOrig="400">
          <v:shape id="_x0000_i1576" type="#_x0000_t75" style="width:77pt;height:20.05pt" o:ole="">
            <v:imagedata r:id="rId1071" o:title=""/>
          </v:shape>
          <o:OLEObject Type="Embed" ProgID="Equation.3" ShapeID="_x0000_i1576" DrawAspect="Content" ObjectID="_1556353473" r:id="rId1072"/>
        </w:object>
      </w:r>
      <w:r>
        <w:rPr>
          <w:color w:val="000000"/>
        </w:rPr>
        <w:t>, jika tidak lanjutkan kelangkah 5, sebaliknya lanjutkan kelangkah 6.</w:t>
      </w:r>
    </w:p>
    <w:p w:rsidR="004337A1" w:rsidRDefault="004337A1">
      <w:pPr>
        <w:ind w:left="1080"/>
        <w:jc w:val="both"/>
        <w:rPr>
          <w:color w:val="000000"/>
        </w:rPr>
      </w:pPr>
      <w:r>
        <w:rPr>
          <w:color w:val="000000"/>
        </w:rPr>
        <w:t xml:space="preserve"> </w:t>
      </w:r>
      <w:r>
        <w:rPr>
          <w:color w:val="000000"/>
        </w:rPr>
        <w:tab/>
      </w:r>
    </w:p>
    <w:p w:rsidR="004337A1" w:rsidRDefault="004337A1" w:rsidP="00ED7F40">
      <w:pPr>
        <w:numPr>
          <w:ilvl w:val="1"/>
          <w:numId w:val="39"/>
        </w:numPr>
        <w:tabs>
          <w:tab w:val="clear" w:pos="1800"/>
          <w:tab w:val="left" w:pos="240"/>
          <w:tab w:val="num" w:pos="1080"/>
        </w:tabs>
        <w:spacing w:line="360" w:lineRule="auto"/>
        <w:ind w:left="1080"/>
        <w:jc w:val="both"/>
        <w:rPr>
          <w:color w:val="000000"/>
        </w:rPr>
      </w:pPr>
      <w:r>
        <w:rPr>
          <w:color w:val="000000"/>
        </w:rPr>
        <w:t xml:space="preserve">Langkah berikutnya adalah menghitung </w:t>
      </w:r>
      <w:r>
        <w:rPr>
          <w:color w:val="000000"/>
          <w:position w:val="-6"/>
        </w:rPr>
        <w:object w:dxaOrig="360" w:dyaOrig="260">
          <v:shape id="_x0000_i1577" type="#_x0000_t75" style="width:18.25pt;height:13.2pt" o:ole="">
            <v:imagedata r:id="rId1073" o:title=""/>
          </v:shape>
          <o:OLEObject Type="Embed" ProgID="Equation.3" ShapeID="_x0000_i1577" DrawAspect="Content" ObjectID="_1556353474" r:id="rId1074"/>
        </w:object>
      </w:r>
      <w:r>
        <w:rPr>
          <w:color w:val="000000"/>
        </w:rPr>
        <w:t xml:space="preserve"> dengan cara menyelesaikna persamaan (V.6-10), sebagai berikut:</w:t>
      </w:r>
    </w:p>
    <w:p w:rsidR="004337A1" w:rsidRDefault="004337A1">
      <w:pPr>
        <w:tabs>
          <w:tab w:val="left" w:pos="240"/>
        </w:tabs>
        <w:spacing w:line="360" w:lineRule="auto"/>
        <w:jc w:val="both"/>
        <w:rPr>
          <w:color w:val="000000"/>
        </w:rPr>
      </w:pPr>
      <w:r>
        <w:rPr>
          <w:color w:val="000000"/>
        </w:rPr>
        <w:tab/>
      </w:r>
      <w:r>
        <w:rPr>
          <w:color w:val="000000"/>
        </w:rPr>
        <w:tab/>
      </w:r>
      <w:r>
        <w:rPr>
          <w:color w:val="000000"/>
        </w:rPr>
        <w:tab/>
      </w:r>
      <w:r>
        <w:rPr>
          <w:color w:val="000000"/>
        </w:rPr>
        <w:tab/>
      </w:r>
      <w:r>
        <w:rPr>
          <w:color w:val="000000"/>
          <w:position w:val="-14"/>
        </w:rPr>
        <w:object w:dxaOrig="1719" w:dyaOrig="400">
          <v:shape id="_x0000_i1578" type="#_x0000_t75" style="width:85.65pt;height:20.05pt" o:ole="">
            <v:imagedata r:id="rId1075" o:title=""/>
          </v:shape>
          <o:OLEObject Type="Embed" ProgID="Equation.3" ShapeID="_x0000_i1578" DrawAspect="Content" ObjectID="_1556353475" r:id="rId1076"/>
        </w:object>
      </w:r>
    </w:p>
    <w:p w:rsidR="004337A1" w:rsidRDefault="004337A1">
      <w:pPr>
        <w:tabs>
          <w:tab w:val="left" w:pos="240"/>
        </w:tabs>
        <w:spacing w:line="360" w:lineRule="auto"/>
        <w:ind w:left="1080"/>
        <w:jc w:val="both"/>
        <w:rPr>
          <w:color w:val="000000"/>
        </w:rPr>
      </w:pPr>
      <w:r>
        <w:rPr>
          <w:color w:val="000000"/>
        </w:rPr>
        <w:t>Penyelesaian persamaan ini dapat dilakukan dengan berbagai metoda, seperti Crout, Cholesky, Gauss-Jordan dan sebagainya, sehingga didapatperubahan tegangan untuk masing-masing bus, sebagai berikut:</w:t>
      </w:r>
    </w:p>
    <w:p w:rsidR="004337A1" w:rsidRDefault="004337A1">
      <w:pPr>
        <w:tabs>
          <w:tab w:val="left" w:pos="240"/>
        </w:tabs>
        <w:spacing w:line="360" w:lineRule="auto"/>
        <w:ind w:left="1080"/>
        <w:jc w:val="both"/>
        <w:rPr>
          <w:color w:val="000000"/>
        </w:rPr>
      </w:pPr>
      <w:r>
        <w:rPr>
          <w:color w:val="000000"/>
        </w:rPr>
        <w:lastRenderedPageBreak/>
        <w:tab/>
      </w:r>
      <w:r>
        <w:rPr>
          <w:color w:val="000000"/>
        </w:rPr>
        <w:tab/>
      </w:r>
      <w:r>
        <w:rPr>
          <w:color w:val="000000"/>
          <w:position w:val="-80"/>
        </w:rPr>
        <w:object w:dxaOrig="1420" w:dyaOrig="1719">
          <v:shape id="_x0000_i1579" type="#_x0000_t75" style="width:65.15pt;height:85.65pt" o:ole="">
            <v:imagedata r:id="rId1077" o:title=""/>
          </v:shape>
          <o:OLEObject Type="Embed" ProgID="Equation.3" ShapeID="_x0000_i1579" DrawAspect="Content" ObjectID="_1556353476" r:id="rId1078"/>
        </w:object>
      </w:r>
    </w:p>
    <w:p w:rsidR="004337A1" w:rsidRDefault="004337A1">
      <w:pPr>
        <w:tabs>
          <w:tab w:val="left" w:pos="240"/>
        </w:tabs>
        <w:spacing w:line="360" w:lineRule="auto"/>
        <w:ind w:left="1080"/>
        <w:jc w:val="both"/>
        <w:rPr>
          <w:color w:val="000000"/>
        </w:rPr>
      </w:pPr>
      <w:r>
        <w:rPr>
          <w:color w:val="000000"/>
        </w:rPr>
        <w:t xml:space="preserve">Berikutnya adalah memperbaiki </w:t>
      </w:r>
      <w:r>
        <w:rPr>
          <w:color w:val="000000"/>
          <w:position w:val="-6"/>
        </w:rPr>
        <w:object w:dxaOrig="200" w:dyaOrig="260">
          <v:shape id="_x0000_i1580" type="#_x0000_t75" style="width:10.05pt;height:13.2pt" o:ole="">
            <v:imagedata r:id="rId1079" o:title=""/>
          </v:shape>
          <o:OLEObject Type="Embed" ProgID="Equation.3" ShapeID="_x0000_i1580" DrawAspect="Content" ObjectID="_1556353477" r:id="rId1080"/>
        </w:object>
      </w:r>
      <w:r>
        <w:rPr>
          <w:color w:val="000000"/>
        </w:rPr>
        <w:t xml:space="preserve"> untuk berbagai bus, dengan persamaan sebagai berikut: </w:t>
      </w:r>
      <w:r>
        <w:rPr>
          <w:color w:val="000000"/>
          <w:position w:val="-14"/>
        </w:rPr>
        <w:object w:dxaOrig="1579" w:dyaOrig="400">
          <v:shape id="_x0000_i1581" type="#_x0000_t75" style="width:78.85pt;height:20.05pt" o:ole="">
            <v:imagedata r:id="rId1081" o:title=""/>
          </v:shape>
          <o:OLEObject Type="Embed" ProgID="Equation.3" ShapeID="_x0000_i1581" DrawAspect="Content" ObjectID="_1556353478" r:id="rId1082"/>
        </w:object>
      </w:r>
      <w:r>
        <w:rPr>
          <w:color w:val="000000"/>
        </w:rPr>
        <w:t xml:space="preserve"> </w:t>
      </w:r>
    </w:p>
    <w:p w:rsidR="004337A1" w:rsidRPr="008F65A0" w:rsidRDefault="004337A1" w:rsidP="00ED7F40">
      <w:pPr>
        <w:numPr>
          <w:ilvl w:val="1"/>
          <w:numId w:val="39"/>
        </w:numPr>
        <w:tabs>
          <w:tab w:val="clear" w:pos="1800"/>
          <w:tab w:val="left" w:pos="240"/>
          <w:tab w:val="num" w:pos="1080"/>
        </w:tabs>
        <w:spacing w:line="360" w:lineRule="auto"/>
        <w:ind w:left="1080"/>
        <w:jc w:val="both"/>
        <w:rPr>
          <w:color w:val="000000"/>
          <w:lang w:val="sv-SE"/>
        </w:rPr>
      </w:pPr>
      <w:r w:rsidRPr="008F65A0">
        <w:rPr>
          <w:color w:val="000000"/>
          <w:lang w:val="sv-SE"/>
        </w:rPr>
        <w:t>Menghitung besarnya perubahan daya reaktif dengan menggunakan persamaan (V.6-4) dan (V.6-5), sebagai berikut:</w:t>
      </w:r>
    </w:p>
    <w:p w:rsidR="004337A1" w:rsidRDefault="004337A1">
      <w:pPr>
        <w:spacing w:line="360" w:lineRule="auto"/>
        <w:jc w:val="both"/>
        <w:rPr>
          <w:color w:val="000000"/>
        </w:rPr>
      </w:pPr>
      <w:r w:rsidRPr="008F65A0">
        <w:rPr>
          <w:color w:val="000000"/>
          <w:lang w:val="sv-SE"/>
        </w:rPr>
        <w:tab/>
      </w:r>
      <w:r w:rsidRPr="008F65A0">
        <w:rPr>
          <w:color w:val="000000"/>
          <w:lang w:val="sv-SE"/>
        </w:rPr>
        <w:tab/>
      </w:r>
      <w:r w:rsidRPr="008F65A0">
        <w:rPr>
          <w:color w:val="000000"/>
          <w:lang w:val="sv-SE"/>
        </w:rPr>
        <w:tab/>
      </w:r>
      <w:r>
        <w:rPr>
          <w:color w:val="000000"/>
          <w:position w:val="-32"/>
        </w:rPr>
        <w:object w:dxaOrig="3960" w:dyaOrig="720">
          <v:shape id="_x0000_i1582" type="#_x0000_t75" style="width:197.75pt;height:36.45pt" o:ole="">
            <v:imagedata r:id="rId1083" o:title=""/>
          </v:shape>
          <o:OLEObject Type="Embed" ProgID="Equation.3" ShapeID="_x0000_i1582" DrawAspect="Content" ObjectID="_1556353479" r:id="rId1084"/>
        </w:object>
      </w:r>
    </w:p>
    <w:p w:rsidR="004337A1" w:rsidRDefault="004337A1">
      <w:pPr>
        <w:spacing w:line="360" w:lineRule="auto"/>
        <w:ind w:left="1080"/>
        <w:jc w:val="both"/>
        <w:rPr>
          <w:color w:val="000000"/>
        </w:rPr>
      </w:pPr>
      <w:r>
        <w:rPr>
          <w:color w:val="000000"/>
        </w:rPr>
        <w:t xml:space="preserve">sedangkan </w:t>
      </w:r>
      <w:r>
        <w:rPr>
          <w:color w:val="000000"/>
        </w:rPr>
        <w:tab/>
      </w:r>
    </w:p>
    <w:p w:rsidR="004337A1" w:rsidRDefault="004337A1">
      <w:pPr>
        <w:ind w:left="1440" w:firstLine="720"/>
        <w:jc w:val="both"/>
        <w:rPr>
          <w:color w:val="000000"/>
        </w:rPr>
      </w:pPr>
      <w:r>
        <w:rPr>
          <w:color w:val="000000"/>
          <w:position w:val="-14"/>
        </w:rPr>
        <w:object w:dxaOrig="2980" w:dyaOrig="400">
          <v:shape id="_x0000_i1583" type="#_x0000_t75" style="width:149pt;height:20.05pt" o:ole="">
            <v:imagedata r:id="rId1085" o:title=""/>
          </v:shape>
          <o:OLEObject Type="Embed" ProgID="Equation.3" ShapeID="_x0000_i1583" DrawAspect="Content" ObjectID="_1556353480" r:id="rId1086"/>
        </w:object>
      </w:r>
    </w:p>
    <w:p w:rsidR="004337A1" w:rsidRDefault="004337A1">
      <w:pPr>
        <w:ind w:left="1080"/>
        <w:jc w:val="both"/>
        <w:rPr>
          <w:color w:val="000000"/>
        </w:rPr>
      </w:pPr>
    </w:p>
    <w:p w:rsidR="004337A1" w:rsidRDefault="004337A1">
      <w:pPr>
        <w:ind w:left="1080"/>
        <w:jc w:val="both"/>
        <w:rPr>
          <w:color w:val="000000"/>
        </w:rPr>
      </w:pPr>
      <w:r>
        <w:rPr>
          <w:color w:val="000000"/>
        </w:rPr>
        <w:t>sehingga diperoleh:</w:t>
      </w:r>
      <w:r>
        <w:rPr>
          <w:color w:val="000000"/>
        </w:rPr>
        <w:tab/>
      </w:r>
    </w:p>
    <w:p w:rsidR="004337A1" w:rsidRDefault="004337A1">
      <w:pPr>
        <w:ind w:left="1080"/>
        <w:jc w:val="both"/>
        <w:rPr>
          <w:color w:val="000000"/>
        </w:rPr>
      </w:pPr>
    </w:p>
    <w:tbl>
      <w:tblPr>
        <w:tblW w:w="3245"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
        <w:gridCol w:w="1162"/>
        <w:gridCol w:w="1162"/>
      </w:tblGrid>
      <w:tr w:rsidR="004337A1">
        <w:tc>
          <w:tcPr>
            <w:tcW w:w="921" w:type="dxa"/>
          </w:tcPr>
          <w:p w:rsidR="004337A1" w:rsidRDefault="004337A1">
            <w:pPr>
              <w:tabs>
                <w:tab w:val="left" w:pos="360"/>
              </w:tabs>
              <w:jc w:val="center"/>
              <w:rPr>
                <w:color w:val="000000"/>
              </w:rPr>
            </w:pPr>
            <w:r>
              <w:rPr>
                <w:color w:val="000000"/>
              </w:rPr>
              <w:t>Bus p</w:t>
            </w:r>
          </w:p>
        </w:tc>
        <w:tc>
          <w:tcPr>
            <w:tcW w:w="1162" w:type="dxa"/>
          </w:tcPr>
          <w:p w:rsidR="004337A1" w:rsidRDefault="004337A1">
            <w:pPr>
              <w:tabs>
                <w:tab w:val="left" w:pos="360"/>
              </w:tabs>
              <w:jc w:val="center"/>
              <w:rPr>
                <w:color w:val="000000"/>
                <w:vertAlign w:val="subscript"/>
              </w:rPr>
            </w:pPr>
            <w:r>
              <w:rPr>
                <w:color w:val="000000"/>
                <w:position w:val="-14"/>
              </w:rPr>
              <w:object w:dxaOrig="600" w:dyaOrig="400">
                <v:shape id="_x0000_i1584" type="#_x0000_t75" style="width:30.1pt;height:20.05pt" o:ole="">
                  <v:imagedata r:id="rId1087" o:title=""/>
                </v:shape>
                <o:OLEObject Type="Embed" ProgID="Equation.3" ShapeID="_x0000_i1584" DrawAspect="Content" ObjectID="_1556353481" r:id="rId1088"/>
              </w:object>
            </w:r>
          </w:p>
        </w:tc>
        <w:tc>
          <w:tcPr>
            <w:tcW w:w="1162" w:type="dxa"/>
          </w:tcPr>
          <w:p w:rsidR="004337A1" w:rsidRDefault="004337A1">
            <w:pPr>
              <w:tabs>
                <w:tab w:val="left" w:pos="360"/>
              </w:tabs>
              <w:jc w:val="center"/>
              <w:rPr>
                <w:color w:val="000000"/>
                <w:vertAlign w:val="subscript"/>
              </w:rPr>
            </w:pPr>
            <w:r>
              <w:rPr>
                <w:color w:val="000000"/>
                <w:position w:val="-14"/>
              </w:rPr>
              <w:object w:dxaOrig="740" w:dyaOrig="400">
                <v:shape id="_x0000_i1585" type="#_x0000_t75" style="width:36.9pt;height:20.05pt" o:ole="">
                  <v:imagedata r:id="rId1089" o:title=""/>
                </v:shape>
                <o:OLEObject Type="Embed" ProgID="Equation.3" ShapeID="_x0000_i1585" DrawAspect="Content" ObjectID="_1556353482" r:id="rId1090"/>
              </w:object>
            </w:r>
          </w:p>
        </w:tc>
      </w:tr>
      <w:tr w:rsidR="004337A1">
        <w:tc>
          <w:tcPr>
            <w:tcW w:w="921" w:type="dxa"/>
          </w:tcPr>
          <w:p w:rsidR="004337A1" w:rsidRDefault="004337A1">
            <w:pPr>
              <w:tabs>
                <w:tab w:val="left" w:pos="360"/>
              </w:tabs>
              <w:jc w:val="center"/>
              <w:rPr>
                <w:color w:val="000000"/>
              </w:rPr>
            </w:pPr>
            <w:r>
              <w:rPr>
                <w:color w:val="000000"/>
              </w:rPr>
              <w:t>2</w:t>
            </w:r>
          </w:p>
        </w:tc>
        <w:tc>
          <w:tcPr>
            <w:tcW w:w="1162" w:type="dxa"/>
          </w:tcPr>
          <w:p w:rsidR="004337A1" w:rsidRDefault="004337A1">
            <w:pPr>
              <w:tabs>
                <w:tab w:val="left" w:pos="360"/>
              </w:tabs>
              <w:jc w:val="center"/>
              <w:rPr>
                <w:color w:val="000000"/>
              </w:rPr>
            </w:pPr>
          </w:p>
        </w:tc>
        <w:tc>
          <w:tcPr>
            <w:tcW w:w="1162" w:type="dxa"/>
          </w:tcPr>
          <w:p w:rsidR="004337A1" w:rsidRDefault="004337A1">
            <w:pPr>
              <w:tabs>
                <w:tab w:val="left" w:pos="360"/>
              </w:tabs>
              <w:jc w:val="center"/>
              <w:rPr>
                <w:color w:val="000000"/>
              </w:rPr>
            </w:pPr>
          </w:p>
        </w:tc>
      </w:tr>
      <w:tr w:rsidR="004337A1">
        <w:tc>
          <w:tcPr>
            <w:tcW w:w="921" w:type="dxa"/>
          </w:tcPr>
          <w:p w:rsidR="004337A1" w:rsidRDefault="004337A1">
            <w:pPr>
              <w:tabs>
                <w:tab w:val="left" w:pos="360"/>
              </w:tabs>
              <w:jc w:val="center"/>
              <w:rPr>
                <w:color w:val="000000"/>
              </w:rPr>
            </w:pPr>
            <w:r>
              <w:rPr>
                <w:color w:val="000000"/>
              </w:rPr>
              <w:t>3</w:t>
            </w:r>
          </w:p>
        </w:tc>
        <w:tc>
          <w:tcPr>
            <w:tcW w:w="1162" w:type="dxa"/>
          </w:tcPr>
          <w:p w:rsidR="004337A1" w:rsidRDefault="004337A1">
            <w:pPr>
              <w:tabs>
                <w:tab w:val="left" w:pos="360"/>
              </w:tabs>
              <w:jc w:val="center"/>
              <w:rPr>
                <w:color w:val="000000"/>
              </w:rPr>
            </w:pPr>
          </w:p>
        </w:tc>
        <w:tc>
          <w:tcPr>
            <w:tcW w:w="1162" w:type="dxa"/>
          </w:tcPr>
          <w:p w:rsidR="004337A1" w:rsidRDefault="004337A1">
            <w:pPr>
              <w:tabs>
                <w:tab w:val="left" w:pos="360"/>
              </w:tabs>
              <w:jc w:val="center"/>
              <w:rPr>
                <w:color w:val="000000"/>
              </w:rPr>
            </w:pPr>
          </w:p>
        </w:tc>
      </w:tr>
      <w:tr w:rsidR="004337A1">
        <w:tc>
          <w:tcPr>
            <w:tcW w:w="921" w:type="dxa"/>
          </w:tcPr>
          <w:p w:rsidR="004337A1" w:rsidRDefault="004337A1">
            <w:pPr>
              <w:tabs>
                <w:tab w:val="left" w:pos="360"/>
              </w:tabs>
              <w:jc w:val="center"/>
              <w:rPr>
                <w:color w:val="000000"/>
              </w:rPr>
            </w:pPr>
            <w:r>
              <w:rPr>
                <w:color w:val="000000"/>
              </w:rPr>
              <w:t>4</w:t>
            </w:r>
          </w:p>
        </w:tc>
        <w:tc>
          <w:tcPr>
            <w:tcW w:w="1162" w:type="dxa"/>
          </w:tcPr>
          <w:p w:rsidR="004337A1" w:rsidRDefault="004337A1">
            <w:pPr>
              <w:tabs>
                <w:tab w:val="left" w:pos="360"/>
              </w:tabs>
              <w:jc w:val="center"/>
              <w:rPr>
                <w:color w:val="000000"/>
              </w:rPr>
            </w:pPr>
          </w:p>
        </w:tc>
        <w:tc>
          <w:tcPr>
            <w:tcW w:w="1162" w:type="dxa"/>
          </w:tcPr>
          <w:p w:rsidR="004337A1" w:rsidRDefault="004337A1">
            <w:pPr>
              <w:tabs>
                <w:tab w:val="left" w:pos="360"/>
              </w:tabs>
              <w:jc w:val="center"/>
              <w:rPr>
                <w:color w:val="000000"/>
              </w:rPr>
            </w:pPr>
          </w:p>
        </w:tc>
      </w:tr>
      <w:tr w:rsidR="004337A1">
        <w:tc>
          <w:tcPr>
            <w:tcW w:w="921" w:type="dxa"/>
          </w:tcPr>
          <w:p w:rsidR="004337A1" w:rsidRDefault="004337A1">
            <w:pPr>
              <w:tabs>
                <w:tab w:val="left" w:pos="360"/>
              </w:tabs>
              <w:jc w:val="center"/>
              <w:rPr>
                <w:color w:val="000000"/>
              </w:rPr>
            </w:pPr>
            <w:r>
              <w:rPr>
                <w:color w:val="000000"/>
              </w:rPr>
              <w:t>5</w:t>
            </w:r>
          </w:p>
        </w:tc>
        <w:tc>
          <w:tcPr>
            <w:tcW w:w="1162" w:type="dxa"/>
          </w:tcPr>
          <w:p w:rsidR="004337A1" w:rsidRDefault="004337A1">
            <w:pPr>
              <w:tabs>
                <w:tab w:val="left" w:pos="360"/>
              </w:tabs>
              <w:jc w:val="center"/>
              <w:rPr>
                <w:color w:val="000000"/>
              </w:rPr>
            </w:pPr>
          </w:p>
        </w:tc>
        <w:tc>
          <w:tcPr>
            <w:tcW w:w="1162" w:type="dxa"/>
          </w:tcPr>
          <w:p w:rsidR="004337A1" w:rsidRDefault="004337A1">
            <w:pPr>
              <w:tabs>
                <w:tab w:val="left" w:pos="360"/>
              </w:tabs>
              <w:jc w:val="center"/>
              <w:rPr>
                <w:color w:val="000000"/>
              </w:rPr>
            </w:pPr>
          </w:p>
        </w:tc>
      </w:tr>
    </w:tbl>
    <w:p w:rsidR="004337A1" w:rsidRDefault="004337A1">
      <w:pPr>
        <w:tabs>
          <w:tab w:val="left" w:pos="240"/>
        </w:tabs>
        <w:spacing w:line="360" w:lineRule="auto"/>
        <w:ind w:left="720"/>
        <w:jc w:val="both"/>
        <w:rPr>
          <w:color w:val="000000"/>
        </w:rPr>
      </w:pPr>
    </w:p>
    <w:p w:rsidR="004337A1" w:rsidRDefault="004337A1" w:rsidP="00ED7F40">
      <w:pPr>
        <w:numPr>
          <w:ilvl w:val="1"/>
          <w:numId w:val="39"/>
        </w:numPr>
        <w:tabs>
          <w:tab w:val="clear" w:pos="1800"/>
          <w:tab w:val="left" w:pos="240"/>
          <w:tab w:val="num" w:pos="1080"/>
        </w:tabs>
        <w:spacing w:line="360" w:lineRule="auto"/>
        <w:ind w:left="1080"/>
        <w:jc w:val="both"/>
        <w:rPr>
          <w:color w:val="000000"/>
        </w:rPr>
      </w:pPr>
      <w:r>
        <w:rPr>
          <w:color w:val="000000"/>
        </w:rPr>
        <w:t xml:space="preserve">Langkah berikutnya adalah memeriksa konvergensi untuk daya aktif, dengan menguji apakah </w:t>
      </w:r>
      <w:r>
        <w:rPr>
          <w:color w:val="000000"/>
          <w:position w:val="-14"/>
        </w:rPr>
        <w:object w:dxaOrig="1540" w:dyaOrig="400">
          <v:shape id="_x0000_i1586" type="#_x0000_t75" style="width:77pt;height:20.05pt" o:ole="">
            <v:imagedata r:id="rId1071" o:title=""/>
          </v:shape>
          <o:OLEObject Type="Embed" ProgID="Equation.3" ShapeID="_x0000_i1586" DrawAspect="Content" ObjectID="_1556353483" r:id="rId1091"/>
        </w:object>
      </w:r>
      <w:r>
        <w:rPr>
          <w:color w:val="000000"/>
        </w:rPr>
        <w:t>, jika tidak lanjutkan kelangkah 8, sebaliknya lanjutkan kelangkah 3.</w:t>
      </w:r>
    </w:p>
    <w:p w:rsidR="004337A1" w:rsidRDefault="004337A1" w:rsidP="00ED7F40">
      <w:pPr>
        <w:numPr>
          <w:ilvl w:val="1"/>
          <w:numId w:val="39"/>
        </w:numPr>
        <w:tabs>
          <w:tab w:val="clear" w:pos="1800"/>
          <w:tab w:val="left" w:pos="240"/>
          <w:tab w:val="num" w:pos="1080"/>
        </w:tabs>
        <w:spacing w:line="360" w:lineRule="auto"/>
        <w:ind w:left="1080"/>
        <w:jc w:val="both"/>
        <w:rPr>
          <w:color w:val="000000"/>
        </w:rPr>
      </w:pPr>
      <w:r>
        <w:rPr>
          <w:color w:val="000000"/>
        </w:rPr>
        <w:t xml:space="preserve">Langkah berikutnya adalah menghitung </w:t>
      </w:r>
      <w:r>
        <w:rPr>
          <w:color w:val="000000"/>
          <w:position w:val="-6"/>
        </w:rPr>
        <w:object w:dxaOrig="380" w:dyaOrig="260">
          <v:shape id="_x0000_i1587" type="#_x0000_t75" style="width:18.7pt;height:13.2pt" o:ole="">
            <v:imagedata r:id="rId1092" o:title=""/>
          </v:shape>
          <o:OLEObject Type="Embed" ProgID="Equation.3" ShapeID="_x0000_i1587" DrawAspect="Content" ObjectID="_1556353484" r:id="rId1093"/>
        </w:object>
      </w:r>
      <w:r>
        <w:rPr>
          <w:color w:val="000000"/>
        </w:rPr>
        <w:t xml:space="preserve"> dengan cara menyelesaikan persamaan (V.6-10), sebagai berikut:</w:t>
      </w:r>
    </w:p>
    <w:p w:rsidR="004337A1" w:rsidRDefault="004337A1">
      <w:pPr>
        <w:tabs>
          <w:tab w:val="left" w:pos="240"/>
        </w:tabs>
        <w:spacing w:line="360" w:lineRule="auto"/>
        <w:ind w:left="720"/>
        <w:jc w:val="both"/>
        <w:rPr>
          <w:color w:val="000000"/>
        </w:rPr>
      </w:pPr>
      <w:r>
        <w:rPr>
          <w:color w:val="000000"/>
        </w:rPr>
        <w:tab/>
      </w:r>
      <w:r>
        <w:rPr>
          <w:color w:val="000000"/>
        </w:rPr>
        <w:tab/>
      </w:r>
      <w:r>
        <w:rPr>
          <w:color w:val="000000"/>
          <w:position w:val="-10"/>
        </w:rPr>
        <w:object w:dxaOrig="1660" w:dyaOrig="360">
          <v:shape id="_x0000_i1588" type="#_x0000_t75" style="width:83.4pt;height:18.25pt" o:ole="">
            <v:imagedata r:id="rId1094" o:title=""/>
          </v:shape>
          <o:OLEObject Type="Embed" ProgID="Equation.3" ShapeID="_x0000_i1588" DrawAspect="Content" ObjectID="_1556353485" r:id="rId1095"/>
        </w:object>
      </w:r>
    </w:p>
    <w:p w:rsidR="004337A1" w:rsidRDefault="004337A1">
      <w:pPr>
        <w:tabs>
          <w:tab w:val="left" w:pos="240"/>
        </w:tabs>
        <w:spacing w:line="360" w:lineRule="auto"/>
        <w:ind w:left="1080"/>
        <w:jc w:val="both"/>
        <w:rPr>
          <w:color w:val="000000"/>
        </w:rPr>
      </w:pPr>
      <w:r>
        <w:rPr>
          <w:color w:val="000000"/>
        </w:rPr>
        <w:t>Penyelesaian persamaan ini dapat dilakukan dengan berbagai metoda, seperti Crout, Cholesky, Gauss-Jordan dan sebagainya, sehingga didapat perubahan tegangan untuk masing-masing bus, sebagai berikut:</w:t>
      </w:r>
    </w:p>
    <w:p w:rsidR="004337A1" w:rsidRDefault="004337A1">
      <w:pPr>
        <w:tabs>
          <w:tab w:val="left" w:pos="240"/>
        </w:tabs>
        <w:spacing w:line="360" w:lineRule="auto"/>
        <w:ind w:left="1080"/>
        <w:jc w:val="both"/>
        <w:rPr>
          <w:color w:val="000000"/>
        </w:rPr>
      </w:pPr>
      <w:r>
        <w:rPr>
          <w:color w:val="000000"/>
        </w:rPr>
        <w:tab/>
      </w:r>
      <w:r>
        <w:rPr>
          <w:color w:val="000000"/>
        </w:rPr>
        <w:tab/>
      </w:r>
      <w:r>
        <w:rPr>
          <w:color w:val="000000"/>
          <w:position w:val="-80"/>
        </w:rPr>
        <w:object w:dxaOrig="1420" w:dyaOrig="1719">
          <v:shape id="_x0000_i1589" type="#_x0000_t75" style="width:65.15pt;height:85.65pt" o:ole="">
            <v:imagedata r:id="rId1077" o:title=""/>
          </v:shape>
          <o:OLEObject Type="Embed" ProgID="Equation.3" ShapeID="_x0000_i1589" DrawAspect="Content" ObjectID="_1556353486" r:id="rId1096"/>
        </w:object>
      </w:r>
    </w:p>
    <w:p w:rsidR="004337A1" w:rsidRDefault="004337A1">
      <w:pPr>
        <w:tabs>
          <w:tab w:val="left" w:pos="240"/>
        </w:tabs>
        <w:spacing w:line="360" w:lineRule="auto"/>
        <w:ind w:left="1080"/>
        <w:jc w:val="both"/>
        <w:rPr>
          <w:color w:val="000000"/>
        </w:rPr>
      </w:pPr>
      <w:r>
        <w:rPr>
          <w:color w:val="000000"/>
        </w:rPr>
        <w:lastRenderedPageBreak/>
        <w:t xml:space="preserve">Berikutnya adalah memperbaiki </w:t>
      </w:r>
      <w:r>
        <w:rPr>
          <w:color w:val="000000"/>
          <w:position w:val="-6"/>
        </w:rPr>
        <w:object w:dxaOrig="240" w:dyaOrig="260">
          <v:shape id="_x0000_i1590" type="#_x0000_t75" style="width:11.85pt;height:13.2pt" o:ole="">
            <v:imagedata r:id="rId1097" o:title=""/>
          </v:shape>
          <o:OLEObject Type="Embed" ProgID="Equation.3" ShapeID="_x0000_i1590" DrawAspect="Content" ObjectID="_1556353487" r:id="rId1098"/>
        </w:object>
      </w:r>
      <w:r>
        <w:rPr>
          <w:color w:val="000000"/>
        </w:rPr>
        <w:t xml:space="preserve"> untuk berbagai bus, dengan persamaan sebagai berikut: </w:t>
      </w:r>
      <w:r>
        <w:rPr>
          <w:color w:val="000000"/>
          <w:position w:val="-14"/>
        </w:rPr>
        <w:object w:dxaOrig="1760" w:dyaOrig="400">
          <v:shape id="_x0000_i1591" type="#_x0000_t75" style="width:88.4pt;height:20.05pt" o:ole="">
            <v:imagedata r:id="rId1099" o:title=""/>
          </v:shape>
          <o:OLEObject Type="Embed" ProgID="Equation.3" ShapeID="_x0000_i1591" DrawAspect="Content" ObjectID="_1556353488" r:id="rId1100"/>
        </w:object>
      </w:r>
    </w:p>
    <w:p w:rsidR="004337A1" w:rsidRDefault="004337A1" w:rsidP="00ED7F40">
      <w:pPr>
        <w:numPr>
          <w:ilvl w:val="1"/>
          <w:numId w:val="39"/>
        </w:numPr>
        <w:tabs>
          <w:tab w:val="clear" w:pos="1800"/>
          <w:tab w:val="left" w:pos="240"/>
          <w:tab w:val="num" w:pos="1080"/>
        </w:tabs>
        <w:spacing w:line="360" w:lineRule="auto"/>
        <w:ind w:left="1080"/>
        <w:jc w:val="both"/>
        <w:rPr>
          <w:color w:val="000000"/>
        </w:rPr>
      </w:pPr>
      <w:r>
        <w:rPr>
          <w:color w:val="000000"/>
        </w:rPr>
        <w:t>Bilamana daya reaktif belum konvergen proses perhitungan dilanjutkan ke langkah 3, sebaliknya proses kembali kelangkah 6.</w:t>
      </w:r>
    </w:p>
    <w:p w:rsidR="004337A1" w:rsidRDefault="004337A1" w:rsidP="00ED7F40">
      <w:pPr>
        <w:numPr>
          <w:ilvl w:val="1"/>
          <w:numId w:val="39"/>
        </w:numPr>
        <w:tabs>
          <w:tab w:val="clear" w:pos="1800"/>
          <w:tab w:val="left" w:pos="240"/>
          <w:tab w:val="num" w:pos="1080"/>
        </w:tabs>
        <w:spacing w:line="360" w:lineRule="auto"/>
        <w:ind w:left="1080"/>
        <w:jc w:val="both"/>
        <w:rPr>
          <w:color w:val="000000"/>
        </w:rPr>
      </w:pPr>
      <w:r>
        <w:rPr>
          <w:color w:val="000000"/>
        </w:rPr>
        <w:t>Bila konvergensi telah tercapai untuk kedua besaran daya, maka proses berikutnya adalah menghitung aliran daya untuk masing-masing cabang jaringan.</w:t>
      </w:r>
    </w:p>
    <w:p w:rsidR="004337A1" w:rsidRDefault="004337A1" w:rsidP="00ED7F40">
      <w:pPr>
        <w:numPr>
          <w:ilvl w:val="1"/>
          <w:numId w:val="39"/>
        </w:numPr>
        <w:tabs>
          <w:tab w:val="clear" w:pos="1800"/>
          <w:tab w:val="left" w:pos="240"/>
          <w:tab w:val="num" w:pos="1080"/>
        </w:tabs>
        <w:spacing w:line="360" w:lineRule="auto"/>
        <w:ind w:left="1080"/>
        <w:jc w:val="both"/>
        <w:rPr>
          <w:color w:val="000000"/>
        </w:rPr>
      </w:pPr>
      <w:r>
        <w:rPr>
          <w:color w:val="000000"/>
        </w:rPr>
        <w:t>Proses Selesai</w:t>
      </w:r>
    </w:p>
    <w:p w:rsidR="004337A1" w:rsidRDefault="004337A1">
      <w:pPr>
        <w:tabs>
          <w:tab w:val="left" w:pos="240"/>
        </w:tabs>
        <w:spacing w:line="360" w:lineRule="auto"/>
        <w:ind w:left="720"/>
        <w:jc w:val="both"/>
        <w:rPr>
          <w:color w:val="000000"/>
        </w:rPr>
      </w:pPr>
    </w:p>
    <w:p w:rsidR="004337A1" w:rsidRDefault="004337A1">
      <w:pPr>
        <w:tabs>
          <w:tab w:val="left" w:pos="240"/>
        </w:tabs>
        <w:spacing w:line="360" w:lineRule="auto"/>
        <w:jc w:val="both"/>
        <w:rPr>
          <w:b/>
          <w:color w:val="000000"/>
        </w:rPr>
      </w:pPr>
      <w:r>
        <w:rPr>
          <w:b/>
          <w:color w:val="000000"/>
        </w:rPr>
        <w:t>SOAL-SOAL BAB V</w:t>
      </w:r>
    </w:p>
    <w:p w:rsidR="004337A1" w:rsidRPr="008F65A0" w:rsidRDefault="009B653C" w:rsidP="009B653C">
      <w:pPr>
        <w:numPr>
          <w:ilvl w:val="0"/>
          <w:numId w:val="44"/>
        </w:numPr>
        <w:spacing w:line="360" w:lineRule="auto"/>
        <w:jc w:val="both"/>
        <w:rPr>
          <w:lang w:val="sv-SE"/>
        </w:rPr>
      </w:pPr>
      <w:r w:rsidRPr="008F65A0">
        <w:rPr>
          <w:lang w:val="sv-SE"/>
        </w:rPr>
        <w:t>Gambar V.5 memperlihatkan diagram segaris suatu sistem tenaga elektrik sederhana. Data jaringan dan data bus dari sistem tersebut diberikan dalam Tabel s.1 dan Tabel s.2. Dengan menggunakan nilai-nilai dasar untuk sistem, masing-masing 100 MVA dan 13,8 kV, hitung aliran daya pada sistem tersebut:</w:t>
      </w:r>
    </w:p>
    <w:p w:rsidR="00964959" w:rsidRDefault="00964959" w:rsidP="00964959">
      <w:pPr>
        <w:tabs>
          <w:tab w:val="left" w:pos="240"/>
        </w:tabs>
        <w:spacing w:line="360" w:lineRule="auto"/>
        <w:ind w:left="720"/>
        <w:rPr>
          <w:color w:val="000000"/>
        </w:rPr>
      </w:pPr>
      <w:r>
        <w:object w:dxaOrig="5367" w:dyaOrig="2150">
          <v:shape id="_x0000_i1592" type="#_x0000_t75" style="width:384.15pt;height:155.4pt" o:ole="">
            <v:imagedata r:id="rId924" o:title=""/>
          </v:shape>
          <o:OLEObject Type="Embed" ProgID="Visio.Drawing.5" ShapeID="_x0000_i1592" DrawAspect="Content" ObjectID="_1556353489" r:id="rId1101"/>
        </w:object>
      </w:r>
    </w:p>
    <w:p w:rsidR="00964959" w:rsidRPr="008F65A0" w:rsidRDefault="00964959" w:rsidP="00964959">
      <w:pPr>
        <w:tabs>
          <w:tab w:val="left" w:pos="240"/>
        </w:tabs>
        <w:spacing w:line="360" w:lineRule="auto"/>
        <w:ind w:left="720"/>
        <w:jc w:val="center"/>
        <w:rPr>
          <w:color w:val="000000"/>
          <w:lang w:val="it-IT"/>
        </w:rPr>
      </w:pPr>
      <w:r w:rsidRPr="008F65A0">
        <w:rPr>
          <w:color w:val="000000"/>
          <w:lang w:val="it-IT"/>
        </w:rPr>
        <w:t>Gambar V.4  Contoh sistem tenaga untuk soal 5.1</w:t>
      </w:r>
    </w:p>
    <w:p w:rsidR="00964959" w:rsidRPr="008F65A0" w:rsidRDefault="00964959" w:rsidP="00964959">
      <w:pPr>
        <w:tabs>
          <w:tab w:val="left" w:pos="240"/>
        </w:tabs>
        <w:spacing w:line="360" w:lineRule="auto"/>
        <w:ind w:left="720"/>
        <w:jc w:val="center"/>
        <w:rPr>
          <w:color w:val="000000"/>
          <w:lang w:val="it-IT"/>
        </w:rPr>
      </w:pPr>
    </w:p>
    <w:p w:rsidR="00964959" w:rsidRPr="008F65A0" w:rsidRDefault="00964959" w:rsidP="00964959">
      <w:pPr>
        <w:tabs>
          <w:tab w:val="left" w:pos="240"/>
        </w:tabs>
        <w:spacing w:line="360" w:lineRule="auto"/>
        <w:ind w:left="720"/>
        <w:jc w:val="center"/>
        <w:rPr>
          <w:color w:val="000000"/>
          <w:lang w:val="it-IT"/>
        </w:rPr>
      </w:pPr>
      <w:r w:rsidRPr="008F65A0">
        <w:rPr>
          <w:color w:val="000000"/>
          <w:lang w:val="it-IT"/>
        </w:rPr>
        <w:t>Tabel 1. Data Impedansi dan admitansi tanah</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1200"/>
        <w:gridCol w:w="1800"/>
        <w:gridCol w:w="2880"/>
      </w:tblGrid>
      <w:tr w:rsidR="00964959">
        <w:tc>
          <w:tcPr>
            <w:tcW w:w="960" w:type="dxa"/>
            <w:vAlign w:val="center"/>
          </w:tcPr>
          <w:p w:rsidR="00964959" w:rsidRDefault="00964959" w:rsidP="004337A1">
            <w:pPr>
              <w:tabs>
                <w:tab w:val="left" w:pos="240"/>
              </w:tabs>
              <w:jc w:val="center"/>
              <w:rPr>
                <w:color w:val="000000"/>
              </w:rPr>
            </w:pPr>
            <w:r>
              <w:rPr>
                <w:color w:val="000000"/>
              </w:rPr>
              <w:t>No cabang</w:t>
            </w:r>
          </w:p>
        </w:tc>
        <w:tc>
          <w:tcPr>
            <w:tcW w:w="1200" w:type="dxa"/>
            <w:vAlign w:val="center"/>
          </w:tcPr>
          <w:p w:rsidR="00964959" w:rsidRDefault="00964959" w:rsidP="004337A1">
            <w:pPr>
              <w:tabs>
                <w:tab w:val="left" w:pos="240"/>
              </w:tabs>
              <w:jc w:val="center"/>
              <w:rPr>
                <w:color w:val="000000"/>
              </w:rPr>
            </w:pPr>
            <w:r>
              <w:rPr>
                <w:color w:val="000000"/>
              </w:rPr>
              <w:t>Bus</w:t>
            </w:r>
          </w:p>
          <w:p w:rsidR="00964959" w:rsidRDefault="00964959" w:rsidP="004337A1">
            <w:pPr>
              <w:tabs>
                <w:tab w:val="left" w:pos="240"/>
              </w:tabs>
              <w:jc w:val="center"/>
              <w:rPr>
                <w:color w:val="000000"/>
              </w:rPr>
            </w:pPr>
            <w:r>
              <w:rPr>
                <w:color w:val="000000"/>
              </w:rPr>
              <w:t>P – q</w:t>
            </w:r>
          </w:p>
        </w:tc>
        <w:tc>
          <w:tcPr>
            <w:tcW w:w="1800" w:type="dxa"/>
            <w:vAlign w:val="center"/>
          </w:tcPr>
          <w:p w:rsidR="00964959" w:rsidRDefault="00964959" w:rsidP="004337A1">
            <w:pPr>
              <w:jc w:val="center"/>
            </w:pPr>
            <w:r>
              <w:t xml:space="preserve">Impedansi </w:t>
            </w:r>
            <w:r>
              <w:rPr>
                <w:color w:val="000000"/>
                <w:position w:val="-14"/>
              </w:rPr>
              <w:object w:dxaOrig="360" w:dyaOrig="360">
                <v:shape id="_x0000_i1593" type="#_x0000_t75" style="width:18.25pt;height:18.25pt" o:ole="">
                  <v:imagedata r:id="rId736" o:title=""/>
                </v:shape>
                <o:OLEObject Type="Embed" ProgID="Equation.3" ShapeID="_x0000_i1593" DrawAspect="Content" ObjectID="_1556353490" r:id="rId1102"/>
              </w:object>
            </w:r>
          </w:p>
        </w:tc>
        <w:tc>
          <w:tcPr>
            <w:tcW w:w="2880" w:type="dxa"/>
            <w:vAlign w:val="center"/>
          </w:tcPr>
          <w:p w:rsidR="00964959" w:rsidRDefault="00964959" w:rsidP="004337A1">
            <w:pPr>
              <w:jc w:val="center"/>
            </w:pPr>
            <w:r>
              <w:t>Admitansi ketanah</w:t>
            </w:r>
            <w:r>
              <w:rPr>
                <w:color w:val="000000"/>
                <w:position w:val="-14"/>
              </w:rPr>
              <w:object w:dxaOrig="639" w:dyaOrig="400">
                <v:shape id="_x0000_i1594" type="#_x0000_t75" style="width:31.9pt;height:20.05pt" o:ole="">
                  <v:imagedata r:id="rId927" o:title=""/>
                </v:shape>
                <o:OLEObject Type="Embed" ProgID="Equation.3" ShapeID="_x0000_i1594" DrawAspect="Content" ObjectID="_1556353491" r:id="rId1103"/>
              </w:object>
            </w:r>
          </w:p>
        </w:tc>
      </w:tr>
      <w:tr w:rsidR="00964959">
        <w:tc>
          <w:tcPr>
            <w:tcW w:w="960" w:type="dxa"/>
            <w:vAlign w:val="center"/>
          </w:tcPr>
          <w:p w:rsidR="00964959" w:rsidRDefault="00964959" w:rsidP="004337A1">
            <w:pPr>
              <w:tabs>
                <w:tab w:val="left" w:pos="240"/>
              </w:tabs>
              <w:spacing w:line="360" w:lineRule="auto"/>
              <w:jc w:val="center"/>
              <w:rPr>
                <w:color w:val="000000"/>
                <w:sz w:val="20"/>
                <w:szCs w:val="20"/>
              </w:rPr>
            </w:pPr>
            <w:r>
              <w:rPr>
                <w:color w:val="000000"/>
                <w:sz w:val="20"/>
                <w:szCs w:val="20"/>
              </w:rPr>
              <w:t>1</w:t>
            </w:r>
          </w:p>
        </w:tc>
        <w:tc>
          <w:tcPr>
            <w:tcW w:w="1200" w:type="dxa"/>
            <w:vAlign w:val="center"/>
          </w:tcPr>
          <w:p w:rsidR="00964959" w:rsidRDefault="00964959" w:rsidP="004337A1">
            <w:pPr>
              <w:tabs>
                <w:tab w:val="left" w:pos="240"/>
              </w:tabs>
              <w:spacing w:line="360" w:lineRule="auto"/>
              <w:jc w:val="center"/>
              <w:rPr>
                <w:color w:val="000000"/>
                <w:sz w:val="20"/>
                <w:szCs w:val="20"/>
              </w:rPr>
            </w:pPr>
            <w:r>
              <w:rPr>
                <w:color w:val="000000"/>
                <w:sz w:val="20"/>
                <w:szCs w:val="20"/>
              </w:rPr>
              <w:t xml:space="preserve">1 – 2 </w:t>
            </w:r>
          </w:p>
        </w:tc>
        <w:tc>
          <w:tcPr>
            <w:tcW w:w="1800" w:type="dxa"/>
            <w:vAlign w:val="center"/>
          </w:tcPr>
          <w:p w:rsidR="00964959" w:rsidRDefault="00964959" w:rsidP="004337A1">
            <w:pPr>
              <w:tabs>
                <w:tab w:val="left" w:pos="240"/>
              </w:tabs>
              <w:spacing w:line="360" w:lineRule="auto"/>
              <w:jc w:val="center"/>
              <w:rPr>
                <w:color w:val="000000"/>
                <w:sz w:val="20"/>
                <w:szCs w:val="20"/>
              </w:rPr>
            </w:pPr>
            <w:r>
              <w:rPr>
                <w:color w:val="000000"/>
                <w:sz w:val="20"/>
                <w:szCs w:val="20"/>
              </w:rPr>
              <w:t>0,02 + j0,06</w:t>
            </w:r>
          </w:p>
        </w:tc>
        <w:tc>
          <w:tcPr>
            <w:tcW w:w="2880" w:type="dxa"/>
            <w:vAlign w:val="center"/>
          </w:tcPr>
          <w:p w:rsidR="00964959" w:rsidRDefault="00964959" w:rsidP="004337A1">
            <w:pPr>
              <w:tabs>
                <w:tab w:val="left" w:pos="240"/>
              </w:tabs>
              <w:spacing w:line="360" w:lineRule="auto"/>
              <w:jc w:val="center"/>
              <w:rPr>
                <w:color w:val="000000"/>
                <w:sz w:val="20"/>
                <w:szCs w:val="20"/>
              </w:rPr>
            </w:pPr>
            <w:r>
              <w:rPr>
                <w:color w:val="000000"/>
                <w:sz w:val="20"/>
                <w:szCs w:val="20"/>
              </w:rPr>
              <w:t>j0,060</w:t>
            </w:r>
          </w:p>
        </w:tc>
      </w:tr>
      <w:tr w:rsidR="00964959">
        <w:tc>
          <w:tcPr>
            <w:tcW w:w="960" w:type="dxa"/>
            <w:vAlign w:val="center"/>
          </w:tcPr>
          <w:p w:rsidR="00964959" w:rsidRDefault="00964959" w:rsidP="004337A1">
            <w:pPr>
              <w:tabs>
                <w:tab w:val="left" w:pos="240"/>
              </w:tabs>
              <w:spacing w:line="360" w:lineRule="auto"/>
              <w:jc w:val="center"/>
              <w:rPr>
                <w:color w:val="000000"/>
                <w:sz w:val="20"/>
                <w:szCs w:val="20"/>
              </w:rPr>
            </w:pPr>
            <w:r>
              <w:rPr>
                <w:color w:val="000000"/>
                <w:sz w:val="20"/>
                <w:szCs w:val="20"/>
              </w:rPr>
              <w:t>2</w:t>
            </w:r>
          </w:p>
        </w:tc>
        <w:tc>
          <w:tcPr>
            <w:tcW w:w="1200" w:type="dxa"/>
            <w:vAlign w:val="center"/>
          </w:tcPr>
          <w:p w:rsidR="00964959" w:rsidRDefault="00964959" w:rsidP="004337A1">
            <w:pPr>
              <w:tabs>
                <w:tab w:val="left" w:pos="240"/>
              </w:tabs>
              <w:spacing w:line="360" w:lineRule="auto"/>
              <w:jc w:val="center"/>
              <w:rPr>
                <w:color w:val="000000"/>
                <w:sz w:val="20"/>
                <w:szCs w:val="20"/>
              </w:rPr>
            </w:pPr>
            <w:r>
              <w:rPr>
                <w:color w:val="000000"/>
                <w:sz w:val="20"/>
                <w:szCs w:val="20"/>
              </w:rPr>
              <w:t xml:space="preserve">1 – 3 </w:t>
            </w:r>
          </w:p>
        </w:tc>
        <w:tc>
          <w:tcPr>
            <w:tcW w:w="1800" w:type="dxa"/>
            <w:vAlign w:val="center"/>
          </w:tcPr>
          <w:p w:rsidR="00964959" w:rsidRDefault="00964959" w:rsidP="004337A1">
            <w:pPr>
              <w:tabs>
                <w:tab w:val="left" w:pos="240"/>
              </w:tabs>
              <w:spacing w:line="360" w:lineRule="auto"/>
              <w:jc w:val="center"/>
              <w:rPr>
                <w:color w:val="000000"/>
                <w:sz w:val="20"/>
                <w:szCs w:val="20"/>
              </w:rPr>
            </w:pPr>
            <w:r>
              <w:rPr>
                <w:color w:val="000000"/>
                <w:sz w:val="20"/>
                <w:szCs w:val="20"/>
              </w:rPr>
              <w:t>0,08 + j0,24</w:t>
            </w:r>
          </w:p>
        </w:tc>
        <w:tc>
          <w:tcPr>
            <w:tcW w:w="2880" w:type="dxa"/>
            <w:vAlign w:val="center"/>
          </w:tcPr>
          <w:p w:rsidR="00964959" w:rsidRDefault="00964959" w:rsidP="004337A1">
            <w:pPr>
              <w:tabs>
                <w:tab w:val="left" w:pos="240"/>
              </w:tabs>
              <w:spacing w:line="360" w:lineRule="auto"/>
              <w:jc w:val="center"/>
              <w:rPr>
                <w:color w:val="000000"/>
                <w:sz w:val="20"/>
                <w:szCs w:val="20"/>
              </w:rPr>
            </w:pPr>
            <w:r>
              <w:rPr>
                <w:color w:val="000000"/>
                <w:sz w:val="20"/>
                <w:szCs w:val="20"/>
              </w:rPr>
              <w:t>j0,025</w:t>
            </w:r>
          </w:p>
        </w:tc>
      </w:tr>
      <w:tr w:rsidR="00964959">
        <w:tc>
          <w:tcPr>
            <w:tcW w:w="960" w:type="dxa"/>
            <w:vAlign w:val="center"/>
          </w:tcPr>
          <w:p w:rsidR="00964959" w:rsidRDefault="00964959" w:rsidP="004337A1">
            <w:pPr>
              <w:tabs>
                <w:tab w:val="left" w:pos="240"/>
              </w:tabs>
              <w:spacing w:line="360" w:lineRule="auto"/>
              <w:jc w:val="center"/>
              <w:rPr>
                <w:color w:val="000000"/>
                <w:sz w:val="20"/>
                <w:szCs w:val="20"/>
              </w:rPr>
            </w:pPr>
            <w:r>
              <w:rPr>
                <w:color w:val="000000"/>
                <w:sz w:val="20"/>
                <w:szCs w:val="20"/>
              </w:rPr>
              <w:t>3</w:t>
            </w:r>
          </w:p>
        </w:tc>
        <w:tc>
          <w:tcPr>
            <w:tcW w:w="1200" w:type="dxa"/>
            <w:vAlign w:val="center"/>
          </w:tcPr>
          <w:p w:rsidR="00964959" w:rsidRDefault="00964959" w:rsidP="004337A1">
            <w:pPr>
              <w:tabs>
                <w:tab w:val="left" w:pos="240"/>
              </w:tabs>
              <w:spacing w:line="360" w:lineRule="auto"/>
              <w:jc w:val="center"/>
              <w:rPr>
                <w:color w:val="000000"/>
                <w:sz w:val="20"/>
                <w:szCs w:val="20"/>
              </w:rPr>
            </w:pPr>
            <w:r>
              <w:rPr>
                <w:color w:val="000000"/>
                <w:sz w:val="20"/>
                <w:szCs w:val="20"/>
              </w:rPr>
              <w:t xml:space="preserve">2 – 3 </w:t>
            </w:r>
          </w:p>
        </w:tc>
        <w:tc>
          <w:tcPr>
            <w:tcW w:w="1800" w:type="dxa"/>
            <w:vAlign w:val="center"/>
          </w:tcPr>
          <w:p w:rsidR="00964959" w:rsidRDefault="00964959" w:rsidP="004337A1">
            <w:pPr>
              <w:tabs>
                <w:tab w:val="left" w:pos="240"/>
              </w:tabs>
              <w:spacing w:line="360" w:lineRule="auto"/>
              <w:jc w:val="center"/>
              <w:rPr>
                <w:color w:val="000000"/>
                <w:sz w:val="20"/>
                <w:szCs w:val="20"/>
              </w:rPr>
            </w:pPr>
            <w:r>
              <w:rPr>
                <w:color w:val="000000"/>
                <w:sz w:val="20"/>
                <w:szCs w:val="20"/>
              </w:rPr>
              <w:t>0,06 + j0,18</w:t>
            </w:r>
          </w:p>
        </w:tc>
        <w:tc>
          <w:tcPr>
            <w:tcW w:w="2880" w:type="dxa"/>
            <w:vAlign w:val="center"/>
          </w:tcPr>
          <w:p w:rsidR="00964959" w:rsidRDefault="00964959" w:rsidP="004337A1">
            <w:pPr>
              <w:tabs>
                <w:tab w:val="left" w:pos="240"/>
              </w:tabs>
              <w:spacing w:line="360" w:lineRule="auto"/>
              <w:jc w:val="center"/>
              <w:rPr>
                <w:color w:val="000000"/>
                <w:sz w:val="20"/>
                <w:szCs w:val="20"/>
              </w:rPr>
            </w:pPr>
            <w:r>
              <w:rPr>
                <w:color w:val="000000"/>
                <w:sz w:val="20"/>
                <w:szCs w:val="20"/>
              </w:rPr>
              <w:t>j0,020</w:t>
            </w:r>
          </w:p>
        </w:tc>
      </w:tr>
      <w:tr w:rsidR="00964959">
        <w:tc>
          <w:tcPr>
            <w:tcW w:w="960" w:type="dxa"/>
            <w:vAlign w:val="center"/>
          </w:tcPr>
          <w:p w:rsidR="00964959" w:rsidRDefault="00964959" w:rsidP="004337A1">
            <w:pPr>
              <w:tabs>
                <w:tab w:val="left" w:pos="240"/>
              </w:tabs>
              <w:spacing w:line="360" w:lineRule="auto"/>
              <w:jc w:val="center"/>
              <w:rPr>
                <w:color w:val="000000"/>
                <w:sz w:val="20"/>
                <w:szCs w:val="20"/>
              </w:rPr>
            </w:pPr>
            <w:r>
              <w:rPr>
                <w:color w:val="000000"/>
                <w:sz w:val="20"/>
                <w:szCs w:val="20"/>
              </w:rPr>
              <w:t>4</w:t>
            </w:r>
          </w:p>
        </w:tc>
        <w:tc>
          <w:tcPr>
            <w:tcW w:w="1200" w:type="dxa"/>
            <w:vAlign w:val="center"/>
          </w:tcPr>
          <w:p w:rsidR="00964959" w:rsidRDefault="00964959" w:rsidP="004337A1">
            <w:pPr>
              <w:tabs>
                <w:tab w:val="left" w:pos="240"/>
              </w:tabs>
              <w:spacing w:line="360" w:lineRule="auto"/>
              <w:jc w:val="center"/>
              <w:rPr>
                <w:color w:val="000000"/>
                <w:sz w:val="20"/>
                <w:szCs w:val="20"/>
              </w:rPr>
            </w:pPr>
            <w:r>
              <w:rPr>
                <w:color w:val="000000"/>
                <w:sz w:val="20"/>
                <w:szCs w:val="20"/>
              </w:rPr>
              <w:t xml:space="preserve">2 – 4 </w:t>
            </w:r>
          </w:p>
        </w:tc>
        <w:tc>
          <w:tcPr>
            <w:tcW w:w="1800" w:type="dxa"/>
            <w:vAlign w:val="center"/>
          </w:tcPr>
          <w:p w:rsidR="00964959" w:rsidRDefault="00964959" w:rsidP="004337A1">
            <w:pPr>
              <w:tabs>
                <w:tab w:val="left" w:pos="240"/>
              </w:tabs>
              <w:spacing w:line="360" w:lineRule="auto"/>
              <w:jc w:val="center"/>
              <w:rPr>
                <w:color w:val="000000"/>
                <w:sz w:val="20"/>
                <w:szCs w:val="20"/>
              </w:rPr>
            </w:pPr>
            <w:r>
              <w:rPr>
                <w:color w:val="000000"/>
                <w:sz w:val="20"/>
                <w:szCs w:val="20"/>
              </w:rPr>
              <w:t>0,06 + j0,18</w:t>
            </w:r>
          </w:p>
        </w:tc>
        <w:tc>
          <w:tcPr>
            <w:tcW w:w="2880" w:type="dxa"/>
            <w:vAlign w:val="center"/>
          </w:tcPr>
          <w:p w:rsidR="00964959" w:rsidRDefault="00964959" w:rsidP="004337A1">
            <w:pPr>
              <w:tabs>
                <w:tab w:val="left" w:pos="240"/>
              </w:tabs>
              <w:spacing w:line="360" w:lineRule="auto"/>
              <w:jc w:val="center"/>
              <w:rPr>
                <w:color w:val="000000"/>
                <w:sz w:val="20"/>
                <w:szCs w:val="20"/>
              </w:rPr>
            </w:pPr>
            <w:r>
              <w:rPr>
                <w:color w:val="000000"/>
                <w:sz w:val="20"/>
                <w:szCs w:val="20"/>
              </w:rPr>
              <w:t>j0,020</w:t>
            </w:r>
          </w:p>
        </w:tc>
      </w:tr>
      <w:tr w:rsidR="00964959">
        <w:tc>
          <w:tcPr>
            <w:tcW w:w="960" w:type="dxa"/>
            <w:vAlign w:val="center"/>
          </w:tcPr>
          <w:p w:rsidR="00964959" w:rsidRDefault="00964959" w:rsidP="004337A1">
            <w:pPr>
              <w:tabs>
                <w:tab w:val="left" w:pos="240"/>
              </w:tabs>
              <w:spacing w:line="360" w:lineRule="auto"/>
              <w:jc w:val="center"/>
              <w:rPr>
                <w:color w:val="000000"/>
                <w:sz w:val="20"/>
                <w:szCs w:val="20"/>
              </w:rPr>
            </w:pPr>
            <w:r>
              <w:rPr>
                <w:color w:val="000000"/>
                <w:sz w:val="20"/>
                <w:szCs w:val="20"/>
              </w:rPr>
              <w:t>5</w:t>
            </w:r>
          </w:p>
        </w:tc>
        <w:tc>
          <w:tcPr>
            <w:tcW w:w="1200" w:type="dxa"/>
            <w:vAlign w:val="center"/>
          </w:tcPr>
          <w:p w:rsidR="00964959" w:rsidRDefault="00964959" w:rsidP="004337A1">
            <w:pPr>
              <w:tabs>
                <w:tab w:val="left" w:pos="240"/>
              </w:tabs>
              <w:spacing w:line="360" w:lineRule="auto"/>
              <w:jc w:val="center"/>
              <w:rPr>
                <w:color w:val="000000"/>
                <w:sz w:val="20"/>
                <w:szCs w:val="20"/>
              </w:rPr>
            </w:pPr>
            <w:r>
              <w:rPr>
                <w:color w:val="000000"/>
                <w:sz w:val="20"/>
                <w:szCs w:val="20"/>
              </w:rPr>
              <w:t xml:space="preserve">2 – 5 </w:t>
            </w:r>
          </w:p>
        </w:tc>
        <w:tc>
          <w:tcPr>
            <w:tcW w:w="1800" w:type="dxa"/>
            <w:vAlign w:val="center"/>
          </w:tcPr>
          <w:p w:rsidR="00964959" w:rsidRDefault="00964959" w:rsidP="004337A1">
            <w:pPr>
              <w:tabs>
                <w:tab w:val="left" w:pos="240"/>
              </w:tabs>
              <w:spacing w:line="360" w:lineRule="auto"/>
              <w:jc w:val="center"/>
              <w:rPr>
                <w:color w:val="000000"/>
                <w:sz w:val="20"/>
                <w:szCs w:val="20"/>
              </w:rPr>
            </w:pPr>
            <w:r>
              <w:rPr>
                <w:color w:val="000000"/>
                <w:sz w:val="20"/>
                <w:szCs w:val="20"/>
              </w:rPr>
              <w:t>0,04 + j0,12</w:t>
            </w:r>
          </w:p>
        </w:tc>
        <w:tc>
          <w:tcPr>
            <w:tcW w:w="2880" w:type="dxa"/>
            <w:vAlign w:val="center"/>
          </w:tcPr>
          <w:p w:rsidR="00964959" w:rsidRDefault="00964959" w:rsidP="004337A1">
            <w:pPr>
              <w:tabs>
                <w:tab w:val="left" w:pos="240"/>
              </w:tabs>
              <w:spacing w:line="360" w:lineRule="auto"/>
              <w:jc w:val="center"/>
              <w:rPr>
                <w:color w:val="000000"/>
                <w:sz w:val="20"/>
                <w:szCs w:val="20"/>
              </w:rPr>
            </w:pPr>
            <w:r>
              <w:rPr>
                <w:color w:val="000000"/>
                <w:sz w:val="20"/>
                <w:szCs w:val="20"/>
              </w:rPr>
              <w:t>j0,015</w:t>
            </w:r>
          </w:p>
        </w:tc>
      </w:tr>
      <w:tr w:rsidR="00964959">
        <w:tc>
          <w:tcPr>
            <w:tcW w:w="960" w:type="dxa"/>
            <w:vAlign w:val="center"/>
          </w:tcPr>
          <w:p w:rsidR="00964959" w:rsidRDefault="00964959" w:rsidP="004337A1">
            <w:pPr>
              <w:tabs>
                <w:tab w:val="left" w:pos="240"/>
              </w:tabs>
              <w:spacing w:line="360" w:lineRule="auto"/>
              <w:jc w:val="center"/>
              <w:rPr>
                <w:color w:val="000000"/>
                <w:sz w:val="20"/>
                <w:szCs w:val="20"/>
              </w:rPr>
            </w:pPr>
            <w:r>
              <w:rPr>
                <w:color w:val="000000"/>
                <w:sz w:val="20"/>
                <w:szCs w:val="20"/>
              </w:rPr>
              <w:t>6</w:t>
            </w:r>
          </w:p>
        </w:tc>
        <w:tc>
          <w:tcPr>
            <w:tcW w:w="1200" w:type="dxa"/>
            <w:vAlign w:val="center"/>
          </w:tcPr>
          <w:p w:rsidR="00964959" w:rsidRDefault="00964959" w:rsidP="004337A1">
            <w:pPr>
              <w:tabs>
                <w:tab w:val="left" w:pos="240"/>
              </w:tabs>
              <w:spacing w:line="360" w:lineRule="auto"/>
              <w:jc w:val="center"/>
              <w:rPr>
                <w:color w:val="000000"/>
                <w:sz w:val="20"/>
                <w:szCs w:val="20"/>
              </w:rPr>
            </w:pPr>
            <w:r>
              <w:rPr>
                <w:color w:val="000000"/>
                <w:sz w:val="20"/>
                <w:szCs w:val="20"/>
              </w:rPr>
              <w:t xml:space="preserve">3 – 4 </w:t>
            </w:r>
          </w:p>
        </w:tc>
        <w:tc>
          <w:tcPr>
            <w:tcW w:w="1800" w:type="dxa"/>
            <w:vAlign w:val="center"/>
          </w:tcPr>
          <w:p w:rsidR="00964959" w:rsidRDefault="00964959" w:rsidP="004337A1">
            <w:pPr>
              <w:tabs>
                <w:tab w:val="left" w:pos="240"/>
              </w:tabs>
              <w:spacing w:line="360" w:lineRule="auto"/>
              <w:jc w:val="center"/>
              <w:rPr>
                <w:color w:val="000000"/>
                <w:sz w:val="20"/>
                <w:szCs w:val="20"/>
              </w:rPr>
            </w:pPr>
            <w:r>
              <w:rPr>
                <w:color w:val="000000"/>
                <w:sz w:val="20"/>
                <w:szCs w:val="20"/>
              </w:rPr>
              <w:t>0,01 + j0,03</w:t>
            </w:r>
          </w:p>
        </w:tc>
        <w:tc>
          <w:tcPr>
            <w:tcW w:w="2880" w:type="dxa"/>
            <w:vAlign w:val="center"/>
          </w:tcPr>
          <w:p w:rsidR="00964959" w:rsidRDefault="00964959" w:rsidP="004337A1">
            <w:pPr>
              <w:tabs>
                <w:tab w:val="left" w:pos="240"/>
              </w:tabs>
              <w:spacing w:line="360" w:lineRule="auto"/>
              <w:jc w:val="center"/>
              <w:rPr>
                <w:color w:val="000000"/>
                <w:sz w:val="20"/>
                <w:szCs w:val="20"/>
              </w:rPr>
            </w:pPr>
            <w:r>
              <w:rPr>
                <w:color w:val="000000"/>
                <w:sz w:val="20"/>
                <w:szCs w:val="20"/>
              </w:rPr>
              <w:t>j0,010</w:t>
            </w:r>
          </w:p>
        </w:tc>
      </w:tr>
      <w:tr w:rsidR="00964959">
        <w:tc>
          <w:tcPr>
            <w:tcW w:w="960" w:type="dxa"/>
            <w:vAlign w:val="center"/>
          </w:tcPr>
          <w:p w:rsidR="00964959" w:rsidRDefault="00964959" w:rsidP="004337A1">
            <w:pPr>
              <w:tabs>
                <w:tab w:val="left" w:pos="240"/>
              </w:tabs>
              <w:spacing w:line="360" w:lineRule="auto"/>
              <w:jc w:val="center"/>
              <w:rPr>
                <w:color w:val="000000"/>
                <w:sz w:val="20"/>
                <w:szCs w:val="20"/>
              </w:rPr>
            </w:pPr>
            <w:r>
              <w:rPr>
                <w:color w:val="000000"/>
                <w:sz w:val="20"/>
                <w:szCs w:val="20"/>
              </w:rPr>
              <w:t>7</w:t>
            </w:r>
          </w:p>
        </w:tc>
        <w:tc>
          <w:tcPr>
            <w:tcW w:w="1200" w:type="dxa"/>
            <w:vAlign w:val="center"/>
          </w:tcPr>
          <w:p w:rsidR="00964959" w:rsidRDefault="00964959" w:rsidP="004337A1">
            <w:pPr>
              <w:tabs>
                <w:tab w:val="left" w:pos="240"/>
              </w:tabs>
              <w:spacing w:line="360" w:lineRule="auto"/>
              <w:jc w:val="center"/>
              <w:rPr>
                <w:color w:val="000000"/>
                <w:sz w:val="20"/>
                <w:szCs w:val="20"/>
              </w:rPr>
            </w:pPr>
            <w:r>
              <w:rPr>
                <w:color w:val="000000"/>
                <w:sz w:val="20"/>
                <w:szCs w:val="20"/>
              </w:rPr>
              <w:t xml:space="preserve">4 – 5 </w:t>
            </w:r>
          </w:p>
        </w:tc>
        <w:tc>
          <w:tcPr>
            <w:tcW w:w="1800" w:type="dxa"/>
            <w:vAlign w:val="center"/>
          </w:tcPr>
          <w:p w:rsidR="00964959" w:rsidRDefault="00964959" w:rsidP="004337A1">
            <w:pPr>
              <w:tabs>
                <w:tab w:val="left" w:pos="240"/>
              </w:tabs>
              <w:spacing w:line="360" w:lineRule="auto"/>
              <w:jc w:val="center"/>
              <w:rPr>
                <w:color w:val="000000"/>
                <w:sz w:val="20"/>
                <w:szCs w:val="20"/>
              </w:rPr>
            </w:pPr>
            <w:r>
              <w:rPr>
                <w:color w:val="000000"/>
                <w:sz w:val="20"/>
                <w:szCs w:val="20"/>
              </w:rPr>
              <w:t>0,08 + j0,24</w:t>
            </w:r>
          </w:p>
        </w:tc>
        <w:tc>
          <w:tcPr>
            <w:tcW w:w="2880" w:type="dxa"/>
            <w:vAlign w:val="center"/>
          </w:tcPr>
          <w:p w:rsidR="00964959" w:rsidRDefault="00964959" w:rsidP="004337A1">
            <w:pPr>
              <w:tabs>
                <w:tab w:val="left" w:pos="240"/>
              </w:tabs>
              <w:spacing w:line="360" w:lineRule="auto"/>
              <w:jc w:val="center"/>
              <w:rPr>
                <w:color w:val="000000"/>
                <w:sz w:val="20"/>
                <w:szCs w:val="20"/>
              </w:rPr>
            </w:pPr>
            <w:r>
              <w:rPr>
                <w:color w:val="000000"/>
                <w:sz w:val="20"/>
                <w:szCs w:val="20"/>
              </w:rPr>
              <w:t>j0,025</w:t>
            </w:r>
          </w:p>
        </w:tc>
      </w:tr>
    </w:tbl>
    <w:p w:rsidR="00964959" w:rsidRDefault="00964959" w:rsidP="00964959">
      <w:pPr>
        <w:tabs>
          <w:tab w:val="left" w:pos="240"/>
        </w:tabs>
        <w:spacing w:line="360" w:lineRule="auto"/>
        <w:ind w:left="720"/>
        <w:jc w:val="center"/>
        <w:rPr>
          <w:color w:val="000000"/>
        </w:rPr>
      </w:pPr>
    </w:p>
    <w:p w:rsidR="00964959" w:rsidRDefault="00964959" w:rsidP="00964959">
      <w:pPr>
        <w:tabs>
          <w:tab w:val="left" w:pos="360"/>
        </w:tabs>
        <w:ind w:left="720"/>
        <w:jc w:val="center"/>
      </w:pPr>
      <w:r>
        <w:lastRenderedPageBreak/>
        <w:t xml:space="preserve">       Tabel 2. Data Bus</w:t>
      </w:r>
    </w:p>
    <w:p w:rsidR="00964959" w:rsidRDefault="00964959" w:rsidP="00964959">
      <w:pPr>
        <w:tabs>
          <w:tab w:val="left" w:pos="360"/>
        </w:tabs>
        <w:ind w:left="720"/>
        <w:jc w:val="center"/>
      </w:pPr>
    </w:p>
    <w:tbl>
      <w:tblPr>
        <w:tblW w:w="0" w:type="auto"/>
        <w:tblInd w:w="1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776"/>
        <w:gridCol w:w="828"/>
        <w:gridCol w:w="1094"/>
        <w:gridCol w:w="850"/>
        <w:gridCol w:w="1094"/>
        <w:gridCol w:w="1421"/>
      </w:tblGrid>
      <w:tr w:rsidR="00964959">
        <w:trPr>
          <w:cantSplit/>
        </w:trPr>
        <w:tc>
          <w:tcPr>
            <w:tcW w:w="635" w:type="dxa"/>
            <w:vMerge w:val="restart"/>
            <w:vAlign w:val="center"/>
          </w:tcPr>
          <w:p w:rsidR="00964959" w:rsidRDefault="00964959" w:rsidP="004337A1">
            <w:pPr>
              <w:tabs>
                <w:tab w:val="left" w:pos="360"/>
              </w:tabs>
              <w:jc w:val="center"/>
              <w:rPr>
                <w:sz w:val="20"/>
                <w:szCs w:val="20"/>
              </w:rPr>
            </w:pPr>
            <w:r>
              <w:rPr>
                <w:sz w:val="20"/>
                <w:szCs w:val="20"/>
              </w:rPr>
              <w:t>No Bus</w:t>
            </w:r>
          </w:p>
        </w:tc>
        <w:tc>
          <w:tcPr>
            <w:tcW w:w="781" w:type="dxa"/>
            <w:vMerge w:val="restart"/>
            <w:vAlign w:val="center"/>
          </w:tcPr>
          <w:p w:rsidR="00964959" w:rsidRDefault="00964959" w:rsidP="004337A1">
            <w:pPr>
              <w:tabs>
                <w:tab w:val="left" w:pos="360"/>
              </w:tabs>
              <w:jc w:val="center"/>
              <w:rPr>
                <w:sz w:val="20"/>
                <w:szCs w:val="20"/>
              </w:rPr>
            </w:pPr>
            <w:r>
              <w:rPr>
                <w:sz w:val="20"/>
                <w:szCs w:val="20"/>
              </w:rPr>
              <w:t>Tipe Bus</w:t>
            </w:r>
          </w:p>
        </w:tc>
        <w:tc>
          <w:tcPr>
            <w:tcW w:w="1922" w:type="dxa"/>
            <w:gridSpan w:val="2"/>
            <w:vAlign w:val="center"/>
          </w:tcPr>
          <w:p w:rsidR="00964959" w:rsidRDefault="00964959" w:rsidP="004337A1">
            <w:pPr>
              <w:tabs>
                <w:tab w:val="left" w:pos="360"/>
              </w:tabs>
              <w:jc w:val="center"/>
              <w:rPr>
                <w:sz w:val="20"/>
                <w:szCs w:val="20"/>
              </w:rPr>
            </w:pPr>
            <w:r>
              <w:rPr>
                <w:sz w:val="20"/>
                <w:szCs w:val="20"/>
              </w:rPr>
              <w:t>Pembangkitan</w:t>
            </w:r>
          </w:p>
        </w:tc>
        <w:tc>
          <w:tcPr>
            <w:tcW w:w="1945" w:type="dxa"/>
            <w:gridSpan w:val="2"/>
            <w:vAlign w:val="center"/>
          </w:tcPr>
          <w:p w:rsidR="00964959" w:rsidRDefault="00964959" w:rsidP="004337A1">
            <w:pPr>
              <w:tabs>
                <w:tab w:val="left" w:pos="360"/>
              </w:tabs>
              <w:jc w:val="center"/>
              <w:rPr>
                <w:sz w:val="20"/>
                <w:szCs w:val="20"/>
              </w:rPr>
            </w:pPr>
            <w:r>
              <w:rPr>
                <w:sz w:val="20"/>
                <w:szCs w:val="20"/>
              </w:rPr>
              <w:t>Pembebanan</w:t>
            </w:r>
          </w:p>
        </w:tc>
        <w:tc>
          <w:tcPr>
            <w:tcW w:w="1437" w:type="dxa"/>
          </w:tcPr>
          <w:p w:rsidR="00964959" w:rsidRDefault="00964959" w:rsidP="004337A1">
            <w:pPr>
              <w:tabs>
                <w:tab w:val="left" w:pos="360"/>
              </w:tabs>
              <w:jc w:val="center"/>
              <w:rPr>
                <w:sz w:val="20"/>
                <w:szCs w:val="20"/>
              </w:rPr>
            </w:pPr>
            <w:r>
              <w:rPr>
                <w:sz w:val="20"/>
                <w:szCs w:val="20"/>
              </w:rPr>
              <w:t>Tegangan</w:t>
            </w:r>
          </w:p>
        </w:tc>
      </w:tr>
      <w:tr w:rsidR="00964959">
        <w:trPr>
          <w:cantSplit/>
        </w:trPr>
        <w:tc>
          <w:tcPr>
            <w:tcW w:w="635" w:type="dxa"/>
            <w:vMerge/>
          </w:tcPr>
          <w:p w:rsidR="00964959" w:rsidRDefault="00964959" w:rsidP="004337A1">
            <w:pPr>
              <w:tabs>
                <w:tab w:val="left" w:pos="360"/>
              </w:tabs>
              <w:jc w:val="center"/>
              <w:rPr>
                <w:sz w:val="20"/>
                <w:szCs w:val="20"/>
              </w:rPr>
            </w:pPr>
          </w:p>
        </w:tc>
        <w:tc>
          <w:tcPr>
            <w:tcW w:w="781" w:type="dxa"/>
            <w:vMerge/>
          </w:tcPr>
          <w:p w:rsidR="00964959" w:rsidRDefault="00964959" w:rsidP="004337A1">
            <w:pPr>
              <w:tabs>
                <w:tab w:val="left" w:pos="360"/>
              </w:tabs>
              <w:jc w:val="center"/>
              <w:rPr>
                <w:sz w:val="20"/>
                <w:szCs w:val="20"/>
              </w:rPr>
            </w:pPr>
          </w:p>
        </w:tc>
        <w:tc>
          <w:tcPr>
            <w:tcW w:w="828" w:type="dxa"/>
          </w:tcPr>
          <w:p w:rsidR="00964959" w:rsidRDefault="00964959" w:rsidP="004337A1">
            <w:pPr>
              <w:tabs>
                <w:tab w:val="left" w:pos="360"/>
              </w:tabs>
              <w:jc w:val="center"/>
              <w:rPr>
                <w:sz w:val="20"/>
                <w:szCs w:val="20"/>
              </w:rPr>
            </w:pPr>
            <w:r>
              <w:rPr>
                <w:sz w:val="20"/>
                <w:szCs w:val="20"/>
              </w:rPr>
              <w:t>P(MW)</w:t>
            </w:r>
          </w:p>
        </w:tc>
        <w:tc>
          <w:tcPr>
            <w:tcW w:w="1094" w:type="dxa"/>
          </w:tcPr>
          <w:p w:rsidR="00964959" w:rsidRDefault="00964959" w:rsidP="004337A1">
            <w:pPr>
              <w:tabs>
                <w:tab w:val="left" w:pos="360"/>
              </w:tabs>
              <w:jc w:val="center"/>
              <w:rPr>
                <w:sz w:val="20"/>
                <w:szCs w:val="20"/>
              </w:rPr>
            </w:pPr>
            <w:r>
              <w:rPr>
                <w:sz w:val="20"/>
                <w:szCs w:val="20"/>
              </w:rPr>
              <w:t>Q(MVAR)</w:t>
            </w:r>
          </w:p>
        </w:tc>
        <w:tc>
          <w:tcPr>
            <w:tcW w:w="851" w:type="dxa"/>
          </w:tcPr>
          <w:p w:rsidR="00964959" w:rsidRDefault="00964959" w:rsidP="004337A1">
            <w:pPr>
              <w:tabs>
                <w:tab w:val="left" w:pos="360"/>
              </w:tabs>
              <w:jc w:val="center"/>
              <w:rPr>
                <w:sz w:val="20"/>
                <w:szCs w:val="20"/>
              </w:rPr>
            </w:pPr>
            <w:r>
              <w:rPr>
                <w:sz w:val="20"/>
                <w:szCs w:val="20"/>
              </w:rPr>
              <w:t>P(MW)</w:t>
            </w:r>
          </w:p>
        </w:tc>
        <w:tc>
          <w:tcPr>
            <w:tcW w:w="1094" w:type="dxa"/>
          </w:tcPr>
          <w:p w:rsidR="00964959" w:rsidRDefault="00964959" w:rsidP="004337A1">
            <w:pPr>
              <w:tabs>
                <w:tab w:val="left" w:pos="360"/>
              </w:tabs>
              <w:jc w:val="center"/>
              <w:rPr>
                <w:sz w:val="20"/>
                <w:szCs w:val="20"/>
              </w:rPr>
            </w:pPr>
            <w:r>
              <w:rPr>
                <w:sz w:val="20"/>
                <w:szCs w:val="20"/>
              </w:rPr>
              <w:t>Q(MVAR)</w:t>
            </w:r>
          </w:p>
        </w:tc>
        <w:tc>
          <w:tcPr>
            <w:tcW w:w="1437" w:type="dxa"/>
          </w:tcPr>
          <w:p w:rsidR="00964959" w:rsidRDefault="00964959" w:rsidP="004337A1">
            <w:pPr>
              <w:tabs>
                <w:tab w:val="left" w:pos="360"/>
              </w:tabs>
              <w:jc w:val="center"/>
              <w:rPr>
                <w:sz w:val="20"/>
                <w:szCs w:val="20"/>
              </w:rPr>
            </w:pPr>
            <w:r>
              <w:rPr>
                <w:sz w:val="20"/>
                <w:szCs w:val="20"/>
              </w:rPr>
              <w:t>V</w:t>
            </w:r>
          </w:p>
        </w:tc>
      </w:tr>
      <w:tr w:rsidR="00964959">
        <w:tc>
          <w:tcPr>
            <w:tcW w:w="635" w:type="dxa"/>
          </w:tcPr>
          <w:p w:rsidR="00964959" w:rsidRDefault="00964959" w:rsidP="004337A1">
            <w:pPr>
              <w:tabs>
                <w:tab w:val="left" w:pos="360"/>
              </w:tabs>
              <w:jc w:val="center"/>
              <w:rPr>
                <w:sz w:val="20"/>
                <w:szCs w:val="20"/>
              </w:rPr>
            </w:pPr>
            <w:r>
              <w:rPr>
                <w:sz w:val="20"/>
                <w:szCs w:val="20"/>
              </w:rPr>
              <w:t>1</w:t>
            </w:r>
          </w:p>
        </w:tc>
        <w:tc>
          <w:tcPr>
            <w:tcW w:w="781" w:type="dxa"/>
          </w:tcPr>
          <w:p w:rsidR="00964959" w:rsidRDefault="00964959" w:rsidP="004337A1">
            <w:pPr>
              <w:tabs>
                <w:tab w:val="left" w:pos="360"/>
              </w:tabs>
              <w:jc w:val="center"/>
              <w:rPr>
                <w:sz w:val="20"/>
                <w:szCs w:val="20"/>
              </w:rPr>
            </w:pPr>
            <w:r>
              <w:rPr>
                <w:sz w:val="20"/>
                <w:szCs w:val="20"/>
              </w:rPr>
              <w:t>Slack</w:t>
            </w:r>
          </w:p>
        </w:tc>
        <w:tc>
          <w:tcPr>
            <w:tcW w:w="828" w:type="dxa"/>
          </w:tcPr>
          <w:p w:rsidR="00964959" w:rsidRDefault="00964959" w:rsidP="004337A1">
            <w:pPr>
              <w:tabs>
                <w:tab w:val="left" w:pos="360"/>
              </w:tabs>
              <w:jc w:val="center"/>
              <w:rPr>
                <w:sz w:val="20"/>
                <w:szCs w:val="20"/>
              </w:rPr>
            </w:pPr>
            <w:r>
              <w:rPr>
                <w:sz w:val="20"/>
                <w:szCs w:val="20"/>
              </w:rPr>
              <w:t>-</w:t>
            </w:r>
          </w:p>
        </w:tc>
        <w:tc>
          <w:tcPr>
            <w:tcW w:w="1094" w:type="dxa"/>
          </w:tcPr>
          <w:p w:rsidR="00964959" w:rsidRDefault="00964959" w:rsidP="004337A1">
            <w:pPr>
              <w:tabs>
                <w:tab w:val="left" w:pos="360"/>
              </w:tabs>
              <w:jc w:val="center"/>
              <w:rPr>
                <w:sz w:val="20"/>
                <w:szCs w:val="20"/>
              </w:rPr>
            </w:pPr>
            <w:r>
              <w:rPr>
                <w:sz w:val="20"/>
                <w:szCs w:val="20"/>
              </w:rPr>
              <w:t>-</w:t>
            </w:r>
          </w:p>
        </w:tc>
        <w:tc>
          <w:tcPr>
            <w:tcW w:w="851" w:type="dxa"/>
          </w:tcPr>
          <w:p w:rsidR="00964959" w:rsidRDefault="00964959" w:rsidP="004337A1">
            <w:pPr>
              <w:tabs>
                <w:tab w:val="left" w:pos="360"/>
              </w:tabs>
              <w:jc w:val="center"/>
              <w:rPr>
                <w:sz w:val="20"/>
                <w:szCs w:val="20"/>
              </w:rPr>
            </w:pPr>
            <w:r>
              <w:rPr>
                <w:sz w:val="20"/>
                <w:szCs w:val="20"/>
              </w:rPr>
              <w:t>-</w:t>
            </w:r>
          </w:p>
        </w:tc>
        <w:tc>
          <w:tcPr>
            <w:tcW w:w="1094" w:type="dxa"/>
          </w:tcPr>
          <w:p w:rsidR="00964959" w:rsidRDefault="00964959" w:rsidP="004337A1">
            <w:pPr>
              <w:tabs>
                <w:tab w:val="left" w:pos="360"/>
              </w:tabs>
              <w:jc w:val="center"/>
              <w:rPr>
                <w:sz w:val="20"/>
                <w:szCs w:val="20"/>
              </w:rPr>
            </w:pPr>
            <w:r>
              <w:rPr>
                <w:sz w:val="20"/>
                <w:szCs w:val="20"/>
              </w:rPr>
              <w:t>-</w:t>
            </w:r>
          </w:p>
        </w:tc>
        <w:tc>
          <w:tcPr>
            <w:tcW w:w="1437" w:type="dxa"/>
          </w:tcPr>
          <w:p w:rsidR="00964959" w:rsidRDefault="00964959" w:rsidP="004337A1">
            <w:pPr>
              <w:tabs>
                <w:tab w:val="left" w:pos="360"/>
              </w:tabs>
              <w:jc w:val="center"/>
              <w:rPr>
                <w:sz w:val="20"/>
                <w:szCs w:val="20"/>
              </w:rPr>
            </w:pPr>
            <w:r>
              <w:rPr>
                <w:sz w:val="20"/>
                <w:szCs w:val="20"/>
              </w:rPr>
              <w:t>1,06 + j0,00</w:t>
            </w:r>
          </w:p>
        </w:tc>
      </w:tr>
      <w:tr w:rsidR="00964959">
        <w:tc>
          <w:tcPr>
            <w:tcW w:w="635" w:type="dxa"/>
          </w:tcPr>
          <w:p w:rsidR="00964959" w:rsidRDefault="00964959" w:rsidP="004337A1">
            <w:pPr>
              <w:tabs>
                <w:tab w:val="left" w:pos="360"/>
              </w:tabs>
              <w:jc w:val="center"/>
              <w:rPr>
                <w:sz w:val="20"/>
                <w:szCs w:val="20"/>
              </w:rPr>
            </w:pPr>
            <w:r>
              <w:rPr>
                <w:sz w:val="20"/>
                <w:szCs w:val="20"/>
              </w:rPr>
              <w:t>2</w:t>
            </w:r>
          </w:p>
        </w:tc>
        <w:tc>
          <w:tcPr>
            <w:tcW w:w="781" w:type="dxa"/>
          </w:tcPr>
          <w:p w:rsidR="00964959" w:rsidRDefault="00964959" w:rsidP="004337A1">
            <w:pPr>
              <w:tabs>
                <w:tab w:val="left" w:pos="360"/>
              </w:tabs>
              <w:jc w:val="center"/>
              <w:rPr>
                <w:sz w:val="20"/>
                <w:szCs w:val="20"/>
              </w:rPr>
            </w:pPr>
            <w:r>
              <w:rPr>
                <w:sz w:val="20"/>
                <w:szCs w:val="20"/>
              </w:rPr>
              <w:t>PQ</w:t>
            </w:r>
          </w:p>
        </w:tc>
        <w:tc>
          <w:tcPr>
            <w:tcW w:w="828" w:type="dxa"/>
          </w:tcPr>
          <w:p w:rsidR="00964959" w:rsidRDefault="00964959" w:rsidP="004337A1">
            <w:pPr>
              <w:tabs>
                <w:tab w:val="left" w:pos="360"/>
              </w:tabs>
              <w:jc w:val="center"/>
              <w:rPr>
                <w:sz w:val="20"/>
                <w:szCs w:val="20"/>
              </w:rPr>
            </w:pPr>
            <w:r>
              <w:rPr>
                <w:sz w:val="20"/>
                <w:szCs w:val="20"/>
              </w:rPr>
              <w:t>40</w:t>
            </w:r>
          </w:p>
        </w:tc>
        <w:tc>
          <w:tcPr>
            <w:tcW w:w="1094" w:type="dxa"/>
          </w:tcPr>
          <w:p w:rsidR="00964959" w:rsidRDefault="00964959" w:rsidP="004337A1">
            <w:pPr>
              <w:tabs>
                <w:tab w:val="left" w:pos="360"/>
              </w:tabs>
              <w:jc w:val="center"/>
              <w:rPr>
                <w:sz w:val="20"/>
                <w:szCs w:val="20"/>
              </w:rPr>
            </w:pPr>
            <w:r>
              <w:rPr>
                <w:sz w:val="20"/>
                <w:szCs w:val="20"/>
              </w:rPr>
              <w:t>30</w:t>
            </w:r>
          </w:p>
        </w:tc>
        <w:tc>
          <w:tcPr>
            <w:tcW w:w="851" w:type="dxa"/>
          </w:tcPr>
          <w:p w:rsidR="00964959" w:rsidRDefault="00964959" w:rsidP="004337A1">
            <w:pPr>
              <w:tabs>
                <w:tab w:val="left" w:pos="360"/>
              </w:tabs>
              <w:jc w:val="center"/>
              <w:rPr>
                <w:sz w:val="20"/>
                <w:szCs w:val="20"/>
              </w:rPr>
            </w:pPr>
            <w:r>
              <w:rPr>
                <w:sz w:val="20"/>
                <w:szCs w:val="20"/>
              </w:rPr>
              <w:t>20</w:t>
            </w:r>
          </w:p>
        </w:tc>
        <w:tc>
          <w:tcPr>
            <w:tcW w:w="1094" w:type="dxa"/>
          </w:tcPr>
          <w:p w:rsidR="00964959" w:rsidRDefault="00964959" w:rsidP="004337A1">
            <w:pPr>
              <w:tabs>
                <w:tab w:val="left" w:pos="360"/>
              </w:tabs>
              <w:jc w:val="center"/>
              <w:rPr>
                <w:sz w:val="20"/>
                <w:szCs w:val="20"/>
              </w:rPr>
            </w:pPr>
            <w:r>
              <w:rPr>
                <w:sz w:val="20"/>
                <w:szCs w:val="20"/>
              </w:rPr>
              <w:t>10</w:t>
            </w:r>
          </w:p>
        </w:tc>
        <w:tc>
          <w:tcPr>
            <w:tcW w:w="1437" w:type="dxa"/>
          </w:tcPr>
          <w:p w:rsidR="00964959" w:rsidRDefault="00964959" w:rsidP="004337A1">
            <w:pPr>
              <w:tabs>
                <w:tab w:val="left" w:pos="360"/>
              </w:tabs>
              <w:jc w:val="center"/>
              <w:rPr>
                <w:sz w:val="20"/>
                <w:szCs w:val="20"/>
              </w:rPr>
            </w:pPr>
            <w:r>
              <w:rPr>
                <w:sz w:val="20"/>
                <w:szCs w:val="20"/>
              </w:rPr>
              <w:t>1,00 + j0,00</w:t>
            </w:r>
          </w:p>
        </w:tc>
      </w:tr>
      <w:tr w:rsidR="00964959">
        <w:tc>
          <w:tcPr>
            <w:tcW w:w="635" w:type="dxa"/>
          </w:tcPr>
          <w:p w:rsidR="00964959" w:rsidRDefault="00964959" w:rsidP="004337A1">
            <w:pPr>
              <w:tabs>
                <w:tab w:val="left" w:pos="360"/>
              </w:tabs>
              <w:jc w:val="center"/>
              <w:rPr>
                <w:sz w:val="20"/>
                <w:szCs w:val="20"/>
              </w:rPr>
            </w:pPr>
            <w:r>
              <w:rPr>
                <w:sz w:val="20"/>
                <w:szCs w:val="20"/>
              </w:rPr>
              <w:t>3</w:t>
            </w:r>
          </w:p>
        </w:tc>
        <w:tc>
          <w:tcPr>
            <w:tcW w:w="781" w:type="dxa"/>
          </w:tcPr>
          <w:p w:rsidR="00964959" w:rsidRDefault="00964959" w:rsidP="004337A1">
            <w:pPr>
              <w:tabs>
                <w:tab w:val="left" w:pos="360"/>
              </w:tabs>
              <w:jc w:val="center"/>
              <w:rPr>
                <w:sz w:val="20"/>
                <w:szCs w:val="20"/>
              </w:rPr>
            </w:pPr>
            <w:r>
              <w:rPr>
                <w:sz w:val="20"/>
                <w:szCs w:val="20"/>
              </w:rPr>
              <w:t>PQ</w:t>
            </w:r>
          </w:p>
        </w:tc>
        <w:tc>
          <w:tcPr>
            <w:tcW w:w="828" w:type="dxa"/>
          </w:tcPr>
          <w:p w:rsidR="00964959" w:rsidRDefault="00964959" w:rsidP="004337A1">
            <w:pPr>
              <w:tabs>
                <w:tab w:val="left" w:pos="360"/>
              </w:tabs>
              <w:jc w:val="center"/>
              <w:rPr>
                <w:sz w:val="20"/>
                <w:szCs w:val="20"/>
              </w:rPr>
            </w:pPr>
            <w:r>
              <w:rPr>
                <w:sz w:val="20"/>
                <w:szCs w:val="20"/>
              </w:rPr>
              <w:t>-</w:t>
            </w:r>
          </w:p>
        </w:tc>
        <w:tc>
          <w:tcPr>
            <w:tcW w:w="1094" w:type="dxa"/>
          </w:tcPr>
          <w:p w:rsidR="00964959" w:rsidRDefault="00964959" w:rsidP="004337A1">
            <w:pPr>
              <w:tabs>
                <w:tab w:val="left" w:pos="360"/>
              </w:tabs>
              <w:jc w:val="center"/>
              <w:rPr>
                <w:sz w:val="20"/>
                <w:szCs w:val="20"/>
              </w:rPr>
            </w:pPr>
            <w:r>
              <w:rPr>
                <w:sz w:val="20"/>
                <w:szCs w:val="20"/>
              </w:rPr>
              <w:t>-</w:t>
            </w:r>
          </w:p>
        </w:tc>
        <w:tc>
          <w:tcPr>
            <w:tcW w:w="851" w:type="dxa"/>
          </w:tcPr>
          <w:p w:rsidR="00964959" w:rsidRDefault="00964959" w:rsidP="004337A1">
            <w:pPr>
              <w:tabs>
                <w:tab w:val="left" w:pos="360"/>
              </w:tabs>
              <w:jc w:val="center"/>
              <w:rPr>
                <w:sz w:val="20"/>
                <w:szCs w:val="20"/>
              </w:rPr>
            </w:pPr>
            <w:r>
              <w:rPr>
                <w:sz w:val="20"/>
                <w:szCs w:val="20"/>
              </w:rPr>
              <w:t>45</w:t>
            </w:r>
          </w:p>
        </w:tc>
        <w:tc>
          <w:tcPr>
            <w:tcW w:w="1094" w:type="dxa"/>
          </w:tcPr>
          <w:p w:rsidR="00964959" w:rsidRDefault="00964959" w:rsidP="004337A1">
            <w:pPr>
              <w:tabs>
                <w:tab w:val="left" w:pos="360"/>
              </w:tabs>
              <w:jc w:val="center"/>
              <w:rPr>
                <w:sz w:val="20"/>
                <w:szCs w:val="20"/>
              </w:rPr>
            </w:pPr>
            <w:r>
              <w:rPr>
                <w:sz w:val="20"/>
                <w:szCs w:val="20"/>
              </w:rPr>
              <w:t>25</w:t>
            </w:r>
          </w:p>
        </w:tc>
        <w:tc>
          <w:tcPr>
            <w:tcW w:w="1437" w:type="dxa"/>
          </w:tcPr>
          <w:p w:rsidR="00964959" w:rsidRDefault="00964959" w:rsidP="004337A1">
            <w:pPr>
              <w:tabs>
                <w:tab w:val="left" w:pos="360"/>
              </w:tabs>
              <w:jc w:val="center"/>
              <w:rPr>
                <w:sz w:val="20"/>
                <w:szCs w:val="20"/>
              </w:rPr>
            </w:pPr>
            <w:r>
              <w:rPr>
                <w:sz w:val="20"/>
                <w:szCs w:val="20"/>
              </w:rPr>
              <w:t>1,00 + j0,00</w:t>
            </w:r>
          </w:p>
        </w:tc>
      </w:tr>
      <w:tr w:rsidR="00964959">
        <w:tc>
          <w:tcPr>
            <w:tcW w:w="635" w:type="dxa"/>
          </w:tcPr>
          <w:p w:rsidR="00964959" w:rsidRDefault="00964959" w:rsidP="004337A1">
            <w:pPr>
              <w:tabs>
                <w:tab w:val="left" w:pos="360"/>
              </w:tabs>
              <w:jc w:val="center"/>
              <w:rPr>
                <w:sz w:val="20"/>
                <w:szCs w:val="20"/>
              </w:rPr>
            </w:pPr>
            <w:r>
              <w:rPr>
                <w:sz w:val="20"/>
                <w:szCs w:val="20"/>
              </w:rPr>
              <w:t>4</w:t>
            </w:r>
          </w:p>
        </w:tc>
        <w:tc>
          <w:tcPr>
            <w:tcW w:w="781" w:type="dxa"/>
          </w:tcPr>
          <w:p w:rsidR="00964959" w:rsidRDefault="00964959" w:rsidP="004337A1">
            <w:pPr>
              <w:tabs>
                <w:tab w:val="left" w:pos="360"/>
              </w:tabs>
              <w:jc w:val="center"/>
              <w:rPr>
                <w:sz w:val="20"/>
                <w:szCs w:val="20"/>
              </w:rPr>
            </w:pPr>
            <w:r>
              <w:rPr>
                <w:sz w:val="20"/>
                <w:szCs w:val="20"/>
              </w:rPr>
              <w:t xml:space="preserve">PQ </w:t>
            </w:r>
          </w:p>
        </w:tc>
        <w:tc>
          <w:tcPr>
            <w:tcW w:w="828" w:type="dxa"/>
          </w:tcPr>
          <w:p w:rsidR="00964959" w:rsidRDefault="00964959" w:rsidP="004337A1">
            <w:pPr>
              <w:tabs>
                <w:tab w:val="left" w:pos="360"/>
              </w:tabs>
              <w:jc w:val="center"/>
              <w:rPr>
                <w:sz w:val="20"/>
                <w:szCs w:val="20"/>
              </w:rPr>
            </w:pPr>
            <w:r>
              <w:rPr>
                <w:sz w:val="20"/>
                <w:szCs w:val="20"/>
              </w:rPr>
              <w:t>-</w:t>
            </w:r>
          </w:p>
        </w:tc>
        <w:tc>
          <w:tcPr>
            <w:tcW w:w="1094" w:type="dxa"/>
          </w:tcPr>
          <w:p w:rsidR="00964959" w:rsidRDefault="00964959" w:rsidP="004337A1">
            <w:pPr>
              <w:tabs>
                <w:tab w:val="left" w:pos="360"/>
              </w:tabs>
              <w:jc w:val="center"/>
              <w:rPr>
                <w:sz w:val="20"/>
                <w:szCs w:val="20"/>
              </w:rPr>
            </w:pPr>
            <w:r>
              <w:rPr>
                <w:sz w:val="20"/>
                <w:szCs w:val="20"/>
              </w:rPr>
              <w:t>-</w:t>
            </w:r>
          </w:p>
        </w:tc>
        <w:tc>
          <w:tcPr>
            <w:tcW w:w="851" w:type="dxa"/>
          </w:tcPr>
          <w:p w:rsidR="00964959" w:rsidRDefault="00964959" w:rsidP="004337A1">
            <w:pPr>
              <w:tabs>
                <w:tab w:val="left" w:pos="360"/>
              </w:tabs>
              <w:jc w:val="center"/>
              <w:rPr>
                <w:sz w:val="20"/>
                <w:szCs w:val="20"/>
              </w:rPr>
            </w:pPr>
            <w:r>
              <w:rPr>
                <w:sz w:val="20"/>
                <w:szCs w:val="20"/>
              </w:rPr>
              <w:t>40</w:t>
            </w:r>
          </w:p>
        </w:tc>
        <w:tc>
          <w:tcPr>
            <w:tcW w:w="1094" w:type="dxa"/>
          </w:tcPr>
          <w:p w:rsidR="00964959" w:rsidRDefault="00964959" w:rsidP="004337A1">
            <w:pPr>
              <w:tabs>
                <w:tab w:val="left" w:pos="360"/>
              </w:tabs>
              <w:jc w:val="center"/>
              <w:rPr>
                <w:sz w:val="20"/>
                <w:szCs w:val="20"/>
              </w:rPr>
            </w:pPr>
            <w:r>
              <w:rPr>
                <w:sz w:val="20"/>
                <w:szCs w:val="20"/>
              </w:rPr>
              <w:t>5</w:t>
            </w:r>
          </w:p>
        </w:tc>
        <w:tc>
          <w:tcPr>
            <w:tcW w:w="1437" w:type="dxa"/>
          </w:tcPr>
          <w:p w:rsidR="00964959" w:rsidRDefault="00964959" w:rsidP="004337A1">
            <w:pPr>
              <w:tabs>
                <w:tab w:val="left" w:pos="360"/>
              </w:tabs>
              <w:jc w:val="center"/>
              <w:rPr>
                <w:sz w:val="20"/>
                <w:szCs w:val="20"/>
              </w:rPr>
            </w:pPr>
            <w:r>
              <w:rPr>
                <w:sz w:val="20"/>
                <w:szCs w:val="20"/>
              </w:rPr>
              <w:t>1,00 + j0,00</w:t>
            </w:r>
          </w:p>
        </w:tc>
      </w:tr>
      <w:tr w:rsidR="00964959">
        <w:tc>
          <w:tcPr>
            <w:tcW w:w="635" w:type="dxa"/>
          </w:tcPr>
          <w:p w:rsidR="00964959" w:rsidRDefault="00964959" w:rsidP="004337A1">
            <w:pPr>
              <w:tabs>
                <w:tab w:val="left" w:pos="360"/>
              </w:tabs>
              <w:jc w:val="center"/>
              <w:rPr>
                <w:sz w:val="20"/>
                <w:szCs w:val="20"/>
              </w:rPr>
            </w:pPr>
            <w:r>
              <w:rPr>
                <w:sz w:val="20"/>
                <w:szCs w:val="20"/>
              </w:rPr>
              <w:t>5</w:t>
            </w:r>
          </w:p>
        </w:tc>
        <w:tc>
          <w:tcPr>
            <w:tcW w:w="781" w:type="dxa"/>
          </w:tcPr>
          <w:p w:rsidR="00964959" w:rsidRDefault="00964959" w:rsidP="004337A1">
            <w:pPr>
              <w:tabs>
                <w:tab w:val="left" w:pos="360"/>
              </w:tabs>
              <w:jc w:val="center"/>
              <w:rPr>
                <w:sz w:val="20"/>
                <w:szCs w:val="20"/>
              </w:rPr>
            </w:pPr>
            <w:r>
              <w:rPr>
                <w:sz w:val="20"/>
                <w:szCs w:val="20"/>
              </w:rPr>
              <w:t xml:space="preserve">PQ  </w:t>
            </w:r>
          </w:p>
        </w:tc>
        <w:tc>
          <w:tcPr>
            <w:tcW w:w="828" w:type="dxa"/>
          </w:tcPr>
          <w:p w:rsidR="00964959" w:rsidRDefault="00964959" w:rsidP="004337A1">
            <w:pPr>
              <w:tabs>
                <w:tab w:val="left" w:pos="360"/>
              </w:tabs>
              <w:jc w:val="center"/>
              <w:rPr>
                <w:sz w:val="20"/>
                <w:szCs w:val="20"/>
              </w:rPr>
            </w:pPr>
            <w:r>
              <w:rPr>
                <w:sz w:val="20"/>
                <w:szCs w:val="20"/>
              </w:rPr>
              <w:t>-</w:t>
            </w:r>
          </w:p>
        </w:tc>
        <w:tc>
          <w:tcPr>
            <w:tcW w:w="1094" w:type="dxa"/>
          </w:tcPr>
          <w:p w:rsidR="00964959" w:rsidRDefault="00964959" w:rsidP="004337A1">
            <w:pPr>
              <w:tabs>
                <w:tab w:val="left" w:pos="360"/>
              </w:tabs>
              <w:jc w:val="center"/>
              <w:rPr>
                <w:sz w:val="20"/>
                <w:szCs w:val="20"/>
              </w:rPr>
            </w:pPr>
            <w:r>
              <w:rPr>
                <w:sz w:val="20"/>
                <w:szCs w:val="20"/>
              </w:rPr>
              <w:t>-</w:t>
            </w:r>
          </w:p>
        </w:tc>
        <w:tc>
          <w:tcPr>
            <w:tcW w:w="851" w:type="dxa"/>
          </w:tcPr>
          <w:p w:rsidR="00964959" w:rsidRDefault="00964959" w:rsidP="004337A1">
            <w:pPr>
              <w:tabs>
                <w:tab w:val="left" w:pos="360"/>
              </w:tabs>
              <w:jc w:val="center"/>
              <w:rPr>
                <w:sz w:val="20"/>
                <w:szCs w:val="20"/>
              </w:rPr>
            </w:pPr>
            <w:r>
              <w:rPr>
                <w:sz w:val="20"/>
                <w:szCs w:val="20"/>
              </w:rPr>
              <w:t>60</w:t>
            </w:r>
          </w:p>
        </w:tc>
        <w:tc>
          <w:tcPr>
            <w:tcW w:w="1094" w:type="dxa"/>
          </w:tcPr>
          <w:p w:rsidR="00964959" w:rsidRDefault="00964959" w:rsidP="004337A1">
            <w:pPr>
              <w:tabs>
                <w:tab w:val="left" w:pos="360"/>
              </w:tabs>
              <w:jc w:val="center"/>
              <w:rPr>
                <w:sz w:val="20"/>
                <w:szCs w:val="20"/>
              </w:rPr>
            </w:pPr>
            <w:r>
              <w:rPr>
                <w:sz w:val="20"/>
                <w:szCs w:val="20"/>
              </w:rPr>
              <w:t>10</w:t>
            </w:r>
          </w:p>
        </w:tc>
        <w:tc>
          <w:tcPr>
            <w:tcW w:w="1437" w:type="dxa"/>
          </w:tcPr>
          <w:p w:rsidR="00964959" w:rsidRDefault="00964959" w:rsidP="004337A1">
            <w:pPr>
              <w:tabs>
                <w:tab w:val="left" w:pos="360"/>
              </w:tabs>
              <w:jc w:val="center"/>
              <w:rPr>
                <w:sz w:val="20"/>
                <w:szCs w:val="20"/>
              </w:rPr>
            </w:pPr>
            <w:r>
              <w:rPr>
                <w:sz w:val="20"/>
                <w:szCs w:val="20"/>
              </w:rPr>
              <w:t>1,00 + j0,00</w:t>
            </w:r>
          </w:p>
        </w:tc>
      </w:tr>
    </w:tbl>
    <w:p w:rsidR="00964959" w:rsidRDefault="00964959" w:rsidP="00964959">
      <w:pPr>
        <w:spacing w:line="360" w:lineRule="auto"/>
        <w:ind w:left="360"/>
        <w:jc w:val="both"/>
      </w:pPr>
    </w:p>
    <w:p w:rsidR="004337A1" w:rsidRPr="009B653C" w:rsidRDefault="009B653C" w:rsidP="009B653C">
      <w:pPr>
        <w:numPr>
          <w:ilvl w:val="0"/>
          <w:numId w:val="44"/>
        </w:numPr>
        <w:spacing w:line="360" w:lineRule="auto"/>
        <w:jc w:val="both"/>
      </w:pPr>
      <w:r>
        <w:t>Dua buah bus p dan q, dihubungkan satu sama lain melalui impedansi X</w:t>
      </w:r>
      <w:r>
        <w:rPr>
          <w:vertAlign w:val="subscript"/>
        </w:rPr>
        <w:t>1</w:t>
      </w:r>
      <w:r>
        <w:t xml:space="preserve"> = 0,1 dan X</w:t>
      </w:r>
      <w:r>
        <w:rPr>
          <w:vertAlign w:val="subscript"/>
        </w:rPr>
        <w:t>2</w:t>
      </w:r>
      <w:r>
        <w:t xml:space="preserve"> = 0,2 pu secara parallel. Bus q adalah bus beban yang mencatu arus sebesar  </w:t>
      </w:r>
      <w:r w:rsidRPr="009B653C">
        <w:rPr>
          <w:color w:val="000000"/>
          <w:position w:val="-10"/>
        </w:rPr>
        <w:object w:dxaOrig="1520" w:dyaOrig="360">
          <v:shape id="_x0000_i1595" type="#_x0000_t75" style="width:75.65pt;height:18.25pt" o:ole="">
            <v:imagedata r:id="rId1104" o:title=""/>
          </v:shape>
          <o:OLEObject Type="Embed" ProgID="Equation.3" ShapeID="_x0000_i1595" DrawAspect="Content" ObjectID="_1556353492" r:id="rId1105"/>
        </w:object>
      </w:r>
      <w:r>
        <w:rPr>
          <w:color w:val="000000"/>
        </w:rPr>
        <w:t xml:space="preserve">. Bila </w:t>
      </w:r>
      <w:r w:rsidR="00964959" w:rsidRPr="00964959">
        <w:rPr>
          <w:color w:val="000000"/>
          <w:position w:val="-14"/>
        </w:rPr>
        <w:object w:dxaOrig="1420" w:dyaOrig="400">
          <v:shape id="_x0000_i1596" type="#_x0000_t75" style="width:70.65pt;height:20.05pt" o:ole="">
            <v:imagedata r:id="rId1106" o:title=""/>
          </v:shape>
          <o:OLEObject Type="Embed" ProgID="Equation.3" ShapeID="_x0000_i1596" DrawAspect="Content" ObjectID="_1556353493" r:id="rId1107"/>
        </w:object>
      </w:r>
      <w:r>
        <w:rPr>
          <w:color w:val="000000"/>
        </w:rPr>
        <w:t>. Hitunglah P dan Q yang mengalir kedalam bus q melalui masing-masing cabang.</w:t>
      </w:r>
    </w:p>
    <w:p w:rsidR="009B653C" w:rsidRPr="00964959" w:rsidRDefault="009B653C" w:rsidP="009B653C">
      <w:pPr>
        <w:numPr>
          <w:ilvl w:val="0"/>
          <w:numId w:val="44"/>
        </w:numPr>
        <w:spacing w:line="360" w:lineRule="auto"/>
        <w:jc w:val="both"/>
      </w:pPr>
      <w:r w:rsidRPr="008F65A0">
        <w:rPr>
          <w:color w:val="000000"/>
        </w:rPr>
        <w:t xml:space="preserve">Jika impedansi beban pada bus q dari soal 2 adalah 0,866 + j0,5 pu, dan </w:t>
      </w:r>
      <w:r w:rsidR="00964959" w:rsidRPr="00964959">
        <w:rPr>
          <w:color w:val="000000"/>
          <w:position w:val="-14"/>
        </w:rPr>
        <w:object w:dxaOrig="1440" w:dyaOrig="400">
          <v:shape id="_x0000_i1597" type="#_x0000_t75" style="width:1in;height:20.05pt" o:ole="">
            <v:imagedata r:id="rId1108" o:title=""/>
          </v:shape>
          <o:OLEObject Type="Embed" ProgID="Equation.3" ShapeID="_x0000_i1597" DrawAspect="Content" ObjectID="_1556353494" r:id="rId1109"/>
        </w:object>
      </w:r>
      <w:r w:rsidR="00964959" w:rsidRPr="008F65A0">
        <w:rPr>
          <w:color w:val="000000"/>
        </w:rPr>
        <w:t xml:space="preserve">. </w:t>
      </w:r>
      <w:r w:rsidR="00964959">
        <w:rPr>
          <w:color w:val="000000"/>
        </w:rPr>
        <w:t>Hitunglah V</w:t>
      </w:r>
      <w:r w:rsidR="00964959">
        <w:rPr>
          <w:color w:val="000000"/>
          <w:vertAlign w:val="subscript"/>
        </w:rPr>
        <w:t>q</w:t>
      </w:r>
      <w:r w:rsidR="00964959">
        <w:rPr>
          <w:color w:val="000000"/>
        </w:rPr>
        <w:t xml:space="preserve"> untuk berbagai kondisi.</w:t>
      </w:r>
    </w:p>
    <w:p w:rsidR="00964959" w:rsidRPr="008F65A0" w:rsidRDefault="00964959" w:rsidP="009B653C">
      <w:pPr>
        <w:numPr>
          <w:ilvl w:val="0"/>
          <w:numId w:val="44"/>
        </w:numPr>
        <w:spacing w:line="360" w:lineRule="auto"/>
        <w:jc w:val="both"/>
        <w:rPr>
          <w:lang w:val="sv-SE"/>
        </w:rPr>
      </w:pPr>
      <w:r w:rsidRPr="008F65A0">
        <w:rPr>
          <w:color w:val="000000"/>
          <w:lang w:val="sv-SE"/>
        </w:rPr>
        <w:t>Dengan menggunakan program yang saudara desain, lakukan studi aliran beban dari sistem yang diberikan dalam contoh 5.1. Tuliskan: a). Jumlah iterasi yang dibutuhkan untuk masing-masing metoda; b). Waktu eksekusi dan waktu iterasi yang diperlukan; c). Jumlah memori yang dibutuhkan untuk masing-masing metoda.</w:t>
      </w: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pPr>
    </w:p>
    <w:p w:rsidR="004337A1" w:rsidRPr="008F65A0" w:rsidRDefault="004337A1">
      <w:pPr>
        <w:rPr>
          <w:lang w:val="sv-SE"/>
        </w:rPr>
        <w:sectPr w:rsidR="004337A1" w:rsidRPr="008F65A0">
          <w:headerReference w:type="even" r:id="rId1110"/>
          <w:headerReference w:type="default" r:id="rId1111"/>
          <w:headerReference w:type="first" r:id="rId1112"/>
          <w:footerReference w:type="first" r:id="rId1113"/>
          <w:pgSz w:w="11909" w:h="16834" w:code="9"/>
          <w:pgMar w:top="1440" w:right="1729" w:bottom="1440" w:left="1729" w:header="964" w:footer="964" w:gutter="0"/>
          <w:pgNumType w:start="89"/>
          <w:cols w:space="720"/>
          <w:docGrid w:linePitch="360"/>
        </w:sectPr>
      </w:pPr>
    </w:p>
    <w:tbl>
      <w:tblPr>
        <w:tblW w:w="8508" w:type="dxa"/>
        <w:tblLook w:val="0000" w:firstRow="0" w:lastRow="0" w:firstColumn="0" w:lastColumn="0" w:noHBand="0" w:noVBand="0"/>
      </w:tblPr>
      <w:tblGrid>
        <w:gridCol w:w="759"/>
        <w:gridCol w:w="7749"/>
      </w:tblGrid>
      <w:tr w:rsidR="004337A1">
        <w:trPr>
          <w:trHeight w:val="13860"/>
        </w:trPr>
        <w:tc>
          <w:tcPr>
            <w:tcW w:w="722" w:type="dxa"/>
            <w:vAlign w:val="center"/>
          </w:tcPr>
          <w:p w:rsidR="004337A1" w:rsidRPr="008F65A0" w:rsidRDefault="004337A1">
            <w:pPr>
              <w:pStyle w:val="Heading1"/>
              <w:jc w:val="center"/>
              <w:rPr>
                <w:rFonts w:ascii="Comic Sans MS" w:hAnsi="Comic Sans MS"/>
                <w:sz w:val="68"/>
                <w:szCs w:val="68"/>
                <w:lang w:val="it-IT"/>
              </w:rPr>
            </w:pPr>
            <w:r w:rsidRPr="008F65A0">
              <w:rPr>
                <w:rFonts w:ascii="Comic Sans MS" w:hAnsi="Comic Sans MS"/>
                <w:sz w:val="68"/>
                <w:szCs w:val="68"/>
                <w:lang w:val="it-IT"/>
              </w:rPr>
              <w:lastRenderedPageBreak/>
              <w:t>T</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E</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K</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N</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I</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K</w:t>
            </w:r>
          </w:p>
          <w:p w:rsidR="004337A1" w:rsidRPr="008F65A0" w:rsidRDefault="004337A1">
            <w:pPr>
              <w:jc w:val="center"/>
              <w:rPr>
                <w:rFonts w:ascii="Comic Sans MS" w:hAnsi="Comic Sans MS"/>
                <w:sz w:val="68"/>
                <w:szCs w:val="68"/>
                <w:lang w:val="it-IT"/>
              </w:rPr>
            </w:pP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E</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L</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E</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K</w:t>
            </w:r>
          </w:p>
          <w:p w:rsidR="004337A1" w:rsidRPr="008F65A0" w:rsidRDefault="004337A1">
            <w:pPr>
              <w:jc w:val="center"/>
              <w:rPr>
                <w:rFonts w:ascii="Comic Sans MS" w:hAnsi="Comic Sans MS"/>
                <w:sz w:val="68"/>
                <w:szCs w:val="68"/>
                <w:lang w:val="it-IT"/>
              </w:rPr>
            </w:pPr>
            <w:r w:rsidRPr="008F65A0">
              <w:rPr>
                <w:rFonts w:ascii="Comic Sans MS" w:hAnsi="Comic Sans MS"/>
                <w:sz w:val="68"/>
                <w:szCs w:val="68"/>
                <w:lang w:val="it-IT"/>
              </w:rPr>
              <w:t>T</w:t>
            </w:r>
          </w:p>
          <w:p w:rsidR="004337A1" w:rsidRDefault="004337A1">
            <w:pPr>
              <w:jc w:val="center"/>
              <w:rPr>
                <w:rFonts w:ascii="Comic Sans MS" w:hAnsi="Comic Sans MS"/>
                <w:sz w:val="68"/>
                <w:szCs w:val="68"/>
              </w:rPr>
            </w:pPr>
            <w:r>
              <w:rPr>
                <w:rFonts w:ascii="Comic Sans MS" w:hAnsi="Comic Sans MS"/>
                <w:sz w:val="68"/>
                <w:szCs w:val="68"/>
              </w:rPr>
              <w:t>R</w:t>
            </w:r>
          </w:p>
          <w:p w:rsidR="004337A1" w:rsidRDefault="004337A1">
            <w:pPr>
              <w:spacing w:line="360" w:lineRule="auto"/>
              <w:jc w:val="center"/>
              <w:rPr>
                <w:rFonts w:ascii="Comic Sans MS" w:hAnsi="Comic Sans MS"/>
                <w:sz w:val="68"/>
                <w:szCs w:val="68"/>
              </w:rPr>
            </w:pPr>
            <w:r>
              <w:rPr>
                <w:rFonts w:ascii="Comic Sans MS" w:hAnsi="Comic Sans MS"/>
                <w:sz w:val="68"/>
                <w:szCs w:val="68"/>
              </w:rPr>
              <w:t>O</w:t>
            </w:r>
          </w:p>
        </w:tc>
        <w:tc>
          <w:tcPr>
            <w:tcW w:w="7786" w:type="dxa"/>
          </w:tcPr>
          <w:p w:rsidR="004337A1" w:rsidRPr="008F65A0" w:rsidRDefault="004337A1">
            <w:pPr>
              <w:pStyle w:val="Heading4"/>
              <w:rPr>
                <w:color w:val="FFCC00"/>
                <w:sz w:val="40"/>
                <w:szCs w:val="40"/>
                <w:lang w:val="sv-SE"/>
              </w:rPr>
            </w:pPr>
          </w:p>
          <w:p w:rsidR="004337A1" w:rsidRPr="008F65A0" w:rsidRDefault="004337A1">
            <w:pPr>
              <w:pStyle w:val="Heading4"/>
              <w:rPr>
                <w:color w:val="000000"/>
                <w:sz w:val="40"/>
                <w:szCs w:val="40"/>
                <w:lang w:val="sv-SE"/>
              </w:rPr>
            </w:pPr>
            <w:r w:rsidRPr="008F65A0">
              <w:rPr>
                <w:color w:val="000000"/>
                <w:sz w:val="40"/>
                <w:szCs w:val="40"/>
                <w:lang w:val="sv-SE"/>
              </w:rPr>
              <w:t>PENGGUNAAN</w:t>
            </w:r>
          </w:p>
          <w:p w:rsidR="004337A1" w:rsidRPr="008F65A0" w:rsidRDefault="004337A1">
            <w:pPr>
              <w:pStyle w:val="BodyText"/>
              <w:rPr>
                <w:color w:val="auto"/>
                <w:sz w:val="40"/>
                <w:szCs w:val="40"/>
                <w:lang w:val="sv-SE"/>
              </w:rPr>
            </w:pPr>
            <w:r w:rsidRPr="008F65A0">
              <w:rPr>
                <w:color w:val="000000"/>
                <w:sz w:val="40"/>
                <w:szCs w:val="40"/>
                <w:lang w:val="sv-SE"/>
              </w:rPr>
              <w:t>KOMPUTER DALAM ANALISIS SISTEM TENAGA</w:t>
            </w:r>
          </w:p>
          <w:p w:rsidR="004337A1" w:rsidRPr="008F65A0" w:rsidRDefault="004337A1">
            <w:pPr>
              <w:spacing w:line="360" w:lineRule="auto"/>
              <w:jc w:val="center"/>
              <w:rPr>
                <w:sz w:val="32"/>
                <w:lang w:val="sv-SE"/>
              </w:rPr>
            </w:pPr>
          </w:p>
          <w:p w:rsidR="004337A1" w:rsidRPr="008F65A0" w:rsidRDefault="004337A1">
            <w:pPr>
              <w:spacing w:line="360" w:lineRule="auto"/>
              <w:jc w:val="center"/>
              <w:rPr>
                <w:sz w:val="32"/>
                <w:lang w:val="sv-SE"/>
              </w:rPr>
            </w:pPr>
            <w:r w:rsidRPr="008F65A0">
              <w:rPr>
                <w:sz w:val="32"/>
                <w:lang w:val="sv-SE"/>
              </w:rPr>
              <w:t xml:space="preserve"> </w:t>
            </w:r>
          </w:p>
          <w:p w:rsidR="004337A1" w:rsidRDefault="004337A1">
            <w:pPr>
              <w:spacing w:line="360" w:lineRule="auto"/>
              <w:jc w:val="center"/>
              <w:rPr>
                <w:sz w:val="28"/>
              </w:rPr>
            </w:pPr>
            <w:r>
              <w:rPr>
                <w:sz w:val="28"/>
              </w:rPr>
              <w:object w:dxaOrig="4789" w:dyaOrig="4059">
                <v:shape id="_x0000_i1598" type="#_x0000_t75" style="width:341.3pt;height:290.3pt" o:ole="">
                  <v:imagedata r:id="rId13" o:title=""/>
                </v:shape>
                <o:OLEObject Type="Embed" ProgID="Visio.Drawing.5" ShapeID="_x0000_i1598" DrawAspect="Content" ObjectID="_1556353495" r:id="rId1114"/>
              </w:object>
            </w:r>
          </w:p>
          <w:p w:rsidR="004337A1" w:rsidRPr="008F65A0" w:rsidRDefault="004337A1">
            <w:pPr>
              <w:spacing w:line="360" w:lineRule="auto"/>
              <w:jc w:val="center"/>
              <w:rPr>
                <w:sz w:val="40"/>
                <w:szCs w:val="40"/>
                <w:lang w:val="es-ES"/>
              </w:rPr>
            </w:pPr>
            <w:r w:rsidRPr="008F65A0">
              <w:rPr>
                <w:sz w:val="40"/>
                <w:szCs w:val="40"/>
                <w:lang w:val="es-ES"/>
              </w:rPr>
              <w:t>PENYESUAIAN DALAM PENYELESAIAN ALIRAN BEBAN</w:t>
            </w:r>
          </w:p>
          <w:p w:rsidR="004337A1" w:rsidRPr="008F65A0" w:rsidRDefault="004337A1">
            <w:pPr>
              <w:spacing w:line="360" w:lineRule="auto"/>
              <w:rPr>
                <w:lang w:val="es-ES"/>
              </w:rPr>
            </w:pPr>
          </w:p>
          <w:p w:rsidR="004337A1" w:rsidRPr="008F65A0" w:rsidRDefault="004337A1">
            <w:pPr>
              <w:spacing w:line="360" w:lineRule="auto"/>
              <w:rPr>
                <w:lang w:val="es-ES"/>
              </w:rPr>
            </w:pPr>
          </w:p>
          <w:p w:rsidR="004337A1" w:rsidRPr="008F65A0" w:rsidRDefault="004337A1">
            <w:pPr>
              <w:spacing w:line="360" w:lineRule="auto"/>
              <w:rPr>
                <w:lang w:val="es-ES"/>
              </w:rPr>
            </w:pPr>
          </w:p>
          <w:p w:rsidR="004337A1" w:rsidRPr="008F65A0" w:rsidRDefault="004337A1">
            <w:pPr>
              <w:rPr>
                <w:color w:val="FF00FF"/>
                <w:sz w:val="40"/>
                <w:szCs w:val="40"/>
                <w:lang w:val="es-ES"/>
              </w:rPr>
            </w:pPr>
            <w:r w:rsidRPr="008F65A0">
              <w:rPr>
                <w:color w:val="FF00FF"/>
                <w:sz w:val="40"/>
                <w:szCs w:val="40"/>
                <w:lang w:val="es-ES"/>
              </w:rPr>
              <w:t>LAB. SISTEM DAN DISTRIBUSI</w:t>
            </w:r>
          </w:p>
          <w:p w:rsidR="004337A1" w:rsidRDefault="004337A1">
            <w:pPr>
              <w:rPr>
                <w:color w:val="FF00FF"/>
                <w:sz w:val="40"/>
                <w:szCs w:val="40"/>
              </w:rPr>
            </w:pPr>
            <w:r>
              <w:rPr>
                <w:color w:val="FF00FF"/>
                <w:sz w:val="40"/>
                <w:szCs w:val="40"/>
              </w:rPr>
              <w:t xml:space="preserve">TENAGA ELEKTRIK                                            </w:t>
            </w:r>
          </w:p>
          <w:p w:rsidR="004337A1" w:rsidRDefault="00EB28CB">
            <w:r>
              <w:rPr>
                <w:noProof/>
                <w:color w:val="FF00FF"/>
                <w:sz w:val="40"/>
                <w:szCs w:val="40"/>
              </w:rPr>
              <mc:AlternateContent>
                <mc:Choice Requires="wps">
                  <w:drawing>
                    <wp:anchor distT="0" distB="0" distL="114300" distR="114300" simplePos="0" relativeHeight="251660288" behindDoc="0" locked="0" layoutInCell="1" allowOverlap="1">
                      <wp:simplePos x="0" y="0"/>
                      <wp:positionH relativeFrom="column">
                        <wp:posOffset>4465320</wp:posOffset>
                      </wp:positionH>
                      <wp:positionV relativeFrom="paragraph">
                        <wp:posOffset>81280</wp:posOffset>
                      </wp:positionV>
                      <wp:extent cx="313690" cy="457200"/>
                      <wp:effectExtent l="5715" t="8255" r="13970" b="10795"/>
                      <wp:wrapNone/>
                      <wp:docPr id="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457200"/>
                              </a:xfrm>
                              <a:prstGeom prst="rect">
                                <a:avLst/>
                              </a:prstGeom>
                              <a:solidFill>
                                <a:srgbClr val="FFFFFF"/>
                              </a:solidFill>
                              <a:ln w="9525">
                                <a:solidFill>
                                  <a:srgbClr val="000000"/>
                                </a:solidFill>
                                <a:miter lim="800000"/>
                                <a:headEnd/>
                                <a:tailEnd/>
                              </a:ln>
                            </wps:spPr>
                            <wps:txbx>
                              <w:txbxContent>
                                <w:p w:rsidR="008F65A0" w:rsidRDefault="008F65A0">
                                  <w:pPr>
                                    <w:rPr>
                                      <w:color w:val="000000"/>
                                      <w:sz w:val="48"/>
                                    </w:rPr>
                                  </w:pPr>
                                  <w:r>
                                    <w:rPr>
                                      <w:color w:val="000000"/>
                                      <w:sz w:val="4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4" type="#_x0000_t202" style="position:absolute;margin-left:351.6pt;margin-top:6.4pt;width:24.7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">
                      <v:textbox>
                        <w:txbxContent>
                          <w:p w:rsidR="008F65A0" w:rsidRDefault="008F65A0">
                            <w:pPr>
                              <w:rPr>
                                <w:color w:val="000000"/>
                                <w:sz w:val="48"/>
                              </w:rPr>
                            </w:pPr>
                            <w:r>
                              <w:rPr>
                                <w:color w:val="000000"/>
                                <w:sz w:val="48"/>
                              </w:rPr>
                              <w:t>6</w:t>
                            </w:r>
                          </w:p>
                        </w:txbxContent>
                      </v:textbox>
                    </v:shape>
                  </w:pict>
                </mc:Fallback>
              </mc:AlternateContent>
            </w:r>
            <w:smartTag w:uri="urn:schemas-microsoft-com:office:smarttags" w:element="place">
              <w:smartTag w:uri="urn:schemas-microsoft-com:office:smarttags" w:element="PlaceType">
                <w:r w:rsidR="004337A1">
                  <w:rPr>
                    <w:color w:val="FF00FF"/>
                    <w:sz w:val="40"/>
                    <w:szCs w:val="40"/>
                  </w:rPr>
                  <w:t>FT.</w:t>
                </w:r>
              </w:smartTag>
              <w:r w:rsidR="004337A1">
                <w:rPr>
                  <w:color w:val="FF00FF"/>
                  <w:sz w:val="40"/>
                  <w:szCs w:val="40"/>
                </w:rPr>
                <w:t xml:space="preserve"> </w:t>
              </w:r>
              <w:smartTag w:uri="urn:schemas-microsoft-com:office:smarttags" w:element="PlaceName">
                <w:r w:rsidR="004337A1">
                  <w:rPr>
                    <w:color w:val="FF00FF"/>
                    <w:sz w:val="40"/>
                    <w:szCs w:val="40"/>
                  </w:rPr>
                  <w:t>UNSRI</w:t>
                </w:r>
              </w:smartTag>
            </w:smartTag>
          </w:p>
        </w:tc>
      </w:tr>
    </w:tbl>
    <w:p w:rsidR="004337A1" w:rsidRDefault="004337A1">
      <w:pPr>
        <w:pStyle w:val="Title"/>
        <w:spacing w:line="360" w:lineRule="auto"/>
        <w:rPr>
          <w:color w:val="000000"/>
        </w:rPr>
        <w:sectPr w:rsidR="004337A1">
          <w:footerReference w:type="first" r:id="rId1115"/>
          <w:pgSz w:w="11909" w:h="16834" w:code="9"/>
          <w:pgMar w:top="1440" w:right="1728" w:bottom="1440" w:left="1728" w:header="1138" w:footer="1138" w:gutter="0"/>
          <w:cols w:space="720"/>
          <w:titlePg/>
          <w:docGrid w:linePitch="360"/>
        </w:sectPr>
      </w:pPr>
    </w:p>
    <w:p w:rsidR="004337A1" w:rsidRDefault="004337A1">
      <w:pPr>
        <w:pStyle w:val="Title"/>
        <w:spacing w:line="360" w:lineRule="auto"/>
        <w:rPr>
          <w:color w:val="000000"/>
        </w:rPr>
      </w:pPr>
      <w:r>
        <w:rPr>
          <w:color w:val="000000"/>
        </w:rPr>
        <w:lastRenderedPageBreak/>
        <w:t>BAB VI</w:t>
      </w:r>
    </w:p>
    <w:p w:rsidR="004337A1" w:rsidRDefault="004337A1">
      <w:pPr>
        <w:jc w:val="center"/>
        <w:rPr>
          <w:b/>
          <w:bCs/>
          <w:color w:val="000000"/>
          <w:sz w:val="28"/>
        </w:rPr>
      </w:pPr>
      <w:r>
        <w:rPr>
          <w:b/>
          <w:bCs/>
          <w:color w:val="000000"/>
          <w:sz w:val="28"/>
        </w:rPr>
        <w:t>PENYESUAIAN DALAM PENYELESAIAN</w:t>
      </w:r>
    </w:p>
    <w:p w:rsidR="004337A1" w:rsidRDefault="004337A1">
      <w:pPr>
        <w:jc w:val="center"/>
        <w:rPr>
          <w:color w:val="000000"/>
          <w:sz w:val="28"/>
        </w:rPr>
      </w:pPr>
      <w:r>
        <w:rPr>
          <w:b/>
          <w:bCs/>
          <w:color w:val="000000"/>
          <w:sz w:val="28"/>
        </w:rPr>
        <w:t>ALIRAN BEBAN</w:t>
      </w:r>
    </w:p>
    <w:p w:rsidR="004337A1" w:rsidRDefault="004337A1">
      <w:pPr>
        <w:spacing w:line="360" w:lineRule="auto"/>
        <w:jc w:val="both"/>
        <w:rPr>
          <w:b/>
          <w:color w:val="000000"/>
          <w:sz w:val="28"/>
        </w:rPr>
      </w:pPr>
    </w:p>
    <w:p w:rsidR="004337A1" w:rsidRDefault="004337A1">
      <w:pPr>
        <w:spacing w:line="360" w:lineRule="auto"/>
        <w:jc w:val="both"/>
        <w:rPr>
          <w:b/>
          <w:color w:val="000000"/>
          <w:sz w:val="28"/>
        </w:rPr>
      </w:pPr>
      <w:r>
        <w:rPr>
          <w:b/>
          <w:color w:val="000000"/>
          <w:sz w:val="28"/>
        </w:rPr>
        <w:t>VI. 1   UMUM</w:t>
      </w:r>
    </w:p>
    <w:p w:rsidR="004337A1" w:rsidRDefault="004337A1">
      <w:pPr>
        <w:jc w:val="both"/>
        <w:rPr>
          <w:color w:val="000000"/>
          <w:sz w:val="28"/>
        </w:rPr>
      </w:pPr>
    </w:p>
    <w:p w:rsidR="004337A1" w:rsidRDefault="004337A1">
      <w:pPr>
        <w:spacing w:line="360" w:lineRule="auto"/>
        <w:ind w:firstLine="720"/>
        <w:jc w:val="both"/>
        <w:rPr>
          <w:color w:val="000000"/>
        </w:rPr>
      </w:pPr>
      <w:r>
        <w:rPr>
          <w:color w:val="000000"/>
        </w:rPr>
        <w:t>Dalam perumusan persamaan aliran beban dua diantara empat besaran yang ada yang dimiliki oleh bus, yaitu</w:t>
      </w:r>
      <w:r>
        <w:rPr>
          <w:color w:val="000000"/>
        </w:rPr>
        <w:sym w:font="Symbol" w:char="F07C"/>
      </w:r>
      <w:r>
        <w:rPr>
          <w:color w:val="000000"/>
        </w:rPr>
        <w:t>V</w:t>
      </w:r>
      <w:r>
        <w:rPr>
          <w:color w:val="000000"/>
        </w:rPr>
        <w:sym w:font="Symbol" w:char="F07C"/>
      </w:r>
      <w:r>
        <w:rPr>
          <w:color w:val="000000"/>
        </w:rPr>
        <w:t xml:space="preserve">, </w:t>
      </w:r>
      <w:r>
        <w:rPr>
          <w:color w:val="000000"/>
        </w:rPr>
        <w:sym w:font="Symbol" w:char="F064"/>
      </w:r>
      <w:r>
        <w:rPr>
          <w:color w:val="000000"/>
        </w:rPr>
        <w:t xml:space="preserve">, P, dan Q. Misalkan P dan Q untuk bus beban, </w:t>
      </w:r>
      <w:r>
        <w:rPr>
          <w:color w:val="000000"/>
        </w:rPr>
        <w:sym w:font="Symbol" w:char="F07C"/>
      </w:r>
      <w:r>
        <w:rPr>
          <w:color w:val="000000"/>
        </w:rPr>
        <w:t>V</w:t>
      </w:r>
      <w:r>
        <w:rPr>
          <w:color w:val="000000"/>
        </w:rPr>
        <w:sym w:font="Symbol" w:char="F07C"/>
      </w:r>
      <w:r>
        <w:rPr>
          <w:color w:val="000000"/>
        </w:rPr>
        <w:t xml:space="preserve">,  dan </w:t>
      </w:r>
      <w:r>
        <w:rPr>
          <w:color w:val="000000"/>
        </w:rPr>
        <w:sym w:font="Symbol" w:char="F064"/>
      </w:r>
      <w:r>
        <w:rPr>
          <w:color w:val="000000"/>
        </w:rPr>
        <w:t xml:space="preserve"> untuk bus penadah, atau P dan </w:t>
      </w:r>
      <w:r>
        <w:rPr>
          <w:color w:val="000000"/>
        </w:rPr>
        <w:sym w:font="Symbol" w:char="F07C"/>
      </w:r>
      <w:r>
        <w:rPr>
          <w:color w:val="000000"/>
        </w:rPr>
        <w:t>V</w:t>
      </w:r>
      <w:r>
        <w:rPr>
          <w:color w:val="000000"/>
        </w:rPr>
        <w:sym w:font="Symbol" w:char="F07C"/>
      </w:r>
      <w:r>
        <w:rPr>
          <w:color w:val="000000"/>
        </w:rPr>
        <w:t xml:space="preserve"> untuk bus pengendali, sedangkan dua besaran lainnya belum diketahui dan akan diperoleh dari hasil penyelesaian persamaan aliran beban. Jika dalam proses perhitungan, ketentuan masing-masing jenis simpul diatas tidak berubah maka cara ini disebut </w:t>
      </w:r>
      <w:r>
        <w:rPr>
          <w:color w:val="000000"/>
          <w:u w:val="single"/>
        </w:rPr>
        <w:t>penyelesaian tanpa penyesuaian</w:t>
      </w:r>
      <w:r>
        <w:rPr>
          <w:color w:val="000000"/>
        </w:rPr>
        <w:t xml:space="preserve">. Sebaliknya bilamana pada saat dilakukan proses penyelesaian persamaan aliran beban diwajibkan dilakukan penyesuaian-penyesuaian ketentuan besaran-besaran tertentu disebut </w:t>
      </w:r>
      <w:r>
        <w:rPr>
          <w:color w:val="000000"/>
          <w:u w:val="single"/>
        </w:rPr>
        <w:t>penyelesaian dengan penyesuaian</w:t>
      </w:r>
      <w:r>
        <w:rPr>
          <w:color w:val="000000"/>
        </w:rPr>
        <w:t xml:space="preserve">. </w:t>
      </w:r>
    </w:p>
    <w:p w:rsidR="004337A1" w:rsidRDefault="004337A1">
      <w:pPr>
        <w:spacing w:line="360" w:lineRule="auto"/>
        <w:ind w:firstLine="720"/>
        <w:jc w:val="both"/>
        <w:rPr>
          <w:color w:val="000000"/>
        </w:rPr>
      </w:pPr>
      <w:smartTag w:uri="urn:schemas-microsoft-com:office:smarttags" w:element="place">
        <w:smartTag w:uri="urn:schemas-microsoft-com:office:smarttags" w:element="City">
          <w:r>
            <w:rPr>
              <w:color w:val="000000"/>
            </w:rPr>
            <w:t>Ada</w:t>
          </w:r>
        </w:smartTag>
      </w:smartTag>
      <w:r>
        <w:rPr>
          <w:color w:val="000000"/>
        </w:rPr>
        <w:t xml:space="preserve"> 4 jenis pengendalian yang lazim diterapkan dalam perhitungan aliran beban, yaitu:</w:t>
      </w:r>
    </w:p>
    <w:p w:rsidR="004337A1" w:rsidRDefault="004337A1">
      <w:pPr>
        <w:numPr>
          <w:ilvl w:val="0"/>
          <w:numId w:val="22"/>
        </w:numPr>
        <w:spacing w:line="360" w:lineRule="auto"/>
        <w:jc w:val="both"/>
        <w:rPr>
          <w:color w:val="000000"/>
          <w:sz w:val="28"/>
        </w:rPr>
      </w:pPr>
      <w:r>
        <w:rPr>
          <w:color w:val="000000"/>
        </w:rPr>
        <w:t>Pengendalian penyediaan daya reaktif bus PV agar jangan melampaui batas pembangkit yang ada disana</w:t>
      </w:r>
    </w:p>
    <w:p w:rsidR="004337A1" w:rsidRDefault="004337A1">
      <w:pPr>
        <w:jc w:val="both"/>
        <w:rPr>
          <w:color w:val="000000"/>
        </w:rPr>
      </w:pPr>
    </w:p>
    <w:p w:rsidR="004337A1" w:rsidRDefault="004337A1">
      <w:pPr>
        <w:spacing w:line="360" w:lineRule="auto"/>
        <w:ind w:left="720"/>
        <w:jc w:val="both"/>
        <w:rPr>
          <w:color w:val="000000"/>
        </w:rPr>
      </w:pPr>
      <w:r>
        <w:rPr>
          <w:color w:val="000000"/>
          <w:position w:val="-10"/>
        </w:rPr>
        <w:object w:dxaOrig="2040" w:dyaOrig="360">
          <v:shape id="_x0000_i1599" type="#_x0000_t75" style="width:102.1pt;height:18.25pt" o:ole="">
            <v:imagedata r:id="rId1116" o:title=""/>
          </v:shape>
          <o:OLEObject Type="Embed" ProgID="Equation.3" ShapeID="_x0000_i1599" DrawAspect="Content" ObjectID="_1556353496" r:id="rId1117"/>
        </w:object>
      </w:r>
    </w:p>
    <w:p w:rsidR="004337A1" w:rsidRDefault="004337A1">
      <w:pPr>
        <w:jc w:val="both"/>
        <w:rPr>
          <w:color w:val="000000"/>
        </w:rPr>
      </w:pPr>
    </w:p>
    <w:p w:rsidR="004337A1" w:rsidRDefault="004337A1">
      <w:pPr>
        <w:spacing w:line="360" w:lineRule="auto"/>
        <w:ind w:left="360"/>
        <w:jc w:val="both"/>
        <w:rPr>
          <w:color w:val="000000"/>
          <w:sz w:val="28"/>
        </w:rPr>
      </w:pPr>
      <w:r>
        <w:rPr>
          <w:color w:val="000000"/>
        </w:rPr>
        <w:t>Dalam hal harga Q hasil perhitungan disebuah bus PV pada iterasi ke k melampaui batasan yang ada, maka pada iterasi berikutnya (k+1), tipe bus dirubah menjadi bus PQ, dengan injeksi daya reaktif ditentukan berdasarkan batas kemampuan yang dilampaui tersebut.</w:t>
      </w:r>
    </w:p>
    <w:p w:rsidR="004337A1" w:rsidRPr="008F65A0" w:rsidRDefault="004337A1">
      <w:pPr>
        <w:numPr>
          <w:ilvl w:val="0"/>
          <w:numId w:val="22"/>
        </w:numPr>
        <w:spacing w:line="360" w:lineRule="auto"/>
        <w:jc w:val="both"/>
        <w:rPr>
          <w:color w:val="000000"/>
          <w:sz w:val="28"/>
          <w:lang w:val="sv-SE"/>
        </w:rPr>
      </w:pPr>
      <w:r w:rsidRPr="008F65A0">
        <w:rPr>
          <w:color w:val="000000"/>
          <w:lang w:val="sv-SE"/>
        </w:rPr>
        <w:t>Pegendalian posisi sadapan Transformator yang dipakai untuk mengendalikan besar tegangan bus. Jika penyesuaian sadapan Transformator dilaksanakan dalam iterasi tujuannya adalah mengendalikan besar tegangan salah satu bus Transformator agar tetap pada besar harga tertentu.</w:t>
      </w:r>
    </w:p>
    <w:p w:rsidR="004337A1" w:rsidRPr="008F65A0" w:rsidRDefault="004337A1">
      <w:pPr>
        <w:numPr>
          <w:ilvl w:val="0"/>
          <w:numId w:val="22"/>
        </w:numPr>
        <w:spacing w:line="360" w:lineRule="auto"/>
        <w:jc w:val="both"/>
        <w:rPr>
          <w:color w:val="000000"/>
          <w:sz w:val="28"/>
          <w:lang w:val="sv-SE"/>
        </w:rPr>
      </w:pPr>
      <w:r w:rsidRPr="008F65A0">
        <w:rPr>
          <w:color w:val="000000"/>
          <w:lang w:val="sv-SE"/>
        </w:rPr>
        <w:t>Pengendalian posisi sadapan Pemutar Fasa, digunakan untuk mengendalikan aliran daya aktif yang melaluinya.</w:t>
      </w:r>
    </w:p>
    <w:p w:rsidR="004337A1" w:rsidRDefault="004337A1">
      <w:pPr>
        <w:numPr>
          <w:ilvl w:val="0"/>
          <w:numId w:val="22"/>
        </w:numPr>
        <w:spacing w:line="360" w:lineRule="auto"/>
        <w:jc w:val="both"/>
        <w:rPr>
          <w:color w:val="000000"/>
          <w:sz w:val="28"/>
        </w:rPr>
      </w:pPr>
      <w:r>
        <w:rPr>
          <w:color w:val="000000"/>
        </w:rPr>
        <w:t>Aliran antar daerah.</w:t>
      </w:r>
    </w:p>
    <w:p w:rsidR="004337A1" w:rsidRDefault="004337A1">
      <w:pPr>
        <w:spacing w:line="360" w:lineRule="auto"/>
        <w:jc w:val="both"/>
        <w:rPr>
          <w:color w:val="000000"/>
        </w:rPr>
      </w:pPr>
    </w:p>
    <w:p w:rsidR="004337A1" w:rsidRDefault="004337A1">
      <w:pPr>
        <w:spacing w:line="360" w:lineRule="auto"/>
        <w:jc w:val="both"/>
        <w:rPr>
          <w:color w:val="000000"/>
        </w:rPr>
      </w:pPr>
      <w:r>
        <w:rPr>
          <w:color w:val="000000"/>
        </w:rPr>
        <w:lastRenderedPageBreak/>
        <w:t xml:space="preserve">Sekarang yang menjadi masalah adalah bagaimana menyelenggarakan penyesuaian tersebut. </w:t>
      </w:r>
      <w:smartTag w:uri="urn:schemas-microsoft-com:office:smarttags" w:element="place">
        <w:smartTag w:uri="urn:schemas-microsoft-com:office:smarttags" w:element="City">
          <w:r>
            <w:rPr>
              <w:color w:val="000000"/>
            </w:rPr>
            <w:t>Ada</w:t>
          </w:r>
        </w:smartTag>
      </w:smartTag>
      <w:r>
        <w:rPr>
          <w:color w:val="000000"/>
        </w:rPr>
        <w:t xml:space="preserve"> dua cara yang dapat ditempuh, yaitu :</w:t>
      </w:r>
    </w:p>
    <w:p w:rsidR="004337A1" w:rsidRPr="008F65A0" w:rsidRDefault="004337A1">
      <w:pPr>
        <w:numPr>
          <w:ilvl w:val="0"/>
          <w:numId w:val="23"/>
        </w:numPr>
        <w:spacing w:line="360" w:lineRule="auto"/>
        <w:jc w:val="both"/>
        <w:rPr>
          <w:color w:val="000000"/>
          <w:lang w:val="sv-SE"/>
        </w:rPr>
      </w:pPr>
      <w:r w:rsidRPr="008F65A0">
        <w:rPr>
          <w:color w:val="000000"/>
          <w:lang w:val="sv-SE"/>
        </w:rPr>
        <w:t>Menyertakan kriteria tambahan, yang tentunya beserta dengan besaran/parameter yang terlibat sebagai bagian dari sistem persamaan, atau</w:t>
      </w:r>
    </w:p>
    <w:p w:rsidR="004337A1" w:rsidRPr="008F65A0" w:rsidRDefault="004337A1">
      <w:pPr>
        <w:numPr>
          <w:ilvl w:val="0"/>
          <w:numId w:val="23"/>
        </w:numPr>
        <w:spacing w:line="360" w:lineRule="auto"/>
        <w:jc w:val="both"/>
        <w:rPr>
          <w:color w:val="000000"/>
          <w:lang w:val="sv-SE"/>
        </w:rPr>
      </w:pPr>
      <w:r w:rsidRPr="008F65A0">
        <w:rPr>
          <w:color w:val="000000"/>
          <w:lang w:val="sv-SE"/>
        </w:rPr>
        <w:t>Tetap mempertahankan rumusan dasar, sedangkan perubahan yang diperlukan yang menyangkut harga parameter atau struktur sistem diganti dengan injeksi.</w:t>
      </w:r>
    </w:p>
    <w:p w:rsidR="004337A1" w:rsidRPr="008F65A0" w:rsidRDefault="004337A1">
      <w:pPr>
        <w:jc w:val="both"/>
        <w:rPr>
          <w:color w:val="000000"/>
          <w:sz w:val="28"/>
          <w:lang w:val="sv-SE"/>
        </w:rPr>
      </w:pPr>
    </w:p>
    <w:p w:rsidR="004337A1" w:rsidRPr="008F65A0" w:rsidRDefault="004337A1">
      <w:pPr>
        <w:jc w:val="both"/>
        <w:rPr>
          <w:color w:val="000000"/>
          <w:sz w:val="28"/>
          <w:lang w:val="sv-SE"/>
        </w:rPr>
      </w:pPr>
    </w:p>
    <w:p w:rsidR="004337A1" w:rsidRDefault="004337A1">
      <w:pPr>
        <w:spacing w:line="360" w:lineRule="auto"/>
        <w:jc w:val="both"/>
        <w:rPr>
          <w:b/>
          <w:color w:val="000000"/>
          <w:sz w:val="28"/>
        </w:rPr>
      </w:pPr>
      <w:r>
        <w:rPr>
          <w:b/>
          <w:color w:val="000000"/>
          <w:sz w:val="28"/>
        </w:rPr>
        <w:t>VI.  2  PENGENDALIAN TEGANGAN BUS</w:t>
      </w:r>
    </w:p>
    <w:p w:rsidR="004337A1" w:rsidRPr="008F65A0" w:rsidRDefault="004337A1">
      <w:pPr>
        <w:jc w:val="both"/>
        <w:rPr>
          <w:b/>
          <w:color w:val="000000"/>
          <w:sz w:val="28"/>
          <w:lang w:val="sv-SE"/>
        </w:rPr>
      </w:pPr>
      <w:r w:rsidRPr="008F65A0">
        <w:rPr>
          <w:b/>
          <w:color w:val="000000"/>
          <w:sz w:val="28"/>
          <w:lang w:val="sv-SE"/>
        </w:rPr>
        <w:t>VI. 2.1  PENGENDALIAN TEGANGAN PADA TERMINAL SUMBER DAYA</w:t>
      </w:r>
      <w:r w:rsidRPr="008F65A0">
        <w:rPr>
          <w:b/>
          <w:color w:val="000000"/>
          <w:lang w:val="sv-SE"/>
        </w:rPr>
        <w:t xml:space="preserve">  REAKTIF</w:t>
      </w:r>
    </w:p>
    <w:p w:rsidR="004337A1" w:rsidRPr="008F65A0" w:rsidRDefault="004337A1">
      <w:pPr>
        <w:jc w:val="both"/>
        <w:rPr>
          <w:color w:val="000000"/>
          <w:lang w:val="sv-SE"/>
        </w:rPr>
      </w:pPr>
    </w:p>
    <w:p w:rsidR="004337A1" w:rsidRPr="008F65A0" w:rsidRDefault="004337A1">
      <w:pPr>
        <w:pStyle w:val="BodyText2"/>
        <w:spacing w:line="360" w:lineRule="auto"/>
        <w:rPr>
          <w:color w:val="000000"/>
          <w:lang w:val="sv-SE"/>
        </w:rPr>
      </w:pPr>
      <w:r w:rsidRPr="008F65A0">
        <w:rPr>
          <w:color w:val="000000"/>
          <w:lang w:val="sv-SE"/>
        </w:rPr>
        <w:tab/>
        <w:t>Modifikasi prosedur perhitungan normal perlu dilakukan dalam penyelesaian masalah aliran beban guna memasukkan pengendali tegangan bus.</w:t>
      </w:r>
    </w:p>
    <w:p w:rsidR="004337A1" w:rsidRDefault="004337A1">
      <w:pPr>
        <w:spacing w:line="360" w:lineRule="auto"/>
        <w:jc w:val="both"/>
        <w:rPr>
          <w:color w:val="000000"/>
        </w:rPr>
      </w:pPr>
      <w:r w:rsidRPr="008F65A0">
        <w:rPr>
          <w:color w:val="000000"/>
          <w:lang w:val="sv-SE"/>
        </w:rPr>
        <w:tab/>
        <w:t xml:space="preserve">Dalam metoda Gauss-Seidel menggunakan </w:t>
      </w:r>
      <w:r w:rsidRPr="008F65A0">
        <w:rPr>
          <w:b/>
          <w:bCs/>
          <w:color w:val="000000"/>
          <w:lang w:val="sv-SE"/>
        </w:rPr>
        <w:t>Y</w:t>
      </w:r>
      <w:r w:rsidRPr="008F65A0">
        <w:rPr>
          <w:color w:val="000000"/>
          <w:vertAlign w:val="subscript"/>
          <w:lang w:val="sv-SE"/>
        </w:rPr>
        <w:t>bus</w:t>
      </w:r>
      <w:r w:rsidRPr="008F65A0">
        <w:rPr>
          <w:color w:val="000000"/>
          <w:lang w:val="sv-SE"/>
        </w:rPr>
        <w:t xml:space="preserve">, daya reaktif pada bus pengendali p harus dihitung sebelum proses dilaksanakan. </w:t>
      </w:r>
      <w:r>
        <w:rPr>
          <w:color w:val="000000"/>
        </w:rPr>
        <w:t>Pemisahan bagian real dan imajiner dari persamaan daya, seperti:</w:t>
      </w:r>
    </w:p>
    <w:p w:rsidR="004337A1" w:rsidRDefault="004337A1">
      <w:pPr>
        <w:jc w:val="both"/>
        <w:rPr>
          <w:color w:val="000000"/>
        </w:rPr>
      </w:pPr>
    </w:p>
    <w:p w:rsidR="004337A1" w:rsidRDefault="004337A1">
      <w:pPr>
        <w:spacing w:line="360" w:lineRule="auto"/>
        <w:jc w:val="both"/>
        <w:rPr>
          <w:color w:val="000000"/>
        </w:rPr>
      </w:pPr>
      <w:r>
        <w:rPr>
          <w:color w:val="000000"/>
        </w:rPr>
        <w:tab/>
      </w:r>
      <w:r>
        <w:rPr>
          <w:color w:val="000000"/>
          <w:position w:val="-30"/>
        </w:rPr>
        <w:object w:dxaOrig="2380" w:dyaOrig="560">
          <v:shape id="_x0000_i1600" type="#_x0000_t75" style="width:118.95pt;height:28.25pt" o:ole="">
            <v:imagedata r:id="rId1118" o:title=""/>
          </v:shape>
          <o:OLEObject Type="Embed" ProgID="Equation.3" ShapeID="_x0000_i1600" DrawAspect="Content" ObjectID="_1556353497" r:id="rId1119"/>
        </w:object>
      </w:r>
    </w:p>
    <w:p w:rsidR="004337A1" w:rsidRDefault="004337A1">
      <w:pPr>
        <w:jc w:val="both"/>
        <w:rPr>
          <w:color w:val="000000"/>
        </w:rPr>
      </w:pPr>
    </w:p>
    <w:p w:rsidR="004337A1" w:rsidRPr="008F65A0" w:rsidRDefault="004337A1">
      <w:pPr>
        <w:spacing w:line="360" w:lineRule="auto"/>
        <w:jc w:val="both"/>
        <w:rPr>
          <w:color w:val="000000"/>
          <w:lang w:val="sv-SE"/>
        </w:rPr>
      </w:pPr>
      <w:r w:rsidRPr="008F65A0">
        <w:rPr>
          <w:color w:val="000000"/>
          <w:lang w:val="sv-SE"/>
        </w:rPr>
        <w:t>Daya reaktif Q adalah</w:t>
      </w:r>
    </w:p>
    <w:p w:rsidR="004337A1" w:rsidRPr="008F65A0" w:rsidRDefault="004337A1">
      <w:pPr>
        <w:jc w:val="both"/>
        <w:rPr>
          <w:color w:val="000000"/>
          <w:lang w:val="sv-SE"/>
        </w:rPr>
      </w:pPr>
    </w:p>
    <w:p w:rsidR="004337A1" w:rsidRPr="008F65A0" w:rsidRDefault="004337A1">
      <w:pPr>
        <w:spacing w:line="360" w:lineRule="auto"/>
        <w:ind w:firstLine="720"/>
        <w:jc w:val="both"/>
        <w:rPr>
          <w:color w:val="000000"/>
          <w:lang w:val="sv-SE"/>
        </w:rPr>
      </w:pPr>
      <w:r>
        <w:rPr>
          <w:color w:val="000000"/>
          <w:position w:val="-30"/>
        </w:rPr>
        <w:object w:dxaOrig="6300" w:dyaOrig="560">
          <v:shape id="_x0000_i1601" type="#_x0000_t75" style="width:252.45pt;height:28.25pt" o:ole="">
            <v:imagedata r:id="rId1120" o:title=""/>
          </v:shape>
          <o:OLEObject Type="Embed" ProgID="Equation.3" ShapeID="_x0000_i1601" DrawAspect="Content" ObjectID="_1556353498" r:id="rId1121"/>
        </w:object>
      </w:r>
      <w:r w:rsidRPr="008F65A0">
        <w:rPr>
          <w:color w:val="000000"/>
          <w:lang w:val="sv-SE"/>
        </w:rPr>
        <w:t>(VI.2-1)</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Harga e</w:t>
      </w:r>
      <w:r w:rsidRPr="008F65A0">
        <w:rPr>
          <w:color w:val="000000"/>
          <w:vertAlign w:val="subscript"/>
          <w:lang w:val="sv-SE"/>
        </w:rPr>
        <w:t>p</w:t>
      </w:r>
      <w:r w:rsidRPr="008F65A0">
        <w:rPr>
          <w:color w:val="000000"/>
          <w:lang w:val="sv-SE"/>
        </w:rPr>
        <w:t xml:space="preserve"> dan f</w:t>
      </w:r>
      <w:r w:rsidRPr="008F65A0">
        <w:rPr>
          <w:color w:val="000000"/>
          <w:vertAlign w:val="subscript"/>
          <w:lang w:val="sv-SE"/>
        </w:rPr>
        <w:t>p</w:t>
      </w:r>
      <w:r w:rsidRPr="008F65A0">
        <w:rPr>
          <w:color w:val="000000"/>
          <w:lang w:val="sv-SE"/>
        </w:rPr>
        <w:t xml:space="preserve"> harus memenuhi persamaan</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ab/>
      </w:r>
      <w:r>
        <w:rPr>
          <w:color w:val="000000"/>
          <w:position w:val="-16"/>
        </w:rPr>
        <w:object w:dxaOrig="1460" w:dyaOrig="480">
          <v:shape id="_x0000_i1602" type="#_x0000_t75" style="width:73.35pt;height:23.7pt" o:ole="">
            <v:imagedata r:id="rId1122" o:title=""/>
          </v:shape>
          <o:OLEObject Type="Embed" ProgID="Equation.3" ShapeID="_x0000_i1602" DrawAspect="Content" ObjectID="_1556353499" r:id="rId1123"/>
        </w:object>
      </w:r>
      <w:r w:rsidRPr="008F65A0">
        <w:rPr>
          <w:color w:val="000000"/>
          <w:lang w:val="sv-SE"/>
        </w:rPr>
        <w:tab/>
      </w:r>
      <w:r w:rsidRPr="008F65A0">
        <w:rPr>
          <w:color w:val="000000"/>
          <w:lang w:val="sv-SE"/>
        </w:rPr>
        <w:tab/>
      </w:r>
      <w:r w:rsidRPr="008F65A0">
        <w:rPr>
          <w:color w:val="000000"/>
          <w:lang w:val="sv-SE"/>
        </w:rPr>
        <w:tab/>
      </w:r>
      <w:r w:rsidRPr="008F65A0">
        <w:rPr>
          <w:color w:val="000000"/>
          <w:lang w:val="sv-SE"/>
        </w:rPr>
        <w:tab/>
        <w:t>(VI.2-2)</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Dalam rangka menghitung daya reaktif yang diperlukan untuk menghasilkan tegangan yang ditentukan. Estimasi harga e</w:t>
      </w:r>
      <w:r w:rsidRPr="008F65A0">
        <w:rPr>
          <w:color w:val="000000"/>
          <w:vertAlign w:val="subscript"/>
          <w:lang w:val="sv-SE"/>
        </w:rPr>
        <w:t>p</w:t>
      </w:r>
      <w:r w:rsidRPr="008F65A0">
        <w:rPr>
          <w:color w:val="000000"/>
          <w:lang w:val="sv-SE"/>
        </w:rPr>
        <w:t xml:space="preserve"> dan f</w:t>
      </w:r>
      <w:r w:rsidRPr="008F65A0">
        <w:rPr>
          <w:color w:val="000000"/>
          <w:vertAlign w:val="subscript"/>
          <w:lang w:val="sv-SE"/>
        </w:rPr>
        <w:t>p</w:t>
      </w:r>
      <w:r w:rsidRPr="008F65A0">
        <w:rPr>
          <w:color w:val="000000"/>
          <w:lang w:val="sv-SE"/>
        </w:rPr>
        <w:t xml:space="preserve"> harus disesuaikan, karena itu untuk memenuhi persamaan (V.7-2), sudut fasa dari tegangan bus adalah:</w:t>
      </w:r>
    </w:p>
    <w:p w:rsidR="004337A1" w:rsidRDefault="004337A1">
      <w:pPr>
        <w:spacing w:line="360" w:lineRule="auto"/>
        <w:jc w:val="both"/>
        <w:rPr>
          <w:color w:val="000000"/>
        </w:rPr>
      </w:pPr>
      <w:r w:rsidRPr="008F65A0">
        <w:rPr>
          <w:color w:val="000000"/>
          <w:lang w:val="sv-SE"/>
        </w:rPr>
        <w:tab/>
      </w:r>
      <w:r>
        <w:rPr>
          <w:color w:val="000000"/>
          <w:position w:val="-34"/>
        </w:rPr>
        <w:object w:dxaOrig="1540" w:dyaOrig="800">
          <v:shape id="_x0000_i1603" type="#_x0000_t75" style="width:77pt;height:40.1pt" o:ole="">
            <v:imagedata r:id="rId1124" o:title=""/>
          </v:shape>
          <o:OLEObject Type="Embed" ProgID="Equation.3" ShapeID="_x0000_i1603" DrawAspect="Content" ObjectID="_1556353500" r:id="rId1125"/>
        </w:object>
      </w:r>
    </w:p>
    <w:p w:rsidR="004337A1" w:rsidRDefault="004337A1">
      <w:pPr>
        <w:spacing w:line="360" w:lineRule="auto"/>
        <w:jc w:val="both"/>
        <w:rPr>
          <w:color w:val="000000"/>
        </w:rPr>
      </w:pPr>
      <w:r>
        <w:rPr>
          <w:color w:val="000000"/>
        </w:rPr>
        <w:lastRenderedPageBreak/>
        <w:t xml:space="preserve">Bila diasumsikan sudut fasa tegangan hasil estimasi dan yang ditentukan sama, maka penyesuaian bagi </w:t>
      </w:r>
      <w:r>
        <w:rPr>
          <w:color w:val="000000"/>
          <w:position w:val="-14"/>
        </w:rPr>
        <w:object w:dxaOrig="279" w:dyaOrig="400">
          <v:shape id="_x0000_i1604" type="#_x0000_t75" style="width:13.65pt;height:20.05pt" o:ole="">
            <v:imagedata r:id="rId1126" o:title=""/>
          </v:shape>
          <o:OLEObject Type="Embed" ProgID="Equation.3" ShapeID="_x0000_i1604" DrawAspect="Content" ObjectID="_1556353501" r:id="rId1127"/>
        </w:object>
      </w:r>
      <w:r>
        <w:rPr>
          <w:color w:val="000000"/>
        </w:rPr>
        <w:t xml:space="preserve"> dan </w:t>
      </w:r>
      <w:r>
        <w:rPr>
          <w:color w:val="000000"/>
          <w:position w:val="-14"/>
        </w:rPr>
        <w:object w:dxaOrig="279" w:dyaOrig="400">
          <v:shape id="_x0000_i1605" type="#_x0000_t75" style="width:13.65pt;height:20.05pt" o:ole="">
            <v:imagedata r:id="rId1128" o:title=""/>
          </v:shape>
          <o:OLEObject Type="Embed" ProgID="Equation.3" ShapeID="_x0000_i1605" DrawAspect="Content" ObjectID="_1556353502" r:id="rId1129"/>
        </w:object>
      </w:r>
      <w:r>
        <w:rPr>
          <w:color w:val="000000"/>
        </w:rPr>
        <w:t xml:space="preserve"> adalah</w:t>
      </w:r>
    </w:p>
    <w:p w:rsidR="004337A1" w:rsidRDefault="004337A1">
      <w:pPr>
        <w:spacing w:line="360" w:lineRule="auto"/>
        <w:jc w:val="both"/>
        <w:rPr>
          <w:color w:val="000000"/>
        </w:rPr>
      </w:pPr>
      <w:r>
        <w:rPr>
          <w:color w:val="000000"/>
        </w:rPr>
        <w:tab/>
      </w:r>
      <w:r>
        <w:rPr>
          <w:color w:val="000000"/>
          <w:position w:val="-44"/>
        </w:rPr>
        <w:object w:dxaOrig="2540" w:dyaOrig="999">
          <v:shape id="_x0000_i1606" type="#_x0000_t75" style="width:127.15pt;height:50.15pt" o:ole="">
            <v:imagedata r:id="rId1130" o:title=""/>
          </v:shape>
          <o:OLEObject Type="Embed" ProgID="Equation.3" ShapeID="_x0000_i1606" DrawAspect="Content" ObjectID="_1556353503" r:id="rId1131"/>
        </w:object>
      </w:r>
    </w:p>
    <w:p w:rsidR="004337A1" w:rsidRDefault="004337A1">
      <w:pPr>
        <w:jc w:val="both"/>
        <w:rPr>
          <w:color w:val="000000"/>
        </w:rPr>
      </w:pPr>
    </w:p>
    <w:p w:rsidR="004337A1" w:rsidRPr="008F65A0" w:rsidRDefault="004337A1">
      <w:pPr>
        <w:spacing w:line="360" w:lineRule="auto"/>
        <w:jc w:val="both"/>
        <w:rPr>
          <w:color w:val="000000"/>
          <w:lang w:val="sv-SE"/>
        </w:rPr>
      </w:pPr>
      <w:r>
        <w:rPr>
          <w:color w:val="000000"/>
        </w:rPr>
        <w:t xml:space="preserve">Substitusi </w:t>
      </w:r>
      <w:r>
        <w:rPr>
          <w:color w:val="000000"/>
          <w:position w:val="-14"/>
        </w:rPr>
        <w:object w:dxaOrig="620" w:dyaOrig="400">
          <v:shape id="_x0000_i1607" type="#_x0000_t75" style="width:31.45pt;height:20.05pt" o:ole="">
            <v:imagedata r:id="rId1132" o:title=""/>
          </v:shape>
          <o:OLEObject Type="Embed" ProgID="Equation.3" ShapeID="_x0000_i1607" DrawAspect="Content" ObjectID="_1556353504" r:id="rId1133"/>
        </w:object>
      </w:r>
      <w:r>
        <w:rPr>
          <w:color w:val="000000"/>
        </w:rPr>
        <w:t xml:space="preserve"> dan </w:t>
      </w:r>
      <w:r>
        <w:rPr>
          <w:color w:val="000000"/>
          <w:position w:val="-14"/>
        </w:rPr>
        <w:object w:dxaOrig="580" w:dyaOrig="400">
          <v:shape id="_x0000_i1608" type="#_x0000_t75" style="width:28.7pt;height:20.05pt" o:ole="">
            <v:imagedata r:id="rId1134" o:title=""/>
          </v:shape>
          <o:OLEObject Type="Embed" ProgID="Equation.3" ShapeID="_x0000_i1608" DrawAspect="Content" ObjectID="_1556353505" r:id="rId1135"/>
        </w:object>
      </w:r>
      <w:r>
        <w:rPr>
          <w:color w:val="000000"/>
        </w:rPr>
        <w:t xml:space="preserve"> kedalam persamaan (VI.2-1), daya reaktif </w:t>
      </w:r>
      <w:r>
        <w:rPr>
          <w:color w:val="000000"/>
          <w:position w:val="-14"/>
        </w:rPr>
        <w:object w:dxaOrig="340" w:dyaOrig="400">
          <v:shape id="_x0000_i1609" type="#_x0000_t75" style="width:16.85pt;height:20.05pt" o:ole="">
            <v:imagedata r:id="rId1136" o:title=""/>
          </v:shape>
          <o:OLEObject Type="Embed" ProgID="Equation.3" ShapeID="_x0000_i1609" DrawAspect="Content" ObjectID="_1556353506" r:id="rId1137"/>
        </w:object>
      </w:r>
      <w:r>
        <w:rPr>
          <w:color w:val="000000"/>
        </w:rPr>
        <w:t xml:space="preserve"> dapat dihitung dan digunakan dengan </w:t>
      </w:r>
      <w:r>
        <w:rPr>
          <w:color w:val="000000"/>
          <w:position w:val="-14"/>
        </w:rPr>
        <w:object w:dxaOrig="660" w:dyaOrig="400">
          <v:shape id="_x0000_i1610" type="#_x0000_t75" style="width:33.25pt;height:20.05pt" o:ole="">
            <v:imagedata r:id="rId1138" o:title=""/>
          </v:shape>
          <o:OLEObject Type="Embed" ProgID="Equation.3" ShapeID="_x0000_i1610" DrawAspect="Content" ObjectID="_1556353507" r:id="rId1139"/>
        </w:object>
      </w:r>
      <w:r>
        <w:rPr>
          <w:color w:val="000000"/>
        </w:rPr>
        <w:t xml:space="preserve"> untuk menghitung estimasi tegangan </w:t>
      </w:r>
      <w:r>
        <w:rPr>
          <w:color w:val="000000"/>
          <w:position w:val="-14"/>
        </w:rPr>
        <w:object w:dxaOrig="499" w:dyaOrig="400">
          <v:shape id="_x0000_i1611" type="#_x0000_t75" style="width:25.05pt;height:20.05pt" o:ole="">
            <v:imagedata r:id="rId1140" o:title=""/>
          </v:shape>
          <o:OLEObject Type="Embed" ProgID="Equation.3" ShapeID="_x0000_i1611" DrawAspect="Content" ObjectID="_1556353508" r:id="rId1141"/>
        </w:object>
      </w:r>
      <w:r>
        <w:rPr>
          <w:color w:val="000000"/>
        </w:rPr>
        <w:t xml:space="preserve">. Dalam prakteknya, batasan daya aktif harus diperhatikan, lihat kembali penyelesaian sebelumnya. </w:t>
      </w:r>
      <w:r w:rsidRPr="008F65A0">
        <w:rPr>
          <w:color w:val="000000"/>
          <w:lang w:val="sv-SE"/>
        </w:rPr>
        <w:t>Urutan perhitungan dengan penyesuaian harus dilakukan pada seperti dalam Gambar V-2.</w:t>
      </w:r>
    </w:p>
    <w:p w:rsidR="004337A1" w:rsidRDefault="004337A1">
      <w:pPr>
        <w:spacing w:line="360" w:lineRule="auto"/>
        <w:jc w:val="both"/>
        <w:rPr>
          <w:color w:val="000000"/>
        </w:rPr>
      </w:pPr>
      <w:r w:rsidRPr="008F65A0">
        <w:rPr>
          <w:color w:val="000000"/>
          <w:lang w:val="sv-SE"/>
        </w:rPr>
        <w:tab/>
      </w:r>
      <w:r>
        <w:rPr>
          <w:color w:val="000000"/>
        </w:rPr>
        <w:t>Pada metoda Newton Raphson, persamaan tegangan pada bus pengendali p adalah</w:t>
      </w:r>
    </w:p>
    <w:p w:rsidR="004337A1" w:rsidRDefault="004337A1">
      <w:pPr>
        <w:jc w:val="both"/>
        <w:rPr>
          <w:color w:val="000000"/>
        </w:rPr>
      </w:pPr>
    </w:p>
    <w:p w:rsidR="004337A1" w:rsidRDefault="004337A1">
      <w:pPr>
        <w:spacing w:line="360" w:lineRule="auto"/>
        <w:ind w:firstLine="720"/>
        <w:jc w:val="both"/>
        <w:rPr>
          <w:color w:val="000000"/>
        </w:rPr>
      </w:pPr>
      <w:r>
        <w:rPr>
          <w:color w:val="000000"/>
          <w:position w:val="-30"/>
        </w:rPr>
        <w:object w:dxaOrig="4640" w:dyaOrig="560">
          <v:shape id="_x0000_i1612" type="#_x0000_t75" style="width:232.4pt;height:28.25pt" o:ole="">
            <v:imagedata r:id="rId1142" o:title=""/>
          </v:shape>
          <o:OLEObject Type="Embed" ProgID="Equation.3" ShapeID="_x0000_i1612" DrawAspect="Content" ObjectID="_1556353509" r:id="rId1143"/>
        </w:object>
      </w:r>
    </w:p>
    <w:p w:rsidR="004337A1" w:rsidRDefault="004337A1">
      <w:pPr>
        <w:spacing w:line="360" w:lineRule="auto"/>
        <w:jc w:val="both"/>
        <w:rPr>
          <w:color w:val="000000"/>
        </w:rPr>
      </w:pPr>
      <w:r>
        <w:rPr>
          <w:color w:val="000000"/>
        </w:rPr>
        <w:t>dan</w:t>
      </w:r>
    </w:p>
    <w:p w:rsidR="004337A1" w:rsidRDefault="004337A1">
      <w:pPr>
        <w:spacing w:line="360" w:lineRule="auto"/>
        <w:jc w:val="both"/>
        <w:rPr>
          <w:color w:val="000000"/>
        </w:rPr>
      </w:pPr>
      <w:r>
        <w:rPr>
          <w:color w:val="000000"/>
        </w:rPr>
        <w:tab/>
      </w:r>
      <w:r>
        <w:rPr>
          <w:color w:val="000000"/>
          <w:position w:val="-16"/>
        </w:rPr>
        <w:object w:dxaOrig="1460" w:dyaOrig="480">
          <v:shape id="_x0000_i1613" type="#_x0000_t75" style="width:73.35pt;height:23.7pt" o:ole="">
            <v:imagedata r:id="rId1122" o:title=""/>
          </v:shape>
          <o:OLEObject Type="Embed" ProgID="Equation.3" ShapeID="_x0000_i1613" DrawAspect="Content" ObjectID="_1556353510" r:id="rId1144"/>
        </w:object>
      </w:r>
    </w:p>
    <w:p w:rsidR="004337A1" w:rsidRDefault="004337A1">
      <w:pPr>
        <w:jc w:val="both"/>
        <w:rPr>
          <w:color w:val="000000"/>
        </w:rPr>
      </w:pPr>
    </w:p>
    <w:p w:rsidR="004337A1" w:rsidRPr="008F65A0" w:rsidRDefault="004337A1">
      <w:pPr>
        <w:spacing w:line="360" w:lineRule="auto"/>
        <w:jc w:val="both"/>
        <w:rPr>
          <w:color w:val="000000"/>
          <w:lang w:val="sv-SE"/>
        </w:rPr>
      </w:pPr>
      <w:r w:rsidRPr="008F65A0">
        <w:rPr>
          <w:color w:val="000000"/>
          <w:lang w:val="sv-SE"/>
        </w:rPr>
        <w:t>Dimana persamaan (V.7-1) menggantikan persamaan daya reaktif. Perubahan persamaan matriks yang berhubungan dengan perubahan pada bus daya dan kuadrat dari magnitude tegangan akan merubah bagian real dan imajiner dari tegangan menjadi</w:t>
      </w:r>
    </w:p>
    <w:p w:rsidR="004337A1" w:rsidRPr="008F65A0" w:rsidRDefault="004337A1">
      <w:pPr>
        <w:jc w:val="both"/>
        <w:rPr>
          <w:color w:val="000000"/>
          <w:lang w:val="sv-SE"/>
        </w:rPr>
      </w:pPr>
    </w:p>
    <w:p w:rsidR="004337A1" w:rsidRDefault="004337A1">
      <w:pPr>
        <w:spacing w:line="360" w:lineRule="auto"/>
        <w:ind w:firstLine="720"/>
        <w:jc w:val="both"/>
        <w:rPr>
          <w:color w:val="000000"/>
        </w:rPr>
      </w:pPr>
      <w:r>
        <w:rPr>
          <w:color w:val="000000"/>
          <w:position w:val="-58"/>
        </w:rPr>
        <w:object w:dxaOrig="2460" w:dyaOrig="1280">
          <v:shape id="_x0000_i1614" type="#_x0000_t75" style="width:122.6pt;height:63.8pt" o:ole="">
            <v:imagedata r:id="rId1145" o:title=""/>
          </v:shape>
          <o:OLEObject Type="Embed" ProgID="Equation.3" ShapeID="_x0000_i1614" DrawAspect="Content" ObjectID="_1556353511" r:id="rId1146"/>
        </w:object>
      </w:r>
    </w:p>
    <w:p w:rsidR="004337A1" w:rsidRDefault="004337A1">
      <w:pPr>
        <w:jc w:val="both"/>
        <w:rPr>
          <w:color w:val="000000"/>
        </w:rPr>
      </w:pPr>
    </w:p>
    <w:p w:rsidR="004337A1" w:rsidRDefault="004337A1">
      <w:pPr>
        <w:spacing w:line="360" w:lineRule="auto"/>
        <w:jc w:val="both"/>
        <w:rPr>
          <w:color w:val="000000"/>
        </w:rPr>
      </w:pPr>
      <w:r>
        <w:rPr>
          <w:color w:val="000000"/>
        </w:rPr>
        <w:t>Elemen-elemen submatriks J</w:t>
      </w:r>
      <w:r>
        <w:rPr>
          <w:color w:val="000000"/>
          <w:vertAlign w:val="subscript"/>
        </w:rPr>
        <w:t>1</w:t>
      </w:r>
      <w:r>
        <w:rPr>
          <w:color w:val="000000"/>
        </w:rPr>
        <w:t>, J</w:t>
      </w:r>
      <w:r>
        <w:rPr>
          <w:color w:val="000000"/>
          <w:vertAlign w:val="subscript"/>
        </w:rPr>
        <w:t>2</w:t>
      </w:r>
      <w:r>
        <w:rPr>
          <w:color w:val="000000"/>
        </w:rPr>
        <w:t>, J</w:t>
      </w:r>
      <w:r>
        <w:rPr>
          <w:color w:val="000000"/>
          <w:vertAlign w:val="subscript"/>
        </w:rPr>
        <w:t>3</w:t>
      </w:r>
      <w:r>
        <w:rPr>
          <w:color w:val="000000"/>
        </w:rPr>
        <w:t>, dan J</w:t>
      </w:r>
      <w:r>
        <w:rPr>
          <w:color w:val="000000"/>
          <w:vertAlign w:val="subscript"/>
        </w:rPr>
        <w:t>4</w:t>
      </w:r>
      <w:r>
        <w:rPr>
          <w:color w:val="000000"/>
        </w:rPr>
        <w:t xml:space="preserve"> dihitung sebagaimana persamaan pada subbab V.5. Elemen-elemen luar diagonal submatriks J</w:t>
      </w:r>
      <w:r>
        <w:rPr>
          <w:color w:val="000000"/>
          <w:vertAlign w:val="subscript"/>
        </w:rPr>
        <w:t>5</w:t>
      </w:r>
      <w:r>
        <w:rPr>
          <w:color w:val="000000"/>
        </w:rPr>
        <w:t xml:space="preserve"> didapat dari persamaan (VI.2-1) adalah</w:t>
      </w:r>
    </w:p>
    <w:p w:rsidR="004337A1" w:rsidRDefault="004337A1">
      <w:pPr>
        <w:jc w:val="both"/>
        <w:rPr>
          <w:color w:val="000000"/>
        </w:rPr>
      </w:pPr>
    </w:p>
    <w:p w:rsidR="004337A1" w:rsidRDefault="004337A1">
      <w:pPr>
        <w:spacing w:line="360" w:lineRule="auto"/>
        <w:jc w:val="both"/>
        <w:rPr>
          <w:color w:val="000000"/>
        </w:rPr>
      </w:pPr>
      <w:r>
        <w:rPr>
          <w:color w:val="000000"/>
        </w:rPr>
        <w:tab/>
      </w:r>
      <w:r>
        <w:rPr>
          <w:color w:val="000000"/>
          <w:position w:val="-32"/>
        </w:rPr>
        <w:object w:dxaOrig="1800" w:dyaOrig="859">
          <v:shape id="_x0000_i1615" type="#_x0000_t75" style="width:90.25pt;height:43.3pt" o:ole="">
            <v:imagedata r:id="rId1147" o:title=""/>
          </v:shape>
          <o:OLEObject Type="Embed" ProgID="Equation.3" ShapeID="_x0000_i1615" DrawAspect="Content" ObjectID="_1556353512" r:id="rId1148"/>
        </w:object>
      </w:r>
    </w:p>
    <w:p w:rsidR="004337A1" w:rsidRDefault="004337A1">
      <w:pPr>
        <w:spacing w:line="360" w:lineRule="auto"/>
        <w:jc w:val="both"/>
        <w:rPr>
          <w:color w:val="000000"/>
        </w:rPr>
      </w:pPr>
    </w:p>
    <w:p w:rsidR="004337A1" w:rsidRDefault="004337A1">
      <w:pPr>
        <w:spacing w:line="360" w:lineRule="auto"/>
        <w:jc w:val="both"/>
        <w:rPr>
          <w:color w:val="000000"/>
        </w:rPr>
      </w:pPr>
      <w:r>
        <w:rPr>
          <w:color w:val="000000"/>
        </w:rPr>
        <w:lastRenderedPageBreak/>
        <w:t>Dan elemen-elemen diagonal</w:t>
      </w:r>
    </w:p>
    <w:p w:rsidR="004337A1" w:rsidRDefault="004337A1">
      <w:pPr>
        <w:jc w:val="both"/>
        <w:rPr>
          <w:color w:val="000000"/>
        </w:rPr>
      </w:pPr>
    </w:p>
    <w:p w:rsidR="004337A1" w:rsidRDefault="004337A1">
      <w:pPr>
        <w:spacing w:line="360" w:lineRule="auto"/>
        <w:jc w:val="both"/>
        <w:rPr>
          <w:color w:val="000000"/>
        </w:rPr>
      </w:pPr>
      <w:r>
        <w:rPr>
          <w:color w:val="000000"/>
        </w:rPr>
        <w:tab/>
      </w:r>
      <w:r>
        <w:rPr>
          <w:color w:val="000000"/>
          <w:position w:val="-32"/>
        </w:rPr>
        <w:object w:dxaOrig="1280" w:dyaOrig="859">
          <v:shape id="_x0000_i1616" type="#_x0000_t75" style="width:63.8pt;height:43.3pt" o:ole="">
            <v:imagedata r:id="rId1149" o:title=""/>
          </v:shape>
          <o:OLEObject Type="Embed" ProgID="Equation.3" ShapeID="_x0000_i1616" DrawAspect="Content" ObjectID="_1556353513" r:id="rId1150"/>
        </w:object>
      </w:r>
    </w:p>
    <w:p w:rsidR="004337A1" w:rsidRDefault="004337A1">
      <w:pPr>
        <w:jc w:val="both"/>
        <w:rPr>
          <w:color w:val="000000"/>
        </w:rPr>
      </w:pPr>
    </w:p>
    <w:p w:rsidR="004337A1" w:rsidRDefault="004337A1">
      <w:pPr>
        <w:spacing w:line="360" w:lineRule="auto"/>
        <w:jc w:val="both"/>
        <w:rPr>
          <w:color w:val="000000"/>
        </w:rPr>
      </w:pPr>
      <w:r>
        <w:rPr>
          <w:color w:val="000000"/>
        </w:rPr>
        <w:t>Demikian pula halnya dengan elemen-elemen submatriks J</w:t>
      </w:r>
      <w:r>
        <w:rPr>
          <w:color w:val="000000"/>
          <w:vertAlign w:val="subscript"/>
        </w:rPr>
        <w:t>6</w:t>
      </w:r>
      <w:r>
        <w:rPr>
          <w:color w:val="000000"/>
        </w:rPr>
        <w:t xml:space="preserve"> adalah</w:t>
      </w:r>
    </w:p>
    <w:p w:rsidR="004337A1" w:rsidRDefault="004337A1">
      <w:pPr>
        <w:spacing w:line="360" w:lineRule="auto"/>
        <w:ind w:firstLine="720"/>
        <w:jc w:val="both"/>
        <w:rPr>
          <w:color w:val="000000"/>
        </w:rPr>
      </w:pPr>
      <w:r>
        <w:rPr>
          <w:color w:val="000000"/>
          <w:position w:val="-32"/>
        </w:rPr>
        <w:object w:dxaOrig="1800" w:dyaOrig="859">
          <v:shape id="_x0000_i1617" type="#_x0000_t75" style="width:90.25pt;height:43.3pt" o:ole="">
            <v:imagedata r:id="rId1151" o:title=""/>
          </v:shape>
          <o:OLEObject Type="Embed" ProgID="Equation.3" ShapeID="_x0000_i1617" DrawAspect="Content" ObjectID="_1556353514" r:id="rId1152"/>
        </w:object>
      </w:r>
    </w:p>
    <w:p w:rsidR="004337A1" w:rsidRDefault="004337A1">
      <w:pPr>
        <w:spacing w:line="360" w:lineRule="auto"/>
        <w:jc w:val="both"/>
        <w:rPr>
          <w:color w:val="000000"/>
        </w:rPr>
      </w:pPr>
      <w:r>
        <w:rPr>
          <w:color w:val="000000"/>
        </w:rPr>
        <w:t>Dan elemen-elemen diagonal</w:t>
      </w:r>
    </w:p>
    <w:p w:rsidR="004337A1" w:rsidRDefault="004337A1">
      <w:pPr>
        <w:jc w:val="both"/>
        <w:rPr>
          <w:color w:val="000000"/>
        </w:rPr>
      </w:pPr>
    </w:p>
    <w:p w:rsidR="004337A1" w:rsidRDefault="004337A1">
      <w:pPr>
        <w:spacing w:line="360" w:lineRule="auto"/>
        <w:jc w:val="both"/>
        <w:rPr>
          <w:color w:val="000000"/>
        </w:rPr>
      </w:pPr>
      <w:r>
        <w:rPr>
          <w:color w:val="000000"/>
        </w:rPr>
        <w:tab/>
      </w:r>
      <w:r>
        <w:rPr>
          <w:color w:val="000000"/>
          <w:position w:val="-32"/>
        </w:rPr>
        <w:object w:dxaOrig="1260" w:dyaOrig="859">
          <v:shape id="_x0000_i1618" type="#_x0000_t75" style="width:63.35pt;height:43.3pt" o:ole="">
            <v:imagedata r:id="rId1153" o:title=""/>
          </v:shape>
          <o:OLEObject Type="Embed" ProgID="Equation.3" ShapeID="_x0000_i1618" DrawAspect="Content" ObjectID="_1556353515" r:id="rId1154"/>
        </w:object>
      </w:r>
    </w:p>
    <w:p w:rsidR="004337A1" w:rsidRPr="008F65A0" w:rsidRDefault="004337A1">
      <w:pPr>
        <w:spacing w:line="360" w:lineRule="auto"/>
        <w:jc w:val="both"/>
        <w:rPr>
          <w:color w:val="000000"/>
          <w:lang w:val="sv-SE"/>
        </w:rPr>
      </w:pPr>
      <w:r w:rsidRPr="008F65A0">
        <w:rPr>
          <w:color w:val="000000"/>
          <w:lang w:val="sv-SE"/>
        </w:rPr>
        <w:t>Perubahan magnitude tegangan kuadrat pada bus p adalah</w:t>
      </w:r>
    </w:p>
    <w:p w:rsidR="004337A1" w:rsidRDefault="004337A1">
      <w:pPr>
        <w:spacing w:line="360" w:lineRule="auto"/>
        <w:jc w:val="both"/>
        <w:rPr>
          <w:color w:val="000000"/>
        </w:rPr>
      </w:pPr>
      <w:r w:rsidRPr="008F65A0">
        <w:rPr>
          <w:color w:val="000000"/>
          <w:lang w:val="sv-SE"/>
        </w:rPr>
        <w:tab/>
      </w:r>
      <w:r>
        <w:rPr>
          <w:color w:val="000000"/>
          <w:position w:val="-24"/>
        </w:rPr>
        <w:object w:dxaOrig="2799" w:dyaOrig="600">
          <v:shape id="_x0000_i1619" type="#_x0000_t75" style="width:140.35pt;height:30.1pt" o:ole="">
            <v:imagedata r:id="rId1155" o:title=""/>
          </v:shape>
          <o:OLEObject Type="Embed" ProgID="Equation.3" ShapeID="_x0000_i1619" DrawAspect="Content" ObjectID="_1556353516" r:id="rId1156"/>
        </w:object>
      </w:r>
    </w:p>
    <w:p w:rsidR="004337A1" w:rsidRPr="008F65A0" w:rsidRDefault="004337A1">
      <w:pPr>
        <w:spacing w:line="360" w:lineRule="auto"/>
        <w:jc w:val="both"/>
        <w:rPr>
          <w:color w:val="000000"/>
          <w:lang w:val="sv-SE"/>
        </w:rPr>
      </w:pPr>
      <w:r>
        <w:rPr>
          <w:color w:val="000000"/>
        </w:rPr>
        <w:t xml:space="preserve">Bilamana kemampuan daya reaktif tidak memungkinkan untuk mempertahankan agar tegangan bus sesuai dengan yang ditentukan, maka daya reaktif harus ditetapkan. </w:t>
      </w:r>
      <w:r w:rsidRPr="008F65A0">
        <w:rPr>
          <w:color w:val="000000"/>
          <w:lang w:val="sv-SE"/>
        </w:rPr>
        <w:t>Pada kasus ini, bus diperlakukan sebagaimana sebuah bus beban.</w:t>
      </w:r>
    </w:p>
    <w:p w:rsidR="004337A1" w:rsidRPr="008F65A0" w:rsidRDefault="004337A1">
      <w:pPr>
        <w:jc w:val="both"/>
        <w:rPr>
          <w:color w:val="000000"/>
          <w:lang w:val="sv-SE"/>
        </w:rPr>
      </w:pPr>
    </w:p>
    <w:p w:rsidR="004337A1" w:rsidRPr="008F65A0" w:rsidRDefault="004337A1">
      <w:pPr>
        <w:jc w:val="both"/>
        <w:rPr>
          <w:color w:val="000000"/>
          <w:lang w:val="sv-SE"/>
        </w:rPr>
      </w:pPr>
    </w:p>
    <w:p w:rsidR="004337A1" w:rsidRPr="008F65A0" w:rsidRDefault="004337A1">
      <w:pPr>
        <w:spacing w:line="360" w:lineRule="auto"/>
        <w:jc w:val="both"/>
        <w:rPr>
          <w:b/>
          <w:color w:val="000000"/>
          <w:sz w:val="28"/>
          <w:lang w:val="sv-SE"/>
        </w:rPr>
      </w:pPr>
      <w:r w:rsidRPr="008F65A0">
        <w:rPr>
          <w:b/>
          <w:color w:val="000000"/>
          <w:sz w:val="28"/>
          <w:lang w:val="sv-SE"/>
        </w:rPr>
        <w:t>VI. 2. 2. PENGENDALI TEGANGAN PADA BUS JAUH</w:t>
      </w:r>
    </w:p>
    <w:p w:rsidR="004337A1" w:rsidRPr="008F65A0" w:rsidRDefault="004337A1">
      <w:pPr>
        <w:jc w:val="both"/>
        <w:rPr>
          <w:color w:val="000000"/>
          <w:sz w:val="28"/>
          <w:lang w:val="sv-SE"/>
        </w:rPr>
      </w:pPr>
    </w:p>
    <w:p w:rsidR="004337A1" w:rsidRPr="008F65A0" w:rsidRDefault="004337A1">
      <w:pPr>
        <w:spacing w:line="360" w:lineRule="auto"/>
        <w:jc w:val="both"/>
        <w:rPr>
          <w:color w:val="000000"/>
          <w:lang w:val="sv-SE"/>
        </w:rPr>
      </w:pPr>
      <w:r w:rsidRPr="008F65A0">
        <w:rPr>
          <w:color w:val="000000"/>
          <w:sz w:val="28"/>
          <w:lang w:val="sv-SE"/>
        </w:rPr>
        <w:tab/>
      </w:r>
      <w:r w:rsidRPr="008F65A0">
        <w:rPr>
          <w:color w:val="000000"/>
          <w:lang w:val="sv-SE"/>
        </w:rPr>
        <w:t>Dalam operasi sistem tenaga elektrik, kerap pula digunakan pengendalian tegangan bus dilakukan pada bus, bukan pada terminal sumber daya reaktif, oleh karena itu dalam penyelesaian aliran beban perlu menentukan daya reaktif pada bus p yang dapat mempertahankan magnitud tegangan pada bus q seperti diperlihatkan dalam Gambar VI-1,  berikut ini</w:t>
      </w:r>
    </w:p>
    <w:p w:rsidR="004337A1" w:rsidRPr="008F65A0" w:rsidRDefault="004337A1">
      <w:pPr>
        <w:spacing w:line="360" w:lineRule="auto"/>
        <w:jc w:val="both"/>
        <w:rPr>
          <w:color w:val="000000"/>
          <w:lang w:val="sv-SE"/>
        </w:rPr>
      </w:pPr>
    </w:p>
    <w:p w:rsidR="004337A1" w:rsidRDefault="004337A1">
      <w:pPr>
        <w:spacing w:line="360" w:lineRule="auto"/>
        <w:jc w:val="center"/>
        <w:rPr>
          <w:color w:val="000000"/>
        </w:rPr>
      </w:pPr>
      <w:r>
        <w:rPr>
          <w:color w:val="000000"/>
        </w:rPr>
        <w:object w:dxaOrig="5278" w:dyaOrig="2618">
          <v:shape id="_x0000_i1620" type="#_x0000_t75" style="width:264.3pt;height:130.8pt" o:ole="">
            <v:imagedata r:id="rId1157" o:title=""/>
          </v:shape>
          <o:OLEObject Type="Embed" ProgID="Visio.Drawing.5" ShapeID="_x0000_i1620" DrawAspect="Content" ObjectID="_1556353517" r:id="rId1158"/>
        </w:object>
      </w:r>
    </w:p>
    <w:p w:rsidR="004337A1" w:rsidRDefault="004337A1">
      <w:pPr>
        <w:jc w:val="both"/>
        <w:rPr>
          <w:color w:val="000000"/>
        </w:rPr>
      </w:pPr>
    </w:p>
    <w:p w:rsidR="004337A1" w:rsidRDefault="004337A1">
      <w:pPr>
        <w:spacing w:line="360" w:lineRule="auto"/>
        <w:jc w:val="both"/>
        <w:rPr>
          <w:color w:val="000000"/>
        </w:rPr>
      </w:pPr>
      <w:r>
        <w:rPr>
          <w:color w:val="000000"/>
        </w:rPr>
        <w:t>Prosedur yang dikembangkan untuk memenuhi asumsi magnitud tegangan pada bus p. Pendekatan pertama yang dimungkinkan adalah:</w:t>
      </w:r>
    </w:p>
    <w:p w:rsidR="004337A1" w:rsidRDefault="004337A1">
      <w:pPr>
        <w:jc w:val="both"/>
        <w:rPr>
          <w:color w:val="000000"/>
        </w:rPr>
      </w:pPr>
    </w:p>
    <w:p w:rsidR="004337A1" w:rsidRDefault="004337A1">
      <w:pPr>
        <w:spacing w:line="360" w:lineRule="auto"/>
        <w:ind w:firstLine="720"/>
        <w:jc w:val="both"/>
        <w:rPr>
          <w:color w:val="000000"/>
        </w:rPr>
      </w:pPr>
      <w:r>
        <w:rPr>
          <w:color w:val="000000"/>
          <w:position w:val="-20"/>
        </w:rPr>
        <w:object w:dxaOrig="2420" w:dyaOrig="520">
          <v:shape id="_x0000_i1621" type="#_x0000_t75" style="width:120.75pt;height:26.45pt" o:ole="">
            <v:imagedata r:id="rId1159" o:title=""/>
          </v:shape>
          <o:OLEObject Type="Embed" ProgID="Equation.3" ShapeID="_x0000_i1621" DrawAspect="Content" ObjectID="_1556353518" r:id="rId1160"/>
        </w:object>
      </w:r>
    </w:p>
    <w:p w:rsidR="004337A1" w:rsidRDefault="004337A1">
      <w:pPr>
        <w:jc w:val="both"/>
        <w:rPr>
          <w:color w:val="000000"/>
        </w:rPr>
      </w:pPr>
    </w:p>
    <w:p w:rsidR="004337A1" w:rsidRDefault="004337A1">
      <w:pPr>
        <w:spacing w:line="360" w:lineRule="auto"/>
        <w:jc w:val="both"/>
        <w:rPr>
          <w:color w:val="000000"/>
          <w:sz w:val="22"/>
        </w:rPr>
      </w:pPr>
      <w:r>
        <w:rPr>
          <w:color w:val="000000"/>
        </w:rPr>
        <w:t xml:space="preserve">Selama proses iterasi, daya reaktif pada bus p dihitung dengan cara biasa, menggunakan tegangan yang ditetapkan. Setelah perhitungan tegangan pada bus q, namun demikian deviasi dari magnitud tegangan yang ditetapkan </w:t>
      </w:r>
      <w:r>
        <w:rPr>
          <w:color w:val="000000"/>
          <w:sz w:val="22"/>
        </w:rPr>
        <w:t>dihitung dari:</w:t>
      </w:r>
    </w:p>
    <w:p w:rsidR="004337A1" w:rsidRDefault="004337A1">
      <w:pPr>
        <w:jc w:val="both"/>
        <w:rPr>
          <w:color w:val="000000"/>
        </w:rPr>
      </w:pPr>
    </w:p>
    <w:p w:rsidR="004337A1" w:rsidRDefault="004337A1">
      <w:pPr>
        <w:spacing w:line="360" w:lineRule="auto"/>
        <w:ind w:firstLine="720"/>
        <w:jc w:val="both"/>
        <w:rPr>
          <w:color w:val="000000"/>
        </w:rPr>
      </w:pPr>
      <w:r>
        <w:rPr>
          <w:color w:val="000000"/>
          <w:position w:val="-20"/>
        </w:rPr>
        <w:object w:dxaOrig="3120" w:dyaOrig="520">
          <v:shape id="_x0000_i1622" type="#_x0000_t75" style="width:155.85pt;height:26.45pt" o:ole="">
            <v:imagedata r:id="rId1161" o:title=""/>
          </v:shape>
          <o:OLEObject Type="Embed" ProgID="Equation.3" ShapeID="_x0000_i1622" DrawAspect="Content" ObjectID="_1556353519" r:id="rId1162"/>
        </w:object>
      </w:r>
    </w:p>
    <w:p w:rsidR="004337A1" w:rsidRDefault="004337A1">
      <w:pPr>
        <w:jc w:val="both"/>
        <w:rPr>
          <w:color w:val="000000"/>
        </w:rPr>
      </w:pPr>
    </w:p>
    <w:p w:rsidR="004337A1" w:rsidRPr="008F65A0" w:rsidRDefault="004337A1">
      <w:pPr>
        <w:spacing w:line="360" w:lineRule="auto"/>
        <w:jc w:val="both"/>
        <w:rPr>
          <w:color w:val="000000"/>
          <w:lang w:val="sv-SE"/>
        </w:rPr>
      </w:pPr>
      <w:r w:rsidRPr="008F65A0">
        <w:rPr>
          <w:color w:val="000000"/>
          <w:lang w:val="sv-SE"/>
        </w:rPr>
        <w:t xml:space="preserve">Jika harga </w:t>
      </w:r>
      <w:r>
        <w:rPr>
          <w:color w:val="000000"/>
          <w:position w:val="-16"/>
        </w:rPr>
        <w:object w:dxaOrig="600" w:dyaOrig="440">
          <v:shape id="_x0000_i1623" type="#_x0000_t75" style="width:30.1pt;height:21.85pt" o:ole="">
            <v:imagedata r:id="rId1163" o:title=""/>
          </v:shape>
          <o:OLEObject Type="Embed" ProgID="Equation.3" ShapeID="_x0000_i1623" DrawAspect="Content" ObjectID="_1556353520" r:id="rId1164"/>
        </w:object>
      </w:r>
      <w:r w:rsidRPr="008F65A0">
        <w:rPr>
          <w:color w:val="000000"/>
          <w:lang w:val="sv-SE"/>
        </w:rPr>
        <w:t>lebih besar dari toleransi yang diberikan, tegangan pada bus p dihitung kembali dari persamaan</w:t>
      </w:r>
    </w:p>
    <w:p w:rsidR="004337A1" w:rsidRPr="008F65A0" w:rsidRDefault="004337A1">
      <w:pPr>
        <w:jc w:val="both"/>
        <w:rPr>
          <w:color w:val="000000"/>
          <w:lang w:val="sv-SE"/>
        </w:rPr>
      </w:pPr>
    </w:p>
    <w:p w:rsidR="004337A1" w:rsidRDefault="004337A1">
      <w:pPr>
        <w:spacing w:line="360" w:lineRule="auto"/>
        <w:ind w:firstLine="720"/>
        <w:jc w:val="both"/>
        <w:rPr>
          <w:color w:val="000000"/>
        </w:rPr>
      </w:pPr>
      <w:r>
        <w:rPr>
          <w:color w:val="000000"/>
          <w:position w:val="-20"/>
        </w:rPr>
        <w:object w:dxaOrig="3440" w:dyaOrig="540">
          <v:shape id="_x0000_i1624" type="#_x0000_t75" style="width:172.25pt;height:26.9pt" o:ole="">
            <v:imagedata r:id="rId1165" o:title=""/>
          </v:shape>
          <o:OLEObject Type="Embed" ProgID="Equation.3" ShapeID="_x0000_i1624" DrawAspect="Content" ObjectID="_1556353521" r:id="rId1166"/>
        </w:object>
      </w:r>
    </w:p>
    <w:p w:rsidR="004337A1" w:rsidRDefault="004337A1">
      <w:pPr>
        <w:jc w:val="both"/>
        <w:rPr>
          <w:color w:val="000000"/>
        </w:rPr>
      </w:pPr>
    </w:p>
    <w:p w:rsidR="004337A1" w:rsidRDefault="004337A1">
      <w:pPr>
        <w:spacing w:line="360" w:lineRule="auto"/>
        <w:jc w:val="both"/>
        <w:rPr>
          <w:color w:val="000000"/>
        </w:rPr>
      </w:pPr>
      <w:r>
        <w:rPr>
          <w:color w:val="000000"/>
        </w:rPr>
        <w:t xml:space="preserve">Prosedur ini dapat dipergunakan pada metoda Gauss-Seidel menggunakan </w:t>
      </w:r>
      <w:r>
        <w:rPr>
          <w:b/>
          <w:bCs/>
          <w:color w:val="000000"/>
        </w:rPr>
        <w:t>Y</w:t>
      </w:r>
      <w:r>
        <w:rPr>
          <w:color w:val="000000"/>
          <w:vertAlign w:val="subscript"/>
        </w:rPr>
        <w:t>bus</w:t>
      </w:r>
      <w:r>
        <w:rPr>
          <w:color w:val="000000"/>
        </w:rPr>
        <w:t>. Selama proses iterasi perubahan magnitud tegangan yang ditentukan pada bus p tidak mempengaruhi langsung tegangan hitungan pada bus q. Percobaan memperlihatkan bahwa dibutuhkan 5 iterasi untuk memperoleh perubahan yang akurat dalam perhitungan tegangan bus q untuk mengestimasi tegangan baru pada bus p. Toleransi tegangan sebesar 0,005 pu dapat dipakai dengan hasil yang sudah dapat diterima.</w:t>
      </w:r>
    </w:p>
    <w:p w:rsidR="004337A1" w:rsidRDefault="004337A1">
      <w:pPr>
        <w:spacing w:line="360" w:lineRule="auto"/>
        <w:jc w:val="both"/>
        <w:rPr>
          <w:color w:val="000000"/>
        </w:rPr>
      </w:pPr>
      <w:r>
        <w:rPr>
          <w:color w:val="000000"/>
        </w:rPr>
        <w:tab/>
        <w:t xml:space="preserve">Prosedur lain yang dapat dipakai, yaitu dengan melakukan perubahan kecil terhadap </w:t>
      </w:r>
      <w:r>
        <w:rPr>
          <w:color w:val="000000"/>
          <w:position w:val="-16"/>
        </w:rPr>
        <w:object w:dxaOrig="580" w:dyaOrig="440">
          <v:shape id="_x0000_i1625" type="#_x0000_t75" style="width:28.7pt;height:21.85pt" o:ole="">
            <v:imagedata r:id="rId1167" o:title=""/>
          </v:shape>
          <o:OLEObject Type="Embed" ProgID="Equation.3" ShapeID="_x0000_i1625" DrawAspect="Content" ObjectID="_1556353522" r:id="rId1168"/>
        </w:object>
      </w:r>
      <w:r>
        <w:rPr>
          <w:color w:val="000000"/>
        </w:rPr>
        <w:t xml:space="preserve"> ditentukan pada setiap iterasi sampai magnitud </w:t>
      </w:r>
      <w:r>
        <w:rPr>
          <w:color w:val="000000"/>
          <w:position w:val="-16"/>
        </w:rPr>
        <w:object w:dxaOrig="600" w:dyaOrig="440">
          <v:shape id="_x0000_i1626" type="#_x0000_t75" style="width:30.1pt;height:21.85pt" o:ole="">
            <v:imagedata r:id="rId1169" o:title=""/>
          </v:shape>
          <o:OLEObject Type="Embed" ProgID="Equation.3" ShapeID="_x0000_i1626" DrawAspect="Content" ObjectID="_1556353523" r:id="rId1170"/>
        </w:object>
      </w:r>
      <w:r>
        <w:rPr>
          <w:color w:val="000000"/>
        </w:rPr>
        <w:t xml:space="preserve"> lebih kecil dari batas toleransi.</w:t>
      </w:r>
    </w:p>
    <w:p w:rsidR="004337A1" w:rsidRDefault="004337A1">
      <w:pPr>
        <w:jc w:val="both"/>
        <w:rPr>
          <w:color w:val="000000"/>
        </w:rPr>
      </w:pPr>
    </w:p>
    <w:p w:rsidR="004337A1" w:rsidRDefault="004337A1">
      <w:pPr>
        <w:jc w:val="both"/>
        <w:rPr>
          <w:color w:val="000000"/>
        </w:rPr>
      </w:pPr>
    </w:p>
    <w:p w:rsidR="004337A1" w:rsidRPr="008F65A0" w:rsidRDefault="004337A1">
      <w:pPr>
        <w:spacing w:line="360" w:lineRule="auto"/>
        <w:jc w:val="both"/>
        <w:rPr>
          <w:b/>
          <w:color w:val="000000"/>
          <w:sz w:val="28"/>
          <w:lang w:val="sv-SE"/>
        </w:rPr>
      </w:pPr>
      <w:r w:rsidRPr="008F65A0">
        <w:rPr>
          <w:b/>
          <w:color w:val="000000"/>
          <w:sz w:val="28"/>
          <w:lang w:val="sv-SE"/>
        </w:rPr>
        <w:t>VI. 3  REPRESENTASI TRANSFORMATOR</w:t>
      </w:r>
    </w:p>
    <w:p w:rsidR="004337A1" w:rsidRPr="008F65A0" w:rsidRDefault="004337A1">
      <w:pPr>
        <w:spacing w:line="360" w:lineRule="auto"/>
        <w:jc w:val="both"/>
        <w:rPr>
          <w:b/>
          <w:bCs/>
          <w:color w:val="000000"/>
          <w:sz w:val="28"/>
          <w:lang w:val="sv-SE"/>
        </w:rPr>
      </w:pPr>
      <w:r w:rsidRPr="008F65A0">
        <w:rPr>
          <w:b/>
          <w:bCs/>
          <w:color w:val="000000"/>
          <w:sz w:val="28"/>
          <w:lang w:val="sv-SE"/>
        </w:rPr>
        <w:t>VI. 3.1  SETING SADAPAN TETAP TRANSFORMATOR</w:t>
      </w:r>
    </w:p>
    <w:p w:rsidR="004337A1" w:rsidRPr="008F65A0" w:rsidRDefault="004337A1">
      <w:pPr>
        <w:jc w:val="both"/>
        <w:rPr>
          <w:b/>
          <w:bCs/>
          <w:color w:val="000000"/>
          <w:sz w:val="28"/>
          <w:lang w:val="sv-SE"/>
        </w:rPr>
      </w:pPr>
    </w:p>
    <w:p w:rsidR="004337A1" w:rsidRPr="008F65A0" w:rsidRDefault="004337A1">
      <w:pPr>
        <w:spacing w:line="360" w:lineRule="auto"/>
        <w:ind w:firstLine="720"/>
        <w:jc w:val="both"/>
        <w:rPr>
          <w:color w:val="000000"/>
          <w:lang w:val="sv-SE"/>
        </w:rPr>
      </w:pPr>
      <w:r w:rsidRPr="008F65A0">
        <w:rPr>
          <w:color w:val="000000"/>
          <w:lang w:val="sv-SE"/>
        </w:rPr>
        <w:t xml:space="preserve">Transforamtor dengan ratio belitan off-nominal dapat direpresentasikan dengan impedansi atau admitansi yang terhubung seri dengan Autotransformator ideal seperti diperlihatkan dalam Gambar VI-2. Sirkit </w:t>
      </w:r>
      <w:r>
        <w:rPr>
          <w:color w:val="000000"/>
        </w:rPr>
        <w:sym w:font="Symbol" w:char="F070"/>
      </w:r>
      <w:r w:rsidRPr="008F65A0">
        <w:rPr>
          <w:color w:val="000000"/>
          <w:lang w:val="sv-SE"/>
        </w:rPr>
        <w:t xml:space="preserve"> pengganti dapat ditentukan dari representasi </w:t>
      </w:r>
      <w:r w:rsidRPr="008F65A0">
        <w:rPr>
          <w:color w:val="000000"/>
          <w:lang w:val="sv-SE"/>
        </w:rPr>
        <w:lastRenderedPageBreak/>
        <w:t xml:space="preserve">ini yang dapat dipakai dalam studi aliran beban. Elemen dari sirkit pengganti </w:t>
      </w:r>
      <w:r>
        <w:rPr>
          <w:color w:val="000000"/>
        </w:rPr>
        <w:sym w:font="Symbol" w:char="F070"/>
      </w:r>
      <w:r w:rsidRPr="008F65A0">
        <w:rPr>
          <w:color w:val="000000"/>
          <w:lang w:val="sv-SE"/>
        </w:rPr>
        <w:t xml:space="preserve"> diperlakukan sama dengan elemen jaringan lainnya.</w:t>
      </w:r>
    </w:p>
    <w:p w:rsidR="004337A1" w:rsidRPr="008F65A0" w:rsidRDefault="004337A1">
      <w:pPr>
        <w:jc w:val="both"/>
        <w:rPr>
          <w:color w:val="000000"/>
          <w:lang w:val="sv-SE"/>
        </w:rPr>
      </w:pPr>
    </w:p>
    <w:p w:rsidR="004337A1" w:rsidRDefault="004337A1">
      <w:pPr>
        <w:spacing w:line="360" w:lineRule="auto"/>
        <w:jc w:val="center"/>
        <w:rPr>
          <w:color w:val="000000"/>
        </w:rPr>
      </w:pPr>
      <w:r>
        <w:rPr>
          <w:color w:val="000000"/>
        </w:rPr>
        <w:object w:dxaOrig="9845" w:dyaOrig="6033">
          <v:shape id="_x0000_i1627" type="#_x0000_t75" style="width:294.4pt;height:261.1pt" o:ole="">
            <v:imagedata r:id="rId1171" o:title=""/>
          </v:shape>
          <o:OLEObject Type="Embed" ProgID="Visio.Drawing.5" ShapeID="_x0000_i1627" DrawAspect="Content" ObjectID="_1556353524" r:id="rId1172"/>
        </w:object>
      </w:r>
    </w:p>
    <w:p w:rsidR="004337A1" w:rsidRDefault="004337A1">
      <w:pPr>
        <w:spacing w:line="360" w:lineRule="auto"/>
        <w:ind w:firstLine="720"/>
        <w:jc w:val="both"/>
        <w:rPr>
          <w:color w:val="000000"/>
        </w:rPr>
      </w:pPr>
    </w:p>
    <w:p w:rsidR="004337A1" w:rsidRDefault="004337A1">
      <w:pPr>
        <w:spacing w:line="360" w:lineRule="auto"/>
        <w:ind w:firstLine="720"/>
        <w:jc w:val="both"/>
        <w:rPr>
          <w:color w:val="000000"/>
        </w:rPr>
      </w:pPr>
      <w:r w:rsidRPr="008F65A0">
        <w:rPr>
          <w:color w:val="000000"/>
          <w:lang w:val="sv-SE"/>
        </w:rPr>
        <w:t xml:space="preserve">Parameter-prameter sirkit ekivalen </w:t>
      </w:r>
      <w:r>
        <w:rPr>
          <w:color w:val="000000"/>
        </w:rPr>
        <w:sym w:font="Symbol" w:char="F070"/>
      </w:r>
      <w:r w:rsidRPr="008F65A0">
        <w:rPr>
          <w:color w:val="000000"/>
          <w:lang w:val="sv-SE"/>
        </w:rPr>
        <w:t xml:space="preserve"> diperlihatkan pada Gambar VI-2b. </w:t>
      </w:r>
      <w:r>
        <w:rPr>
          <w:color w:val="000000"/>
        </w:rPr>
        <w:t>Pada bus p, arus I</w:t>
      </w:r>
      <w:r>
        <w:rPr>
          <w:color w:val="000000"/>
          <w:vertAlign w:val="subscript"/>
        </w:rPr>
        <w:t>p</w:t>
      </w:r>
      <w:r>
        <w:rPr>
          <w:color w:val="000000"/>
        </w:rPr>
        <w:t xml:space="preserve"> pada terminal Transformator adalah</w:t>
      </w:r>
    </w:p>
    <w:p w:rsidR="004337A1" w:rsidRDefault="004337A1">
      <w:pPr>
        <w:jc w:val="center"/>
        <w:rPr>
          <w:color w:val="000000"/>
        </w:rPr>
      </w:pPr>
    </w:p>
    <w:p w:rsidR="004337A1" w:rsidRDefault="004337A1">
      <w:pPr>
        <w:spacing w:line="360" w:lineRule="auto"/>
        <w:jc w:val="both"/>
        <w:rPr>
          <w:color w:val="000000"/>
        </w:rPr>
      </w:pPr>
      <w:r>
        <w:rPr>
          <w:color w:val="000000"/>
        </w:rPr>
        <w:tab/>
      </w:r>
      <w:r>
        <w:rPr>
          <w:color w:val="000000"/>
          <w:position w:val="-24"/>
        </w:rPr>
        <w:object w:dxaOrig="800" w:dyaOrig="660">
          <v:shape id="_x0000_i1628" type="#_x0000_t75" style="width:40.1pt;height:33.25pt" o:ole="">
            <v:imagedata r:id="rId1173" o:title=""/>
          </v:shape>
          <o:OLEObject Type="Embed" ProgID="Equation.3" ShapeID="_x0000_i1628" DrawAspect="Content" ObjectID="_1556353525" r:id="rId1174"/>
        </w:object>
      </w:r>
    </w:p>
    <w:p w:rsidR="004337A1" w:rsidRDefault="004337A1">
      <w:pPr>
        <w:jc w:val="center"/>
        <w:rPr>
          <w:color w:val="000000"/>
        </w:rPr>
      </w:pPr>
    </w:p>
    <w:p w:rsidR="004337A1" w:rsidRDefault="004337A1">
      <w:pPr>
        <w:spacing w:line="360" w:lineRule="auto"/>
        <w:jc w:val="both"/>
        <w:rPr>
          <w:color w:val="000000"/>
        </w:rPr>
      </w:pPr>
      <w:r>
        <w:rPr>
          <w:color w:val="000000"/>
        </w:rPr>
        <w:t>Dimana a adalah ratio lilitan dari Transformator ideal dan i</w:t>
      </w:r>
      <w:r>
        <w:rPr>
          <w:color w:val="000000"/>
          <w:vertAlign w:val="subscript"/>
        </w:rPr>
        <w:t>tq</w:t>
      </w:r>
      <w:r>
        <w:rPr>
          <w:color w:val="000000"/>
        </w:rPr>
        <w:t xml:space="preserve"> adalah arus yang mengalir dari t ke q adalah :</w:t>
      </w:r>
    </w:p>
    <w:p w:rsidR="004337A1" w:rsidRDefault="004337A1">
      <w:pPr>
        <w:jc w:val="center"/>
        <w:rPr>
          <w:color w:val="000000"/>
        </w:rPr>
      </w:pPr>
    </w:p>
    <w:p w:rsidR="004337A1" w:rsidRDefault="004337A1">
      <w:pPr>
        <w:spacing w:line="360" w:lineRule="auto"/>
        <w:jc w:val="both"/>
        <w:rPr>
          <w:color w:val="000000"/>
        </w:rPr>
      </w:pPr>
      <w:r>
        <w:rPr>
          <w:color w:val="000000"/>
        </w:rPr>
        <w:tab/>
      </w:r>
      <w:r>
        <w:rPr>
          <w:color w:val="000000"/>
          <w:position w:val="-14"/>
        </w:rPr>
        <w:object w:dxaOrig="1740" w:dyaOrig="380">
          <v:shape id="_x0000_i1629" type="#_x0000_t75" style="width:87.05pt;height:18.7pt" o:ole="">
            <v:imagedata r:id="rId1175" o:title=""/>
          </v:shape>
          <o:OLEObject Type="Embed" ProgID="Equation.3" ShapeID="_x0000_i1629" DrawAspect="Content" ObjectID="_1556353526" r:id="rId1176"/>
        </w:object>
      </w:r>
    </w:p>
    <w:p w:rsidR="004337A1" w:rsidRDefault="004337A1">
      <w:pPr>
        <w:spacing w:line="360" w:lineRule="auto"/>
        <w:jc w:val="both"/>
        <w:rPr>
          <w:color w:val="000000"/>
        </w:rPr>
      </w:pPr>
    </w:p>
    <w:p w:rsidR="004337A1" w:rsidRPr="008F65A0" w:rsidRDefault="004337A1">
      <w:pPr>
        <w:spacing w:line="360" w:lineRule="auto"/>
        <w:jc w:val="both"/>
        <w:rPr>
          <w:color w:val="000000"/>
          <w:lang w:val="sv-SE"/>
        </w:rPr>
      </w:pPr>
      <w:r w:rsidRPr="008F65A0">
        <w:rPr>
          <w:color w:val="000000"/>
          <w:lang w:val="sv-SE"/>
        </w:rPr>
        <w:t>Oleh karena itu</w:t>
      </w:r>
    </w:p>
    <w:p w:rsidR="004337A1" w:rsidRPr="008F65A0" w:rsidRDefault="004337A1">
      <w:pPr>
        <w:spacing w:line="360" w:lineRule="auto"/>
        <w:jc w:val="both"/>
        <w:rPr>
          <w:color w:val="000000"/>
          <w:lang w:val="sv-SE"/>
        </w:rPr>
      </w:pPr>
      <w:r w:rsidRPr="008F65A0">
        <w:rPr>
          <w:color w:val="000000"/>
          <w:lang w:val="sv-SE"/>
        </w:rPr>
        <w:tab/>
      </w:r>
      <w:r>
        <w:rPr>
          <w:color w:val="000000"/>
          <w:position w:val="-24"/>
        </w:rPr>
        <w:object w:dxaOrig="1800" w:dyaOrig="660">
          <v:shape id="_x0000_i1630" type="#_x0000_t75" style="width:90.25pt;height:33.25pt" o:ole="">
            <v:imagedata r:id="rId1177" o:title=""/>
          </v:shape>
          <o:OLEObject Type="Embed" ProgID="Equation.3" ShapeID="_x0000_i1630" DrawAspect="Content" ObjectID="_1556353527" r:id="rId1178"/>
        </w:object>
      </w:r>
      <w:r w:rsidRPr="008F65A0">
        <w:rPr>
          <w:color w:val="000000"/>
          <w:lang w:val="sv-SE"/>
        </w:rPr>
        <w:tab/>
      </w:r>
      <w:r w:rsidRPr="008F65A0">
        <w:rPr>
          <w:color w:val="000000"/>
          <w:lang w:val="sv-SE"/>
        </w:rPr>
        <w:tab/>
      </w:r>
      <w:r w:rsidRPr="008F65A0">
        <w:rPr>
          <w:color w:val="000000"/>
          <w:lang w:val="sv-SE"/>
        </w:rPr>
        <w:tab/>
      </w:r>
      <w:r w:rsidRPr="008F65A0">
        <w:rPr>
          <w:color w:val="000000"/>
          <w:lang w:val="sv-SE"/>
        </w:rPr>
        <w:tab/>
        <w:t>(VI.3-1)</w:t>
      </w:r>
    </w:p>
    <w:p w:rsidR="004337A1" w:rsidRPr="008F65A0" w:rsidRDefault="004337A1">
      <w:pPr>
        <w:spacing w:line="360" w:lineRule="auto"/>
        <w:jc w:val="both"/>
        <w:rPr>
          <w:color w:val="000000"/>
          <w:lang w:val="sv-SE"/>
        </w:rPr>
      </w:pPr>
      <w:r w:rsidRPr="008F65A0">
        <w:rPr>
          <w:color w:val="000000"/>
          <w:lang w:val="sv-SE"/>
        </w:rPr>
        <w:t xml:space="preserve">Karena </w:t>
      </w:r>
      <w:r>
        <w:rPr>
          <w:color w:val="000000"/>
          <w:position w:val="-24"/>
        </w:rPr>
        <w:object w:dxaOrig="900" w:dyaOrig="660">
          <v:shape id="_x0000_i1631" type="#_x0000_t75" style="width:45.1pt;height:33.25pt" o:ole="">
            <v:imagedata r:id="rId1179" o:title=""/>
          </v:shape>
          <o:OLEObject Type="Embed" ProgID="Equation.3" ShapeID="_x0000_i1631" DrawAspect="Content" ObjectID="_1556353528" r:id="rId1180"/>
        </w:object>
      </w:r>
      <w:r w:rsidRPr="008F65A0">
        <w:rPr>
          <w:color w:val="000000"/>
          <w:lang w:val="sv-SE"/>
        </w:rPr>
        <w:t>,maka persamaan (VI.3-1) menjadi</w:t>
      </w:r>
    </w:p>
    <w:p w:rsidR="004337A1" w:rsidRPr="008F65A0" w:rsidRDefault="004337A1">
      <w:pPr>
        <w:spacing w:line="360" w:lineRule="auto"/>
        <w:jc w:val="both"/>
        <w:rPr>
          <w:color w:val="000000"/>
          <w:lang w:val="sv-SE"/>
        </w:rPr>
      </w:pPr>
      <w:r w:rsidRPr="008F65A0">
        <w:rPr>
          <w:color w:val="000000"/>
          <w:lang w:val="sv-SE"/>
        </w:rPr>
        <w:tab/>
      </w:r>
      <w:r>
        <w:rPr>
          <w:color w:val="000000"/>
          <w:position w:val="-24"/>
        </w:rPr>
        <w:object w:dxaOrig="1920" w:dyaOrig="660">
          <v:shape id="_x0000_i1632" type="#_x0000_t75" style="width:95.7pt;height:33.25pt" o:ole="">
            <v:imagedata r:id="rId1181" o:title=""/>
          </v:shape>
          <o:OLEObject Type="Embed" ProgID="Equation.3" ShapeID="_x0000_i1632" DrawAspect="Content" ObjectID="_1556353529" r:id="rId1182"/>
        </w:object>
      </w:r>
      <w:r w:rsidRPr="008F65A0">
        <w:rPr>
          <w:color w:val="000000"/>
          <w:lang w:val="sv-SE"/>
        </w:rPr>
        <w:tab/>
      </w:r>
      <w:r w:rsidRPr="008F65A0">
        <w:rPr>
          <w:color w:val="000000"/>
          <w:lang w:val="sv-SE"/>
        </w:rPr>
        <w:tab/>
      </w:r>
      <w:r w:rsidRPr="008F65A0">
        <w:rPr>
          <w:color w:val="000000"/>
          <w:lang w:val="sv-SE"/>
        </w:rPr>
        <w:tab/>
      </w:r>
      <w:r w:rsidRPr="008F65A0">
        <w:rPr>
          <w:color w:val="000000"/>
          <w:lang w:val="sv-SE"/>
        </w:rPr>
        <w:tab/>
        <w:t>(VI.3-2)</w:t>
      </w:r>
    </w:p>
    <w:p w:rsidR="004337A1" w:rsidRPr="008F65A0" w:rsidRDefault="004337A1">
      <w:pPr>
        <w:jc w:val="center"/>
        <w:rPr>
          <w:color w:val="000000"/>
          <w:lang w:val="sv-SE"/>
        </w:rPr>
      </w:pPr>
    </w:p>
    <w:p w:rsidR="004337A1" w:rsidRPr="008F65A0" w:rsidRDefault="004337A1">
      <w:pPr>
        <w:spacing w:line="360" w:lineRule="auto"/>
        <w:jc w:val="both"/>
        <w:rPr>
          <w:color w:val="000000"/>
          <w:lang w:val="sv-SE"/>
        </w:rPr>
      </w:pPr>
      <w:r w:rsidRPr="008F65A0">
        <w:rPr>
          <w:color w:val="000000"/>
          <w:lang w:val="sv-SE"/>
        </w:rPr>
        <w:t>Arus pada terminal lainnya, pada bus q I</w:t>
      </w:r>
      <w:r w:rsidRPr="008F65A0">
        <w:rPr>
          <w:color w:val="000000"/>
          <w:vertAlign w:val="subscript"/>
          <w:lang w:val="sv-SE"/>
        </w:rPr>
        <w:t>q</w:t>
      </w:r>
      <w:r w:rsidRPr="008F65A0">
        <w:rPr>
          <w:color w:val="000000"/>
          <w:lang w:val="sv-SE"/>
        </w:rPr>
        <w:t xml:space="preserve"> adalah</w:t>
      </w:r>
    </w:p>
    <w:p w:rsidR="004337A1" w:rsidRPr="008F65A0" w:rsidRDefault="004337A1">
      <w:pPr>
        <w:jc w:val="center"/>
        <w:rPr>
          <w:color w:val="000000"/>
          <w:lang w:val="sv-SE"/>
        </w:rPr>
      </w:pPr>
    </w:p>
    <w:p w:rsidR="004337A1" w:rsidRPr="008F65A0" w:rsidRDefault="004337A1">
      <w:pPr>
        <w:spacing w:line="360" w:lineRule="auto"/>
        <w:ind w:firstLine="720"/>
        <w:jc w:val="both"/>
        <w:rPr>
          <w:color w:val="000000"/>
          <w:lang w:val="sv-SE"/>
        </w:rPr>
      </w:pPr>
      <w:r>
        <w:rPr>
          <w:color w:val="000000"/>
          <w:position w:val="-14"/>
        </w:rPr>
        <w:object w:dxaOrig="1700" w:dyaOrig="380">
          <v:shape id="_x0000_i1633" type="#_x0000_t75" style="width:85.2pt;height:18.7pt" o:ole="">
            <v:imagedata r:id="rId1183" o:title=""/>
          </v:shape>
          <o:OLEObject Type="Embed" ProgID="Equation.3" ShapeID="_x0000_i1633" DrawAspect="Content" ObjectID="_1556353530" r:id="rId1184"/>
        </w:object>
      </w:r>
      <w:r w:rsidRPr="008F65A0">
        <w:rPr>
          <w:color w:val="000000"/>
          <w:lang w:val="sv-SE"/>
        </w:rPr>
        <w:tab/>
      </w:r>
      <w:r w:rsidRPr="008F65A0">
        <w:rPr>
          <w:color w:val="000000"/>
          <w:lang w:val="sv-SE"/>
        </w:rPr>
        <w:tab/>
      </w:r>
      <w:r w:rsidRPr="008F65A0">
        <w:rPr>
          <w:color w:val="000000"/>
          <w:lang w:val="sv-SE"/>
        </w:rPr>
        <w:tab/>
      </w:r>
      <w:r w:rsidRPr="008F65A0">
        <w:rPr>
          <w:color w:val="000000"/>
          <w:lang w:val="sv-SE"/>
        </w:rPr>
        <w:tab/>
        <w:t>(VI.3-3)</w:t>
      </w:r>
    </w:p>
    <w:p w:rsidR="004337A1" w:rsidRPr="008F65A0" w:rsidRDefault="004337A1">
      <w:pPr>
        <w:jc w:val="center"/>
        <w:rPr>
          <w:color w:val="000000"/>
          <w:lang w:val="sv-SE"/>
        </w:rPr>
      </w:pPr>
    </w:p>
    <w:p w:rsidR="004337A1" w:rsidRPr="008F65A0" w:rsidRDefault="004337A1">
      <w:pPr>
        <w:spacing w:line="360" w:lineRule="auto"/>
        <w:jc w:val="both"/>
        <w:rPr>
          <w:color w:val="000000"/>
          <w:lang w:val="sv-SE"/>
        </w:rPr>
      </w:pPr>
      <w:r w:rsidRPr="008F65A0">
        <w:rPr>
          <w:color w:val="000000"/>
          <w:lang w:val="sv-SE"/>
        </w:rPr>
        <w:t>Substitusi harga V</w:t>
      </w:r>
      <w:r w:rsidRPr="008F65A0">
        <w:rPr>
          <w:color w:val="000000"/>
          <w:vertAlign w:val="subscript"/>
          <w:lang w:val="sv-SE"/>
        </w:rPr>
        <w:t>t</w:t>
      </w:r>
      <w:r w:rsidRPr="008F65A0">
        <w:rPr>
          <w:color w:val="000000"/>
          <w:lang w:val="sv-SE"/>
        </w:rPr>
        <w:t xml:space="preserve"> kedalam persamaan (VI.3-3), didapat</w:t>
      </w:r>
    </w:p>
    <w:p w:rsidR="004337A1" w:rsidRPr="008F65A0" w:rsidRDefault="004337A1">
      <w:pPr>
        <w:jc w:val="center"/>
        <w:rPr>
          <w:color w:val="000000"/>
          <w:lang w:val="sv-SE"/>
        </w:rPr>
      </w:pPr>
    </w:p>
    <w:p w:rsidR="004337A1" w:rsidRPr="008F65A0" w:rsidRDefault="004337A1">
      <w:pPr>
        <w:spacing w:line="360" w:lineRule="auto"/>
        <w:ind w:firstLine="720"/>
        <w:jc w:val="both"/>
        <w:rPr>
          <w:color w:val="000000"/>
          <w:lang w:val="sv-SE"/>
        </w:rPr>
      </w:pPr>
      <w:r>
        <w:rPr>
          <w:color w:val="000000"/>
          <w:position w:val="-24"/>
        </w:rPr>
        <w:object w:dxaOrig="1920" w:dyaOrig="660">
          <v:shape id="_x0000_i1634" type="#_x0000_t75" style="width:95.7pt;height:33.25pt" o:ole="">
            <v:imagedata r:id="rId1185" o:title=""/>
          </v:shape>
          <o:OLEObject Type="Embed" ProgID="Equation.3" ShapeID="_x0000_i1634" DrawAspect="Content" ObjectID="_1556353531" r:id="rId1186"/>
        </w:object>
      </w:r>
      <w:r w:rsidRPr="008F65A0">
        <w:rPr>
          <w:color w:val="000000"/>
          <w:lang w:val="sv-SE"/>
        </w:rPr>
        <w:tab/>
      </w:r>
      <w:r w:rsidRPr="008F65A0">
        <w:rPr>
          <w:color w:val="000000"/>
          <w:lang w:val="sv-SE"/>
        </w:rPr>
        <w:tab/>
      </w:r>
      <w:r w:rsidRPr="008F65A0">
        <w:rPr>
          <w:color w:val="000000"/>
          <w:lang w:val="sv-SE"/>
        </w:rPr>
        <w:tab/>
      </w:r>
      <w:r w:rsidRPr="008F65A0">
        <w:rPr>
          <w:color w:val="000000"/>
          <w:lang w:val="sv-SE"/>
        </w:rPr>
        <w:tab/>
        <w:t>(VI.3-4)</w:t>
      </w:r>
    </w:p>
    <w:p w:rsidR="004337A1" w:rsidRPr="008F65A0" w:rsidRDefault="004337A1">
      <w:pPr>
        <w:jc w:val="center"/>
        <w:rPr>
          <w:color w:val="000000"/>
          <w:lang w:val="sv-SE"/>
        </w:rPr>
      </w:pPr>
    </w:p>
    <w:p w:rsidR="004337A1" w:rsidRPr="008F65A0" w:rsidRDefault="004337A1">
      <w:pPr>
        <w:spacing w:line="360" w:lineRule="auto"/>
        <w:jc w:val="both"/>
        <w:rPr>
          <w:color w:val="000000"/>
          <w:lang w:val="sv-SE"/>
        </w:rPr>
      </w:pPr>
      <w:r w:rsidRPr="008F65A0">
        <w:rPr>
          <w:color w:val="000000"/>
          <w:lang w:val="sv-SE"/>
        </w:rPr>
        <w:t xml:space="preserve">Arus-arus pada terminal yang berkesesuaian, pada sirkit pengganti ekivalen </w:t>
      </w:r>
      <w:r>
        <w:rPr>
          <w:color w:val="000000"/>
        </w:rPr>
        <w:sym w:font="Symbol" w:char="F070"/>
      </w:r>
      <w:r w:rsidRPr="008F65A0">
        <w:rPr>
          <w:color w:val="000000"/>
          <w:lang w:val="sv-SE"/>
        </w:rPr>
        <w:t xml:space="preserve"> adalah   sebagai berikut:</w:t>
      </w:r>
    </w:p>
    <w:p w:rsidR="004337A1" w:rsidRPr="008F65A0" w:rsidRDefault="004337A1">
      <w:pPr>
        <w:jc w:val="center"/>
        <w:rPr>
          <w:color w:val="000000"/>
          <w:lang w:val="sv-SE"/>
        </w:rPr>
      </w:pPr>
    </w:p>
    <w:p w:rsidR="004337A1" w:rsidRPr="008F65A0" w:rsidRDefault="004337A1">
      <w:pPr>
        <w:spacing w:line="360" w:lineRule="auto"/>
        <w:jc w:val="both"/>
        <w:rPr>
          <w:color w:val="000000"/>
          <w:lang w:val="sv-SE"/>
        </w:rPr>
      </w:pPr>
      <w:r w:rsidRPr="008F65A0">
        <w:rPr>
          <w:color w:val="000000"/>
          <w:lang w:val="sv-SE"/>
        </w:rPr>
        <w:tab/>
      </w:r>
      <w:r>
        <w:rPr>
          <w:color w:val="000000"/>
          <w:position w:val="-32"/>
        </w:rPr>
        <w:object w:dxaOrig="2260" w:dyaOrig="760">
          <v:shape id="_x0000_i1635" type="#_x0000_t75" style="width:112.55pt;height:38.3pt" o:ole="">
            <v:imagedata r:id="rId1187" o:title=""/>
          </v:shape>
          <o:OLEObject Type="Embed" ProgID="Equation.3" ShapeID="_x0000_i1635" DrawAspect="Content" ObjectID="_1556353532" r:id="rId1188"/>
        </w:object>
      </w:r>
      <w:r w:rsidRPr="008F65A0">
        <w:rPr>
          <w:color w:val="000000"/>
          <w:lang w:val="sv-SE"/>
        </w:rPr>
        <w:tab/>
      </w:r>
      <w:r w:rsidRPr="008F65A0">
        <w:rPr>
          <w:color w:val="000000"/>
          <w:lang w:val="sv-SE"/>
        </w:rPr>
        <w:tab/>
      </w:r>
      <w:r w:rsidRPr="008F65A0">
        <w:rPr>
          <w:color w:val="000000"/>
          <w:lang w:val="sv-SE"/>
        </w:rPr>
        <w:tab/>
        <w:t>(VI.3-5)</w:t>
      </w:r>
    </w:p>
    <w:p w:rsidR="004337A1" w:rsidRPr="008F65A0" w:rsidRDefault="004337A1">
      <w:pPr>
        <w:jc w:val="center"/>
        <w:rPr>
          <w:color w:val="000000"/>
          <w:lang w:val="sv-SE"/>
        </w:rPr>
      </w:pPr>
    </w:p>
    <w:p w:rsidR="004337A1" w:rsidRPr="008F65A0" w:rsidRDefault="004337A1">
      <w:pPr>
        <w:spacing w:line="360" w:lineRule="auto"/>
        <w:jc w:val="both"/>
        <w:rPr>
          <w:color w:val="000000"/>
          <w:lang w:val="sv-SE"/>
        </w:rPr>
      </w:pPr>
      <w:r w:rsidRPr="008F65A0">
        <w:rPr>
          <w:color w:val="000000"/>
          <w:lang w:val="sv-SE"/>
        </w:rPr>
        <w:t>Misalkan V</w:t>
      </w:r>
      <w:r w:rsidRPr="008F65A0">
        <w:rPr>
          <w:color w:val="000000"/>
          <w:vertAlign w:val="subscript"/>
          <w:lang w:val="sv-SE"/>
        </w:rPr>
        <w:t>p</w:t>
      </w:r>
      <w:r w:rsidRPr="008F65A0">
        <w:rPr>
          <w:color w:val="000000"/>
          <w:lang w:val="sv-SE"/>
        </w:rPr>
        <w:t xml:space="preserve"> = 0 dan V</w:t>
      </w:r>
      <w:r w:rsidRPr="008F65A0">
        <w:rPr>
          <w:color w:val="000000"/>
          <w:vertAlign w:val="subscript"/>
          <w:lang w:val="sv-SE"/>
        </w:rPr>
        <w:t>q</w:t>
      </w:r>
      <w:r w:rsidRPr="008F65A0">
        <w:rPr>
          <w:color w:val="000000"/>
          <w:lang w:val="sv-SE"/>
        </w:rPr>
        <w:t xml:space="preserve"> = 1 pada persamaan (VI.3-2), maka</w:t>
      </w:r>
    </w:p>
    <w:p w:rsidR="004337A1" w:rsidRPr="008F65A0" w:rsidRDefault="004337A1">
      <w:pPr>
        <w:jc w:val="center"/>
        <w:rPr>
          <w:color w:val="000000"/>
          <w:lang w:val="sv-SE"/>
        </w:rPr>
      </w:pPr>
    </w:p>
    <w:p w:rsidR="004337A1" w:rsidRDefault="004337A1">
      <w:pPr>
        <w:spacing w:line="360" w:lineRule="auto"/>
        <w:jc w:val="both"/>
        <w:rPr>
          <w:color w:val="000000"/>
        </w:rPr>
      </w:pPr>
      <w:r w:rsidRPr="008F65A0">
        <w:rPr>
          <w:color w:val="000000"/>
          <w:lang w:val="sv-SE"/>
        </w:rPr>
        <w:tab/>
      </w:r>
      <w:r>
        <w:rPr>
          <w:color w:val="000000"/>
          <w:position w:val="-24"/>
        </w:rPr>
        <w:object w:dxaOrig="1060" w:dyaOrig="660">
          <v:shape id="_x0000_i1636" type="#_x0000_t75" style="width:53.3pt;height:33.25pt" o:ole="">
            <v:imagedata r:id="rId1189" o:title=""/>
          </v:shape>
          <o:OLEObject Type="Embed" ProgID="Equation.3" ShapeID="_x0000_i1636" DrawAspect="Content" ObjectID="_1556353533" r:id="rId1190"/>
        </w:object>
      </w:r>
    </w:p>
    <w:p w:rsidR="004337A1" w:rsidRDefault="004337A1">
      <w:pPr>
        <w:jc w:val="center"/>
        <w:rPr>
          <w:color w:val="000000"/>
        </w:rPr>
      </w:pPr>
    </w:p>
    <w:p w:rsidR="004337A1" w:rsidRPr="008F65A0" w:rsidRDefault="004337A1">
      <w:pPr>
        <w:spacing w:line="360" w:lineRule="auto"/>
        <w:jc w:val="both"/>
        <w:rPr>
          <w:color w:val="000000"/>
          <w:lang w:val="sv-SE"/>
        </w:rPr>
      </w:pPr>
      <w:r w:rsidRPr="008F65A0">
        <w:rPr>
          <w:color w:val="000000"/>
          <w:lang w:val="sv-SE"/>
        </w:rPr>
        <w:t>Bila V</w:t>
      </w:r>
      <w:r w:rsidRPr="008F65A0">
        <w:rPr>
          <w:color w:val="000000"/>
          <w:vertAlign w:val="subscript"/>
          <w:lang w:val="sv-SE"/>
        </w:rPr>
        <w:t>p</w:t>
      </w:r>
      <w:r w:rsidRPr="008F65A0">
        <w:rPr>
          <w:color w:val="000000"/>
          <w:lang w:val="sv-SE"/>
        </w:rPr>
        <w:t xml:space="preserve"> = 0 dan V</w:t>
      </w:r>
      <w:r w:rsidRPr="008F65A0">
        <w:rPr>
          <w:color w:val="000000"/>
          <w:vertAlign w:val="subscript"/>
          <w:lang w:val="sv-SE"/>
        </w:rPr>
        <w:t>q</w:t>
      </w:r>
      <w:r w:rsidRPr="008F65A0">
        <w:rPr>
          <w:color w:val="000000"/>
          <w:lang w:val="sv-SE"/>
        </w:rPr>
        <w:t xml:space="preserve"> = 1 pada persamaan (VI.3-5a), maka</w:t>
      </w:r>
    </w:p>
    <w:p w:rsidR="004337A1" w:rsidRPr="008F65A0" w:rsidRDefault="004337A1">
      <w:pPr>
        <w:jc w:val="center"/>
        <w:rPr>
          <w:color w:val="000000"/>
          <w:lang w:val="sv-SE"/>
        </w:rPr>
      </w:pPr>
    </w:p>
    <w:p w:rsidR="004337A1" w:rsidRDefault="004337A1">
      <w:pPr>
        <w:spacing w:line="360" w:lineRule="auto"/>
        <w:jc w:val="both"/>
        <w:rPr>
          <w:color w:val="000000"/>
        </w:rPr>
      </w:pPr>
      <w:r w:rsidRPr="008F65A0">
        <w:rPr>
          <w:color w:val="000000"/>
          <w:lang w:val="sv-SE"/>
        </w:rPr>
        <w:tab/>
      </w:r>
      <w:r>
        <w:rPr>
          <w:color w:val="000000"/>
          <w:position w:val="-14"/>
        </w:rPr>
        <w:object w:dxaOrig="859" w:dyaOrig="380">
          <v:shape id="_x0000_i1637" type="#_x0000_t75" style="width:43.3pt;height:18.7pt" o:ole="">
            <v:imagedata r:id="rId1191" o:title=""/>
          </v:shape>
          <o:OLEObject Type="Embed" ProgID="Equation.3" ShapeID="_x0000_i1637" DrawAspect="Content" ObjectID="_1556353534" r:id="rId1192"/>
        </w:object>
      </w:r>
    </w:p>
    <w:p w:rsidR="004337A1" w:rsidRDefault="004337A1">
      <w:pPr>
        <w:jc w:val="center"/>
        <w:rPr>
          <w:color w:val="000000"/>
        </w:rPr>
      </w:pPr>
    </w:p>
    <w:p w:rsidR="004337A1" w:rsidRPr="008F65A0" w:rsidRDefault="004337A1">
      <w:pPr>
        <w:spacing w:line="360" w:lineRule="auto"/>
        <w:jc w:val="both"/>
        <w:rPr>
          <w:color w:val="000000"/>
          <w:lang w:val="sv-SE"/>
        </w:rPr>
      </w:pPr>
      <w:r w:rsidRPr="008F65A0">
        <w:rPr>
          <w:color w:val="000000"/>
          <w:lang w:val="sv-SE"/>
        </w:rPr>
        <w:t>Karena arus terminal pada Transformator dan sirkit ekivalen penggantinya harus sama, maka</w:t>
      </w:r>
    </w:p>
    <w:p w:rsidR="004337A1" w:rsidRPr="008F65A0" w:rsidRDefault="004337A1">
      <w:pPr>
        <w:spacing w:line="360" w:lineRule="auto"/>
        <w:jc w:val="both"/>
        <w:rPr>
          <w:color w:val="000000"/>
          <w:lang w:val="sv-SE"/>
        </w:rPr>
      </w:pPr>
      <w:r w:rsidRPr="008F65A0">
        <w:rPr>
          <w:color w:val="000000"/>
          <w:lang w:val="sv-SE"/>
        </w:rPr>
        <w:tab/>
      </w:r>
      <w:r>
        <w:rPr>
          <w:color w:val="000000"/>
          <w:position w:val="-24"/>
        </w:rPr>
        <w:object w:dxaOrig="880" w:dyaOrig="660">
          <v:shape id="_x0000_i1638" type="#_x0000_t75" style="width:43.75pt;height:33.25pt" o:ole="">
            <v:imagedata r:id="rId1193" o:title=""/>
          </v:shape>
          <o:OLEObject Type="Embed" ProgID="Equation.3" ShapeID="_x0000_i1638" DrawAspect="Content" ObjectID="_1556353535" r:id="rId1194"/>
        </w:object>
      </w:r>
      <w:r w:rsidRPr="008F65A0">
        <w:rPr>
          <w:color w:val="000000"/>
          <w:lang w:val="sv-SE"/>
        </w:rPr>
        <w:tab/>
      </w:r>
      <w:r w:rsidRPr="008F65A0">
        <w:rPr>
          <w:color w:val="000000"/>
          <w:lang w:val="sv-SE"/>
        </w:rPr>
        <w:tab/>
      </w:r>
      <w:r w:rsidRPr="008F65A0">
        <w:rPr>
          <w:color w:val="000000"/>
          <w:lang w:val="sv-SE"/>
        </w:rPr>
        <w:tab/>
      </w:r>
      <w:r w:rsidRPr="008F65A0">
        <w:rPr>
          <w:color w:val="000000"/>
          <w:lang w:val="sv-SE"/>
        </w:rPr>
        <w:tab/>
      </w:r>
      <w:r w:rsidRPr="008F65A0">
        <w:rPr>
          <w:color w:val="000000"/>
          <w:lang w:val="sv-SE"/>
        </w:rPr>
        <w:tab/>
        <w:t>(VI.3-6)</w:t>
      </w:r>
    </w:p>
    <w:p w:rsidR="004337A1" w:rsidRPr="008F65A0" w:rsidRDefault="004337A1">
      <w:pPr>
        <w:jc w:val="center"/>
        <w:rPr>
          <w:color w:val="000000"/>
          <w:lang w:val="sv-SE"/>
        </w:rPr>
      </w:pPr>
    </w:p>
    <w:p w:rsidR="004337A1" w:rsidRPr="008F65A0" w:rsidRDefault="004337A1">
      <w:pPr>
        <w:spacing w:line="360" w:lineRule="auto"/>
        <w:jc w:val="both"/>
        <w:rPr>
          <w:color w:val="000000"/>
          <w:lang w:val="sv-SE"/>
        </w:rPr>
      </w:pPr>
      <w:r w:rsidRPr="008F65A0">
        <w:rPr>
          <w:color w:val="000000"/>
          <w:lang w:val="sv-SE"/>
        </w:rPr>
        <w:t>Dengan cara sama, substitusi V</w:t>
      </w:r>
      <w:r w:rsidRPr="008F65A0">
        <w:rPr>
          <w:color w:val="000000"/>
          <w:vertAlign w:val="subscript"/>
          <w:lang w:val="sv-SE"/>
        </w:rPr>
        <w:t>p</w:t>
      </w:r>
      <w:r w:rsidRPr="008F65A0">
        <w:rPr>
          <w:color w:val="000000"/>
          <w:lang w:val="sv-SE"/>
        </w:rPr>
        <w:t xml:space="preserve"> = 0 dan V</w:t>
      </w:r>
      <w:r w:rsidRPr="008F65A0">
        <w:rPr>
          <w:color w:val="000000"/>
          <w:vertAlign w:val="subscript"/>
          <w:lang w:val="sv-SE"/>
        </w:rPr>
        <w:t>q</w:t>
      </w:r>
      <w:r w:rsidRPr="008F65A0">
        <w:rPr>
          <w:color w:val="000000"/>
          <w:lang w:val="sv-SE"/>
        </w:rPr>
        <w:t xml:space="preserve"> = 1 pada persamaan (VI.3-4) dan (VI.3-5b) didapat :</w:t>
      </w:r>
    </w:p>
    <w:p w:rsidR="004337A1" w:rsidRPr="008F65A0" w:rsidRDefault="004337A1">
      <w:pPr>
        <w:jc w:val="center"/>
        <w:rPr>
          <w:color w:val="000000"/>
          <w:lang w:val="sv-SE"/>
        </w:rPr>
      </w:pPr>
    </w:p>
    <w:p w:rsidR="004337A1" w:rsidRPr="008F65A0" w:rsidRDefault="004337A1">
      <w:pPr>
        <w:spacing w:line="360" w:lineRule="auto"/>
        <w:ind w:firstLine="720"/>
        <w:jc w:val="both"/>
        <w:rPr>
          <w:color w:val="000000"/>
          <w:lang w:val="sv-SE"/>
        </w:rPr>
      </w:pPr>
      <w:r>
        <w:rPr>
          <w:color w:val="000000"/>
          <w:position w:val="-14"/>
        </w:rPr>
        <w:object w:dxaOrig="2400" w:dyaOrig="380">
          <v:shape id="_x0000_i1639" type="#_x0000_t75" style="width:120.3pt;height:18.7pt" o:ole="">
            <v:imagedata r:id="rId1195" o:title=""/>
          </v:shape>
          <o:OLEObject Type="Embed" ProgID="Equation.3" ShapeID="_x0000_i1639" DrawAspect="Content" ObjectID="_1556353536" r:id="rId1196"/>
        </w:object>
      </w:r>
      <w:r w:rsidRPr="008F65A0">
        <w:rPr>
          <w:color w:val="000000"/>
          <w:lang w:val="sv-SE"/>
        </w:rPr>
        <w:tab/>
      </w:r>
      <w:r w:rsidRPr="008F65A0">
        <w:rPr>
          <w:color w:val="000000"/>
          <w:lang w:val="sv-SE"/>
        </w:rPr>
        <w:tab/>
      </w:r>
      <w:r w:rsidRPr="008F65A0">
        <w:rPr>
          <w:color w:val="000000"/>
          <w:lang w:val="sv-SE"/>
        </w:rPr>
        <w:tab/>
        <w:t>(VI.3-7)</w:t>
      </w:r>
    </w:p>
    <w:p w:rsidR="004337A1" w:rsidRPr="008F65A0" w:rsidRDefault="004337A1">
      <w:pPr>
        <w:jc w:val="center"/>
        <w:rPr>
          <w:color w:val="000000"/>
          <w:lang w:val="sv-SE"/>
        </w:rPr>
      </w:pPr>
    </w:p>
    <w:p w:rsidR="004337A1" w:rsidRPr="008F65A0" w:rsidRDefault="004337A1">
      <w:pPr>
        <w:spacing w:line="360" w:lineRule="auto"/>
        <w:jc w:val="both"/>
        <w:rPr>
          <w:color w:val="000000"/>
          <w:lang w:val="sv-SE"/>
        </w:rPr>
      </w:pPr>
      <w:r w:rsidRPr="008F65A0">
        <w:rPr>
          <w:color w:val="000000"/>
          <w:lang w:val="sv-SE"/>
        </w:rPr>
        <w:t>Kembali, karena kedua arus harus sama, maka</w:t>
      </w:r>
    </w:p>
    <w:p w:rsidR="004337A1" w:rsidRPr="008F65A0" w:rsidRDefault="004337A1">
      <w:pPr>
        <w:jc w:val="center"/>
        <w:rPr>
          <w:color w:val="000000"/>
          <w:lang w:val="sv-SE"/>
        </w:rPr>
      </w:pPr>
    </w:p>
    <w:p w:rsidR="004337A1" w:rsidRDefault="004337A1">
      <w:pPr>
        <w:spacing w:line="360" w:lineRule="auto"/>
        <w:jc w:val="both"/>
        <w:rPr>
          <w:color w:val="000000"/>
        </w:rPr>
      </w:pPr>
      <w:r w:rsidRPr="008F65A0">
        <w:rPr>
          <w:color w:val="000000"/>
          <w:lang w:val="sv-SE"/>
        </w:rPr>
        <w:tab/>
      </w:r>
      <w:r>
        <w:rPr>
          <w:color w:val="000000"/>
          <w:position w:val="-14"/>
        </w:rPr>
        <w:object w:dxaOrig="1219" w:dyaOrig="380">
          <v:shape id="_x0000_i1640" type="#_x0000_t75" style="width:60.6pt;height:18.7pt" o:ole="">
            <v:imagedata r:id="rId1197" o:title=""/>
          </v:shape>
          <o:OLEObject Type="Embed" ProgID="Equation.3" ShapeID="_x0000_i1640" DrawAspect="Content" ObjectID="_1556353537" r:id="rId1198"/>
        </w:object>
      </w:r>
    </w:p>
    <w:p w:rsidR="004337A1" w:rsidRDefault="004337A1">
      <w:pPr>
        <w:jc w:val="center"/>
        <w:rPr>
          <w:color w:val="000000"/>
        </w:rPr>
      </w:pPr>
    </w:p>
    <w:p w:rsidR="004337A1" w:rsidRPr="008F65A0" w:rsidRDefault="004337A1">
      <w:pPr>
        <w:spacing w:line="360" w:lineRule="auto"/>
        <w:jc w:val="both"/>
        <w:rPr>
          <w:color w:val="000000"/>
          <w:lang w:val="sv-SE"/>
        </w:rPr>
      </w:pPr>
      <w:r w:rsidRPr="008F65A0">
        <w:rPr>
          <w:color w:val="000000"/>
          <w:lang w:val="sv-SE"/>
        </w:rPr>
        <w:t>Substirusi harga A dari persamaan (VI.3-6) ke persamaan (VI.3-7) dan selesaikan C didapat</w:t>
      </w:r>
    </w:p>
    <w:p w:rsidR="004337A1" w:rsidRPr="008F65A0" w:rsidRDefault="004337A1">
      <w:pPr>
        <w:jc w:val="center"/>
        <w:rPr>
          <w:color w:val="000000"/>
          <w:lang w:val="sv-SE"/>
        </w:rPr>
      </w:pPr>
    </w:p>
    <w:p w:rsidR="004337A1" w:rsidRDefault="004337A1">
      <w:pPr>
        <w:spacing w:line="360" w:lineRule="auto"/>
        <w:ind w:firstLine="720"/>
        <w:jc w:val="both"/>
        <w:rPr>
          <w:color w:val="000000"/>
        </w:rPr>
      </w:pPr>
      <w:r>
        <w:rPr>
          <w:color w:val="000000"/>
          <w:position w:val="-62"/>
        </w:rPr>
        <w:object w:dxaOrig="1460" w:dyaOrig="1359">
          <v:shape id="_x0000_i1641" type="#_x0000_t75" style="width:73.35pt;height:68.35pt" o:ole="">
            <v:imagedata r:id="rId1199" o:title=""/>
          </v:shape>
          <o:OLEObject Type="Embed" ProgID="Equation.3" ShapeID="_x0000_i1641" DrawAspect="Content" ObjectID="_1556353538" r:id="rId1200"/>
        </w:object>
      </w:r>
    </w:p>
    <w:p w:rsidR="004337A1" w:rsidRPr="008F65A0" w:rsidRDefault="004337A1">
      <w:pPr>
        <w:spacing w:line="360" w:lineRule="auto"/>
        <w:jc w:val="both"/>
        <w:rPr>
          <w:color w:val="000000"/>
          <w:lang w:val="sv-SE"/>
        </w:rPr>
      </w:pPr>
      <w:r w:rsidRPr="008F65A0">
        <w:rPr>
          <w:color w:val="000000"/>
          <w:lang w:val="sv-SE"/>
        </w:rPr>
        <w:t>Berdasarkan persamaan (VI.3-2) dan (VI.3-5a), dapat ditulis</w:t>
      </w:r>
    </w:p>
    <w:p w:rsidR="004337A1" w:rsidRPr="008F65A0" w:rsidRDefault="004337A1">
      <w:pPr>
        <w:jc w:val="center"/>
        <w:rPr>
          <w:color w:val="000000"/>
          <w:lang w:val="sv-SE"/>
        </w:rPr>
      </w:pPr>
    </w:p>
    <w:p w:rsidR="004337A1" w:rsidRDefault="004337A1">
      <w:pPr>
        <w:spacing w:line="360" w:lineRule="auto"/>
        <w:jc w:val="both"/>
        <w:rPr>
          <w:color w:val="000000"/>
        </w:rPr>
      </w:pPr>
      <w:r w:rsidRPr="008F65A0">
        <w:rPr>
          <w:color w:val="000000"/>
          <w:lang w:val="sv-SE"/>
        </w:rPr>
        <w:tab/>
      </w:r>
      <w:r>
        <w:rPr>
          <w:color w:val="000000"/>
          <w:position w:val="-24"/>
        </w:rPr>
        <w:object w:dxaOrig="3660" w:dyaOrig="660">
          <v:shape id="_x0000_i1642" type="#_x0000_t75" style="width:182.75pt;height:33.25pt" o:ole="">
            <v:imagedata r:id="rId1201" o:title=""/>
          </v:shape>
          <o:OLEObject Type="Embed" ProgID="Equation.3" ShapeID="_x0000_i1642" DrawAspect="Content" ObjectID="_1556353539" r:id="rId1202"/>
        </w:object>
      </w:r>
    </w:p>
    <w:p w:rsidR="004337A1" w:rsidRDefault="004337A1">
      <w:pPr>
        <w:jc w:val="center"/>
        <w:rPr>
          <w:color w:val="000000"/>
        </w:rPr>
      </w:pPr>
    </w:p>
    <w:p w:rsidR="004337A1" w:rsidRDefault="004337A1">
      <w:pPr>
        <w:spacing w:line="360" w:lineRule="auto"/>
        <w:jc w:val="both"/>
        <w:rPr>
          <w:color w:val="000000"/>
        </w:rPr>
      </w:pPr>
      <w:r>
        <w:rPr>
          <w:color w:val="000000"/>
        </w:rPr>
        <w:t>Penyelesaian untuk B adalah</w:t>
      </w:r>
    </w:p>
    <w:p w:rsidR="004337A1" w:rsidRDefault="004337A1">
      <w:pPr>
        <w:jc w:val="center"/>
        <w:rPr>
          <w:color w:val="000000"/>
        </w:rPr>
      </w:pPr>
    </w:p>
    <w:p w:rsidR="004337A1" w:rsidRDefault="004337A1">
      <w:pPr>
        <w:spacing w:line="360" w:lineRule="auto"/>
        <w:ind w:firstLine="720"/>
        <w:jc w:val="both"/>
        <w:rPr>
          <w:color w:val="000000"/>
        </w:rPr>
      </w:pPr>
      <w:r>
        <w:rPr>
          <w:color w:val="000000"/>
          <w:position w:val="-96"/>
        </w:rPr>
        <w:object w:dxaOrig="3440" w:dyaOrig="2439">
          <v:shape id="_x0000_i1643" type="#_x0000_t75" style="width:172.25pt;height:122.15pt" o:ole="">
            <v:imagedata r:id="rId1203" o:title=""/>
          </v:shape>
          <o:OLEObject Type="Embed" ProgID="Equation.3" ShapeID="_x0000_i1643" DrawAspect="Content" ObjectID="_1556353540" r:id="rId1204"/>
        </w:object>
      </w:r>
    </w:p>
    <w:p w:rsidR="004337A1" w:rsidRDefault="004337A1">
      <w:pPr>
        <w:jc w:val="center"/>
        <w:rPr>
          <w:color w:val="000000"/>
        </w:rPr>
      </w:pPr>
    </w:p>
    <w:p w:rsidR="004337A1" w:rsidRPr="008F65A0" w:rsidRDefault="004337A1">
      <w:pPr>
        <w:spacing w:line="360" w:lineRule="auto"/>
        <w:jc w:val="both"/>
        <w:rPr>
          <w:color w:val="000000"/>
          <w:lang w:val="sv-SE"/>
        </w:rPr>
      </w:pPr>
      <w:r w:rsidRPr="008F65A0">
        <w:rPr>
          <w:color w:val="000000"/>
          <w:lang w:val="sv-SE"/>
        </w:rPr>
        <w:t xml:space="preserve">Sirkit ekivalen pengganti </w:t>
      </w:r>
      <w:r>
        <w:rPr>
          <w:color w:val="000000"/>
        </w:rPr>
        <w:sym w:font="Symbol" w:char="F070"/>
      </w:r>
      <w:r w:rsidRPr="008F65A0">
        <w:rPr>
          <w:color w:val="000000"/>
          <w:lang w:val="sv-SE"/>
        </w:rPr>
        <w:t xml:space="preserve"> dengan parameter-parameter yang diekspresikan terhadap a ditunjukkan dalam Gambar VI-2c. Bila suatu ratio lilitan off-nominal diberikan pada sebuah jaring yang menghubungkan bus p dan bus q, maka admitansi sendiri pada bus p akan menjadi</w:t>
      </w:r>
    </w:p>
    <w:p w:rsidR="004337A1" w:rsidRPr="008F65A0" w:rsidRDefault="004337A1">
      <w:pPr>
        <w:jc w:val="center"/>
        <w:rPr>
          <w:color w:val="000000"/>
          <w:lang w:val="sv-SE"/>
        </w:rPr>
      </w:pPr>
    </w:p>
    <w:p w:rsidR="004337A1" w:rsidRDefault="004337A1">
      <w:pPr>
        <w:spacing w:line="360" w:lineRule="auto"/>
        <w:jc w:val="both"/>
        <w:rPr>
          <w:color w:val="000000"/>
        </w:rPr>
      </w:pPr>
      <w:r w:rsidRPr="008F65A0">
        <w:rPr>
          <w:color w:val="000000"/>
          <w:lang w:val="sv-SE"/>
        </w:rPr>
        <w:tab/>
      </w:r>
      <w:r>
        <w:rPr>
          <w:color w:val="000000"/>
          <w:position w:val="-64"/>
        </w:rPr>
        <w:object w:dxaOrig="4740" w:dyaOrig="1400">
          <v:shape id="_x0000_i1644" type="#_x0000_t75" style="width:237.4pt;height:70.2pt" o:ole="">
            <v:imagedata r:id="rId1205" o:title=""/>
          </v:shape>
          <o:OLEObject Type="Embed" ProgID="Equation.3" ShapeID="_x0000_i1644" DrawAspect="Content" ObjectID="_1556353541" r:id="rId1206"/>
        </w:object>
      </w:r>
    </w:p>
    <w:p w:rsidR="004337A1" w:rsidRDefault="004337A1">
      <w:pPr>
        <w:jc w:val="center"/>
        <w:rPr>
          <w:color w:val="000000"/>
        </w:rPr>
      </w:pPr>
    </w:p>
    <w:p w:rsidR="004337A1" w:rsidRDefault="004337A1">
      <w:pPr>
        <w:spacing w:line="360" w:lineRule="auto"/>
        <w:jc w:val="both"/>
        <w:rPr>
          <w:color w:val="000000"/>
        </w:rPr>
      </w:pPr>
      <w:r>
        <w:rPr>
          <w:color w:val="000000"/>
        </w:rPr>
        <w:t>Admitansi bersama dari bus p ke q menjadi</w:t>
      </w:r>
    </w:p>
    <w:p w:rsidR="004337A1" w:rsidRDefault="004337A1">
      <w:pPr>
        <w:jc w:val="center"/>
        <w:rPr>
          <w:color w:val="000000"/>
        </w:rPr>
      </w:pPr>
    </w:p>
    <w:p w:rsidR="004337A1" w:rsidRDefault="004337A1">
      <w:pPr>
        <w:spacing w:line="360" w:lineRule="auto"/>
        <w:jc w:val="both"/>
        <w:rPr>
          <w:color w:val="000000"/>
        </w:rPr>
      </w:pPr>
      <w:r>
        <w:rPr>
          <w:color w:val="000000"/>
        </w:rPr>
        <w:tab/>
      </w:r>
      <w:r>
        <w:rPr>
          <w:color w:val="000000"/>
          <w:position w:val="-24"/>
        </w:rPr>
        <w:object w:dxaOrig="1200" w:dyaOrig="660">
          <v:shape id="_x0000_i1645" type="#_x0000_t75" style="width:60.15pt;height:33.25pt" o:ole="">
            <v:imagedata r:id="rId1207" o:title=""/>
          </v:shape>
          <o:OLEObject Type="Embed" ProgID="Equation.3" ShapeID="_x0000_i1645" DrawAspect="Content" ObjectID="_1556353542" r:id="rId1208"/>
        </w:object>
      </w:r>
    </w:p>
    <w:p w:rsidR="004337A1" w:rsidRDefault="004337A1">
      <w:pPr>
        <w:spacing w:line="360" w:lineRule="auto"/>
        <w:jc w:val="both"/>
        <w:rPr>
          <w:color w:val="000000"/>
        </w:rPr>
      </w:pPr>
      <w:r>
        <w:rPr>
          <w:color w:val="000000"/>
        </w:rPr>
        <w:t>Sedangkan admitansi sendiri pada bus q menjadi</w:t>
      </w:r>
    </w:p>
    <w:p w:rsidR="004337A1" w:rsidRDefault="004337A1">
      <w:pPr>
        <w:jc w:val="center"/>
        <w:rPr>
          <w:color w:val="000000"/>
        </w:rPr>
      </w:pPr>
    </w:p>
    <w:p w:rsidR="004337A1" w:rsidRDefault="004337A1">
      <w:pPr>
        <w:spacing w:line="360" w:lineRule="auto"/>
        <w:ind w:firstLine="720"/>
        <w:jc w:val="both"/>
        <w:rPr>
          <w:color w:val="000000"/>
        </w:rPr>
      </w:pPr>
      <w:r>
        <w:rPr>
          <w:color w:val="000000"/>
          <w:position w:val="-50"/>
        </w:rPr>
        <w:object w:dxaOrig="4540" w:dyaOrig="1120">
          <v:shape id="_x0000_i1646" type="#_x0000_t75" style="width:227.4pt;height:55.6pt" o:ole="">
            <v:imagedata r:id="rId1209" o:title=""/>
          </v:shape>
          <o:OLEObject Type="Embed" ProgID="Equation.3" ShapeID="_x0000_i1646" DrawAspect="Content" ObjectID="_1556353543" r:id="rId1210"/>
        </w:object>
      </w:r>
    </w:p>
    <w:p w:rsidR="004337A1" w:rsidRDefault="004337A1">
      <w:pPr>
        <w:jc w:val="center"/>
        <w:rPr>
          <w:color w:val="000000"/>
        </w:rPr>
      </w:pPr>
    </w:p>
    <w:p w:rsidR="004337A1" w:rsidRDefault="004337A1">
      <w:pPr>
        <w:spacing w:line="360" w:lineRule="auto"/>
        <w:jc w:val="both"/>
        <w:rPr>
          <w:color w:val="000000"/>
        </w:rPr>
      </w:pPr>
      <w:r>
        <w:rPr>
          <w:color w:val="000000"/>
        </w:rPr>
        <w:t>Admitansi bersama dari bus q ke p menjadi</w:t>
      </w:r>
    </w:p>
    <w:p w:rsidR="004337A1" w:rsidRDefault="004337A1">
      <w:pPr>
        <w:jc w:val="center"/>
        <w:rPr>
          <w:color w:val="000000"/>
        </w:rPr>
      </w:pPr>
    </w:p>
    <w:p w:rsidR="004337A1" w:rsidRDefault="004337A1">
      <w:pPr>
        <w:spacing w:line="360" w:lineRule="auto"/>
        <w:ind w:firstLine="720"/>
        <w:jc w:val="both"/>
        <w:rPr>
          <w:color w:val="000000"/>
        </w:rPr>
      </w:pPr>
      <w:r>
        <w:rPr>
          <w:color w:val="000000"/>
          <w:position w:val="-24"/>
        </w:rPr>
        <w:object w:dxaOrig="1200" w:dyaOrig="660">
          <v:shape id="_x0000_i1647" type="#_x0000_t75" style="width:60.15pt;height:33.25pt" o:ole="">
            <v:imagedata r:id="rId1211" o:title=""/>
          </v:shape>
          <o:OLEObject Type="Embed" ProgID="Equation.3" ShapeID="_x0000_i1647" DrawAspect="Content" ObjectID="_1556353544" r:id="rId1212"/>
        </w:object>
      </w:r>
    </w:p>
    <w:p w:rsidR="004337A1" w:rsidRDefault="004337A1">
      <w:pPr>
        <w:jc w:val="center"/>
        <w:rPr>
          <w:color w:val="000000"/>
        </w:rPr>
      </w:pPr>
    </w:p>
    <w:p w:rsidR="004337A1" w:rsidRDefault="004337A1">
      <w:pPr>
        <w:spacing w:line="360" w:lineRule="auto"/>
        <w:jc w:val="both"/>
        <w:rPr>
          <w:color w:val="000000"/>
        </w:rPr>
      </w:pPr>
      <w:r>
        <w:rPr>
          <w:color w:val="000000"/>
        </w:rPr>
        <w:t>Karena itu, untuk jaringan yang mengandung elemen-elemen admitansi bocor hantaran, admitansi bocor sadapan Transformator, dan admitansi kapasitor atau reaktor shunt yang terdapat disimpul modifikasi pembentukan matriks admitansi bus seperti yang disajikan dalam program pada Gambar IV-4 harus dimodifikasi seperti dalam Gambar VI-3 berikut ini :</w:t>
      </w:r>
    </w:p>
    <w:p w:rsidR="004337A1" w:rsidRDefault="004337A1">
      <w:pPr>
        <w:jc w:val="center"/>
        <w:rPr>
          <w:color w:val="000000"/>
        </w:rPr>
      </w:pPr>
    </w:p>
    <w:p w:rsidR="004337A1" w:rsidRDefault="004337A1">
      <w:pPr>
        <w:jc w:val="both"/>
        <w:rPr>
          <w:color w:val="000000"/>
        </w:rPr>
      </w:pPr>
      <w:r>
        <w:rPr>
          <w:color w:val="000000"/>
        </w:rPr>
        <w:t xml:space="preserve">      DO 20 I = 1, JML_CABANG</w:t>
      </w:r>
    </w:p>
    <w:p w:rsidR="004337A1" w:rsidRDefault="004337A1">
      <w:pPr>
        <w:ind w:firstLine="720"/>
        <w:jc w:val="both"/>
        <w:rPr>
          <w:color w:val="000000"/>
        </w:rPr>
      </w:pPr>
      <w:r>
        <w:rPr>
          <w:color w:val="000000"/>
        </w:rPr>
        <w:t xml:space="preserve"> READ(1,*)NOMOR_CB(I),N_AWL(I),</w:t>
      </w:r>
    </w:p>
    <w:p w:rsidR="004337A1" w:rsidRDefault="004337A1">
      <w:pPr>
        <w:jc w:val="both"/>
        <w:rPr>
          <w:color w:val="000000"/>
        </w:rPr>
      </w:pPr>
      <w:r>
        <w:rPr>
          <w:color w:val="000000"/>
        </w:rPr>
        <w:t>+           N_AHR(I),R(I),X(I),L_CHARGE(I)</w:t>
      </w:r>
    </w:p>
    <w:p w:rsidR="004337A1" w:rsidRDefault="004337A1">
      <w:pPr>
        <w:jc w:val="both"/>
        <w:rPr>
          <w:color w:val="000000"/>
        </w:rPr>
      </w:pPr>
      <w:r>
        <w:rPr>
          <w:color w:val="000000"/>
        </w:rPr>
        <w:tab/>
        <w:t xml:space="preserve"> Y_CB(I) = 1.0/CMPLX(R(I),X(I))</w:t>
      </w:r>
    </w:p>
    <w:p w:rsidR="004337A1" w:rsidRDefault="004337A1">
      <w:pPr>
        <w:jc w:val="both"/>
        <w:rPr>
          <w:color w:val="000000"/>
        </w:rPr>
      </w:pPr>
      <w:r>
        <w:rPr>
          <w:color w:val="000000"/>
        </w:rPr>
        <w:tab/>
        <w:t xml:space="preserve"> Y_SHUNT(I) = CMPLX(0.0,L_CHARGE(I)</w:t>
      </w:r>
    </w:p>
    <w:p w:rsidR="004337A1" w:rsidRPr="008F65A0" w:rsidRDefault="004337A1">
      <w:pPr>
        <w:jc w:val="both"/>
        <w:rPr>
          <w:color w:val="000000"/>
          <w:lang w:val="sv-SE"/>
        </w:rPr>
      </w:pPr>
      <w:r>
        <w:rPr>
          <w:color w:val="000000"/>
        </w:rPr>
        <w:tab/>
        <w:t xml:space="preserve">  </w:t>
      </w:r>
      <w:r w:rsidRPr="008F65A0">
        <w:rPr>
          <w:color w:val="000000"/>
          <w:lang w:val="sv-SE"/>
        </w:rPr>
        <w:t>K = 0</w:t>
      </w:r>
    </w:p>
    <w:p w:rsidR="004337A1" w:rsidRPr="008F65A0" w:rsidRDefault="004337A1">
      <w:pPr>
        <w:jc w:val="both"/>
        <w:rPr>
          <w:color w:val="000000"/>
          <w:lang w:val="sv-SE"/>
        </w:rPr>
      </w:pPr>
      <w:r w:rsidRPr="008F65A0">
        <w:rPr>
          <w:color w:val="000000"/>
          <w:lang w:val="sv-SE"/>
        </w:rPr>
        <w:t xml:space="preserve">              P = N_AWL(I)</w:t>
      </w:r>
    </w:p>
    <w:p w:rsidR="004337A1" w:rsidRPr="008F65A0" w:rsidRDefault="004337A1">
      <w:pPr>
        <w:jc w:val="both"/>
        <w:rPr>
          <w:color w:val="000000"/>
          <w:lang w:val="sv-SE"/>
        </w:rPr>
      </w:pPr>
      <w:r w:rsidRPr="008F65A0">
        <w:rPr>
          <w:color w:val="000000"/>
          <w:lang w:val="sv-SE"/>
        </w:rPr>
        <w:tab/>
        <w:t xml:space="preserve">  Q = N_AHR(I)</w:t>
      </w:r>
    </w:p>
    <w:p w:rsidR="004337A1" w:rsidRDefault="004337A1">
      <w:pPr>
        <w:jc w:val="both"/>
        <w:rPr>
          <w:color w:val="000000"/>
        </w:rPr>
      </w:pPr>
      <w:r w:rsidRPr="008F65A0">
        <w:rPr>
          <w:color w:val="000000"/>
          <w:lang w:val="sv-SE"/>
        </w:rPr>
        <w:tab/>
        <w:t xml:space="preserve">  </w:t>
      </w:r>
      <w:r>
        <w:rPr>
          <w:color w:val="000000"/>
        </w:rPr>
        <w:t>DO 10 J = 1, JML_TRAFO</w:t>
      </w:r>
    </w:p>
    <w:p w:rsidR="004337A1" w:rsidRDefault="004337A1">
      <w:pPr>
        <w:jc w:val="both"/>
        <w:rPr>
          <w:color w:val="000000"/>
        </w:rPr>
      </w:pPr>
      <w:r>
        <w:rPr>
          <w:color w:val="000000"/>
        </w:rPr>
        <w:tab/>
        <w:t xml:space="preserve">          READ(1,*)(NLINE_TRF(J),A(J)</w:t>
      </w:r>
    </w:p>
    <w:p w:rsidR="004337A1" w:rsidRDefault="004337A1">
      <w:pPr>
        <w:jc w:val="both"/>
        <w:rPr>
          <w:color w:val="000000"/>
        </w:rPr>
      </w:pPr>
      <w:r>
        <w:rPr>
          <w:color w:val="000000"/>
        </w:rPr>
        <w:tab/>
        <w:t xml:space="preserve">          IF(I.EQ.NLINE_TRF(J))THEN</w:t>
      </w:r>
    </w:p>
    <w:p w:rsidR="004337A1" w:rsidRDefault="004337A1">
      <w:pPr>
        <w:jc w:val="both"/>
        <w:rPr>
          <w:color w:val="000000"/>
        </w:rPr>
      </w:pPr>
      <w:r>
        <w:rPr>
          <w:color w:val="000000"/>
        </w:rPr>
        <w:tab/>
      </w:r>
      <w:r>
        <w:rPr>
          <w:color w:val="000000"/>
        </w:rPr>
        <w:tab/>
        <w:t xml:space="preserve">   K = K +1</w:t>
      </w:r>
    </w:p>
    <w:p w:rsidR="004337A1" w:rsidRDefault="004337A1">
      <w:pPr>
        <w:jc w:val="both"/>
        <w:rPr>
          <w:color w:val="000000"/>
        </w:rPr>
      </w:pPr>
      <w:r>
        <w:rPr>
          <w:color w:val="000000"/>
        </w:rPr>
        <w:t xml:space="preserve">              </w:t>
      </w:r>
      <w:r>
        <w:rPr>
          <w:color w:val="000000"/>
        </w:rPr>
        <w:tab/>
        <w:t>Y_BUS(P,P) = Y_BUS(P,P) + Y_CB(I)+Y_SHUNT(I)</w:t>
      </w:r>
    </w:p>
    <w:p w:rsidR="004337A1" w:rsidRDefault="004337A1">
      <w:pPr>
        <w:jc w:val="both"/>
        <w:rPr>
          <w:color w:val="000000"/>
        </w:rPr>
      </w:pPr>
      <w:r>
        <w:rPr>
          <w:color w:val="000000"/>
        </w:rPr>
        <w:t xml:space="preserve">              Y_BUS(Q,Q) = Y_BUS(Q,Q) + Y_CB(I)+/(A(J))*A(J)) + Y_SHUNT(I)</w:t>
      </w:r>
    </w:p>
    <w:p w:rsidR="004337A1" w:rsidRDefault="004337A1">
      <w:pPr>
        <w:jc w:val="both"/>
        <w:rPr>
          <w:color w:val="000000"/>
        </w:rPr>
      </w:pPr>
      <w:r>
        <w:rPr>
          <w:color w:val="000000"/>
        </w:rPr>
        <w:t xml:space="preserve">              Y_BUS(P,Q) = Y_BUS(P,Q) - Y_CB(I)/ A(J)</w:t>
      </w:r>
    </w:p>
    <w:p w:rsidR="004337A1" w:rsidRDefault="004337A1">
      <w:pPr>
        <w:jc w:val="both"/>
        <w:rPr>
          <w:color w:val="000000"/>
        </w:rPr>
      </w:pPr>
      <w:r>
        <w:rPr>
          <w:color w:val="000000"/>
        </w:rPr>
        <w:t xml:space="preserve">              Y_BUS(Q,P) = Y_BUS(P,Q) </w:t>
      </w:r>
    </w:p>
    <w:p w:rsidR="004337A1" w:rsidRDefault="004337A1">
      <w:pPr>
        <w:jc w:val="both"/>
        <w:rPr>
          <w:color w:val="000000"/>
        </w:rPr>
      </w:pPr>
      <w:r>
        <w:rPr>
          <w:color w:val="000000"/>
        </w:rPr>
        <w:t>10      ENDIF</w:t>
      </w:r>
      <w:r>
        <w:rPr>
          <w:color w:val="000000"/>
        </w:rPr>
        <w:tab/>
      </w:r>
    </w:p>
    <w:p w:rsidR="004337A1" w:rsidRDefault="004337A1">
      <w:pPr>
        <w:ind w:left="720"/>
        <w:jc w:val="both"/>
        <w:rPr>
          <w:color w:val="000000"/>
        </w:rPr>
      </w:pPr>
      <w:r>
        <w:rPr>
          <w:color w:val="000000"/>
        </w:rPr>
        <w:t xml:space="preserve">   IF(K.NE.0)GOTO 20</w:t>
      </w:r>
    </w:p>
    <w:p w:rsidR="004337A1" w:rsidRDefault="004337A1">
      <w:pPr>
        <w:jc w:val="both"/>
        <w:rPr>
          <w:color w:val="000000"/>
        </w:rPr>
      </w:pPr>
      <w:r>
        <w:rPr>
          <w:color w:val="000000"/>
        </w:rPr>
        <w:t xml:space="preserve">               Y_BUS(P,P) = Y_BUS(P,P) + Y_CB(I) +Y_SHUNT(I)</w:t>
      </w:r>
    </w:p>
    <w:p w:rsidR="004337A1" w:rsidRDefault="004337A1">
      <w:pPr>
        <w:jc w:val="both"/>
        <w:rPr>
          <w:color w:val="000000"/>
        </w:rPr>
      </w:pPr>
      <w:r>
        <w:rPr>
          <w:color w:val="000000"/>
        </w:rPr>
        <w:t xml:space="preserve">               Y_BUS(Q,Q) = Y_BUS(Q,Q) + Y_CB(I)  + Y_SHUNT(I)</w:t>
      </w:r>
    </w:p>
    <w:p w:rsidR="004337A1" w:rsidRDefault="004337A1">
      <w:pPr>
        <w:jc w:val="both"/>
        <w:rPr>
          <w:color w:val="000000"/>
        </w:rPr>
      </w:pPr>
      <w:r>
        <w:rPr>
          <w:color w:val="000000"/>
        </w:rPr>
        <w:t xml:space="preserve">              Y_BUS(P,Q) = Y_BUS(P,Q) - Y_CB(I)</w:t>
      </w:r>
    </w:p>
    <w:p w:rsidR="004337A1" w:rsidRDefault="004337A1">
      <w:pPr>
        <w:jc w:val="both"/>
        <w:rPr>
          <w:color w:val="000000"/>
        </w:rPr>
      </w:pPr>
      <w:r>
        <w:rPr>
          <w:color w:val="000000"/>
        </w:rPr>
        <w:t xml:space="preserve">              Y_BUS(Q,P) = Y_BUS(P,Q) </w:t>
      </w:r>
    </w:p>
    <w:p w:rsidR="004337A1" w:rsidRPr="008F65A0" w:rsidRDefault="004337A1">
      <w:pPr>
        <w:jc w:val="both"/>
        <w:rPr>
          <w:color w:val="000000"/>
          <w:lang w:val="sv-SE"/>
        </w:rPr>
      </w:pPr>
      <w:r w:rsidRPr="008F65A0">
        <w:rPr>
          <w:color w:val="000000"/>
          <w:lang w:val="sv-SE"/>
        </w:rPr>
        <w:t>20    CONTINUE</w:t>
      </w:r>
    </w:p>
    <w:p w:rsidR="004337A1" w:rsidRPr="008F65A0" w:rsidRDefault="004337A1">
      <w:pPr>
        <w:jc w:val="both"/>
        <w:rPr>
          <w:color w:val="000000"/>
          <w:lang w:val="sv-SE"/>
        </w:rPr>
      </w:pPr>
    </w:p>
    <w:p w:rsidR="004337A1" w:rsidRPr="008F65A0" w:rsidRDefault="004337A1">
      <w:pPr>
        <w:ind w:left="720"/>
        <w:jc w:val="center"/>
        <w:rPr>
          <w:color w:val="000000"/>
          <w:lang w:val="sv-SE"/>
        </w:rPr>
      </w:pPr>
      <w:r w:rsidRPr="008F65A0">
        <w:rPr>
          <w:color w:val="000000"/>
          <w:lang w:val="sv-SE"/>
        </w:rPr>
        <w:t xml:space="preserve">Gambar VI-3. Program Penyesuaian Penyusunan Matriks </w:t>
      </w:r>
      <w:r>
        <w:rPr>
          <w:color w:val="000000"/>
          <w:position w:val="-12"/>
        </w:rPr>
        <w:object w:dxaOrig="440" w:dyaOrig="360">
          <v:shape id="_x0000_i1648" type="#_x0000_t75" style="width:21.85pt;height:18.25pt" o:ole="">
            <v:imagedata r:id="rId548" o:title=""/>
          </v:shape>
          <o:OLEObject Type="Embed" ProgID="Equation.3" ShapeID="_x0000_i1648" DrawAspect="Content" ObjectID="_1556353545" r:id="rId1213"/>
        </w:object>
      </w:r>
    </w:p>
    <w:p w:rsidR="004337A1" w:rsidRPr="008F65A0" w:rsidRDefault="004337A1">
      <w:pPr>
        <w:pStyle w:val="Heading7"/>
        <w:rPr>
          <w:color w:val="000000"/>
          <w:lang w:val="sv-SE"/>
        </w:rPr>
      </w:pPr>
    </w:p>
    <w:p w:rsidR="004337A1" w:rsidRPr="008F65A0" w:rsidRDefault="004337A1">
      <w:pPr>
        <w:pStyle w:val="Heading7"/>
        <w:rPr>
          <w:color w:val="000000"/>
          <w:lang w:val="sv-SE"/>
        </w:rPr>
      </w:pPr>
      <w:r w:rsidRPr="008F65A0">
        <w:rPr>
          <w:color w:val="000000"/>
          <w:lang w:val="sv-SE"/>
        </w:rPr>
        <w:t>VI. 3. 2  PENGENDALI SADAPAN DIBAWAH TRANSFORMATOR BEBAN</w:t>
      </w:r>
    </w:p>
    <w:p w:rsidR="004337A1" w:rsidRPr="008F65A0" w:rsidRDefault="004337A1">
      <w:pPr>
        <w:keepNext/>
        <w:jc w:val="both"/>
        <w:outlineLvl w:val="6"/>
        <w:rPr>
          <w:color w:val="000000"/>
          <w:lang w:val="sv-SE"/>
        </w:rPr>
      </w:pPr>
    </w:p>
    <w:p w:rsidR="004337A1" w:rsidRPr="008F65A0" w:rsidRDefault="004337A1">
      <w:pPr>
        <w:pStyle w:val="BodyTextIndent"/>
        <w:spacing w:line="360" w:lineRule="auto"/>
        <w:rPr>
          <w:lang w:val="sv-SE"/>
        </w:rPr>
      </w:pPr>
      <w:r w:rsidRPr="008F65A0">
        <w:rPr>
          <w:lang w:val="sv-SE"/>
        </w:rPr>
        <w:t xml:space="preserve">Representasi TCUL Transformator dibutuhkan untuk merubah ratio lilitan guna memperoleh magnitud tegangan sesuai yang diinginkan pada bus yang telah ditetapkan. Hal ini dapat dilakukan dengan cara merubah ratio lilitan, dengan tingkat perubahan </w:t>
      </w:r>
      <w:r>
        <w:sym w:font="Symbol" w:char="F044"/>
      </w:r>
      <w:r w:rsidRPr="008F65A0">
        <w:rPr>
          <w:lang w:val="sv-SE"/>
        </w:rPr>
        <w:t>a pada setiap iterasi, bilamana magnitud tegangan bus q seperti:</w:t>
      </w:r>
    </w:p>
    <w:p w:rsidR="004337A1" w:rsidRPr="008F65A0" w:rsidRDefault="004337A1">
      <w:pPr>
        <w:keepNext/>
        <w:jc w:val="both"/>
        <w:outlineLvl w:val="6"/>
        <w:rPr>
          <w:color w:val="000000"/>
          <w:lang w:val="sv-SE"/>
        </w:rPr>
      </w:pPr>
    </w:p>
    <w:p w:rsidR="004337A1" w:rsidRDefault="004337A1">
      <w:pPr>
        <w:spacing w:line="360" w:lineRule="auto"/>
        <w:jc w:val="both"/>
        <w:rPr>
          <w:color w:val="000000"/>
        </w:rPr>
      </w:pPr>
      <w:r w:rsidRPr="008F65A0">
        <w:rPr>
          <w:color w:val="000000"/>
          <w:lang w:val="sv-SE"/>
        </w:rPr>
        <w:tab/>
      </w:r>
      <w:r>
        <w:rPr>
          <w:color w:val="000000"/>
          <w:position w:val="-18"/>
        </w:rPr>
        <w:object w:dxaOrig="1440" w:dyaOrig="480">
          <v:shape id="_x0000_i1649" type="#_x0000_t75" style="width:1in;height:23.7pt" o:ole="">
            <v:imagedata r:id="rId1214" o:title=""/>
          </v:shape>
          <o:OLEObject Type="Embed" ProgID="Equation.3" ShapeID="_x0000_i1649" DrawAspect="Content" ObjectID="_1556353546" r:id="rId1215"/>
        </w:object>
      </w:r>
    </w:p>
    <w:p w:rsidR="004337A1" w:rsidRDefault="004337A1">
      <w:pPr>
        <w:keepNext/>
        <w:jc w:val="both"/>
        <w:outlineLvl w:val="6"/>
        <w:rPr>
          <w:color w:val="000000"/>
        </w:rPr>
      </w:pPr>
    </w:p>
    <w:p w:rsidR="004337A1" w:rsidRDefault="004337A1">
      <w:pPr>
        <w:spacing w:line="360" w:lineRule="auto"/>
        <w:jc w:val="both"/>
        <w:rPr>
          <w:color w:val="000000"/>
        </w:rPr>
      </w:pPr>
      <w:r>
        <w:rPr>
          <w:color w:val="000000"/>
        </w:rPr>
        <w:t xml:space="preserve">Perubahan standar pada penyetelan sadapan TCUL adalah </w:t>
      </w:r>
      <w:r>
        <w:rPr>
          <w:rFonts w:ascii="Batang" w:eastAsia="Batang" w:hAnsi="Batang" w:hint="eastAsia"/>
          <w:color w:val="000000"/>
        </w:rPr>
        <w:t>±</w:t>
      </w:r>
      <w:r>
        <w:rPr>
          <w:color w:val="000000"/>
        </w:rPr>
        <w:t xml:space="preserve"> 5/8%/step. Harga ini cukup memuaskan untuk kenaikan daya, iterasi tambahan diperlukan untuk memenuhi hal tersebut. Sedangkan pemeriksaaan magnitud tegangan dari bus-bus yang dikendalikan oleh TUCL tidak diperlukan dalam setiap iterasi. Pemeriksaan tegangan pada iterasi alternatif sudah cukup. Toleransi magnitud tegangan </w:t>
      </w:r>
      <w:r>
        <w:rPr>
          <w:color w:val="000000"/>
        </w:rPr>
        <w:sym w:font="Symbol" w:char="F065"/>
      </w:r>
      <w:r>
        <w:rPr>
          <w:color w:val="000000"/>
        </w:rPr>
        <w:t xml:space="preserve"> sebesar 0,01 sudah cukup memuaskan.</w:t>
      </w:r>
    </w:p>
    <w:p w:rsidR="004337A1" w:rsidRDefault="004337A1">
      <w:pPr>
        <w:spacing w:line="360" w:lineRule="auto"/>
        <w:ind w:firstLine="720"/>
        <w:jc w:val="both"/>
        <w:rPr>
          <w:color w:val="000000"/>
        </w:rPr>
      </w:pPr>
      <w:r>
        <w:rPr>
          <w:color w:val="000000"/>
        </w:rPr>
        <w:t>Admitansi sendiri Y</w:t>
      </w:r>
      <w:r>
        <w:rPr>
          <w:color w:val="000000"/>
          <w:vertAlign w:val="subscript"/>
        </w:rPr>
        <w:t>pp</w:t>
      </w:r>
      <w:r>
        <w:rPr>
          <w:color w:val="000000"/>
        </w:rPr>
        <w:t xml:space="preserve"> dan admitansi bersama Y</w:t>
      </w:r>
      <w:r>
        <w:rPr>
          <w:color w:val="000000"/>
          <w:vertAlign w:val="subscript"/>
        </w:rPr>
        <w:t>pq</w:t>
      </w:r>
      <w:r>
        <w:rPr>
          <w:color w:val="000000"/>
        </w:rPr>
        <w:t xml:space="preserve"> = Y</w:t>
      </w:r>
      <w:r>
        <w:rPr>
          <w:color w:val="000000"/>
          <w:vertAlign w:val="subscript"/>
        </w:rPr>
        <w:t>qp</w:t>
      </w:r>
      <w:r>
        <w:rPr>
          <w:color w:val="000000"/>
        </w:rPr>
        <w:t xml:space="preserve"> harus dikalkulasi ulang untuk setiap perubahan penyetelan sadapan Transformator yang menghubungkan bus p dan q. Pada metoda iterasi Gauss-Seidel menggunakan </w:t>
      </w:r>
      <w:r>
        <w:rPr>
          <w:b/>
          <w:bCs/>
          <w:color w:val="000000"/>
        </w:rPr>
        <w:t>Y</w:t>
      </w:r>
      <w:r>
        <w:rPr>
          <w:color w:val="000000"/>
          <w:vertAlign w:val="subscript"/>
        </w:rPr>
        <w:t>bus</w:t>
      </w:r>
      <w:r>
        <w:rPr>
          <w:color w:val="000000"/>
        </w:rPr>
        <w:t>, parameter L</w:t>
      </w:r>
      <w:r>
        <w:rPr>
          <w:color w:val="000000"/>
          <w:vertAlign w:val="subscript"/>
        </w:rPr>
        <w:t>p</w:t>
      </w:r>
      <w:r>
        <w:rPr>
          <w:color w:val="000000"/>
        </w:rPr>
        <w:t>, YL</w:t>
      </w:r>
      <w:r>
        <w:rPr>
          <w:color w:val="000000"/>
          <w:vertAlign w:val="subscript"/>
        </w:rPr>
        <w:t>pq</w:t>
      </w:r>
      <w:r>
        <w:rPr>
          <w:color w:val="000000"/>
        </w:rPr>
        <w:t>, dan KL</w:t>
      </w:r>
      <w:r>
        <w:rPr>
          <w:color w:val="000000"/>
          <w:vertAlign w:val="subscript"/>
        </w:rPr>
        <w:t>pq</w:t>
      </w:r>
      <w:r>
        <w:rPr>
          <w:color w:val="000000"/>
        </w:rPr>
        <w:t xml:space="preserve"> harus dihitung ulang pula, hal ini dilakukan sebelum iterasi lanjutan dilakukan.</w:t>
      </w:r>
    </w:p>
    <w:p w:rsidR="004337A1" w:rsidRPr="008F65A0" w:rsidRDefault="004337A1">
      <w:pPr>
        <w:pStyle w:val="BodyTextIndent2"/>
        <w:spacing w:line="360" w:lineRule="auto"/>
        <w:rPr>
          <w:color w:val="000000"/>
          <w:lang w:val="sv-SE"/>
        </w:rPr>
      </w:pPr>
      <w:r w:rsidRPr="008F65A0">
        <w:rPr>
          <w:color w:val="000000"/>
          <w:lang w:val="sv-SE"/>
        </w:rPr>
        <w:t>Misalkan A = y</w:t>
      </w:r>
      <w:r w:rsidRPr="008F65A0">
        <w:rPr>
          <w:color w:val="000000"/>
          <w:vertAlign w:val="subscript"/>
          <w:lang w:val="sv-SE"/>
        </w:rPr>
        <w:t>pq</w:t>
      </w:r>
      <w:r w:rsidRPr="008F65A0">
        <w:rPr>
          <w:color w:val="000000"/>
          <w:lang w:val="sv-SE"/>
        </w:rPr>
        <w:t xml:space="preserve"> dan persamaan yang berhubungan dengan arus-arus terminal dari persamaan (VI.3-2) dan (VI.3-5a) untuk Transforamtor dan ekivalennya, maka:</w:t>
      </w:r>
    </w:p>
    <w:p w:rsidR="004337A1" w:rsidRPr="008F65A0" w:rsidRDefault="004337A1">
      <w:pPr>
        <w:keepNext/>
        <w:jc w:val="both"/>
        <w:outlineLvl w:val="6"/>
        <w:rPr>
          <w:color w:val="000000"/>
          <w:lang w:val="sv-SE"/>
        </w:rPr>
      </w:pPr>
    </w:p>
    <w:p w:rsidR="004337A1" w:rsidRDefault="004337A1">
      <w:pPr>
        <w:spacing w:line="360" w:lineRule="auto"/>
        <w:jc w:val="both"/>
        <w:rPr>
          <w:color w:val="000000"/>
        </w:rPr>
      </w:pPr>
      <w:r w:rsidRPr="008F65A0">
        <w:rPr>
          <w:color w:val="000000"/>
          <w:lang w:val="sv-SE"/>
        </w:rPr>
        <w:tab/>
      </w:r>
      <w:r>
        <w:rPr>
          <w:color w:val="000000"/>
          <w:position w:val="-24"/>
        </w:rPr>
        <w:object w:dxaOrig="3600" w:dyaOrig="660">
          <v:shape id="_x0000_i1650" type="#_x0000_t75" style="width:180.45pt;height:33.25pt" o:ole="">
            <v:imagedata r:id="rId1216" o:title=""/>
          </v:shape>
          <o:OLEObject Type="Embed" ProgID="Equation.3" ShapeID="_x0000_i1650" DrawAspect="Content" ObjectID="_1556353547" r:id="rId1217"/>
        </w:object>
      </w:r>
    </w:p>
    <w:p w:rsidR="004337A1" w:rsidRPr="008F65A0" w:rsidRDefault="004337A1">
      <w:pPr>
        <w:spacing w:line="360" w:lineRule="auto"/>
        <w:jc w:val="both"/>
        <w:rPr>
          <w:color w:val="000000"/>
          <w:lang w:val="sv-SE"/>
        </w:rPr>
      </w:pPr>
      <w:r w:rsidRPr="008F65A0">
        <w:rPr>
          <w:color w:val="000000"/>
          <w:lang w:val="sv-SE"/>
        </w:rPr>
        <w:t>Didapat</w:t>
      </w:r>
    </w:p>
    <w:p w:rsidR="004337A1" w:rsidRPr="008F65A0" w:rsidRDefault="004337A1">
      <w:pPr>
        <w:keepNext/>
        <w:jc w:val="both"/>
        <w:outlineLvl w:val="6"/>
        <w:rPr>
          <w:color w:val="000000"/>
          <w:lang w:val="sv-SE"/>
        </w:rPr>
      </w:pPr>
    </w:p>
    <w:p w:rsidR="004337A1" w:rsidRPr="008F65A0" w:rsidRDefault="004337A1">
      <w:pPr>
        <w:spacing w:line="360" w:lineRule="auto"/>
        <w:jc w:val="both"/>
        <w:rPr>
          <w:color w:val="000000"/>
          <w:lang w:val="sv-SE"/>
        </w:rPr>
      </w:pPr>
      <w:r w:rsidRPr="008F65A0">
        <w:rPr>
          <w:color w:val="000000"/>
          <w:lang w:val="sv-SE"/>
        </w:rPr>
        <w:tab/>
      </w:r>
      <w:r>
        <w:rPr>
          <w:color w:val="000000"/>
          <w:position w:val="-74"/>
        </w:rPr>
        <w:object w:dxaOrig="3920" w:dyaOrig="1600">
          <v:shape id="_x0000_i1651" type="#_x0000_t75" style="width:195.95pt;height:80.2pt" o:ole="">
            <v:imagedata r:id="rId1218" o:title=""/>
          </v:shape>
          <o:OLEObject Type="Embed" ProgID="Equation.3" ShapeID="_x0000_i1651" DrawAspect="Content" ObjectID="_1556353548" r:id="rId1219"/>
        </w:object>
      </w:r>
      <w:r w:rsidRPr="008F65A0">
        <w:rPr>
          <w:color w:val="000000"/>
          <w:lang w:val="sv-SE"/>
        </w:rPr>
        <w:tab/>
        <w:t>(VI.3-8)</w:t>
      </w:r>
    </w:p>
    <w:p w:rsidR="004337A1" w:rsidRPr="008F65A0" w:rsidRDefault="004337A1">
      <w:pPr>
        <w:keepNext/>
        <w:jc w:val="both"/>
        <w:outlineLvl w:val="6"/>
        <w:rPr>
          <w:color w:val="000000"/>
          <w:lang w:val="sv-SE"/>
        </w:rPr>
      </w:pPr>
    </w:p>
    <w:p w:rsidR="004337A1" w:rsidRPr="008F65A0" w:rsidRDefault="004337A1">
      <w:pPr>
        <w:spacing w:line="360" w:lineRule="auto"/>
        <w:jc w:val="both"/>
        <w:rPr>
          <w:color w:val="000000"/>
          <w:lang w:val="sv-SE"/>
        </w:rPr>
      </w:pPr>
      <w:r w:rsidRPr="008F65A0">
        <w:rPr>
          <w:color w:val="000000"/>
          <w:lang w:val="sv-SE"/>
        </w:rPr>
        <w:t>Dengan cara yang sama persamaan arus I</w:t>
      </w:r>
      <w:r w:rsidRPr="008F65A0">
        <w:rPr>
          <w:color w:val="000000"/>
          <w:vertAlign w:val="subscript"/>
          <w:lang w:val="sv-SE"/>
        </w:rPr>
        <w:t>q</w:t>
      </w:r>
      <w:r w:rsidRPr="008F65A0">
        <w:rPr>
          <w:color w:val="000000"/>
          <w:lang w:val="sv-SE"/>
        </w:rPr>
        <w:t xml:space="preserve"> berdasarkan persamaan (VI.3-4), dengan A = y</w:t>
      </w:r>
      <w:r w:rsidRPr="008F65A0">
        <w:rPr>
          <w:color w:val="000000"/>
          <w:vertAlign w:val="subscript"/>
          <w:lang w:val="sv-SE"/>
        </w:rPr>
        <w:t>pq</w:t>
      </w:r>
      <w:r w:rsidRPr="008F65A0">
        <w:rPr>
          <w:color w:val="000000"/>
          <w:lang w:val="sv-SE"/>
        </w:rPr>
        <w:t>, diperoleh :</w:t>
      </w:r>
    </w:p>
    <w:p w:rsidR="004337A1" w:rsidRPr="008F65A0" w:rsidRDefault="004337A1">
      <w:pPr>
        <w:keepNext/>
        <w:jc w:val="both"/>
        <w:outlineLvl w:val="6"/>
        <w:rPr>
          <w:color w:val="000000"/>
          <w:lang w:val="sv-SE"/>
        </w:rPr>
      </w:pPr>
    </w:p>
    <w:p w:rsidR="004337A1" w:rsidRDefault="004337A1">
      <w:pPr>
        <w:spacing w:line="360" w:lineRule="auto"/>
        <w:jc w:val="both"/>
        <w:rPr>
          <w:color w:val="000000"/>
        </w:rPr>
      </w:pPr>
      <w:r w:rsidRPr="008F65A0">
        <w:rPr>
          <w:color w:val="000000"/>
          <w:lang w:val="sv-SE"/>
        </w:rPr>
        <w:tab/>
      </w:r>
      <w:r>
        <w:rPr>
          <w:color w:val="000000"/>
          <w:position w:val="-24"/>
        </w:rPr>
        <w:object w:dxaOrig="3600" w:dyaOrig="660">
          <v:shape id="_x0000_i1652" type="#_x0000_t75" style="width:180.45pt;height:33.25pt" o:ole="">
            <v:imagedata r:id="rId1220" o:title=""/>
          </v:shape>
          <o:OLEObject Type="Embed" ProgID="Equation.3" ShapeID="_x0000_i1652" DrawAspect="Content" ObjectID="_1556353549" r:id="rId1221"/>
        </w:object>
      </w:r>
    </w:p>
    <w:p w:rsidR="004337A1" w:rsidRDefault="004337A1">
      <w:pPr>
        <w:keepNext/>
        <w:jc w:val="both"/>
        <w:outlineLvl w:val="6"/>
        <w:rPr>
          <w:color w:val="000000"/>
        </w:rPr>
      </w:pPr>
    </w:p>
    <w:p w:rsidR="004337A1" w:rsidRDefault="004337A1">
      <w:pPr>
        <w:spacing w:line="360" w:lineRule="auto"/>
        <w:jc w:val="both"/>
        <w:rPr>
          <w:color w:val="000000"/>
        </w:rPr>
      </w:pPr>
      <w:r>
        <w:rPr>
          <w:color w:val="000000"/>
        </w:rPr>
        <w:t>Didapat harga C</w:t>
      </w:r>
    </w:p>
    <w:p w:rsidR="004337A1" w:rsidRDefault="004337A1">
      <w:pPr>
        <w:keepNext/>
        <w:jc w:val="both"/>
        <w:outlineLvl w:val="6"/>
        <w:rPr>
          <w:color w:val="000000"/>
        </w:rPr>
      </w:pPr>
    </w:p>
    <w:p w:rsidR="004337A1" w:rsidRDefault="004337A1">
      <w:pPr>
        <w:spacing w:line="360" w:lineRule="auto"/>
        <w:jc w:val="both"/>
        <w:rPr>
          <w:color w:val="000000"/>
        </w:rPr>
      </w:pPr>
      <w:r>
        <w:rPr>
          <w:color w:val="000000"/>
        </w:rPr>
        <w:tab/>
      </w:r>
      <w:r>
        <w:rPr>
          <w:color w:val="000000"/>
          <w:position w:val="-70"/>
        </w:rPr>
        <w:object w:dxaOrig="3920" w:dyaOrig="1520">
          <v:shape id="_x0000_i1653" type="#_x0000_t75" style="width:195.95pt;height:75.65pt" o:ole="">
            <v:imagedata r:id="rId1222" o:title=""/>
          </v:shape>
          <o:OLEObject Type="Embed" ProgID="Equation.3" ShapeID="_x0000_i1653" DrawAspect="Content" ObjectID="_1556353550" r:id="rId1223"/>
        </w:object>
      </w:r>
    </w:p>
    <w:p w:rsidR="004337A1" w:rsidRDefault="004337A1">
      <w:pPr>
        <w:keepNext/>
        <w:jc w:val="both"/>
        <w:outlineLvl w:val="6"/>
        <w:rPr>
          <w:color w:val="000000"/>
        </w:rPr>
      </w:pPr>
    </w:p>
    <w:p w:rsidR="004337A1" w:rsidRDefault="004337A1">
      <w:pPr>
        <w:spacing w:line="360" w:lineRule="auto"/>
        <w:jc w:val="both"/>
        <w:rPr>
          <w:color w:val="000000"/>
        </w:rPr>
      </w:pPr>
      <w:r w:rsidRPr="008F65A0">
        <w:rPr>
          <w:color w:val="000000"/>
          <w:lang w:val="sv-SE"/>
        </w:rPr>
        <w:t>Admitansi shunt (VI.3-7) dan (VI.3-8) pada bus p dan q berturut-turut merupakan fungsi dari tegangan V</w:t>
      </w:r>
      <w:r w:rsidRPr="008F65A0">
        <w:rPr>
          <w:color w:val="000000"/>
          <w:vertAlign w:val="subscript"/>
          <w:lang w:val="sv-SE"/>
        </w:rPr>
        <w:t>p</w:t>
      </w:r>
      <w:r w:rsidRPr="008F65A0">
        <w:rPr>
          <w:color w:val="000000"/>
          <w:lang w:val="sv-SE"/>
        </w:rPr>
        <w:t xml:space="preserve"> dan V</w:t>
      </w:r>
      <w:r w:rsidRPr="008F65A0">
        <w:rPr>
          <w:color w:val="000000"/>
          <w:vertAlign w:val="subscript"/>
          <w:lang w:val="sv-SE"/>
        </w:rPr>
        <w:t>q</w:t>
      </w:r>
      <w:r w:rsidRPr="008F65A0">
        <w:rPr>
          <w:color w:val="000000"/>
          <w:lang w:val="sv-SE"/>
        </w:rPr>
        <w:t xml:space="preserve">. </w:t>
      </w:r>
      <w:r>
        <w:rPr>
          <w:color w:val="000000"/>
        </w:rPr>
        <w:t>Persamaan pembebanan bus adalah:</w:t>
      </w:r>
    </w:p>
    <w:p w:rsidR="004337A1" w:rsidRDefault="004337A1">
      <w:pPr>
        <w:jc w:val="both"/>
        <w:rPr>
          <w:color w:val="000000"/>
        </w:rPr>
      </w:pPr>
    </w:p>
    <w:p w:rsidR="004337A1" w:rsidRDefault="004337A1">
      <w:pPr>
        <w:spacing w:line="360" w:lineRule="auto"/>
        <w:jc w:val="both"/>
        <w:rPr>
          <w:color w:val="000000"/>
        </w:rPr>
      </w:pPr>
      <w:r>
        <w:rPr>
          <w:color w:val="000000"/>
        </w:rPr>
        <w:tab/>
      </w:r>
      <w:r>
        <w:rPr>
          <w:color w:val="000000"/>
          <w:position w:val="-74"/>
        </w:rPr>
        <w:object w:dxaOrig="5080" w:dyaOrig="1600">
          <v:shape id="_x0000_i1654" type="#_x0000_t75" style="width:254.3pt;height:80.2pt" o:ole="">
            <v:imagedata r:id="rId1224" o:title=""/>
          </v:shape>
          <o:OLEObject Type="Embed" ProgID="Equation.3" ShapeID="_x0000_i1654" DrawAspect="Content" ObjectID="_1556353551" r:id="rId1225"/>
        </w:object>
      </w:r>
    </w:p>
    <w:p w:rsidR="004337A1" w:rsidRDefault="004337A1">
      <w:pPr>
        <w:pStyle w:val="Heading7"/>
        <w:rPr>
          <w:color w:val="000000"/>
        </w:rPr>
      </w:pPr>
    </w:p>
    <w:p w:rsidR="004337A1" w:rsidRDefault="004337A1">
      <w:pPr>
        <w:pStyle w:val="Heading7"/>
        <w:rPr>
          <w:color w:val="000000"/>
        </w:rPr>
      </w:pPr>
    </w:p>
    <w:p w:rsidR="004337A1" w:rsidRDefault="004337A1">
      <w:pPr>
        <w:pStyle w:val="Heading7"/>
        <w:spacing w:line="360" w:lineRule="auto"/>
        <w:rPr>
          <w:color w:val="000000"/>
          <w:sz w:val="28"/>
        </w:rPr>
      </w:pPr>
      <w:r>
        <w:rPr>
          <w:color w:val="000000"/>
          <w:sz w:val="28"/>
        </w:rPr>
        <w:t>VI. 3. 3  TRANSFORMATOR PENGGESER FASA</w:t>
      </w:r>
    </w:p>
    <w:p w:rsidR="004337A1" w:rsidRDefault="004337A1">
      <w:pPr>
        <w:keepNext/>
        <w:jc w:val="both"/>
        <w:outlineLvl w:val="6"/>
        <w:rPr>
          <w:color w:val="000000"/>
          <w:sz w:val="28"/>
        </w:rPr>
      </w:pPr>
    </w:p>
    <w:p w:rsidR="004337A1" w:rsidRDefault="004337A1">
      <w:pPr>
        <w:pStyle w:val="BodyTextIndent2"/>
        <w:spacing w:line="360" w:lineRule="auto"/>
        <w:rPr>
          <w:color w:val="000000"/>
        </w:rPr>
      </w:pPr>
      <w:r>
        <w:rPr>
          <w:color w:val="000000"/>
        </w:rPr>
        <w:t>Transformator penggeser fasa dapat direpresentasikan dalam studi aliran beban dengan impedansi atau admitansi yang terhubung seri dengan suatu Autotransformator ideal yang memiliki ratio lilitan kompleks seperti diperlihatkan dalam Gambar VI-4.</w:t>
      </w:r>
    </w:p>
    <w:p w:rsidR="004337A1" w:rsidRDefault="004337A1">
      <w:pPr>
        <w:keepNext/>
        <w:jc w:val="both"/>
        <w:outlineLvl w:val="6"/>
        <w:rPr>
          <w:color w:val="000000"/>
        </w:rPr>
      </w:pPr>
      <w:r>
        <w:rPr>
          <w:color w:val="000000"/>
        </w:rPr>
        <w:t xml:space="preserve"> </w:t>
      </w:r>
    </w:p>
    <w:p w:rsidR="004337A1" w:rsidRDefault="004337A1">
      <w:pPr>
        <w:keepNext/>
        <w:jc w:val="both"/>
        <w:outlineLvl w:val="6"/>
        <w:rPr>
          <w:color w:val="000000"/>
        </w:rPr>
      </w:pPr>
    </w:p>
    <w:p w:rsidR="004337A1" w:rsidRDefault="004337A1">
      <w:pPr>
        <w:spacing w:line="360" w:lineRule="auto"/>
        <w:jc w:val="center"/>
        <w:rPr>
          <w:color w:val="000000"/>
        </w:rPr>
      </w:pPr>
      <w:r>
        <w:rPr>
          <w:color w:val="000000"/>
        </w:rPr>
        <w:object w:dxaOrig="5278" w:dyaOrig="2010">
          <v:shape id="_x0000_i1655" type="#_x0000_t75" style="width:264.3pt;height:100.7pt" o:ole="">
            <v:imagedata r:id="rId1226" o:title=""/>
          </v:shape>
          <o:OLEObject Type="Embed" ProgID="Visio.Drawing.5" ShapeID="_x0000_i1655" DrawAspect="Content" ObjectID="_1556353552" r:id="rId1227"/>
        </w:object>
      </w:r>
    </w:p>
    <w:p w:rsidR="004337A1" w:rsidRDefault="004337A1">
      <w:pPr>
        <w:jc w:val="both"/>
        <w:rPr>
          <w:color w:val="000000"/>
        </w:rPr>
      </w:pPr>
    </w:p>
    <w:p w:rsidR="004337A1" w:rsidRPr="008F65A0" w:rsidRDefault="004337A1">
      <w:pPr>
        <w:spacing w:line="360" w:lineRule="auto"/>
        <w:ind w:firstLine="720"/>
        <w:jc w:val="both"/>
        <w:rPr>
          <w:color w:val="000000"/>
          <w:lang w:val="sv-SE"/>
        </w:rPr>
      </w:pPr>
      <w:r w:rsidRPr="008F65A0">
        <w:rPr>
          <w:color w:val="000000"/>
          <w:lang w:val="sv-SE"/>
        </w:rPr>
        <w:t>Tegangan terminal V</w:t>
      </w:r>
      <w:r w:rsidRPr="008F65A0">
        <w:rPr>
          <w:color w:val="000000"/>
          <w:vertAlign w:val="subscript"/>
          <w:lang w:val="sv-SE"/>
        </w:rPr>
        <w:t>p</w:t>
      </w:r>
      <w:r w:rsidRPr="008F65A0">
        <w:rPr>
          <w:color w:val="000000"/>
          <w:lang w:val="sv-SE"/>
        </w:rPr>
        <w:t xml:space="preserve"> dan V</w:t>
      </w:r>
      <w:r w:rsidRPr="008F65A0">
        <w:rPr>
          <w:color w:val="000000"/>
          <w:vertAlign w:val="subscript"/>
          <w:lang w:val="sv-SE"/>
        </w:rPr>
        <w:t>s</w:t>
      </w:r>
      <w:r w:rsidRPr="008F65A0">
        <w:rPr>
          <w:color w:val="000000"/>
          <w:lang w:val="sv-SE"/>
        </w:rPr>
        <w:t xml:space="preserve"> keduanya berhubungan sebagai:</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ab/>
      </w:r>
      <w:r>
        <w:rPr>
          <w:color w:val="000000"/>
          <w:position w:val="-30"/>
        </w:rPr>
        <w:object w:dxaOrig="1380" w:dyaOrig="720">
          <v:shape id="_x0000_i1656" type="#_x0000_t75" style="width:68.8pt;height:36.45pt" o:ole="">
            <v:imagedata r:id="rId1228" o:title=""/>
          </v:shape>
          <o:OLEObject Type="Embed" ProgID="Equation.3" ShapeID="_x0000_i1656" DrawAspect="Content" ObjectID="_1556353553" r:id="rId1229"/>
        </w:object>
      </w:r>
      <w:r w:rsidRPr="008F65A0">
        <w:rPr>
          <w:color w:val="000000"/>
          <w:lang w:val="sv-SE"/>
        </w:rPr>
        <w:tab/>
      </w:r>
      <w:r w:rsidRPr="008F65A0">
        <w:rPr>
          <w:color w:val="000000"/>
          <w:lang w:val="sv-SE"/>
        </w:rPr>
        <w:tab/>
      </w:r>
      <w:r w:rsidRPr="008F65A0">
        <w:rPr>
          <w:color w:val="000000"/>
          <w:lang w:val="sv-SE"/>
        </w:rPr>
        <w:tab/>
      </w:r>
      <w:r w:rsidRPr="008F65A0">
        <w:rPr>
          <w:color w:val="000000"/>
          <w:lang w:val="sv-SE"/>
        </w:rPr>
        <w:tab/>
      </w:r>
      <w:r w:rsidRPr="008F65A0">
        <w:rPr>
          <w:color w:val="000000"/>
          <w:lang w:val="sv-SE"/>
        </w:rPr>
        <w:tab/>
        <w:t>(VI.3-9)</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Karena tidak ada susut daya pada Transformator ideal, maka</w:t>
      </w:r>
    </w:p>
    <w:p w:rsidR="004337A1" w:rsidRPr="008F65A0" w:rsidRDefault="004337A1">
      <w:pPr>
        <w:jc w:val="both"/>
        <w:rPr>
          <w:color w:val="000000"/>
          <w:lang w:val="sv-SE"/>
        </w:rPr>
      </w:pPr>
    </w:p>
    <w:p w:rsidR="004337A1" w:rsidRDefault="004337A1">
      <w:pPr>
        <w:spacing w:line="360" w:lineRule="auto"/>
        <w:jc w:val="both"/>
        <w:rPr>
          <w:color w:val="000000"/>
        </w:rPr>
      </w:pPr>
      <w:r w:rsidRPr="008F65A0">
        <w:rPr>
          <w:color w:val="000000"/>
          <w:lang w:val="sv-SE"/>
        </w:rPr>
        <w:tab/>
      </w:r>
      <w:r>
        <w:rPr>
          <w:color w:val="000000"/>
          <w:position w:val="-14"/>
        </w:rPr>
        <w:object w:dxaOrig="1440" w:dyaOrig="400">
          <v:shape id="_x0000_i1657" type="#_x0000_t75" style="width:1in;height:20.05pt" o:ole="">
            <v:imagedata r:id="rId1230" o:title=""/>
          </v:shape>
          <o:OLEObject Type="Embed" ProgID="Equation.3" ShapeID="_x0000_i1657" DrawAspect="Content" ObjectID="_1556353554" r:id="rId1231"/>
        </w:object>
      </w:r>
      <w:r>
        <w:rPr>
          <w:color w:val="000000"/>
        </w:rPr>
        <w:tab/>
      </w:r>
      <w:r>
        <w:rPr>
          <w:color w:val="000000"/>
        </w:rPr>
        <w:tab/>
      </w:r>
      <w:r>
        <w:rPr>
          <w:color w:val="000000"/>
        </w:rPr>
        <w:tab/>
        <w:t xml:space="preserve">           (VI.3-10)</w:t>
      </w:r>
    </w:p>
    <w:p w:rsidR="004337A1" w:rsidRDefault="004337A1">
      <w:pPr>
        <w:spacing w:line="360" w:lineRule="auto"/>
        <w:jc w:val="both"/>
        <w:rPr>
          <w:color w:val="000000"/>
        </w:rPr>
      </w:pPr>
      <w:r>
        <w:rPr>
          <w:color w:val="000000"/>
        </w:rPr>
        <w:t>Sehingga</w:t>
      </w:r>
    </w:p>
    <w:p w:rsidR="004337A1" w:rsidRDefault="004337A1">
      <w:pPr>
        <w:spacing w:line="360" w:lineRule="auto"/>
        <w:jc w:val="both"/>
        <w:rPr>
          <w:color w:val="000000"/>
        </w:rPr>
      </w:pPr>
      <w:r>
        <w:rPr>
          <w:color w:val="000000"/>
        </w:rPr>
        <w:tab/>
      </w:r>
      <w:r>
        <w:rPr>
          <w:color w:val="000000"/>
          <w:position w:val="-34"/>
        </w:rPr>
        <w:object w:dxaOrig="2000" w:dyaOrig="760">
          <v:shape id="_x0000_i1658" type="#_x0000_t75" style="width:100.25pt;height:38.3pt" o:ole="">
            <v:imagedata r:id="rId1232" o:title=""/>
          </v:shape>
          <o:OLEObject Type="Embed" ProgID="Equation.3" ShapeID="_x0000_i1658" DrawAspect="Content" ObjectID="_1556353555" r:id="rId1233"/>
        </w:object>
      </w:r>
    </w:p>
    <w:p w:rsidR="004337A1" w:rsidRDefault="004337A1">
      <w:pPr>
        <w:spacing w:line="360" w:lineRule="auto"/>
        <w:jc w:val="both"/>
        <w:rPr>
          <w:color w:val="000000"/>
        </w:rPr>
      </w:pPr>
      <w:r>
        <w:rPr>
          <w:color w:val="000000"/>
        </w:rPr>
        <w:t>Mengingat bahwa</w:t>
      </w:r>
    </w:p>
    <w:p w:rsidR="004337A1" w:rsidRDefault="004337A1">
      <w:pPr>
        <w:jc w:val="both"/>
        <w:rPr>
          <w:color w:val="000000"/>
        </w:rPr>
      </w:pPr>
    </w:p>
    <w:p w:rsidR="004337A1" w:rsidRDefault="004337A1">
      <w:pPr>
        <w:spacing w:line="360" w:lineRule="auto"/>
        <w:jc w:val="both"/>
        <w:rPr>
          <w:color w:val="000000"/>
        </w:rPr>
      </w:pPr>
      <w:r>
        <w:rPr>
          <w:color w:val="000000"/>
        </w:rPr>
        <w:tab/>
      </w:r>
      <w:r>
        <w:rPr>
          <w:color w:val="000000"/>
          <w:position w:val="-14"/>
        </w:rPr>
        <w:object w:dxaOrig="1740" w:dyaOrig="380">
          <v:shape id="_x0000_i1659" type="#_x0000_t75" style="width:87.05pt;height:18.7pt" o:ole="">
            <v:imagedata r:id="rId1234" o:title=""/>
          </v:shape>
          <o:OLEObject Type="Embed" ProgID="Equation.3" ShapeID="_x0000_i1659" DrawAspect="Content" ObjectID="_1556353556" r:id="rId1235"/>
        </w:object>
      </w:r>
    </w:p>
    <w:p w:rsidR="004337A1" w:rsidRDefault="004337A1">
      <w:pPr>
        <w:spacing w:line="360" w:lineRule="auto"/>
        <w:jc w:val="both"/>
        <w:rPr>
          <w:color w:val="000000"/>
        </w:rPr>
      </w:pPr>
      <w:r>
        <w:rPr>
          <w:color w:val="000000"/>
        </w:rPr>
        <w:t>Maka</w:t>
      </w:r>
    </w:p>
    <w:p w:rsidR="004337A1" w:rsidRDefault="004337A1">
      <w:pPr>
        <w:spacing w:line="360" w:lineRule="auto"/>
        <w:jc w:val="both"/>
        <w:rPr>
          <w:color w:val="000000"/>
        </w:rPr>
      </w:pPr>
      <w:r>
        <w:rPr>
          <w:color w:val="000000"/>
        </w:rPr>
        <w:tab/>
      </w:r>
      <w:r>
        <w:rPr>
          <w:color w:val="000000"/>
          <w:position w:val="-30"/>
        </w:rPr>
        <w:object w:dxaOrig="2280" w:dyaOrig="720">
          <v:shape id="_x0000_i1660" type="#_x0000_t75" style="width:113.9pt;height:36.45pt" o:ole="">
            <v:imagedata r:id="rId1236" o:title=""/>
          </v:shape>
          <o:OLEObject Type="Embed" ProgID="Equation.3" ShapeID="_x0000_i1660" DrawAspect="Content" ObjectID="_1556353557" r:id="rId1237"/>
        </w:object>
      </w:r>
      <w:r>
        <w:rPr>
          <w:color w:val="000000"/>
        </w:rPr>
        <w:tab/>
      </w:r>
      <w:r>
        <w:rPr>
          <w:color w:val="000000"/>
        </w:rPr>
        <w:tab/>
      </w:r>
      <w:r>
        <w:rPr>
          <w:color w:val="000000"/>
        </w:rPr>
        <w:tab/>
      </w:r>
    </w:p>
    <w:p w:rsidR="004337A1" w:rsidRDefault="004337A1">
      <w:pPr>
        <w:jc w:val="both"/>
        <w:rPr>
          <w:color w:val="000000"/>
        </w:rPr>
      </w:pPr>
    </w:p>
    <w:p w:rsidR="004337A1" w:rsidRDefault="004337A1">
      <w:pPr>
        <w:spacing w:line="360" w:lineRule="auto"/>
        <w:jc w:val="both"/>
        <w:rPr>
          <w:color w:val="000000"/>
        </w:rPr>
      </w:pPr>
      <w:r>
        <w:rPr>
          <w:color w:val="000000"/>
        </w:rPr>
        <w:t>Substitusi Vs dari persamaan (VI.3-9)</w:t>
      </w:r>
    </w:p>
    <w:p w:rsidR="004337A1" w:rsidRDefault="004337A1">
      <w:pPr>
        <w:jc w:val="both"/>
        <w:rPr>
          <w:color w:val="000000"/>
        </w:rPr>
      </w:pPr>
    </w:p>
    <w:p w:rsidR="004337A1" w:rsidRDefault="004337A1">
      <w:pPr>
        <w:spacing w:line="360" w:lineRule="auto"/>
        <w:jc w:val="both"/>
        <w:rPr>
          <w:color w:val="000000"/>
        </w:rPr>
      </w:pPr>
      <w:r>
        <w:rPr>
          <w:color w:val="000000"/>
        </w:rPr>
        <w:tab/>
      </w:r>
      <w:r>
        <w:rPr>
          <w:color w:val="000000"/>
          <w:position w:val="-30"/>
        </w:rPr>
        <w:object w:dxaOrig="3140" w:dyaOrig="720">
          <v:shape id="_x0000_i1661" type="#_x0000_t75" style="width:157.2pt;height:36.45pt" o:ole="">
            <v:imagedata r:id="rId1238" o:title=""/>
          </v:shape>
          <o:OLEObject Type="Embed" ProgID="Equation.3" ShapeID="_x0000_i1661" DrawAspect="Content" ObjectID="_1556353558" r:id="rId1239"/>
        </w:object>
      </w:r>
      <w:r>
        <w:rPr>
          <w:color w:val="000000"/>
        </w:rPr>
        <w:tab/>
        <w:t xml:space="preserve">           (VI.3-11)</w:t>
      </w:r>
    </w:p>
    <w:p w:rsidR="004337A1" w:rsidRDefault="004337A1">
      <w:pPr>
        <w:jc w:val="both"/>
        <w:rPr>
          <w:color w:val="000000"/>
        </w:rPr>
      </w:pPr>
    </w:p>
    <w:p w:rsidR="004337A1" w:rsidRDefault="004337A1">
      <w:pPr>
        <w:spacing w:line="360" w:lineRule="auto"/>
        <w:jc w:val="both"/>
        <w:rPr>
          <w:color w:val="000000"/>
        </w:rPr>
      </w:pPr>
      <w:r>
        <w:rPr>
          <w:color w:val="000000"/>
        </w:rPr>
        <w:t>Dengan cara sama, arus Transformator pada bus q, i</w:t>
      </w:r>
      <w:r>
        <w:rPr>
          <w:color w:val="000000"/>
          <w:vertAlign w:val="subscript"/>
        </w:rPr>
        <w:t>qs</w:t>
      </w:r>
      <w:r>
        <w:rPr>
          <w:color w:val="000000"/>
        </w:rPr>
        <w:t xml:space="preserve"> adalah</w:t>
      </w:r>
    </w:p>
    <w:p w:rsidR="004337A1" w:rsidRDefault="004337A1">
      <w:pPr>
        <w:jc w:val="both"/>
        <w:rPr>
          <w:color w:val="000000"/>
        </w:rPr>
      </w:pPr>
    </w:p>
    <w:p w:rsidR="004337A1" w:rsidRDefault="004337A1">
      <w:pPr>
        <w:spacing w:line="360" w:lineRule="auto"/>
        <w:jc w:val="both"/>
        <w:rPr>
          <w:color w:val="000000"/>
        </w:rPr>
      </w:pPr>
      <w:r>
        <w:rPr>
          <w:color w:val="000000"/>
        </w:rPr>
        <w:tab/>
      </w:r>
      <w:r>
        <w:rPr>
          <w:color w:val="000000"/>
          <w:position w:val="-14"/>
        </w:rPr>
        <w:object w:dxaOrig="1740" w:dyaOrig="380">
          <v:shape id="_x0000_i1662" type="#_x0000_t75" style="width:87.05pt;height:18.7pt" o:ole="">
            <v:imagedata r:id="rId1240" o:title=""/>
          </v:shape>
          <o:OLEObject Type="Embed" ProgID="Equation.3" ShapeID="_x0000_i1662" DrawAspect="Content" ObjectID="_1556353559" r:id="rId1241"/>
        </w:object>
      </w:r>
    </w:p>
    <w:p w:rsidR="004337A1" w:rsidRDefault="004337A1">
      <w:pPr>
        <w:jc w:val="both"/>
        <w:rPr>
          <w:color w:val="000000"/>
        </w:rPr>
      </w:pPr>
    </w:p>
    <w:p w:rsidR="004337A1" w:rsidRDefault="004337A1">
      <w:pPr>
        <w:spacing w:line="360" w:lineRule="auto"/>
        <w:jc w:val="both"/>
        <w:rPr>
          <w:color w:val="000000"/>
        </w:rPr>
      </w:pPr>
      <w:r>
        <w:rPr>
          <w:color w:val="000000"/>
        </w:rPr>
        <w:t>Substitusi untuk V</w:t>
      </w:r>
      <w:r>
        <w:rPr>
          <w:color w:val="000000"/>
          <w:vertAlign w:val="subscript"/>
        </w:rPr>
        <w:t>s</w:t>
      </w:r>
      <w:r>
        <w:rPr>
          <w:color w:val="000000"/>
        </w:rPr>
        <w:t>, didapat</w:t>
      </w:r>
    </w:p>
    <w:p w:rsidR="004337A1" w:rsidRDefault="004337A1">
      <w:pPr>
        <w:spacing w:line="360" w:lineRule="auto"/>
        <w:jc w:val="both"/>
        <w:rPr>
          <w:color w:val="000000"/>
        </w:rPr>
      </w:pPr>
      <w:r>
        <w:rPr>
          <w:color w:val="000000"/>
        </w:rPr>
        <w:tab/>
      </w:r>
      <w:r>
        <w:rPr>
          <w:color w:val="000000"/>
          <w:position w:val="-30"/>
        </w:rPr>
        <w:object w:dxaOrig="3220" w:dyaOrig="720">
          <v:shape id="_x0000_i1663" type="#_x0000_t75" style="width:160.85pt;height:36.45pt" o:ole="">
            <v:imagedata r:id="rId1242" o:title=""/>
          </v:shape>
          <o:OLEObject Type="Embed" ProgID="Equation.3" ShapeID="_x0000_i1663" DrawAspect="Content" ObjectID="_1556353560" r:id="rId1243"/>
        </w:object>
      </w:r>
    </w:p>
    <w:p w:rsidR="004337A1" w:rsidRDefault="004337A1">
      <w:pPr>
        <w:jc w:val="both"/>
        <w:rPr>
          <w:color w:val="000000"/>
        </w:rPr>
      </w:pPr>
    </w:p>
    <w:p w:rsidR="004337A1" w:rsidRDefault="004337A1">
      <w:pPr>
        <w:spacing w:line="360" w:lineRule="auto"/>
        <w:jc w:val="both"/>
        <w:rPr>
          <w:color w:val="000000"/>
        </w:rPr>
      </w:pPr>
      <w:r>
        <w:rPr>
          <w:color w:val="000000"/>
        </w:rPr>
        <w:t>Bilamana Transformator penggeser fasa terpasang antara bus p dan q, admitansi sendiri pada bus p dapat dihitung dengan cara menganggap V</w:t>
      </w:r>
      <w:r>
        <w:rPr>
          <w:color w:val="000000"/>
          <w:vertAlign w:val="subscript"/>
        </w:rPr>
        <w:t>p</w:t>
      </w:r>
      <w:r>
        <w:rPr>
          <w:color w:val="000000"/>
        </w:rPr>
        <w:t xml:space="preserve"> = 1 pu, serta menghubung singkatkan semua jaringan bus lainnya, dengan demikian:</w:t>
      </w:r>
    </w:p>
    <w:p w:rsidR="004337A1" w:rsidRDefault="004337A1">
      <w:pPr>
        <w:jc w:val="both"/>
        <w:rPr>
          <w:color w:val="000000"/>
        </w:rPr>
      </w:pPr>
    </w:p>
    <w:p w:rsidR="004337A1" w:rsidRDefault="004337A1">
      <w:pPr>
        <w:spacing w:line="360" w:lineRule="auto"/>
        <w:ind w:firstLine="720"/>
        <w:jc w:val="both"/>
        <w:rPr>
          <w:color w:val="000000"/>
        </w:rPr>
      </w:pPr>
      <w:r>
        <w:rPr>
          <w:color w:val="000000"/>
          <w:position w:val="-14"/>
        </w:rPr>
        <w:object w:dxaOrig="3220" w:dyaOrig="380">
          <v:shape id="_x0000_i1664" type="#_x0000_t75" style="width:160.85pt;height:18.7pt" o:ole="">
            <v:imagedata r:id="rId1244" o:title=""/>
          </v:shape>
          <o:OLEObject Type="Embed" ProgID="Equation.3" ShapeID="_x0000_i1664" DrawAspect="Content" ObjectID="_1556353561" r:id="rId1245"/>
        </w:object>
      </w:r>
    </w:p>
    <w:p w:rsidR="004337A1" w:rsidRDefault="004337A1">
      <w:pPr>
        <w:jc w:val="both"/>
        <w:rPr>
          <w:color w:val="000000"/>
        </w:rPr>
      </w:pPr>
    </w:p>
    <w:p w:rsidR="004337A1" w:rsidRDefault="004337A1">
      <w:pPr>
        <w:spacing w:line="360" w:lineRule="auto"/>
        <w:jc w:val="both"/>
        <w:rPr>
          <w:color w:val="000000"/>
        </w:rPr>
      </w:pPr>
      <w:r>
        <w:rPr>
          <w:color w:val="000000"/>
        </w:rPr>
        <w:t>Substitusi i</w:t>
      </w:r>
      <w:r>
        <w:rPr>
          <w:color w:val="000000"/>
          <w:vertAlign w:val="subscript"/>
        </w:rPr>
        <w:t>pr</w:t>
      </w:r>
      <w:r>
        <w:rPr>
          <w:color w:val="000000"/>
        </w:rPr>
        <w:t xml:space="preserve"> dari persamaan (VI.3-11) dan mengingat bahwa i</w:t>
      </w:r>
      <w:r>
        <w:rPr>
          <w:color w:val="000000"/>
          <w:vertAlign w:val="subscript"/>
        </w:rPr>
        <w:t>pi</w:t>
      </w:r>
      <w:r>
        <w:rPr>
          <w:color w:val="000000"/>
        </w:rPr>
        <w:t xml:space="preserve"> = y</w:t>
      </w:r>
      <w:r>
        <w:rPr>
          <w:color w:val="000000"/>
          <w:vertAlign w:val="subscript"/>
        </w:rPr>
        <w:t>pi</w:t>
      </w:r>
      <w:r>
        <w:rPr>
          <w:color w:val="000000"/>
        </w:rPr>
        <w:t>, kecuali untuk r, diperoleh:</w:t>
      </w:r>
    </w:p>
    <w:p w:rsidR="004337A1" w:rsidRDefault="004337A1">
      <w:pPr>
        <w:jc w:val="both"/>
        <w:rPr>
          <w:color w:val="000000"/>
        </w:rPr>
      </w:pPr>
      <w:r>
        <w:rPr>
          <w:color w:val="000000"/>
        </w:rPr>
        <w:tab/>
      </w:r>
    </w:p>
    <w:p w:rsidR="004337A1" w:rsidRDefault="004337A1">
      <w:pPr>
        <w:spacing w:line="360" w:lineRule="auto"/>
        <w:jc w:val="both"/>
        <w:rPr>
          <w:color w:val="000000"/>
        </w:rPr>
      </w:pPr>
      <w:r>
        <w:rPr>
          <w:color w:val="000000"/>
        </w:rPr>
        <w:lastRenderedPageBreak/>
        <w:tab/>
      </w:r>
      <w:r>
        <w:rPr>
          <w:color w:val="000000"/>
          <w:position w:val="-30"/>
        </w:rPr>
        <w:object w:dxaOrig="3940" w:dyaOrig="720">
          <v:shape id="_x0000_i1665" type="#_x0000_t75" style="width:197.3pt;height:36.45pt" o:ole="">
            <v:imagedata r:id="rId1246" o:title=""/>
          </v:shape>
          <o:OLEObject Type="Embed" ProgID="Equation.3" ShapeID="_x0000_i1665" DrawAspect="Content" ObjectID="_1556353562" r:id="rId1247"/>
        </w:object>
      </w:r>
    </w:p>
    <w:p w:rsidR="004337A1" w:rsidRDefault="004337A1">
      <w:pPr>
        <w:jc w:val="both"/>
        <w:rPr>
          <w:color w:val="000000"/>
        </w:rPr>
      </w:pPr>
    </w:p>
    <w:p w:rsidR="004337A1" w:rsidRDefault="004337A1">
      <w:pPr>
        <w:spacing w:line="360" w:lineRule="auto"/>
        <w:jc w:val="both"/>
        <w:rPr>
          <w:color w:val="000000"/>
        </w:rPr>
      </w:pPr>
      <w:r>
        <w:rPr>
          <w:color w:val="000000"/>
        </w:rPr>
        <w:t>Arus mengalir keluar bus q menuju bus p adalah i</w:t>
      </w:r>
      <w:r>
        <w:rPr>
          <w:color w:val="000000"/>
          <w:vertAlign w:val="subscript"/>
        </w:rPr>
        <w:t>sq</w:t>
      </w:r>
      <w:r>
        <w:rPr>
          <w:color w:val="000000"/>
        </w:rPr>
        <w:t>, dengan demikian admitansi bersama menjadi:</w:t>
      </w:r>
    </w:p>
    <w:p w:rsidR="004337A1" w:rsidRDefault="004337A1">
      <w:pPr>
        <w:jc w:val="both"/>
        <w:rPr>
          <w:color w:val="000000"/>
        </w:rPr>
      </w:pPr>
    </w:p>
    <w:p w:rsidR="004337A1" w:rsidRDefault="004337A1">
      <w:pPr>
        <w:spacing w:line="360" w:lineRule="auto"/>
        <w:jc w:val="both"/>
        <w:rPr>
          <w:color w:val="000000"/>
        </w:rPr>
      </w:pPr>
      <w:r>
        <w:rPr>
          <w:color w:val="000000"/>
        </w:rPr>
        <w:tab/>
      </w:r>
      <w:r>
        <w:rPr>
          <w:color w:val="000000"/>
          <w:position w:val="-14"/>
        </w:rPr>
        <w:object w:dxaOrig="2000" w:dyaOrig="380">
          <v:shape id="_x0000_i1666" type="#_x0000_t75" style="width:100.25pt;height:18.7pt" o:ole="">
            <v:imagedata r:id="rId1248" o:title=""/>
          </v:shape>
          <o:OLEObject Type="Embed" ProgID="Equation.3" ShapeID="_x0000_i1666" DrawAspect="Content" ObjectID="_1556353563" r:id="rId1249"/>
        </w:object>
      </w:r>
    </w:p>
    <w:p w:rsidR="004337A1" w:rsidRDefault="004337A1">
      <w:pPr>
        <w:spacing w:line="360" w:lineRule="auto"/>
        <w:jc w:val="both"/>
        <w:rPr>
          <w:color w:val="000000"/>
        </w:rPr>
      </w:pPr>
    </w:p>
    <w:p w:rsidR="004337A1" w:rsidRDefault="004337A1">
      <w:pPr>
        <w:spacing w:line="360" w:lineRule="auto"/>
        <w:jc w:val="both"/>
        <w:rPr>
          <w:color w:val="000000"/>
        </w:rPr>
      </w:pPr>
      <w:r>
        <w:rPr>
          <w:color w:val="000000"/>
        </w:rPr>
        <w:t>Dan dari persamaan (VI.3-9) didapat</w:t>
      </w:r>
    </w:p>
    <w:p w:rsidR="004337A1" w:rsidRDefault="004337A1">
      <w:pPr>
        <w:jc w:val="both"/>
        <w:rPr>
          <w:color w:val="000000"/>
        </w:rPr>
      </w:pPr>
    </w:p>
    <w:p w:rsidR="004337A1" w:rsidRDefault="004337A1">
      <w:pPr>
        <w:spacing w:line="360" w:lineRule="auto"/>
        <w:ind w:firstLine="720"/>
        <w:jc w:val="both"/>
        <w:rPr>
          <w:color w:val="000000"/>
        </w:rPr>
      </w:pPr>
      <w:r>
        <w:rPr>
          <w:color w:val="000000"/>
          <w:position w:val="-30"/>
        </w:rPr>
        <w:object w:dxaOrig="1640" w:dyaOrig="720">
          <v:shape id="_x0000_i1667" type="#_x0000_t75" style="width:82.05pt;height:36.45pt" o:ole="">
            <v:imagedata r:id="rId1250" o:title=""/>
          </v:shape>
          <o:OLEObject Type="Embed" ProgID="Equation.3" ShapeID="_x0000_i1667" DrawAspect="Content" ObjectID="_1556353564" r:id="rId1251"/>
        </w:object>
      </w:r>
    </w:p>
    <w:p w:rsidR="004337A1" w:rsidRDefault="004337A1">
      <w:pPr>
        <w:jc w:val="both"/>
        <w:rPr>
          <w:color w:val="000000"/>
        </w:rPr>
      </w:pPr>
    </w:p>
    <w:p w:rsidR="004337A1" w:rsidRDefault="004337A1">
      <w:pPr>
        <w:spacing w:line="360" w:lineRule="auto"/>
        <w:jc w:val="both"/>
        <w:rPr>
          <w:color w:val="000000"/>
        </w:rPr>
      </w:pPr>
      <w:r>
        <w:rPr>
          <w:color w:val="000000"/>
        </w:rPr>
        <w:t>Selanjutnya, misalkan V</w:t>
      </w:r>
      <w:r>
        <w:rPr>
          <w:color w:val="000000"/>
          <w:vertAlign w:val="subscript"/>
        </w:rPr>
        <w:t>q</w:t>
      </w:r>
      <w:r>
        <w:rPr>
          <w:color w:val="000000"/>
        </w:rPr>
        <w:t xml:space="preserve"> = 1 pu, dan hubung singkatkan bus lain didapat:</w:t>
      </w:r>
    </w:p>
    <w:p w:rsidR="004337A1" w:rsidRDefault="004337A1">
      <w:pPr>
        <w:spacing w:line="360" w:lineRule="auto"/>
        <w:jc w:val="both"/>
        <w:rPr>
          <w:color w:val="000000"/>
        </w:rPr>
      </w:pPr>
      <w:r>
        <w:rPr>
          <w:color w:val="000000"/>
        </w:rPr>
        <w:tab/>
      </w:r>
      <w:r>
        <w:rPr>
          <w:color w:val="000000"/>
          <w:position w:val="-14"/>
        </w:rPr>
        <w:object w:dxaOrig="3500" w:dyaOrig="380">
          <v:shape id="_x0000_i1668" type="#_x0000_t75" style="width:175.45pt;height:18.7pt" o:ole="">
            <v:imagedata r:id="rId1252" o:title=""/>
          </v:shape>
          <o:OLEObject Type="Embed" ProgID="Equation.3" ShapeID="_x0000_i1668" DrawAspect="Content" ObjectID="_1556353565" r:id="rId1253"/>
        </w:object>
      </w:r>
    </w:p>
    <w:p w:rsidR="004337A1" w:rsidRDefault="004337A1">
      <w:pPr>
        <w:spacing w:line="360" w:lineRule="auto"/>
        <w:jc w:val="both"/>
        <w:rPr>
          <w:color w:val="000000"/>
        </w:rPr>
      </w:pPr>
      <w:r>
        <w:rPr>
          <w:color w:val="000000"/>
        </w:rPr>
        <w:t>Arus mengalir keluar bus p menuju bus q adalah i</w:t>
      </w:r>
      <w:r>
        <w:rPr>
          <w:color w:val="000000"/>
          <w:vertAlign w:val="subscript"/>
        </w:rPr>
        <w:t>pr</w:t>
      </w:r>
      <w:r>
        <w:rPr>
          <w:color w:val="000000"/>
        </w:rPr>
        <w:t>, karenanya admitansi bersama:</w:t>
      </w:r>
    </w:p>
    <w:p w:rsidR="004337A1" w:rsidRDefault="004337A1">
      <w:pPr>
        <w:spacing w:line="360" w:lineRule="auto"/>
        <w:jc w:val="both"/>
        <w:rPr>
          <w:color w:val="000000"/>
        </w:rPr>
      </w:pPr>
      <w:r>
        <w:rPr>
          <w:color w:val="000000"/>
        </w:rPr>
        <w:t>Sehingga harga</w:t>
      </w:r>
    </w:p>
    <w:p w:rsidR="004337A1" w:rsidRDefault="004337A1">
      <w:pPr>
        <w:jc w:val="both"/>
        <w:rPr>
          <w:color w:val="000000"/>
        </w:rPr>
      </w:pPr>
    </w:p>
    <w:p w:rsidR="004337A1" w:rsidRDefault="004337A1">
      <w:pPr>
        <w:spacing w:line="360" w:lineRule="auto"/>
        <w:jc w:val="both"/>
        <w:rPr>
          <w:color w:val="000000"/>
        </w:rPr>
      </w:pPr>
      <w:r>
        <w:rPr>
          <w:color w:val="000000"/>
        </w:rPr>
        <w:tab/>
      </w:r>
      <w:r>
        <w:rPr>
          <w:color w:val="000000"/>
          <w:position w:val="-14"/>
        </w:rPr>
        <w:object w:dxaOrig="880" w:dyaOrig="380">
          <v:shape id="_x0000_i1669" type="#_x0000_t75" style="width:43.75pt;height:18.7pt" o:ole="">
            <v:imagedata r:id="rId1254" o:title=""/>
          </v:shape>
          <o:OLEObject Type="Embed" ProgID="Equation.3" ShapeID="_x0000_i1669" DrawAspect="Content" ObjectID="_1556353566" r:id="rId1255"/>
        </w:object>
      </w:r>
    </w:p>
    <w:p w:rsidR="004337A1" w:rsidRDefault="004337A1">
      <w:pPr>
        <w:spacing w:line="360" w:lineRule="auto"/>
        <w:jc w:val="both"/>
        <w:rPr>
          <w:color w:val="000000"/>
        </w:rPr>
      </w:pPr>
      <w:r>
        <w:rPr>
          <w:color w:val="000000"/>
        </w:rPr>
        <w:t>sehingga</w:t>
      </w:r>
    </w:p>
    <w:p w:rsidR="004337A1" w:rsidRDefault="004337A1">
      <w:pPr>
        <w:spacing w:line="360" w:lineRule="auto"/>
        <w:jc w:val="both"/>
        <w:rPr>
          <w:color w:val="000000"/>
        </w:rPr>
      </w:pPr>
      <w:r>
        <w:rPr>
          <w:color w:val="000000"/>
        </w:rPr>
        <w:tab/>
      </w:r>
      <w:r>
        <w:rPr>
          <w:color w:val="000000"/>
          <w:position w:val="-30"/>
        </w:rPr>
        <w:object w:dxaOrig="1640" w:dyaOrig="720">
          <v:shape id="_x0000_i1670" type="#_x0000_t75" style="width:82.05pt;height:36.45pt" o:ole="">
            <v:imagedata r:id="rId1256" o:title=""/>
          </v:shape>
          <o:OLEObject Type="Embed" ProgID="Equation.3" ShapeID="_x0000_i1670" DrawAspect="Content" ObjectID="_1556353567" r:id="rId1257"/>
        </w:object>
      </w:r>
    </w:p>
    <w:p w:rsidR="004337A1" w:rsidRPr="008F65A0" w:rsidRDefault="004337A1">
      <w:pPr>
        <w:spacing w:line="360" w:lineRule="auto"/>
        <w:jc w:val="both"/>
        <w:rPr>
          <w:color w:val="000000"/>
          <w:lang w:val="sv-SE"/>
        </w:rPr>
      </w:pPr>
      <w:r w:rsidRPr="008F65A0">
        <w:rPr>
          <w:color w:val="000000"/>
          <w:lang w:val="sv-SE"/>
        </w:rPr>
        <w:t>Ratio lilitan kompleks untuk suatu pergeseran angular dan penyetelan sadapan dapat dihitung dari :</w:t>
      </w:r>
    </w:p>
    <w:p w:rsidR="004337A1" w:rsidRDefault="004337A1">
      <w:pPr>
        <w:spacing w:line="360" w:lineRule="auto"/>
        <w:jc w:val="both"/>
        <w:rPr>
          <w:color w:val="000000"/>
        </w:rPr>
      </w:pPr>
      <w:r w:rsidRPr="008F65A0">
        <w:rPr>
          <w:color w:val="000000"/>
          <w:lang w:val="sv-SE"/>
        </w:rPr>
        <w:tab/>
      </w:r>
      <w:r>
        <w:rPr>
          <w:color w:val="000000"/>
          <w:position w:val="-12"/>
        </w:rPr>
        <w:object w:dxaOrig="2620" w:dyaOrig="360">
          <v:shape id="_x0000_i1671" type="#_x0000_t75" style="width:130.8pt;height:18.25pt" o:ole="">
            <v:imagedata r:id="rId1258" o:title=""/>
          </v:shape>
          <o:OLEObject Type="Embed" ProgID="Equation.3" ShapeID="_x0000_i1671" DrawAspect="Content" ObjectID="_1556353568" r:id="rId1259"/>
        </w:object>
      </w:r>
    </w:p>
    <w:p w:rsidR="004337A1" w:rsidRDefault="004337A1">
      <w:pPr>
        <w:spacing w:line="360" w:lineRule="auto"/>
        <w:jc w:val="both"/>
        <w:rPr>
          <w:color w:val="000000"/>
        </w:rPr>
      </w:pPr>
      <w:r>
        <w:rPr>
          <w:color w:val="000000"/>
        </w:rPr>
        <w:t xml:space="preserve">Dimana </w:t>
      </w:r>
      <w:r>
        <w:rPr>
          <w:color w:val="000000"/>
        </w:rPr>
        <w:sym w:font="Symbol" w:char="F07C"/>
      </w:r>
      <w:r>
        <w:rPr>
          <w:color w:val="000000"/>
        </w:rPr>
        <w:t>V</w:t>
      </w:r>
      <w:r>
        <w:rPr>
          <w:color w:val="000000"/>
          <w:vertAlign w:val="subscript"/>
        </w:rPr>
        <w:t>p</w:t>
      </w:r>
      <w:r>
        <w:rPr>
          <w:color w:val="000000"/>
        </w:rPr>
        <w:sym w:font="Symbol" w:char="F07C"/>
      </w:r>
      <w:r>
        <w:rPr>
          <w:color w:val="000000"/>
        </w:rPr>
        <w:t xml:space="preserve"> = a</w:t>
      </w:r>
      <w:r>
        <w:rPr>
          <w:color w:val="000000"/>
        </w:rPr>
        <w:sym w:font="Symbol" w:char="F07C"/>
      </w:r>
      <w:r>
        <w:rPr>
          <w:color w:val="000000"/>
        </w:rPr>
        <w:t>V</w:t>
      </w:r>
      <w:r>
        <w:rPr>
          <w:color w:val="000000"/>
          <w:vertAlign w:val="subscript"/>
        </w:rPr>
        <w:t>s</w:t>
      </w:r>
      <w:r>
        <w:rPr>
          <w:color w:val="000000"/>
        </w:rPr>
        <w:sym w:font="Symbol" w:char="F07C"/>
      </w:r>
      <w:r>
        <w:rPr>
          <w:color w:val="000000"/>
        </w:rPr>
        <w:t xml:space="preserve">. Penggeser fasa dari bus p ke bus s positif, karena itu, jika tanda dari sudut </w:t>
      </w:r>
      <w:r>
        <w:rPr>
          <w:color w:val="000000"/>
        </w:rPr>
        <w:sym w:font="Symbol" w:char="F064"/>
      </w:r>
      <w:r>
        <w:rPr>
          <w:color w:val="000000"/>
        </w:rPr>
        <w:t xml:space="preserve"> positif, maka tegangan pada bus p mendahului tegangan pada bus s</w:t>
      </w:r>
    </w:p>
    <w:p w:rsidR="004337A1" w:rsidRDefault="004337A1">
      <w:pPr>
        <w:jc w:val="both"/>
        <w:rPr>
          <w:color w:val="000000"/>
        </w:rPr>
      </w:pPr>
    </w:p>
    <w:p w:rsidR="004337A1" w:rsidRDefault="004337A1">
      <w:pPr>
        <w:jc w:val="both"/>
        <w:rPr>
          <w:color w:val="000000"/>
          <w:sz w:val="28"/>
        </w:rPr>
      </w:pPr>
    </w:p>
    <w:p w:rsidR="004337A1" w:rsidRDefault="004337A1">
      <w:pPr>
        <w:spacing w:line="360" w:lineRule="auto"/>
        <w:jc w:val="both"/>
        <w:rPr>
          <w:b/>
          <w:color w:val="000000"/>
        </w:rPr>
      </w:pPr>
      <w:r>
        <w:rPr>
          <w:b/>
          <w:color w:val="000000"/>
          <w:sz w:val="28"/>
        </w:rPr>
        <w:t xml:space="preserve">VI. 4  </w:t>
      </w:r>
      <w:r>
        <w:rPr>
          <w:b/>
          <w:color w:val="000000"/>
        </w:rPr>
        <w:t>PENGENDALI JARINGAN  PENGHUBUNG</w:t>
      </w:r>
    </w:p>
    <w:p w:rsidR="004337A1" w:rsidRDefault="004337A1">
      <w:pPr>
        <w:jc w:val="both"/>
        <w:rPr>
          <w:color w:val="000000"/>
        </w:rPr>
      </w:pPr>
    </w:p>
    <w:p w:rsidR="004337A1" w:rsidRDefault="004337A1">
      <w:pPr>
        <w:spacing w:line="360" w:lineRule="auto"/>
        <w:ind w:firstLine="720"/>
        <w:jc w:val="both"/>
        <w:rPr>
          <w:color w:val="000000"/>
        </w:rPr>
      </w:pPr>
      <w:r>
        <w:rPr>
          <w:color w:val="000000"/>
        </w:rPr>
        <w:t xml:space="preserve">Dalam studi yang melibatkan beberapa sistem tenaga yang terinterkoneksi, penyelesaian aliran beban harus dapat memenuhi sebuah pertukaran daya bersih yang ditetapkan untuk semua sistem. Langkah pertama prosedur penyelesaian masalah adalah menghitung penyelesaian tegangan untuk keseluruhan sistem, dengan asumsi jadual </w:t>
      </w:r>
      <w:r>
        <w:rPr>
          <w:color w:val="000000"/>
        </w:rPr>
        <w:lastRenderedPageBreak/>
        <w:t>pembangkitan untuk setiap sistem. Berikutnya, dengan menggunakan penyelesaian tegangan, aliran antar daerah dihitung dan secara aljabar dijumlahkan oleh sistem untuk menentukan pertukaran daya bersih. Selanjutnya pertukaran daya aktual ditentukan dibandingkan untuk memperoleh pengaturan sehingga memenuhi jadual pembangkitan.</w:t>
      </w:r>
    </w:p>
    <w:p w:rsidR="004337A1" w:rsidRDefault="004337A1">
      <w:pPr>
        <w:spacing w:line="360" w:lineRule="auto"/>
        <w:ind w:firstLine="720"/>
        <w:jc w:val="both"/>
        <w:rPr>
          <w:color w:val="000000"/>
        </w:rPr>
      </w:pPr>
      <w:r>
        <w:rPr>
          <w:color w:val="000000"/>
        </w:rPr>
        <w:t xml:space="preserve">Pemilihan salah satu Generator pada masing-masing sistem sebagai Generator pengendali adalah cara yang praktis dan dibutuhkan untuk mempengaruhi perubahan yang dibutuhkan. </w:t>
      </w:r>
      <w:r w:rsidRPr="008F65A0">
        <w:rPr>
          <w:color w:val="000000"/>
          <w:lang w:val="sv-SE"/>
        </w:rPr>
        <w:t xml:space="preserve">Setiap Generator pengendali diatur agar memenuhi pertukaran daya bersih yang ditentukan. </w:t>
      </w:r>
      <w:r>
        <w:rPr>
          <w:color w:val="000000"/>
        </w:rPr>
        <w:t>Jadi untuk sistem A, seperti dalam Gambar VI-5, pertukaran daya bersih aktual adalah:</w:t>
      </w:r>
    </w:p>
    <w:p w:rsidR="004337A1" w:rsidRDefault="004337A1">
      <w:pPr>
        <w:jc w:val="both"/>
        <w:rPr>
          <w:color w:val="000000"/>
        </w:rPr>
      </w:pPr>
    </w:p>
    <w:p w:rsidR="004337A1" w:rsidRDefault="004337A1">
      <w:pPr>
        <w:spacing w:line="360" w:lineRule="auto"/>
        <w:jc w:val="both"/>
        <w:rPr>
          <w:color w:val="000000"/>
        </w:rPr>
      </w:pPr>
      <w:r>
        <w:rPr>
          <w:color w:val="000000"/>
        </w:rPr>
        <w:tab/>
      </w:r>
      <w:r>
        <w:rPr>
          <w:color w:val="000000"/>
          <w:position w:val="-12"/>
        </w:rPr>
        <w:object w:dxaOrig="2460" w:dyaOrig="380">
          <v:shape id="_x0000_i1672" type="#_x0000_t75" style="width:122.6pt;height:18.7pt" o:ole="">
            <v:imagedata r:id="rId1260" o:title=""/>
          </v:shape>
          <o:OLEObject Type="Embed" ProgID="Equation.3" ShapeID="_x0000_i1672" DrawAspect="Content" ObjectID="_1556353569" r:id="rId1261"/>
        </w:object>
      </w:r>
    </w:p>
    <w:p w:rsidR="004337A1" w:rsidRDefault="004337A1">
      <w:pPr>
        <w:jc w:val="both"/>
        <w:rPr>
          <w:color w:val="000000"/>
        </w:rPr>
      </w:pPr>
    </w:p>
    <w:p w:rsidR="004337A1" w:rsidRDefault="004337A1">
      <w:pPr>
        <w:spacing w:line="360" w:lineRule="auto"/>
        <w:jc w:val="both"/>
        <w:rPr>
          <w:color w:val="000000"/>
        </w:rPr>
      </w:pPr>
      <w:r>
        <w:rPr>
          <w:color w:val="000000"/>
        </w:rPr>
        <w:t>Perbedaan antara perubahan daya aktual dan ditentukan adalah:</w:t>
      </w:r>
    </w:p>
    <w:p w:rsidR="004337A1" w:rsidRDefault="004337A1">
      <w:pPr>
        <w:jc w:val="both"/>
        <w:rPr>
          <w:color w:val="000000"/>
        </w:rPr>
      </w:pPr>
    </w:p>
    <w:p w:rsidR="004337A1" w:rsidRDefault="004337A1">
      <w:pPr>
        <w:spacing w:line="360" w:lineRule="auto"/>
        <w:jc w:val="both"/>
        <w:rPr>
          <w:color w:val="000000"/>
        </w:rPr>
      </w:pPr>
      <w:r>
        <w:rPr>
          <w:color w:val="000000"/>
        </w:rPr>
        <w:tab/>
      </w:r>
      <w:r>
        <w:rPr>
          <w:color w:val="000000"/>
          <w:position w:val="-14"/>
        </w:rPr>
        <w:object w:dxaOrig="2680" w:dyaOrig="400">
          <v:shape id="_x0000_i1673" type="#_x0000_t75" style="width:133.95pt;height:20.05pt" o:ole="">
            <v:imagedata r:id="rId1262" o:title=""/>
          </v:shape>
          <o:OLEObject Type="Embed" ProgID="Equation.3" ShapeID="_x0000_i1673" DrawAspect="Content" ObjectID="_1556353570" r:id="rId1263"/>
        </w:object>
      </w:r>
    </w:p>
    <w:p w:rsidR="004337A1" w:rsidRDefault="004337A1">
      <w:pPr>
        <w:jc w:val="both"/>
        <w:rPr>
          <w:color w:val="000000"/>
        </w:rPr>
      </w:pPr>
    </w:p>
    <w:p w:rsidR="004337A1" w:rsidRDefault="004337A1">
      <w:pPr>
        <w:spacing w:line="360" w:lineRule="auto"/>
        <w:jc w:val="center"/>
        <w:rPr>
          <w:color w:val="000000"/>
        </w:rPr>
      </w:pPr>
      <w:r>
        <w:rPr>
          <w:color w:val="000000"/>
        </w:rPr>
        <w:object w:dxaOrig="5278" w:dyaOrig="3368">
          <v:shape id="_x0000_i1674" type="#_x0000_t75" style="width:264.3pt;height:168.6pt" o:ole="">
            <v:imagedata r:id="rId1264" o:title=""/>
          </v:shape>
          <o:OLEObject Type="Embed" ProgID="Visio.Drawing.5" ShapeID="_x0000_i1674" DrawAspect="Content" ObjectID="_1556353571" r:id="rId1265"/>
        </w:object>
      </w:r>
    </w:p>
    <w:p w:rsidR="004337A1" w:rsidRPr="008F65A0" w:rsidRDefault="004337A1">
      <w:pPr>
        <w:pStyle w:val="BodyText2"/>
        <w:spacing w:line="360" w:lineRule="auto"/>
        <w:rPr>
          <w:color w:val="000000"/>
          <w:lang w:val="it-IT"/>
        </w:rPr>
      </w:pPr>
      <w:r w:rsidRPr="008F65A0">
        <w:rPr>
          <w:color w:val="000000"/>
          <w:lang w:val="it-IT"/>
        </w:rPr>
        <w:t>Estimasi baru dari daya keluaran untuk Generator pengendali pada sistem A adalah sebagai berikut:</w:t>
      </w:r>
    </w:p>
    <w:p w:rsidR="004337A1" w:rsidRPr="008F65A0" w:rsidRDefault="004337A1">
      <w:pPr>
        <w:jc w:val="both"/>
        <w:rPr>
          <w:color w:val="000000"/>
          <w:lang w:val="it-IT"/>
        </w:rPr>
      </w:pPr>
    </w:p>
    <w:p w:rsidR="004337A1" w:rsidRDefault="004337A1">
      <w:pPr>
        <w:spacing w:line="360" w:lineRule="auto"/>
        <w:jc w:val="both"/>
        <w:rPr>
          <w:color w:val="000000"/>
        </w:rPr>
      </w:pPr>
      <w:r w:rsidRPr="008F65A0">
        <w:rPr>
          <w:color w:val="000000"/>
          <w:lang w:val="it-IT"/>
        </w:rPr>
        <w:tab/>
      </w:r>
      <w:r>
        <w:rPr>
          <w:color w:val="000000"/>
          <w:position w:val="-14"/>
        </w:rPr>
        <w:object w:dxaOrig="1700" w:dyaOrig="400">
          <v:shape id="_x0000_i1675" type="#_x0000_t75" style="width:85.2pt;height:20.05pt" o:ole="">
            <v:imagedata r:id="rId1266" o:title=""/>
          </v:shape>
          <o:OLEObject Type="Embed" ProgID="Equation.3" ShapeID="_x0000_i1675" DrawAspect="Content" ObjectID="_1556353572" r:id="rId1267"/>
        </w:object>
      </w:r>
    </w:p>
    <w:p w:rsidR="004337A1" w:rsidRDefault="004337A1">
      <w:pPr>
        <w:jc w:val="both"/>
        <w:rPr>
          <w:color w:val="000000"/>
        </w:rPr>
      </w:pPr>
    </w:p>
    <w:p w:rsidR="004337A1" w:rsidRDefault="004337A1">
      <w:pPr>
        <w:spacing w:line="360" w:lineRule="auto"/>
        <w:jc w:val="both"/>
        <w:rPr>
          <w:color w:val="000000"/>
        </w:rPr>
      </w:pPr>
      <w:r>
        <w:rPr>
          <w:color w:val="000000"/>
        </w:rPr>
        <w:t xml:space="preserve">Perhitungan yang sama dibuat untuk sistem yang lain dan suatu iterasi baru penyelesaian tegangan dibutuhkan. Proses diulang sampai semua </w:t>
      </w:r>
      <w:r>
        <w:rPr>
          <w:color w:val="000000"/>
          <w:position w:val="-10"/>
        </w:rPr>
        <w:object w:dxaOrig="840" w:dyaOrig="360">
          <v:shape id="_x0000_i1676" type="#_x0000_t75" style="width:41.9pt;height:18.25pt" o:ole="">
            <v:imagedata r:id="rId1268" o:title=""/>
          </v:shape>
          <o:OLEObject Type="Embed" ProgID="Equation.3" ShapeID="_x0000_i1676" DrawAspect="Content" ObjectID="_1556353573" r:id="rId1269"/>
        </w:object>
      </w:r>
      <w:r>
        <w:rPr>
          <w:color w:val="000000"/>
        </w:rPr>
        <w:t xml:space="preserve">. Toleransi sebesar 5 MW sudah cukup untuk digunakan. </w:t>
      </w:r>
    </w:p>
    <w:p w:rsidR="004337A1" w:rsidRDefault="004337A1">
      <w:pPr>
        <w:jc w:val="both"/>
        <w:rPr>
          <w:color w:val="000000"/>
          <w:sz w:val="28"/>
        </w:rPr>
      </w:pPr>
    </w:p>
    <w:p w:rsidR="004337A1" w:rsidRPr="008F65A0" w:rsidRDefault="004337A1">
      <w:pPr>
        <w:spacing w:line="360" w:lineRule="auto"/>
        <w:jc w:val="both"/>
        <w:rPr>
          <w:b/>
          <w:color w:val="000000"/>
          <w:sz w:val="28"/>
          <w:lang w:val="sv-SE"/>
        </w:rPr>
      </w:pPr>
      <w:r w:rsidRPr="008F65A0">
        <w:rPr>
          <w:b/>
          <w:color w:val="000000"/>
          <w:sz w:val="28"/>
          <w:lang w:val="sv-SE"/>
        </w:rPr>
        <w:t>VI. 5  PERBANDINGAN ANTAR METODA</w:t>
      </w:r>
    </w:p>
    <w:p w:rsidR="004337A1" w:rsidRPr="008F65A0" w:rsidRDefault="004337A1">
      <w:pPr>
        <w:jc w:val="both"/>
        <w:rPr>
          <w:color w:val="000000"/>
          <w:lang w:val="sv-SE"/>
        </w:rPr>
      </w:pPr>
    </w:p>
    <w:p w:rsidR="004337A1" w:rsidRPr="008F65A0" w:rsidRDefault="004337A1">
      <w:pPr>
        <w:spacing w:line="360" w:lineRule="auto"/>
        <w:jc w:val="both"/>
        <w:rPr>
          <w:color w:val="000000"/>
          <w:lang w:val="sv-SE"/>
        </w:rPr>
      </w:pPr>
      <w:r w:rsidRPr="008F65A0">
        <w:rPr>
          <w:color w:val="000000"/>
          <w:lang w:val="sv-SE"/>
        </w:rPr>
        <w:tab/>
        <w:t>Suatu evaluasi untuk masing-masing metoda, mencakup hal-hal berikut perlu dilakukan:</w:t>
      </w:r>
    </w:p>
    <w:p w:rsidR="004337A1" w:rsidRPr="008F65A0" w:rsidRDefault="004337A1">
      <w:pPr>
        <w:numPr>
          <w:ilvl w:val="0"/>
          <w:numId w:val="21"/>
        </w:numPr>
        <w:spacing w:line="360" w:lineRule="auto"/>
        <w:jc w:val="both"/>
        <w:rPr>
          <w:color w:val="000000"/>
          <w:lang w:val="sv-SE"/>
        </w:rPr>
      </w:pPr>
      <w:r w:rsidRPr="008F65A0">
        <w:rPr>
          <w:color w:val="000000"/>
          <w:lang w:val="sv-SE"/>
        </w:rPr>
        <w:t>Waktu perhitungan yang dibutuhkan untuk memproses data guna memperoleh parameter sebelum dilakukan iterasi.</w:t>
      </w:r>
    </w:p>
    <w:p w:rsidR="004337A1" w:rsidRDefault="004337A1">
      <w:pPr>
        <w:numPr>
          <w:ilvl w:val="0"/>
          <w:numId w:val="21"/>
        </w:numPr>
        <w:spacing w:line="360" w:lineRule="auto"/>
        <w:jc w:val="both"/>
        <w:rPr>
          <w:color w:val="000000"/>
        </w:rPr>
      </w:pPr>
      <w:r>
        <w:rPr>
          <w:color w:val="000000"/>
        </w:rPr>
        <w:t>Pemrograman dan space yang diperlukan.</w:t>
      </w:r>
    </w:p>
    <w:p w:rsidR="004337A1" w:rsidRPr="008F65A0" w:rsidRDefault="004337A1">
      <w:pPr>
        <w:numPr>
          <w:ilvl w:val="0"/>
          <w:numId w:val="21"/>
        </w:numPr>
        <w:spacing w:line="360" w:lineRule="auto"/>
        <w:jc w:val="both"/>
        <w:rPr>
          <w:color w:val="000000"/>
          <w:lang w:val="sv-SE"/>
        </w:rPr>
      </w:pPr>
      <w:r w:rsidRPr="008F65A0">
        <w:rPr>
          <w:color w:val="000000"/>
          <w:lang w:val="sv-SE"/>
        </w:rPr>
        <w:t>Waktu yang diperlukan untuk masing-masing iterasi.</w:t>
      </w:r>
    </w:p>
    <w:p w:rsidR="004337A1" w:rsidRPr="008F65A0" w:rsidRDefault="004337A1">
      <w:pPr>
        <w:numPr>
          <w:ilvl w:val="0"/>
          <w:numId w:val="21"/>
        </w:numPr>
        <w:spacing w:line="360" w:lineRule="auto"/>
        <w:jc w:val="both"/>
        <w:rPr>
          <w:color w:val="000000"/>
          <w:lang w:val="sv-SE"/>
        </w:rPr>
      </w:pPr>
      <w:r w:rsidRPr="008F65A0">
        <w:rPr>
          <w:color w:val="000000"/>
          <w:lang w:val="sv-SE"/>
        </w:rPr>
        <w:t>Waktu perhitungan keseluruhan sampai mencapai hasil yang diharapkan.</w:t>
      </w:r>
    </w:p>
    <w:p w:rsidR="004337A1" w:rsidRPr="008F65A0" w:rsidRDefault="004337A1">
      <w:pPr>
        <w:spacing w:line="360" w:lineRule="auto"/>
        <w:jc w:val="both"/>
        <w:rPr>
          <w:color w:val="000000"/>
          <w:lang w:val="sv-SE"/>
        </w:rPr>
      </w:pPr>
    </w:p>
    <w:p w:rsidR="004337A1" w:rsidRPr="008F65A0" w:rsidRDefault="004337A1">
      <w:pPr>
        <w:spacing w:line="360" w:lineRule="auto"/>
        <w:jc w:val="both"/>
        <w:rPr>
          <w:b/>
          <w:color w:val="000000"/>
          <w:lang w:val="sv-SE"/>
        </w:rPr>
      </w:pPr>
      <w:r w:rsidRPr="008F65A0">
        <w:rPr>
          <w:b/>
          <w:color w:val="000000"/>
          <w:lang w:val="sv-SE"/>
        </w:rPr>
        <w:t>CONTOH 6.1</w:t>
      </w:r>
    </w:p>
    <w:p w:rsidR="004337A1" w:rsidRPr="008F65A0" w:rsidRDefault="004337A1">
      <w:pPr>
        <w:tabs>
          <w:tab w:val="left" w:pos="360"/>
        </w:tabs>
        <w:rPr>
          <w:lang w:val="sv-SE"/>
        </w:rPr>
      </w:pPr>
    </w:p>
    <w:p w:rsidR="004337A1" w:rsidRDefault="004337A1">
      <w:pPr>
        <w:tabs>
          <w:tab w:val="left" w:pos="360"/>
        </w:tabs>
        <w:ind w:left="720"/>
        <w:jc w:val="both"/>
      </w:pPr>
      <w:r w:rsidRPr="008F65A0">
        <w:rPr>
          <w:lang w:val="sv-SE"/>
        </w:rPr>
        <w:t xml:space="preserve">Untuk jaringan seperti dalam Gambar </w:t>
      </w:r>
      <w:r w:rsidR="00964959" w:rsidRPr="008F65A0">
        <w:rPr>
          <w:lang w:val="sv-SE"/>
        </w:rPr>
        <w:t>VI</w:t>
      </w:r>
      <w:r w:rsidRPr="008F65A0">
        <w:rPr>
          <w:lang w:val="sv-SE"/>
        </w:rPr>
        <w:t xml:space="preserve">.6, dengan bus 1 sebagai bus penadah. </w:t>
      </w:r>
      <w:r>
        <w:t>Gunakan metoda iterasi Gauss-Seidel untuk menentukan solusi aliran daya dari sistem tersebut.</w:t>
      </w:r>
    </w:p>
    <w:p w:rsidR="004337A1" w:rsidRDefault="004337A1">
      <w:pPr>
        <w:tabs>
          <w:tab w:val="left" w:pos="360"/>
        </w:tabs>
        <w:ind w:left="720"/>
      </w:pPr>
      <w:r>
        <w:object w:dxaOrig="5390" w:dyaOrig="3433">
          <v:shape id="_x0000_i1677" type="#_x0000_t75" style="width:384.15pt;height:244.7pt" o:ole="">
            <v:imagedata r:id="rId1270" o:title=""/>
          </v:shape>
          <o:OLEObject Type="Embed" ProgID="Visio.Drawing.5" ShapeID="_x0000_i1677" DrawAspect="Content" ObjectID="_1556353574" r:id="rId1271"/>
        </w:object>
      </w:r>
    </w:p>
    <w:p w:rsidR="004337A1" w:rsidRPr="008F65A0" w:rsidRDefault="004337A1">
      <w:pPr>
        <w:tabs>
          <w:tab w:val="left" w:pos="360"/>
        </w:tabs>
        <w:ind w:left="720"/>
        <w:jc w:val="center"/>
        <w:rPr>
          <w:lang w:val="sv-SE"/>
        </w:rPr>
      </w:pPr>
      <w:r w:rsidRPr="008F65A0">
        <w:rPr>
          <w:lang w:val="sv-SE"/>
        </w:rPr>
        <w:t xml:space="preserve">Gambar </w:t>
      </w:r>
      <w:r w:rsidR="00964959" w:rsidRPr="008F65A0">
        <w:rPr>
          <w:lang w:val="sv-SE"/>
        </w:rPr>
        <w:t>VI</w:t>
      </w:r>
      <w:r w:rsidRPr="008F65A0">
        <w:rPr>
          <w:lang w:val="sv-SE"/>
        </w:rPr>
        <w:t>.6. Sistem Tenaga elektrik untuk contoh 6.1</w:t>
      </w:r>
    </w:p>
    <w:p w:rsidR="004337A1" w:rsidRPr="008F65A0" w:rsidRDefault="004337A1">
      <w:pPr>
        <w:tabs>
          <w:tab w:val="left" w:pos="360"/>
        </w:tabs>
        <w:ind w:left="720"/>
        <w:jc w:val="center"/>
        <w:rPr>
          <w:lang w:val="sv-SE"/>
        </w:rPr>
      </w:pPr>
    </w:p>
    <w:p w:rsidR="004337A1" w:rsidRDefault="004337A1">
      <w:pPr>
        <w:tabs>
          <w:tab w:val="left" w:pos="360"/>
        </w:tabs>
        <w:ind w:left="720"/>
        <w:jc w:val="center"/>
      </w:pPr>
      <w:r>
        <w:t>Tabel 1. Data Jaringan Sistem</w:t>
      </w:r>
    </w:p>
    <w:p w:rsidR="004337A1" w:rsidRDefault="004337A1">
      <w:pPr>
        <w:tabs>
          <w:tab w:val="left" w:pos="360"/>
        </w:tabs>
        <w:ind w:left="72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8"/>
        <w:gridCol w:w="1150"/>
        <w:gridCol w:w="1771"/>
        <w:gridCol w:w="1771"/>
        <w:gridCol w:w="1484"/>
      </w:tblGrid>
      <w:tr w:rsidR="004337A1">
        <w:trPr>
          <w:jc w:val="center"/>
        </w:trPr>
        <w:tc>
          <w:tcPr>
            <w:tcW w:w="718" w:type="dxa"/>
            <w:vAlign w:val="center"/>
          </w:tcPr>
          <w:p w:rsidR="004337A1" w:rsidRDefault="004337A1">
            <w:pPr>
              <w:tabs>
                <w:tab w:val="left" w:pos="360"/>
              </w:tabs>
              <w:jc w:val="center"/>
              <w:rPr>
                <w:sz w:val="20"/>
                <w:szCs w:val="20"/>
              </w:rPr>
            </w:pPr>
            <w:r>
              <w:rPr>
                <w:sz w:val="20"/>
                <w:szCs w:val="20"/>
              </w:rPr>
              <w:t>No line</w:t>
            </w:r>
          </w:p>
        </w:tc>
        <w:tc>
          <w:tcPr>
            <w:tcW w:w="1150" w:type="dxa"/>
            <w:vAlign w:val="center"/>
          </w:tcPr>
          <w:p w:rsidR="004337A1" w:rsidRDefault="004337A1">
            <w:pPr>
              <w:tabs>
                <w:tab w:val="left" w:pos="360"/>
              </w:tabs>
              <w:jc w:val="center"/>
              <w:rPr>
                <w:sz w:val="20"/>
                <w:szCs w:val="20"/>
              </w:rPr>
            </w:pPr>
            <w:r>
              <w:rPr>
                <w:sz w:val="20"/>
                <w:szCs w:val="20"/>
              </w:rPr>
              <w:t>Kode Bus</w:t>
            </w:r>
          </w:p>
        </w:tc>
        <w:tc>
          <w:tcPr>
            <w:tcW w:w="1771" w:type="dxa"/>
            <w:vAlign w:val="center"/>
          </w:tcPr>
          <w:p w:rsidR="004337A1" w:rsidRDefault="004337A1">
            <w:pPr>
              <w:tabs>
                <w:tab w:val="left" w:pos="360"/>
              </w:tabs>
              <w:jc w:val="center"/>
              <w:rPr>
                <w:sz w:val="20"/>
                <w:szCs w:val="20"/>
              </w:rPr>
            </w:pPr>
            <w:r>
              <w:rPr>
                <w:sz w:val="20"/>
                <w:szCs w:val="20"/>
              </w:rPr>
              <w:t>Impedansi jaringan</w:t>
            </w:r>
          </w:p>
        </w:tc>
        <w:tc>
          <w:tcPr>
            <w:tcW w:w="1771" w:type="dxa"/>
            <w:vAlign w:val="center"/>
          </w:tcPr>
          <w:p w:rsidR="004337A1" w:rsidRDefault="004337A1">
            <w:pPr>
              <w:tabs>
                <w:tab w:val="left" w:pos="360"/>
              </w:tabs>
              <w:jc w:val="center"/>
              <w:rPr>
                <w:sz w:val="20"/>
                <w:szCs w:val="20"/>
              </w:rPr>
            </w:pPr>
            <w:r>
              <w:rPr>
                <w:sz w:val="20"/>
                <w:szCs w:val="20"/>
              </w:rPr>
              <w:t>Admitansi ke tanah</w:t>
            </w:r>
          </w:p>
        </w:tc>
        <w:tc>
          <w:tcPr>
            <w:tcW w:w="1484" w:type="dxa"/>
            <w:vAlign w:val="center"/>
          </w:tcPr>
          <w:p w:rsidR="004337A1" w:rsidRDefault="004337A1">
            <w:pPr>
              <w:tabs>
                <w:tab w:val="left" w:pos="360"/>
              </w:tabs>
              <w:jc w:val="center"/>
              <w:rPr>
                <w:sz w:val="20"/>
                <w:szCs w:val="20"/>
              </w:rPr>
            </w:pPr>
            <w:r>
              <w:rPr>
                <w:sz w:val="20"/>
                <w:szCs w:val="20"/>
              </w:rPr>
              <w:t>Off-nominal turn ratio</w:t>
            </w:r>
          </w:p>
        </w:tc>
      </w:tr>
      <w:tr w:rsidR="004337A1">
        <w:trPr>
          <w:jc w:val="center"/>
        </w:trPr>
        <w:tc>
          <w:tcPr>
            <w:tcW w:w="718" w:type="dxa"/>
          </w:tcPr>
          <w:p w:rsidR="004337A1" w:rsidRDefault="004337A1">
            <w:pPr>
              <w:tabs>
                <w:tab w:val="left" w:pos="360"/>
              </w:tabs>
              <w:jc w:val="center"/>
              <w:rPr>
                <w:sz w:val="20"/>
                <w:szCs w:val="20"/>
              </w:rPr>
            </w:pPr>
            <w:r>
              <w:rPr>
                <w:sz w:val="20"/>
                <w:szCs w:val="20"/>
              </w:rPr>
              <w:t>1</w:t>
            </w:r>
          </w:p>
        </w:tc>
        <w:tc>
          <w:tcPr>
            <w:tcW w:w="1150" w:type="dxa"/>
          </w:tcPr>
          <w:p w:rsidR="004337A1" w:rsidRDefault="004337A1">
            <w:pPr>
              <w:tabs>
                <w:tab w:val="left" w:pos="360"/>
              </w:tabs>
              <w:jc w:val="center"/>
              <w:rPr>
                <w:sz w:val="20"/>
                <w:szCs w:val="20"/>
              </w:rPr>
            </w:pPr>
            <w:r>
              <w:rPr>
                <w:sz w:val="20"/>
                <w:szCs w:val="20"/>
              </w:rPr>
              <w:t xml:space="preserve">1 – 4 </w:t>
            </w:r>
          </w:p>
        </w:tc>
        <w:tc>
          <w:tcPr>
            <w:tcW w:w="1771" w:type="dxa"/>
          </w:tcPr>
          <w:p w:rsidR="004337A1" w:rsidRDefault="004337A1">
            <w:pPr>
              <w:tabs>
                <w:tab w:val="left" w:pos="360"/>
              </w:tabs>
              <w:jc w:val="center"/>
              <w:rPr>
                <w:sz w:val="20"/>
                <w:szCs w:val="20"/>
              </w:rPr>
            </w:pPr>
            <w:r>
              <w:rPr>
                <w:sz w:val="20"/>
                <w:szCs w:val="20"/>
              </w:rPr>
              <w:t>0,080 + j0,370</w:t>
            </w:r>
          </w:p>
        </w:tc>
        <w:tc>
          <w:tcPr>
            <w:tcW w:w="1771" w:type="dxa"/>
          </w:tcPr>
          <w:p w:rsidR="004337A1" w:rsidRDefault="004337A1">
            <w:pPr>
              <w:tabs>
                <w:tab w:val="left" w:pos="360"/>
              </w:tabs>
              <w:jc w:val="center"/>
              <w:rPr>
                <w:sz w:val="20"/>
                <w:szCs w:val="20"/>
              </w:rPr>
            </w:pPr>
            <w:r>
              <w:rPr>
                <w:sz w:val="20"/>
                <w:szCs w:val="20"/>
              </w:rPr>
              <w:t>0,0070</w:t>
            </w:r>
          </w:p>
        </w:tc>
        <w:tc>
          <w:tcPr>
            <w:tcW w:w="1484" w:type="dxa"/>
          </w:tcPr>
          <w:p w:rsidR="004337A1" w:rsidRDefault="004337A1">
            <w:pPr>
              <w:tabs>
                <w:tab w:val="left" w:pos="360"/>
              </w:tabs>
              <w:jc w:val="center"/>
              <w:rPr>
                <w:sz w:val="20"/>
                <w:szCs w:val="20"/>
              </w:rPr>
            </w:pPr>
            <w:r>
              <w:rPr>
                <w:sz w:val="20"/>
                <w:szCs w:val="20"/>
              </w:rPr>
              <w:t>-</w:t>
            </w:r>
          </w:p>
        </w:tc>
      </w:tr>
      <w:tr w:rsidR="004337A1">
        <w:trPr>
          <w:jc w:val="center"/>
        </w:trPr>
        <w:tc>
          <w:tcPr>
            <w:tcW w:w="718" w:type="dxa"/>
          </w:tcPr>
          <w:p w:rsidR="004337A1" w:rsidRDefault="004337A1">
            <w:pPr>
              <w:tabs>
                <w:tab w:val="left" w:pos="360"/>
              </w:tabs>
              <w:jc w:val="center"/>
              <w:rPr>
                <w:sz w:val="20"/>
                <w:szCs w:val="20"/>
              </w:rPr>
            </w:pPr>
            <w:r>
              <w:rPr>
                <w:sz w:val="20"/>
                <w:szCs w:val="20"/>
              </w:rPr>
              <w:t>2</w:t>
            </w:r>
          </w:p>
        </w:tc>
        <w:tc>
          <w:tcPr>
            <w:tcW w:w="1150" w:type="dxa"/>
          </w:tcPr>
          <w:p w:rsidR="004337A1" w:rsidRDefault="004337A1">
            <w:pPr>
              <w:tabs>
                <w:tab w:val="left" w:pos="360"/>
              </w:tabs>
              <w:jc w:val="center"/>
              <w:rPr>
                <w:sz w:val="20"/>
                <w:szCs w:val="20"/>
              </w:rPr>
            </w:pPr>
            <w:r>
              <w:rPr>
                <w:sz w:val="20"/>
                <w:szCs w:val="20"/>
              </w:rPr>
              <w:t>1 – 6</w:t>
            </w:r>
          </w:p>
        </w:tc>
        <w:tc>
          <w:tcPr>
            <w:tcW w:w="1771" w:type="dxa"/>
          </w:tcPr>
          <w:p w:rsidR="004337A1" w:rsidRDefault="004337A1">
            <w:pPr>
              <w:tabs>
                <w:tab w:val="left" w:pos="360"/>
              </w:tabs>
              <w:jc w:val="center"/>
              <w:rPr>
                <w:sz w:val="20"/>
                <w:szCs w:val="20"/>
              </w:rPr>
            </w:pPr>
            <w:r>
              <w:rPr>
                <w:sz w:val="20"/>
                <w:szCs w:val="20"/>
              </w:rPr>
              <w:t>0,123 + j0,518</w:t>
            </w:r>
          </w:p>
        </w:tc>
        <w:tc>
          <w:tcPr>
            <w:tcW w:w="1771" w:type="dxa"/>
          </w:tcPr>
          <w:p w:rsidR="004337A1" w:rsidRDefault="004337A1">
            <w:pPr>
              <w:tabs>
                <w:tab w:val="left" w:pos="360"/>
              </w:tabs>
              <w:jc w:val="center"/>
              <w:rPr>
                <w:sz w:val="20"/>
                <w:szCs w:val="20"/>
              </w:rPr>
            </w:pPr>
            <w:r>
              <w:rPr>
                <w:sz w:val="20"/>
                <w:szCs w:val="20"/>
              </w:rPr>
              <w:t>0,0100</w:t>
            </w:r>
          </w:p>
        </w:tc>
        <w:tc>
          <w:tcPr>
            <w:tcW w:w="1484" w:type="dxa"/>
          </w:tcPr>
          <w:p w:rsidR="004337A1" w:rsidRDefault="004337A1">
            <w:pPr>
              <w:tabs>
                <w:tab w:val="left" w:pos="360"/>
              </w:tabs>
              <w:jc w:val="center"/>
              <w:rPr>
                <w:sz w:val="20"/>
                <w:szCs w:val="20"/>
              </w:rPr>
            </w:pPr>
            <w:r>
              <w:rPr>
                <w:sz w:val="20"/>
                <w:szCs w:val="20"/>
              </w:rPr>
              <w:t>-</w:t>
            </w:r>
          </w:p>
        </w:tc>
      </w:tr>
      <w:tr w:rsidR="004337A1">
        <w:trPr>
          <w:jc w:val="center"/>
        </w:trPr>
        <w:tc>
          <w:tcPr>
            <w:tcW w:w="718" w:type="dxa"/>
          </w:tcPr>
          <w:p w:rsidR="004337A1" w:rsidRDefault="004337A1">
            <w:pPr>
              <w:tabs>
                <w:tab w:val="left" w:pos="360"/>
              </w:tabs>
              <w:jc w:val="center"/>
              <w:rPr>
                <w:sz w:val="20"/>
                <w:szCs w:val="20"/>
              </w:rPr>
            </w:pPr>
            <w:r>
              <w:rPr>
                <w:sz w:val="20"/>
                <w:szCs w:val="20"/>
              </w:rPr>
              <w:t>3</w:t>
            </w:r>
          </w:p>
        </w:tc>
        <w:tc>
          <w:tcPr>
            <w:tcW w:w="1150" w:type="dxa"/>
          </w:tcPr>
          <w:p w:rsidR="004337A1" w:rsidRDefault="004337A1">
            <w:pPr>
              <w:tabs>
                <w:tab w:val="left" w:pos="360"/>
              </w:tabs>
              <w:jc w:val="center"/>
              <w:rPr>
                <w:sz w:val="20"/>
                <w:szCs w:val="20"/>
              </w:rPr>
            </w:pPr>
            <w:r>
              <w:rPr>
                <w:sz w:val="20"/>
                <w:szCs w:val="20"/>
              </w:rPr>
              <w:t xml:space="preserve">2 – 3 </w:t>
            </w:r>
          </w:p>
        </w:tc>
        <w:tc>
          <w:tcPr>
            <w:tcW w:w="1771" w:type="dxa"/>
          </w:tcPr>
          <w:p w:rsidR="004337A1" w:rsidRDefault="004337A1">
            <w:pPr>
              <w:tabs>
                <w:tab w:val="left" w:pos="360"/>
              </w:tabs>
              <w:jc w:val="center"/>
              <w:rPr>
                <w:sz w:val="20"/>
                <w:szCs w:val="20"/>
              </w:rPr>
            </w:pPr>
            <w:r>
              <w:rPr>
                <w:sz w:val="20"/>
                <w:szCs w:val="20"/>
              </w:rPr>
              <w:t>0,723 + j1,050</w:t>
            </w:r>
          </w:p>
        </w:tc>
        <w:tc>
          <w:tcPr>
            <w:tcW w:w="1771" w:type="dxa"/>
          </w:tcPr>
          <w:p w:rsidR="004337A1" w:rsidRDefault="004337A1">
            <w:pPr>
              <w:tabs>
                <w:tab w:val="left" w:pos="360"/>
              </w:tabs>
              <w:jc w:val="center"/>
              <w:rPr>
                <w:sz w:val="20"/>
                <w:szCs w:val="20"/>
              </w:rPr>
            </w:pPr>
            <w:r>
              <w:rPr>
                <w:sz w:val="20"/>
                <w:szCs w:val="20"/>
              </w:rPr>
              <w:t>0,0000</w:t>
            </w:r>
          </w:p>
        </w:tc>
        <w:tc>
          <w:tcPr>
            <w:tcW w:w="1484" w:type="dxa"/>
          </w:tcPr>
          <w:p w:rsidR="004337A1" w:rsidRDefault="004337A1">
            <w:pPr>
              <w:tabs>
                <w:tab w:val="left" w:pos="360"/>
              </w:tabs>
              <w:jc w:val="center"/>
              <w:rPr>
                <w:sz w:val="20"/>
                <w:szCs w:val="20"/>
              </w:rPr>
            </w:pPr>
            <w:r>
              <w:rPr>
                <w:sz w:val="20"/>
                <w:szCs w:val="20"/>
              </w:rPr>
              <w:t>-</w:t>
            </w:r>
          </w:p>
        </w:tc>
      </w:tr>
      <w:tr w:rsidR="004337A1">
        <w:trPr>
          <w:jc w:val="center"/>
        </w:trPr>
        <w:tc>
          <w:tcPr>
            <w:tcW w:w="718" w:type="dxa"/>
          </w:tcPr>
          <w:p w:rsidR="004337A1" w:rsidRDefault="004337A1">
            <w:pPr>
              <w:tabs>
                <w:tab w:val="left" w:pos="360"/>
              </w:tabs>
              <w:jc w:val="center"/>
              <w:rPr>
                <w:sz w:val="20"/>
                <w:szCs w:val="20"/>
              </w:rPr>
            </w:pPr>
            <w:r>
              <w:rPr>
                <w:sz w:val="20"/>
                <w:szCs w:val="20"/>
              </w:rPr>
              <w:t>4</w:t>
            </w:r>
          </w:p>
        </w:tc>
        <w:tc>
          <w:tcPr>
            <w:tcW w:w="1150" w:type="dxa"/>
          </w:tcPr>
          <w:p w:rsidR="004337A1" w:rsidRDefault="004337A1">
            <w:pPr>
              <w:tabs>
                <w:tab w:val="left" w:pos="360"/>
              </w:tabs>
              <w:jc w:val="center"/>
              <w:rPr>
                <w:sz w:val="20"/>
                <w:szCs w:val="20"/>
              </w:rPr>
            </w:pPr>
            <w:r>
              <w:rPr>
                <w:sz w:val="20"/>
                <w:szCs w:val="20"/>
              </w:rPr>
              <w:t xml:space="preserve">2 – 5 </w:t>
            </w:r>
          </w:p>
        </w:tc>
        <w:tc>
          <w:tcPr>
            <w:tcW w:w="1771" w:type="dxa"/>
          </w:tcPr>
          <w:p w:rsidR="004337A1" w:rsidRDefault="004337A1">
            <w:pPr>
              <w:tabs>
                <w:tab w:val="left" w:pos="360"/>
              </w:tabs>
              <w:jc w:val="center"/>
              <w:rPr>
                <w:sz w:val="20"/>
                <w:szCs w:val="20"/>
              </w:rPr>
            </w:pPr>
            <w:r>
              <w:rPr>
                <w:sz w:val="20"/>
                <w:szCs w:val="20"/>
              </w:rPr>
              <w:t>0,282 + j0,640</w:t>
            </w:r>
          </w:p>
        </w:tc>
        <w:tc>
          <w:tcPr>
            <w:tcW w:w="1771" w:type="dxa"/>
          </w:tcPr>
          <w:p w:rsidR="004337A1" w:rsidRDefault="004337A1">
            <w:pPr>
              <w:tabs>
                <w:tab w:val="left" w:pos="360"/>
              </w:tabs>
              <w:jc w:val="center"/>
              <w:rPr>
                <w:sz w:val="20"/>
                <w:szCs w:val="20"/>
              </w:rPr>
            </w:pPr>
            <w:r>
              <w:rPr>
                <w:sz w:val="20"/>
                <w:szCs w:val="20"/>
              </w:rPr>
              <w:t>0,0000</w:t>
            </w:r>
          </w:p>
        </w:tc>
        <w:tc>
          <w:tcPr>
            <w:tcW w:w="1484" w:type="dxa"/>
          </w:tcPr>
          <w:p w:rsidR="004337A1" w:rsidRDefault="004337A1">
            <w:pPr>
              <w:tabs>
                <w:tab w:val="left" w:pos="360"/>
              </w:tabs>
              <w:jc w:val="center"/>
              <w:rPr>
                <w:sz w:val="20"/>
                <w:szCs w:val="20"/>
              </w:rPr>
            </w:pPr>
            <w:r>
              <w:rPr>
                <w:sz w:val="20"/>
                <w:szCs w:val="20"/>
              </w:rPr>
              <w:t>-</w:t>
            </w:r>
          </w:p>
        </w:tc>
      </w:tr>
      <w:tr w:rsidR="004337A1">
        <w:trPr>
          <w:jc w:val="center"/>
        </w:trPr>
        <w:tc>
          <w:tcPr>
            <w:tcW w:w="718" w:type="dxa"/>
          </w:tcPr>
          <w:p w:rsidR="004337A1" w:rsidRDefault="004337A1">
            <w:pPr>
              <w:tabs>
                <w:tab w:val="left" w:pos="360"/>
              </w:tabs>
              <w:jc w:val="center"/>
              <w:rPr>
                <w:sz w:val="20"/>
                <w:szCs w:val="20"/>
              </w:rPr>
            </w:pPr>
            <w:r>
              <w:rPr>
                <w:sz w:val="20"/>
                <w:szCs w:val="20"/>
              </w:rPr>
              <w:t>5</w:t>
            </w:r>
          </w:p>
        </w:tc>
        <w:tc>
          <w:tcPr>
            <w:tcW w:w="1150" w:type="dxa"/>
          </w:tcPr>
          <w:p w:rsidR="004337A1" w:rsidRDefault="004337A1">
            <w:pPr>
              <w:tabs>
                <w:tab w:val="left" w:pos="360"/>
              </w:tabs>
              <w:jc w:val="center"/>
              <w:rPr>
                <w:sz w:val="20"/>
                <w:szCs w:val="20"/>
              </w:rPr>
            </w:pPr>
            <w:r>
              <w:rPr>
                <w:sz w:val="20"/>
                <w:szCs w:val="20"/>
              </w:rPr>
              <w:t xml:space="preserve">4 – 3 </w:t>
            </w:r>
          </w:p>
        </w:tc>
        <w:tc>
          <w:tcPr>
            <w:tcW w:w="1771" w:type="dxa"/>
          </w:tcPr>
          <w:p w:rsidR="004337A1" w:rsidRDefault="004337A1">
            <w:pPr>
              <w:tabs>
                <w:tab w:val="left" w:pos="360"/>
              </w:tabs>
              <w:jc w:val="center"/>
              <w:rPr>
                <w:sz w:val="20"/>
                <w:szCs w:val="20"/>
              </w:rPr>
            </w:pPr>
            <w:r>
              <w:rPr>
                <w:sz w:val="20"/>
                <w:szCs w:val="20"/>
              </w:rPr>
              <w:t>0,000 + j0,133</w:t>
            </w:r>
          </w:p>
        </w:tc>
        <w:tc>
          <w:tcPr>
            <w:tcW w:w="1771" w:type="dxa"/>
          </w:tcPr>
          <w:p w:rsidR="004337A1" w:rsidRDefault="004337A1">
            <w:pPr>
              <w:tabs>
                <w:tab w:val="left" w:pos="360"/>
              </w:tabs>
              <w:jc w:val="center"/>
              <w:rPr>
                <w:sz w:val="20"/>
                <w:szCs w:val="20"/>
              </w:rPr>
            </w:pPr>
            <w:r>
              <w:rPr>
                <w:sz w:val="20"/>
                <w:szCs w:val="20"/>
              </w:rPr>
              <w:t>0,0000</w:t>
            </w:r>
          </w:p>
        </w:tc>
        <w:tc>
          <w:tcPr>
            <w:tcW w:w="1484" w:type="dxa"/>
          </w:tcPr>
          <w:p w:rsidR="004337A1" w:rsidRDefault="004337A1">
            <w:pPr>
              <w:tabs>
                <w:tab w:val="left" w:pos="360"/>
              </w:tabs>
              <w:jc w:val="center"/>
              <w:rPr>
                <w:sz w:val="20"/>
                <w:szCs w:val="20"/>
              </w:rPr>
            </w:pPr>
            <w:r>
              <w:rPr>
                <w:sz w:val="20"/>
                <w:szCs w:val="20"/>
              </w:rPr>
              <w:t>0,909</w:t>
            </w:r>
          </w:p>
        </w:tc>
      </w:tr>
      <w:tr w:rsidR="004337A1">
        <w:trPr>
          <w:jc w:val="center"/>
        </w:trPr>
        <w:tc>
          <w:tcPr>
            <w:tcW w:w="718" w:type="dxa"/>
          </w:tcPr>
          <w:p w:rsidR="004337A1" w:rsidRDefault="004337A1">
            <w:pPr>
              <w:tabs>
                <w:tab w:val="left" w:pos="360"/>
              </w:tabs>
              <w:jc w:val="center"/>
              <w:rPr>
                <w:sz w:val="20"/>
                <w:szCs w:val="20"/>
              </w:rPr>
            </w:pPr>
            <w:r>
              <w:rPr>
                <w:sz w:val="20"/>
                <w:szCs w:val="20"/>
              </w:rPr>
              <w:t>6</w:t>
            </w:r>
          </w:p>
        </w:tc>
        <w:tc>
          <w:tcPr>
            <w:tcW w:w="1150" w:type="dxa"/>
          </w:tcPr>
          <w:p w:rsidR="004337A1" w:rsidRDefault="004337A1">
            <w:pPr>
              <w:tabs>
                <w:tab w:val="left" w:pos="360"/>
              </w:tabs>
              <w:jc w:val="center"/>
              <w:rPr>
                <w:sz w:val="20"/>
                <w:szCs w:val="20"/>
              </w:rPr>
            </w:pPr>
            <w:r>
              <w:rPr>
                <w:sz w:val="20"/>
                <w:szCs w:val="20"/>
              </w:rPr>
              <w:t xml:space="preserve">4 – 6 </w:t>
            </w:r>
          </w:p>
        </w:tc>
        <w:tc>
          <w:tcPr>
            <w:tcW w:w="1771" w:type="dxa"/>
          </w:tcPr>
          <w:p w:rsidR="004337A1" w:rsidRDefault="004337A1">
            <w:pPr>
              <w:tabs>
                <w:tab w:val="left" w:pos="360"/>
              </w:tabs>
              <w:jc w:val="center"/>
              <w:rPr>
                <w:sz w:val="20"/>
                <w:szCs w:val="20"/>
              </w:rPr>
            </w:pPr>
            <w:r>
              <w:rPr>
                <w:sz w:val="20"/>
                <w:szCs w:val="20"/>
              </w:rPr>
              <w:t>0,097 + j0,407</w:t>
            </w:r>
          </w:p>
        </w:tc>
        <w:tc>
          <w:tcPr>
            <w:tcW w:w="1771" w:type="dxa"/>
          </w:tcPr>
          <w:p w:rsidR="004337A1" w:rsidRDefault="004337A1">
            <w:pPr>
              <w:tabs>
                <w:tab w:val="left" w:pos="360"/>
              </w:tabs>
              <w:jc w:val="center"/>
              <w:rPr>
                <w:sz w:val="20"/>
                <w:szCs w:val="20"/>
              </w:rPr>
            </w:pPr>
            <w:r>
              <w:rPr>
                <w:sz w:val="20"/>
                <w:szCs w:val="20"/>
              </w:rPr>
              <w:t>0,0076</w:t>
            </w:r>
          </w:p>
        </w:tc>
        <w:tc>
          <w:tcPr>
            <w:tcW w:w="1484" w:type="dxa"/>
          </w:tcPr>
          <w:p w:rsidR="004337A1" w:rsidRDefault="004337A1">
            <w:pPr>
              <w:tabs>
                <w:tab w:val="left" w:pos="360"/>
              </w:tabs>
              <w:jc w:val="center"/>
              <w:rPr>
                <w:sz w:val="20"/>
                <w:szCs w:val="20"/>
              </w:rPr>
            </w:pPr>
            <w:r>
              <w:rPr>
                <w:sz w:val="20"/>
                <w:szCs w:val="20"/>
              </w:rPr>
              <w:t>-</w:t>
            </w:r>
          </w:p>
        </w:tc>
      </w:tr>
      <w:tr w:rsidR="004337A1">
        <w:trPr>
          <w:jc w:val="center"/>
        </w:trPr>
        <w:tc>
          <w:tcPr>
            <w:tcW w:w="718" w:type="dxa"/>
          </w:tcPr>
          <w:p w:rsidR="004337A1" w:rsidRDefault="004337A1">
            <w:pPr>
              <w:tabs>
                <w:tab w:val="left" w:pos="360"/>
              </w:tabs>
              <w:jc w:val="center"/>
              <w:rPr>
                <w:sz w:val="20"/>
                <w:szCs w:val="20"/>
              </w:rPr>
            </w:pPr>
            <w:r>
              <w:rPr>
                <w:sz w:val="20"/>
                <w:szCs w:val="20"/>
              </w:rPr>
              <w:t>7</w:t>
            </w:r>
          </w:p>
        </w:tc>
        <w:tc>
          <w:tcPr>
            <w:tcW w:w="1150" w:type="dxa"/>
          </w:tcPr>
          <w:p w:rsidR="004337A1" w:rsidRDefault="004337A1">
            <w:pPr>
              <w:tabs>
                <w:tab w:val="left" w:pos="360"/>
              </w:tabs>
              <w:jc w:val="center"/>
              <w:rPr>
                <w:sz w:val="20"/>
                <w:szCs w:val="20"/>
              </w:rPr>
            </w:pPr>
            <w:r>
              <w:rPr>
                <w:sz w:val="20"/>
                <w:szCs w:val="20"/>
              </w:rPr>
              <w:t xml:space="preserve">6 – 5 </w:t>
            </w:r>
          </w:p>
        </w:tc>
        <w:tc>
          <w:tcPr>
            <w:tcW w:w="1771" w:type="dxa"/>
          </w:tcPr>
          <w:p w:rsidR="004337A1" w:rsidRDefault="004337A1">
            <w:pPr>
              <w:tabs>
                <w:tab w:val="left" w:pos="360"/>
              </w:tabs>
              <w:jc w:val="center"/>
              <w:rPr>
                <w:sz w:val="20"/>
                <w:szCs w:val="20"/>
              </w:rPr>
            </w:pPr>
            <w:r>
              <w:rPr>
                <w:sz w:val="20"/>
                <w:szCs w:val="20"/>
              </w:rPr>
              <w:t>0,000 + j0,300</w:t>
            </w:r>
          </w:p>
        </w:tc>
        <w:tc>
          <w:tcPr>
            <w:tcW w:w="1771" w:type="dxa"/>
          </w:tcPr>
          <w:p w:rsidR="004337A1" w:rsidRDefault="004337A1">
            <w:pPr>
              <w:tabs>
                <w:tab w:val="left" w:pos="360"/>
              </w:tabs>
              <w:jc w:val="center"/>
              <w:rPr>
                <w:sz w:val="20"/>
                <w:szCs w:val="20"/>
              </w:rPr>
            </w:pPr>
            <w:r>
              <w:rPr>
                <w:sz w:val="20"/>
                <w:szCs w:val="20"/>
              </w:rPr>
              <w:t>0,0000</w:t>
            </w:r>
          </w:p>
        </w:tc>
        <w:tc>
          <w:tcPr>
            <w:tcW w:w="1484" w:type="dxa"/>
          </w:tcPr>
          <w:p w:rsidR="004337A1" w:rsidRDefault="004337A1">
            <w:pPr>
              <w:tabs>
                <w:tab w:val="left" w:pos="360"/>
              </w:tabs>
              <w:jc w:val="center"/>
              <w:rPr>
                <w:sz w:val="20"/>
                <w:szCs w:val="20"/>
              </w:rPr>
            </w:pPr>
            <w:r>
              <w:rPr>
                <w:sz w:val="20"/>
                <w:szCs w:val="20"/>
              </w:rPr>
              <w:t>0,976</w:t>
            </w:r>
          </w:p>
        </w:tc>
      </w:tr>
    </w:tbl>
    <w:p w:rsidR="004337A1" w:rsidRDefault="004337A1">
      <w:pPr>
        <w:tabs>
          <w:tab w:val="left" w:pos="360"/>
        </w:tabs>
        <w:ind w:left="720"/>
        <w:jc w:val="center"/>
      </w:pPr>
    </w:p>
    <w:p w:rsidR="004337A1" w:rsidRDefault="004337A1">
      <w:pPr>
        <w:tabs>
          <w:tab w:val="left" w:pos="360"/>
        </w:tabs>
        <w:ind w:left="720"/>
        <w:jc w:val="both"/>
      </w:pPr>
      <w:r>
        <w:t>Kapasitor statis pada bus 4 sebesar: j0,005</w:t>
      </w:r>
    </w:p>
    <w:p w:rsidR="004337A1" w:rsidRDefault="004337A1">
      <w:pPr>
        <w:tabs>
          <w:tab w:val="left" w:pos="360"/>
        </w:tabs>
        <w:ind w:left="720"/>
        <w:jc w:val="both"/>
      </w:pPr>
    </w:p>
    <w:p w:rsidR="004337A1" w:rsidRDefault="004337A1">
      <w:pPr>
        <w:tabs>
          <w:tab w:val="left" w:pos="360"/>
        </w:tabs>
        <w:ind w:left="720"/>
        <w:jc w:val="center"/>
      </w:pPr>
      <w:r>
        <w:t>Tabel 2. Data Bus</w:t>
      </w:r>
    </w:p>
    <w:p w:rsidR="004337A1" w:rsidRDefault="004337A1">
      <w:pPr>
        <w:tabs>
          <w:tab w:val="left" w:pos="360"/>
        </w:tabs>
        <w:ind w:left="720"/>
        <w:jc w:val="cente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859"/>
        <w:gridCol w:w="816"/>
        <w:gridCol w:w="773"/>
        <w:gridCol w:w="840"/>
        <w:gridCol w:w="809"/>
        <w:gridCol w:w="1052"/>
        <w:gridCol w:w="835"/>
        <w:gridCol w:w="923"/>
      </w:tblGrid>
      <w:tr w:rsidR="004337A1">
        <w:trPr>
          <w:cantSplit/>
        </w:trPr>
        <w:tc>
          <w:tcPr>
            <w:tcW w:w="750" w:type="dxa"/>
            <w:vMerge w:val="restart"/>
            <w:vAlign w:val="center"/>
          </w:tcPr>
          <w:p w:rsidR="004337A1" w:rsidRDefault="004337A1">
            <w:pPr>
              <w:tabs>
                <w:tab w:val="left" w:pos="360"/>
              </w:tabs>
              <w:jc w:val="center"/>
              <w:rPr>
                <w:sz w:val="20"/>
                <w:szCs w:val="20"/>
              </w:rPr>
            </w:pPr>
            <w:r>
              <w:rPr>
                <w:sz w:val="20"/>
                <w:szCs w:val="20"/>
              </w:rPr>
              <w:t>No Bus</w:t>
            </w:r>
          </w:p>
        </w:tc>
        <w:tc>
          <w:tcPr>
            <w:tcW w:w="908" w:type="dxa"/>
            <w:vMerge w:val="restart"/>
            <w:vAlign w:val="center"/>
          </w:tcPr>
          <w:p w:rsidR="004337A1" w:rsidRDefault="004337A1">
            <w:pPr>
              <w:tabs>
                <w:tab w:val="left" w:pos="360"/>
              </w:tabs>
              <w:jc w:val="center"/>
              <w:rPr>
                <w:sz w:val="20"/>
                <w:szCs w:val="20"/>
              </w:rPr>
            </w:pPr>
            <w:r>
              <w:rPr>
                <w:sz w:val="20"/>
                <w:szCs w:val="20"/>
              </w:rPr>
              <w:t>Tipe Bus</w:t>
            </w:r>
          </w:p>
        </w:tc>
        <w:tc>
          <w:tcPr>
            <w:tcW w:w="1646" w:type="dxa"/>
            <w:gridSpan w:val="2"/>
            <w:vAlign w:val="center"/>
          </w:tcPr>
          <w:p w:rsidR="004337A1" w:rsidRDefault="004337A1">
            <w:pPr>
              <w:tabs>
                <w:tab w:val="left" w:pos="360"/>
              </w:tabs>
              <w:jc w:val="center"/>
              <w:rPr>
                <w:sz w:val="20"/>
                <w:szCs w:val="20"/>
              </w:rPr>
            </w:pPr>
            <w:r>
              <w:rPr>
                <w:sz w:val="20"/>
                <w:szCs w:val="20"/>
              </w:rPr>
              <w:t>Pembangkitan</w:t>
            </w:r>
          </w:p>
        </w:tc>
        <w:tc>
          <w:tcPr>
            <w:tcW w:w="1752" w:type="dxa"/>
            <w:gridSpan w:val="2"/>
            <w:vAlign w:val="center"/>
          </w:tcPr>
          <w:p w:rsidR="004337A1" w:rsidRDefault="004337A1">
            <w:pPr>
              <w:tabs>
                <w:tab w:val="left" w:pos="360"/>
              </w:tabs>
              <w:jc w:val="center"/>
              <w:rPr>
                <w:sz w:val="20"/>
                <w:szCs w:val="20"/>
              </w:rPr>
            </w:pPr>
            <w:r>
              <w:rPr>
                <w:sz w:val="20"/>
                <w:szCs w:val="20"/>
              </w:rPr>
              <w:t>Pembebanan</w:t>
            </w:r>
          </w:p>
        </w:tc>
        <w:tc>
          <w:tcPr>
            <w:tcW w:w="1064" w:type="dxa"/>
          </w:tcPr>
          <w:p w:rsidR="004337A1" w:rsidRDefault="004337A1">
            <w:pPr>
              <w:tabs>
                <w:tab w:val="left" w:pos="360"/>
              </w:tabs>
              <w:jc w:val="center"/>
              <w:rPr>
                <w:sz w:val="20"/>
                <w:szCs w:val="20"/>
              </w:rPr>
            </w:pPr>
            <w:r>
              <w:rPr>
                <w:sz w:val="20"/>
                <w:szCs w:val="20"/>
              </w:rPr>
              <w:t>Tegangan</w:t>
            </w:r>
          </w:p>
        </w:tc>
        <w:tc>
          <w:tcPr>
            <w:tcW w:w="1908" w:type="dxa"/>
            <w:gridSpan w:val="2"/>
            <w:vAlign w:val="center"/>
          </w:tcPr>
          <w:p w:rsidR="004337A1" w:rsidRDefault="004337A1">
            <w:pPr>
              <w:tabs>
                <w:tab w:val="left" w:pos="360"/>
              </w:tabs>
              <w:jc w:val="center"/>
              <w:rPr>
                <w:sz w:val="20"/>
                <w:szCs w:val="20"/>
              </w:rPr>
            </w:pPr>
            <w:r>
              <w:rPr>
                <w:sz w:val="20"/>
                <w:szCs w:val="20"/>
              </w:rPr>
              <w:t>Batas daya reaktiv</w:t>
            </w:r>
          </w:p>
        </w:tc>
      </w:tr>
      <w:tr w:rsidR="004337A1">
        <w:trPr>
          <w:cantSplit/>
        </w:trPr>
        <w:tc>
          <w:tcPr>
            <w:tcW w:w="750" w:type="dxa"/>
            <w:vMerge/>
          </w:tcPr>
          <w:p w:rsidR="004337A1" w:rsidRDefault="004337A1">
            <w:pPr>
              <w:tabs>
                <w:tab w:val="left" w:pos="360"/>
              </w:tabs>
              <w:jc w:val="center"/>
              <w:rPr>
                <w:sz w:val="20"/>
                <w:szCs w:val="20"/>
              </w:rPr>
            </w:pPr>
          </w:p>
        </w:tc>
        <w:tc>
          <w:tcPr>
            <w:tcW w:w="908" w:type="dxa"/>
            <w:vMerge/>
          </w:tcPr>
          <w:p w:rsidR="004337A1" w:rsidRDefault="004337A1">
            <w:pPr>
              <w:tabs>
                <w:tab w:val="left" w:pos="360"/>
              </w:tabs>
              <w:jc w:val="center"/>
              <w:rPr>
                <w:sz w:val="20"/>
                <w:szCs w:val="20"/>
              </w:rPr>
            </w:pPr>
          </w:p>
        </w:tc>
        <w:tc>
          <w:tcPr>
            <w:tcW w:w="823" w:type="dxa"/>
          </w:tcPr>
          <w:p w:rsidR="004337A1" w:rsidRDefault="004337A1">
            <w:pPr>
              <w:tabs>
                <w:tab w:val="left" w:pos="360"/>
              </w:tabs>
              <w:jc w:val="center"/>
              <w:rPr>
                <w:sz w:val="20"/>
                <w:szCs w:val="20"/>
              </w:rPr>
            </w:pPr>
            <w:r>
              <w:rPr>
                <w:sz w:val="20"/>
                <w:szCs w:val="20"/>
              </w:rPr>
              <w:t>P</w:t>
            </w:r>
          </w:p>
        </w:tc>
        <w:tc>
          <w:tcPr>
            <w:tcW w:w="823" w:type="dxa"/>
          </w:tcPr>
          <w:p w:rsidR="004337A1" w:rsidRDefault="004337A1">
            <w:pPr>
              <w:tabs>
                <w:tab w:val="left" w:pos="360"/>
              </w:tabs>
              <w:jc w:val="center"/>
              <w:rPr>
                <w:sz w:val="20"/>
                <w:szCs w:val="20"/>
              </w:rPr>
            </w:pPr>
            <w:r>
              <w:rPr>
                <w:sz w:val="20"/>
                <w:szCs w:val="20"/>
              </w:rPr>
              <w:t>Q</w:t>
            </w:r>
          </w:p>
        </w:tc>
        <w:tc>
          <w:tcPr>
            <w:tcW w:w="876" w:type="dxa"/>
          </w:tcPr>
          <w:p w:rsidR="004337A1" w:rsidRDefault="004337A1">
            <w:pPr>
              <w:tabs>
                <w:tab w:val="left" w:pos="360"/>
              </w:tabs>
              <w:jc w:val="center"/>
              <w:rPr>
                <w:sz w:val="20"/>
                <w:szCs w:val="20"/>
              </w:rPr>
            </w:pPr>
            <w:r>
              <w:rPr>
                <w:sz w:val="20"/>
                <w:szCs w:val="20"/>
              </w:rPr>
              <w:t>P</w:t>
            </w:r>
          </w:p>
        </w:tc>
        <w:tc>
          <w:tcPr>
            <w:tcW w:w="876" w:type="dxa"/>
          </w:tcPr>
          <w:p w:rsidR="004337A1" w:rsidRDefault="004337A1">
            <w:pPr>
              <w:tabs>
                <w:tab w:val="left" w:pos="360"/>
              </w:tabs>
              <w:jc w:val="center"/>
              <w:rPr>
                <w:sz w:val="20"/>
                <w:szCs w:val="20"/>
              </w:rPr>
            </w:pPr>
            <w:r>
              <w:rPr>
                <w:sz w:val="20"/>
                <w:szCs w:val="20"/>
              </w:rPr>
              <w:t>Q</w:t>
            </w:r>
          </w:p>
        </w:tc>
        <w:tc>
          <w:tcPr>
            <w:tcW w:w="1064" w:type="dxa"/>
          </w:tcPr>
          <w:p w:rsidR="004337A1" w:rsidRDefault="004337A1">
            <w:pPr>
              <w:tabs>
                <w:tab w:val="left" w:pos="360"/>
              </w:tabs>
              <w:jc w:val="center"/>
              <w:rPr>
                <w:sz w:val="20"/>
                <w:szCs w:val="20"/>
              </w:rPr>
            </w:pPr>
            <w:r>
              <w:rPr>
                <w:sz w:val="20"/>
                <w:szCs w:val="20"/>
              </w:rPr>
              <w:t>V</w:t>
            </w:r>
          </w:p>
        </w:tc>
        <w:tc>
          <w:tcPr>
            <w:tcW w:w="900" w:type="dxa"/>
          </w:tcPr>
          <w:p w:rsidR="004337A1" w:rsidRDefault="004337A1">
            <w:pPr>
              <w:tabs>
                <w:tab w:val="left" w:pos="360"/>
              </w:tabs>
              <w:jc w:val="center"/>
              <w:rPr>
                <w:sz w:val="20"/>
                <w:szCs w:val="20"/>
                <w:vertAlign w:val="subscript"/>
              </w:rPr>
            </w:pPr>
            <w:r>
              <w:rPr>
                <w:sz w:val="20"/>
                <w:szCs w:val="20"/>
              </w:rPr>
              <w:t>Q</w:t>
            </w:r>
            <w:r>
              <w:rPr>
                <w:sz w:val="20"/>
                <w:szCs w:val="20"/>
                <w:vertAlign w:val="subscript"/>
              </w:rPr>
              <w:t>Min</w:t>
            </w:r>
          </w:p>
        </w:tc>
        <w:tc>
          <w:tcPr>
            <w:tcW w:w="1008" w:type="dxa"/>
          </w:tcPr>
          <w:p w:rsidR="004337A1" w:rsidRDefault="004337A1">
            <w:pPr>
              <w:tabs>
                <w:tab w:val="left" w:pos="360"/>
              </w:tabs>
              <w:jc w:val="center"/>
              <w:rPr>
                <w:sz w:val="20"/>
                <w:szCs w:val="20"/>
                <w:vertAlign w:val="subscript"/>
              </w:rPr>
            </w:pPr>
            <w:r>
              <w:rPr>
                <w:sz w:val="20"/>
                <w:szCs w:val="20"/>
              </w:rPr>
              <w:t>Q</w:t>
            </w:r>
            <w:r>
              <w:rPr>
                <w:sz w:val="20"/>
                <w:szCs w:val="20"/>
                <w:vertAlign w:val="subscript"/>
              </w:rPr>
              <w:t>max</w:t>
            </w:r>
          </w:p>
        </w:tc>
      </w:tr>
      <w:tr w:rsidR="004337A1">
        <w:tc>
          <w:tcPr>
            <w:tcW w:w="750" w:type="dxa"/>
          </w:tcPr>
          <w:p w:rsidR="004337A1" w:rsidRDefault="004337A1">
            <w:pPr>
              <w:tabs>
                <w:tab w:val="left" w:pos="360"/>
              </w:tabs>
              <w:jc w:val="center"/>
              <w:rPr>
                <w:sz w:val="20"/>
                <w:szCs w:val="20"/>
              </w:rPr>
            </w:pPr>
            <w:r>
              <w:rPr>
                <w:sz w:val="20"/>
                <w:szCs w:val="20"/>
              </w:rPr>
              <w:t>1</w:t>
            </w:r>
          </w:p>
        </w:tc>
        <w:tc>
          <w:tcPr>
            <w:tcW w:w="908" w:type="dxa"/>
          </w:tcPr>
          <w:p w:rsidR="004337A1" w:rsidRDefault="004337A1">
            <w:pPr>
              <w:tabs>
                <w:tab w:val="left" w:pos="360"/>
              </w:tabs>
              <w:jc w:val="center"/>
              <w:rPr>
                <w:sz w:val="20"/>
                <w:szCs w:val="20"/>
              </w:rPr>
            </w:pPr>
            <w:r>
              <w:rPr>
                <w:sz w:val="20"/>
                <w:szCs w:val="20"/>
              </w:rPr>
              <w:t>Slack</w:t>
            </w:r>
          </w:p>
        </w:tc>
        <w:tc>
          <w:tcPr>
            <w:tcW w:w="823" w:type="dxa"/>
          </w:tcPr>
          <w:p w:rsidR="004337A1" w:rsidRDefault="004337A1">
            <w:pPr>
              <w:tabs>
                <w:tab w:val="left" w:pos="360"/>
              </w:tabs>
              <w:jc w:val="center"/>
              <w:rPr>
                <w:sz w:val="20"/>
                <w:szCs w:val="20"/>
              </w:rPr>
            </w:pPr>
            <w:r>
              <w:rPr>
                <w:sz w:val="20"/>
                <w:szCs w:val="20"/>
              </w:rPr>
              <w:t>-</w:t>
            </w:r>
          </w:p>
        </w:tc>
        <w:tc>
          <w:tcPr>
            <w:tcW w:w="823" w:type="dxa"/>
          </w:tcPr>
          <w:p w:rsidR="004337A1" w:rsidRDefault="004337A1">
            <w:pPr>
              <w:tabs>
                <w:tab w:val="left" w:pos="360"/>
              </w:tabs>
              <w:jc w:val="center"/>
              <w:rPr>
                <w:sz w:val="20"/>
                <w:szCs w:val="20"/>
              </w:rPr>
            </w:pPr>
            <w:r>
              <w:rPr>
                <w:sz w:val="20"/>
                <w:szCs w:val="20"/>
              </w:rPr>
              <w:t>-</w:t>
            </w:r>
          </w:p>
        </w:tc>
        <w:tc>
          <w:tcPr>
            <w:tcW w:w="876" w:type="dxa"/>
          </w:tcPr>
          <w:p w:rsidR="004337A1" w:rsidRDefault="004337A1">
            <w:pPr>
              <w:tabs>
                <w:tab w:val="left" w:pos="360"/>
              </w:tabs>
              <w:jc w:val="center"/>
              <w:rPr>
                <w:sz w:val="20"/>
                <w:szCs w:val="20"/>
              </w:rPr>
            </w:pPr>
            <w:r>
              <w:rPr>
                <w:sz w:val="20"/>
                <w:szCs w:val="20"/>
              </w:rPr>
              <w:t>-</w:t>
            </w:r>
          </w:p>
        </w:tc>
        <w:tc>
          <w:tcPr>
            <w:tcW w:w="876" w:type="dxa"/>
          </w:tcPr>
          <w:p w:rsidR="004337A1" w:rsidRDefault="004337A1">
            <w:pPr>
              <w:tabs>
                <w:tab w:val="left" w:pos="360"/>
              </w:tabs>
              <w:jc w:val="center"/>
              <w:rPr>
                <w:sz w:val="20"/>
                <w:szCs w:val="20"/>
              </w:rPr>
            </w:pPr>
            <w:r>
              <w:rPr>
                <w:sz w:val="20"/>
                <w:szCs w:val="20"/>
              </w:rPr>
              <w:t>-</w:t>
            </w:r>
          </w:p>
        </w:tc>
        <w:tc>
          <w:tcPr>
            <w:tcW w:w="1064" w:type="dxa"/>
          </w:tcPr>
          <w:p w:rsidR="004337A1" w:rsidRDefault="004337A1">
            <w:pPr>
              <w:tabs>
                <w:tab w:val="left" w:pos="360"/>
              </w:tabs>
              <w:jc w:val="center"/>
              <w:rPr>
                <w:sz w:val="20"/>
                <w:szCs w:val="20"/>
              </w:rPr>
            </w:pPr>
            <w:r>
              <w:rPr>
                <w:sz w:val="20"/>
                <w:szCs w:val="20"/>
              </w:rPr>
              <w:t>1,05</w:t>
            </w:r>
          </w:p>
        </w:tc>
        <w:tc>
          <w:tcPr>
            <w:tcW w:w="900" w:type="dxa"/>
          </w:tcPr>
          <w:p w:rsidR="004337A1" w:rsidRDefault="004337A1">
            <w:pPr>
              <w:tabs>
                <w:tab w:val="left" w:pos="360"/>
              </w:tabs>
              <w:jc w:val="center"/>
              <w:rPr>
                <w:sz w:val="20"/>
                <w:szCs w:val="20"/>
              </w:rPr>
            </w:pPr>
            <w:r>
              <w:rPr>
                <w:sz w:val="20"/>
                <w:szCs w:val="20"/>
              </w:rPr>
              <w:t>-</w:t>
            </w:r>
          </w:p>
        </w:tc>
        <w:tc>
          <w:tcPr>
            <w:tcW w:w="1008" w:type="dxa"/>
          </w:tcPr>
          <w:p w:rsidR="004337A1" w:rsidRDefault="004337A1">
            <w:pPr>
              <w:tabs>
                <w:tab w:val="left" w:pos="360"/>
              </w:tabs>
              <w:jc w:val="center"/>
              <w:rPr>
                <w:sz w:val="20"/>
                <w:szCs w:val="20"/>
              </w:rPr>
            </w:pPr>
            <w:r>
              <w:rPr>
                <w:sz w:val="20"/>
                <w:szCs w:val="20"/>
              </w:rPr>
              <w:t>-</w:t>
            </w:r>
          </w:p>
        </w:tc>
      </w:tr>
      <w:tr w:rsidR="004337A1">
        <w:tc>
          <w:tcPr>
            <w:tcW w:w="750" w:type="dxa"/>
          </w:tcPr>
          <w:p w:rsidR="004337A1" w:rsidRDefault="004337A1">
            <w:pPr>
              <w:tabs>
                <w:tab w:val="left" w:pos="360"/>
              </w:tabs>
              <w:jc w:val="center"/>
              <w:rPr>
                <w:sz w:val="20"/>
                <w:szCs w:val="20"/>
              </w:rPr>
            </w:pPr>
            <w:r>
              <w:rPr>
                <w:sz w:val="20"/>
                <w:szCs w:val="20"/>
              </w:rPr>
              <w:t>2</w:t>
            </w:r>
          </w:p>
        </w:tc>
        <w:tc>
          <w:tcPr>
            <w:tcW w:w="908" w:type="dxa"/>
          </w:tcPr>
          <w:p w:rsidR="004337A1" w:rsidRDefault="004337A1">
            <w:pPr>
              <w:tabs>
                <w:tab w:val="left" w:pos="360"/>
              </w:tabs>
              <w:jc w:val="center"/>
              <w:rPr>
                <w:sz w:val="20"/>
                <w:szCs w:val="20"/>
              </w:rPr>
            </w:pPr>
            <w:r>
              <w:rPr>
                <w:sz w:val="20"/>
                <w:szCs w:val="20"/>
              </w:rPr>
              <w:t>PV</w:t>
            </w:r>
          </w:p>
        </w:tc>
        <w:tc>
          <w:tcPr>
            <w:tcW w:w="823" w:type="dxa"/>
          </w:tcPr>
          <w:p w:rsidR="004337A1" w:rsidRDefault="004337A1">
            <w:pPr>
              <w:tabs>
                <w:tab w:val="left" w:pos="360"/>
              </w:tabs>
              <w:jc w:val="center"/>
              <w:rPr>
                <w:sz w:val="20"/>
                <w:szCs w:val="20"/>
              </w:rPr>
            </w:pPr>
            <w:r>
              <w:rPr>
                <w:sz w:val="20"/>
                <w:szCs w:val="20"/>
              </w:rPr>
              <w:t>25</w:t>
            </w:r>
          </w:p>
        </w:tc>
        <w:tc>
          <w:tcPr>
            <w:tcW w:w="823" w:type="dxa"/>
          </w:tcPr>
          <w:p w:rsidR="004337A1" w:rsidRDefault="004337A1">
            <w:pPr>
              <w:tabs>
                <w:tab w:val="left" w:pos="360"/>
              </w:tabs>
              <w:jc w:val="center"/>
              <w:rPr>
                <w:sz w:val="20"/>
                <w:szCs w:val="20"/>
              </w:rPr>
            </w:pPr>
            <w:r>
              <w:rPr>
                <w:sz w:val="20"/>
                <w:szCs w:val="20"/>
              </w:rPr>
              <w:t>-</w:t>
            </w:r>
          </w:p>
        </w:tc>
        <w:tc>
          <w:tcPr>
            <w:tcW w:w="876" w:type="dxa"/>
          </w:tcPr>
          <w:p w:rsidR="004337A1" w:rsidRDefault="004337A1">
            <w:pPr>
              <w:tabs>
                <w:tab w:val="left" w:pos="360"/>
              </w:tabs>
              <w:jc w:val="center"/>
              <w:rPr>
                <w:sz w:val="20"/>
                <w:szCs w:val="20"/>
              </w:rPr>
            </w:pPr>
            <w:r>
              <w:rPr>
                <w:sz w:val="20"/>
                <w:szCs w:val="20"/>
              </w:rPr>
              <w:t>-</w:t>
            </w:r>
          </w:p>
        </w:tc>
        <w:tc>
          <w:tcPr>
            <w:tcW w:w="876" w:type="dxa"/>
          </w:tcPr>
          <w:p w:rsidR="004337A1" w:rsidRDefault="004337A1">
            <w:pPr>
              <w:tabs>
                <w:tab w:val="left" w:pos="360"/>
              </w:tabs>
              <w:jc w:val="center"/>
              <w:rPr>
                <w:sz w:val="20"/>
                <w:szCs w:val="20"/>
              </w:rPr>
            </w:pPr>
            <w:r>
              <w:rPr>
                <w:sz w:val="20"/>
                <w:szCs w:val="20"/>
              </w:rPr>
              <w:t>-</w:t>
            </w:r>
          </w:p>
        </w:tc>
        <w:tc>
          <w:tcPr>
            <w:tcW w:w="1064" w:type="dxa"/>
          </w:tcPr>
          <w:p w:rsidR="004337A1" w:rsidRDefault="004337A1">
            <w:pPr>
              <w:tabs>
                <w:tab w:val="left" w:pos="360"/>
              </w:tabs>
              <w:jc w:val="center"/>
              <w:rPr>
                <w:sz w:val="20"/>
                <w:szCs w:val="20"/>
              </w:rPr>
            </w:pPr>
            <w:r>
              <w:rPr>
                <w:sz w:val="20"/>
                <w:szCs w:val="20"/>
              </w:rPr>
              <w:t>1,10</w:t>
            </w:r>
          </w:p>
        </w:tc>
        <w:tc>
          <w:tcPr>
            <w:tcW w:w="900" w:type="dxa"/>
          </w:tcPr>
          <w:p w:rsidR="004337A1" w:rsidRDefault="004337A1">
            <w:pPr>
              <w:tabs>
                <w:tab w:val="left" w:pos="360"/>
              </w:tabs>
              <w:jc w:val="center"/>
              <w:rPr>
                <w:sz w:val="20"/>
                <w:szCs w:val="20"/>
              </w:rPr>
            </w:pPr>
            <w:r>
              <w:rPr>
                <w:sz w:val="20"/>
                <w:szCs w:val="20"/>
              </w:rPr>
              <w:t>6,5</w:t>
            </w:r>
          </w:p>
        </w:tc>
        <w:tc>
          <w:tcPr>
            <w:tcW w:w="1008" w:type="dxa"/>
          </w:tcPr>
          <w:p w:rsidR="004337A1" w:rsidRDefault="004337A1">
            <w:pPr>
              <w:tabs>
                <w:tab w:val="left" w:pos="360"/>
              </w:tabs>
              <w:jc w:val="center"/>
              <w:rPr>
                <w:sz w:val="20"/>
                <w:szCs w:val="20"/>
              </w:rPr>
            </w:pPr>
            <w:r>
              <w:rPr>
                <w:sz w:val="20"/>
                <w:szCs w:val="20"/>
              </w:rPr>
              <w:t>10,0</w:t>
            </w:r>
          </w:p>
        </w:tc>
      </w:tr>
      <w:tr w:rsidR="004337A1">
        <w:tc>
          <w:tcPr>
            <w:tcW w:w="750" w:type="dxa"/>
          </w:tcPr>
          <w:p w:rsidR="004337A1" w:rsidRDefault="004337A1">
            <w:pPr>
              <w:tabs>
                <w:tab w:val="left" w:pos="360"/>
              </w:tabs>
              <w:jc w:val="center"/>
              <w:rPr>
                <w:sz w:val="20"/>
                <w:szCs w:val="20"/>
              </w:rPr>
            </w:pPr>
            <w:r>
              <w:rPr>
                <w:sz w:val="20"/>
                <w:szCs w:val="20"/>
              </w:rPr>
              <w:t>3</w:t>
            </w:r>
          </w:p>
        </w:tc>
        <w:tc>
          <w:tcPr>
            <w:tcW w:w="908" w:type="dxa"/>
          </w:tcPr>
          <w:p w:rsidR="004337A1" w:rsidRDefault="004337A1">
            <w:pPr>
              <w:tabs>
                <w:tab w:val="left" w:pos="360"/>
              </w:tabs>
              <w:jc w:val="center"/>
              <w:rPr>
                <w:sz w:val="20"/>
                <w:szCs w:val="20"/>
              </w:rPr>
            </w:pPr>
            <w:r>
              <w:rPr>
                <w:sz w:val="20"/>
                <w:szCs w:val="20"/>
              </w:rPr>
              <w:t>PQ</w:t>
            </w:r>
          </w:p>
        </w:tc>
        <w:tc>
          <w:tcPr>
            <w:tcW w:w="823" w:type="dxa"/>
          </w:tcPr>
          <w:p w:rsidR="004337A1" w:rsidRDefault="004337A1">
            <w:pPr>
              <w:tabs>
                <w:tab w:val="left" w:pos="360"/>
              </w:tabs>
              <w:jc w:val="center"/>
              <w:rPr>
                <w:sz w:val="20"/>
                <w:szCs w:val="20"/>
              </w:rPr>
            </w:pPr>
            <w:r>
              <w:rPr>
                <w:sz w:val="20"/>
                <w:szCs w:val="20"/>
              </w:rPr>
              <w:t>-</w:t>
            </w:r>
          </w:p>
        </w:tc>
        <w:tc>
          <w:tcPr>
            <w:tcW w:w="823" w:type="dxa"/>
          </w:tcPr>
          <w:p w:rsidR="004337A1" w:rsidRDefault="004337A1">
            <w:pPr>
              <w:tabs>
                <w:tab w:val="left" w:pos="360"/>
              </w:tabs>
              <w:jc w:val="center"/>
              <w:rPr>
                <w:sz w:val="20"/>
                <w:szCs w:val="20"/>
              </w:rPr>
            </w:pPr>
            <w:r>
              <w:rPr>
                <w:sz w:val="20"/>
                <w:szCs w:val="20"/>
              </w:rPr>
              <w:t>-</w:t>
            </w:r>
          </w:p>
        </w:tc>
        <w:tc>
          <w:tcPr>
            <w:tcW w:w="876" w:type="dxa"/>
          </w:tcPr>
          <w:p w:rsidR="004337A1" w:rsidRDefault="004337A1">
            <w:pPr>
              <w:tabs>
                <w:tab w:val="left" w:pos="360"/>
              </w:tabs>
              <w:jc w:val="center"/>
              <w:rPr>
                <w:sz w:val="20"/>
                <w:szCs w:val="20"/>
              </w:rPr>
            </w:pPr>
            <w:r>
              <w:rPr>
                <w:sz w:val="20"/>
                <w:szCs w:val="20"/>
              </w:rPr>
              <w:t>27,5</w:t>
            </w:r>
          </w:p>
        </w:tc>
        <w:tc>
          <w:tcPr>
            <w:tcW w:w="876" w:type="dxa"/>
          </w:tcPr>
          <w:p w:rsidR="004337A1" w:rsidRDefault="004337A1">
            <w:pPr>
              <w:tabs>
                <w:tab w:val="left" w:pos="360"/>
              </w:tabs>
              <w:jc w:val="center"/>
              <w:rPr>
                <w:sz w:val="20"/>
                <w:szCs w:val="20"/>
              </w:rPr>
            </w:pPr>
            <w:r>
              <w:rPr>
                <w:sz w:val="20"/>
                <w:szCs w:val="20"/>
              </w:rPr>
              <w:t>6,5</w:t>
            </w:r>
          </w:p>
        </w:tc>
        <w:tc>
          <w:tcPr>
            <w:tcW w:w="1064" w:type="dxa"/>
          </w:tcPr>
          <w:p w:rsidR="004337A1" w:rsidRDefault="004337A1">
            <w:pPr>
              <w:tabs>
                <w:tab w:val="left" w:pos="360"/>
              </w:tabs>
              <w:jc w:val="center"/>
              <w:rPr>
                <w:sz w:val="20"/>
                <w:szCs w:val="20"/>
              </w:rPr>
            </w:pPr>
            <w:r>
              <w:rPr>
                <w:sz w:val="20"/>
                <w:szCs w:val="20"/>
              </w:rPr>
              <w:t>-</w:t>
            </w:r>
          </w:p>
        </w:tc>
        <w:tc>
          <w:tcPr>
            <w:tcW w:w="900" w:type="dxa"/>
          </w:tcPr>
          <w:p w:rsidR="004337A1" w:rsidRDefault="004337A1">
            <w:pPr>
              <w:tabs>
                <w:tab w:val="left" w:pos="360"/>
              </w:tabs>
              <w:jc w:val="center"/>
              <w:rPr>
                <w:sz w:val="20"/>
                <w:szCs w:val="20"/>
              </w:rPr>
            </w:pPr>
            <w:r>
              <w:rPr>
                <w:sz w:val="20"/>
                <w:szCs w:val="20"/>
              </w:rPr>
              <w:t>-</w:t>
            </w:r>
          </w:p>
        </w:tc>
        <w:tc>
          <w:tcPr>
            <w:tcW w:w="1008" w:type="dxa"/>
          </w:tcPr>
          <w:p w:rsidR="004337A1" w:rsidRDefault="004337A1">
            <w:pPr>
              <w:tabs>
                <w:tab w:val="left" w:pos="360"/>
              </w:tabs>
              <w:jc w:val="center"/>
              <w:rPr>
                <w:sz w:val="20"/>
                <w:szCs w:val="20"/>
              </w:rPr>
            </w:pPr>
            <w:r>
              <w:rPr>
                <w:sz w:val="20"/>
                <w:szCs w:val="20"/>
              </w:rPr>
              <w:t>-</w:t>
            </w:r>
          </w:p>
        </w:tc>
      </w:tr>
      <w:tr w:rsidR="004337A1">
        <w:tc>
          <w:tcPr>
            <w:tcW w:w="750" w:type="dxa"/>
          </w:tcPr>
          <w:p w:rsidR="004337A1" w:rsidRDefault="004337A1">
            <w:pPr>
              <w:tabs>
                <w:tab w:val="left" w:pos="360"/>
              </w:tabs>
              <w:jc w:val="center"/>
              <w:rPr>
                <w:sz w:val="20"/>
                <w:szCs w:val="20"/>
              </w:rPr>
            </w:pPr>
            <w:r>
              <w:rPr>
                <w:sz w:val="20"/>
                <w:szCs w:val="20"/>
              </w:rPr>
              <w:t>4</w:t>
            </w:r>
          </w:p>
        </w:tc>
        <w:tc>
          <w:tcPr>
            <w:tcW w:w="908" w:type="dxa"/>
          </w:tcPr>
          <w:p w:rsidR="004337A1" w:rsidRDefault="004337A1">
            <w:pPr>
              <w:tabs>
                <w:tab w:val="left" w:pos="360"/>
              </w:tabs>
              <w:jc w:val="center"/>
              <w:rPr>
                <w:sz w:val="20"/>
                <w:szCs w:val="20"/>
              </w:rPr>
            </w:pPr>
            <w:r>
              <w:rPr>
                <w:sz w:val="20"/>
                <w:szCs w:val="20"/>
              </w:rPr>
              <w:t xml:space="preserve">PQ </w:t>
            </w:r>
          </w:p>
        </w:tc>
        <w:tc>
          <w:tcPr>
            <w:tcW w:w="823" w:type="dxa"/>
          </w:tcPr>
          <w:p w:rsidR="004337A1" w:rsidRDefault="004337A1">
            <w:pPr>
              <w:tabs>
                <w:tab w:val="left" w:pos="360"/>
              </w:tabs>
              <w:jc w:val="center"/>
              <w:rPr>
                <w:sz w:val="20"/>
                <w:szCs w:val="20"/>
              </w:rPr>
            </w:pPr>
            <w:r>
              <w:rPr>
                <w:sz w:val="20"/>
                <w:szCs w:val="20"/>
              </w:rPr>
              <w:t>-</w:t>
            </w:r>
          </w:p>
        </w:tc>
        <w:tc>
          <w:tcPr>
            <w:tcW w:w="823" w:type="dxa"/>
          </w:tcPr>
          <w:p w:rsidR="004337A1" w:rsidRDefault="004337A1">
            <w:pPr>
              <w:tabs>
                <w:tab w:val="left" w:pos="360"/>
              </w:tabs>
              <w:jc w:val="center"/>
              <w:rPr>
                <w:sz w:val="20"/>
                <w:szCs w:val="20"/>
              </w:rPr>
            </w:pPr>
            <w:r>
              <w:rPr>
                <w:sz w:val="20"/>
                <w:szCs w:val="20"/>
              </w:rPr>
              <w:t>-</w:t>
            </w:r>
          </w:p>
        </w:tc>
        <w:tc>
          <w:tcPr>
            <w:tcW w:w="876" w:type="dxa"/>
          </w:tcPr>
          <w:p w:rsidR="004337A1" w:rsidRDefault="004337A1">
            <w:pPr>
              <w:tabs>
                <w:tab w:val="left" w:pos="360"/>
              </w:tabs>
              <w:jc w:val="center"/>
              <w:rPr>
                <w:sz w:val="20"/>
                <w:szCs w:val="20"/>
              </w:rPr>
            </w:pPr>
            <w:r>
              <w:rPr>
                <w:sz w:val="20"/>
                <w:szCs w:val="20"/>
              </w:rPr>
              <w:t>-</w:t>
            </w:r>
          </w:p>
        </w:tc>
        <w:tc>
          <w:tcPr>
            <w:tcW w:w="876" w:type="dxa"/>
          </w:tcPr>
          <w:p w:rsidR="004337A1" w:rsidRDefault="004337A1">
            <w:pPr>
              <w:tabs>
                <w:tab w:val="left" w:pos="360"/>
              </w:tabs>
              <w:jc w:val="center"/>
              <w:rPr>
                <w:sz w:val="20"/>
                <w:szCs w:val="20"/>
              </w:rPr>
            </w:pPr>
            <w:r>
              <w:rPr>
                <w:sz w:val="20"/>
                <w:szCs w:val="20"/>
              </w:rPr>
              <w:t>-</w:t>
            </w:r>
          </w:p>
        </w:tc>
        <w:tc>
          <w:tcPr>
            <w:tcW w:w="1064" w:type="dxa"/>
          </w:tcPr>
          <w:p w:rsidR="004337A1" w:rsidRDefault="004337A1">
            <w:pPr>
              <w:tabs>
                <w:tab w:val="left" w:pos="360"/>
              </w:tabs>
              <w:jc w:val="center"/>
              <w:rPr>
                <w:sz w:val="20"/>
                <w:szCs w:val="20"/>
              </w:rPr>
            </w:pPr>
            <w:r>
              <w:rPr>
                <w:sz w:val="20"/>
                <w:szCs w:val="20"/>
              </w:rPr>
              <w:t>-</w:t>
            </w:r>
          </w:p>
        </w:tc>
        <w:tc>
          <w:tcPr>
            <w:tcW w:w="900" w:type="dxa"/>
          </w:tcPr>
          <w:p w:rsidR="004337A1" w:rsidRDefault="004337A1">
            <w:pPr>
              <w:tabs>
                <w:tab w:val="left" w:pos="360"/>
              </w:tabs>
              <w:jc w:val="center"/>
              <w:rPr>
                <w:sz w:val="20"/>
                <w:szCs w:val="20"/>
              </w:rPr>
            </w:pPr>
            <w:r>
              <w:rPr>
                <w:sz w:val="20"/>
                <w:szCs w:val="20"/>
              </w:rPr>
              <w:t>-</w:t>
            </w:r>
          </w:p>
        </w:tc>
        <w:tc>
          <w:tcPr>
            <w:tcW w:w="1008" w:type="dxa"/>
          </w:tcPr>
          <w:p w:rsidR="004337A1" w:rsidRDefault="004337A1">
            <w:pPr>
              <w:tabs>
                <w:tab w:val="left" w:pos="360"/>
              </w:tabs>
              <w:jc w:val="center"/>
              <w:rPr>
                <w:sz w:val="20"/>
                <w:szCs w:val="20"/>
              </w:rPr>
            </w:pPr>
            <w:r>
              <w:rPr>
                <w:sz w:val="20"/>
                <w:szCs w:val="20"/>
              </w:rPr>
              <w:t>-</w:t>
            </w:r>
          </w:p>
        </w:tc>
      </w:tr>
      <w:tr w:rsidR="004337A1">
        <w:tc>
          <w:tcPr>
            <w:tcW w:w="750" w:type="dxa"/>
          </w:tcPr>
          <w:p w:rsidR="004337A1" w:rsidRDefault="004337A1">
            <w:pPr>
              <w:tabs>
                <w:tab w:val="left" w:pos="360"/>
              </w:tabs>
              <w:jc w:val="center"/>
              <w:rPr>
                <w:sz w:val="20"/>
                <w:szCs w:val="20"/>
              </w:rPr>
            </w:pPr>
            <w:r>
              <w:rPr>
                <w:sz w:val="20"/>
                <w:szCs w:val="20"/>
              </w:rPr>
              <w:t>5</w:t>
            </w:r>
          </w:p>
        </w:tc>
        <w:tc>
          <w:tcPr>
            <w:tcW w:w="908" w:type="dxa"/>
          </w:tcPr>
          <w:p w:rsidR="004337A1" w:rsidRDefault="004337A1">
            <w:pPr>
              <w:tabs>
                <w:tab w:val="left" w:pos="360"/>
              </w:tabs>
              <w:jc w:val="center"/>
              <w:rPr>
                <w:sz w:val="20"/>
                <w:szCs w:val="20"/>
              </w:rPr>
            </w:pPr>
            <w:r>
              <w:rPr>
                <w:sz w:val="20"/>
                <w:szCs w:val="20"/>
              </w:rPr>
              <w:t xml:space="preserve">PQ  </w:t>
            </w:r>
          </w:p>
        </w:tc>
        <w:tc>
          <w:tcPr>
            <w:tcW w:w="823" w:type="dxa"/>
          </w:tcPr>
          <w:p w:rsidR="004337A1" w:rsidRDefault="004337A1">
            <w:pPr>
              <w:tabs>
                <w:tab w:val="left" w:pos="360"/>
              </w:tabs>
              <w:jc w:val="center"/>
              <w:rPr>
                <w:sz w:val="20"/>
                <w:szCs w:val="20"/>
              </w:rPr>
            </w:pPr>
            <w:r>
              <w:rPr>
                <w:sz w:val="20"/>
                <w:szCs w:val="20"/>
              </w:rPr>
              <w:t>-</w:t>
            </w:r>
          </w:p>
        </w:tc>
        <w:tc>
          <w:tcPr>
            <w:tcW w:w="823" w:type="dxa"/>
          </w:tcPr>
          <w:p w:rsidR="004337A1" w:rsidRDefault="004337A1">
            <w:pPr>
              <w:tabs>
                <w:tab w:val="left" w:pos="360"/>
              </w:tabs>
              <w:jc w:val="center"/>
              <w:rPr>
                <w:sz w:val="20"/>
                <w:szCs w:val="20"/>
              </w:rPr>
            </w:pPr>
            <w:r>
              <w:rPr>
                <w:sz w:val="20"/>
                <w:szCs w:val="20"/>
              </w:rPr>
              <w:t>-</w:t>
            </w:r>
          </w:p>
        </w:tc>
        <w:tc>
          <w:tcPr>
            <w:tcW w:w="876" w:type="dxa"/>
          </w:tcPr>
          <w:p w:rsidR="004337A1" w:rsidRDefault="004337A1">
            <w:pPr>
              <w:tabs>
                <w:tab w:val="left" w:pos="360"/>
              </w:tabs>
              <w:jc w:val="center"/>
              <w:rPr>
                <w:sz w:val="20"/>
                <w:szCs w:val="20"/>
              </w:rPr>
            </w:pPr>
            <w:r>
              <w:rPr>
                <w:sz w:val="20"/>
                <w:szCs w:val="20"/>
              </w:rPr>
              <w:t>15</w:t>
            </w:r>
          </w:p>
        </w:tc>
        <w:tc>
          <w:tcPr>
            <w:tcW w:w="876" w:type="dxa"/>
          </w:tcPr>
          <w:p w:rsidR="004337A1" w:rsidRDefault="004337A1">
            <w:pPr>
              <w:tabs>
                <w:tab w:val="left" w:pos="360"/>
              </w:tabs>
              <w:jc w:val="center"/>
              <w:rPr>
                <w:sz w:val="20"/>
                <w:szCs w:val="20"/>
              </w:rPr>
            </w:pPr>
            <w:r>
              <w:rPr>
                <w:sz w:val="20"/>
                <w:szCs w:val="20"/>
              </w:rPr>
              <w:t>9</w:t>
            </w:r>
          </w:p>
        </w:tc>
        <w:tc>
          <w:tcPr>
            <w:tcW w:w="1064" w:type="dxa"/>
          </w:tcPr>
          <w:p w:rsidR="004337A1" w:rsidRDefault="004337A1">
            <w:pPr>
              <w:tabs>
                <w:tab w:val="left" w:pos="360"/>
              </w:tabs>
              <w:jc w:val="center"/>
              <w:rPr>
                <w:sz w:val="20"/>
                <w:szCs w:val="20"/>
              </w:rPr>
            </w:pPr>
            <w:r>
              <w:rPr>
                <w:sz w:val="20"/>
                <w:szCs w:val="20"/>
              </w:rPr>
              <w:t>-</w:t>
            </w:r>
          </w:p>
        </w:tc>
        <w:tc>
          <w:tcPr>
            <w:tcW w:w="900" w:type="dxa"/>
          </w:tcPr>
          <w:p w:rsidR="004337A1" w:rsidRDefault="004337A1">
            <w:pPr>
              <w:tabs>
                <w:tab w:val="left" w:pos="360"/>
              </w:tabs>
              <w:jc w:val="center"/>
              <w:rPr>
                <w:sz w:val="20"/>
                <w:szCs w:val="20"/>
              </w:rPr>
            </w:pPr>
            <w:r>
              <w:rPr>
                <w:sz w:val="20"/>
                <w:szCs w:val="20"/>
              </w:rPr>
              <w:t>-</w:t>
            </w:r>
          </w:p>
        </w:tc>
        <w:tc>
          <w:tcPr>
            <w:tcW w:w="1008" w:type="dxa"/>
          </w:tcPr>
          <w:p w:rsidR="004337A1" w:rsidRDefault="004337A1">
            <w:pPr>
              <w:tabs>
                <w:tab w:val="left" w:pos="360"/>
              </w:tabs>
              <w:jc w:val="center"/>
              <w:rPr>
                <w:sz w:val="20"/>
                <w:szCs w:val="20"/>
              </w:rPr>
            </w:pPr>
            <w:r>
              <w:rPr>
                <w:sz w:val="20"/>
                <w:szCs w:val="20"/>
              </w:rPr>
              <w:t>-</w:t>
            </w:r>
          </w:p>
        </w:tc>
      </w:tr>
      <w:tr w:rsidR="004337A1">
        <w:tc>
          <w:tcPr>
            <w:tcW w:w="750" w:type="dxa"/>
          </w:tcPr>
          <w:p w:rsidR="004337A1" w:rsidRDefault="004337A1">
            <w:pPr>
              <w:tabs>
                <w:tab w:val="left" w:pos="360"/>
              </w:tabs>
              <w:jc w:val="center"/>
              <w:rPr>
                <w:sz w:val="20"/>
                <w:szCs w:val="20"/>
              </w:rPr>
            </w:pPr>
            <w:r>
              <w:rPr>
                <w:sz w:val="20"/>
                <w:szCs w:val="20"/>
              </w:rPr>
              <w:t>6</w:t>
            </w:r>
          </w:p>
        </w:tc>
        <w:tc>
          <w:tcPr>
            <w:tcW w:w="908" w:type="dxa"/>
          </w:tcPr>
          <w:p w:rsidR="004337A1" w:rsidRDefault="004337A1">
            <w:pPr>
              <w:tabs>
                <w:tab w:val="left" w:pos="360"/>
              </w:tabs>
              <w:jc w:val="center"/>
              <w:rPr>
                <w:sz w:val="20"/>
                <w:szCs w:val="20"/>
              </w:rPr>
            </w:pPr>
            <w:r>
              <w:rPr>
                <w:sz w:val="20"/>
                <w:szCs w:val="20"/>
              </w:rPr>
              <w:t xml:space="preserve">PQ </w:t>
            </w:r>
          </w:p>
        </w:tc>
        <w:tc>
          <w:tcPr>
            <w:tcW w:w="823" w:type="dxa"/>
          </w:tcPr>
          <w:p w:rsidR="004337A1" w:rsidRDefault="004337A1">
            <w:pPr>
              <w:tabs>
                <w:tab w:val="left" w:pos="360"/>
              </w:tabs>
              <w:jc w:val="center"/>
              <w:rPr>
                <w:sz w:val="20"/>
                <w:szCs w:val="20"/>
              </w:rPr>
            </w:pPr>
            <w:r>
              <w:rPr>
                <w:sz w:val="20"/>
                <w:szCs w:val="20"/>
              </w:rPr>
              <w:t>-</w:t>
            </w:r>
          </w:p>
        </w:tc>
        <w:tc>
          <w:tcPr>
            <w:tcW w:w="823" w:type="dxa"/>
          </w:tcPr>
          <w:p w:rsidR="004337A1" w:rsidRDefault="004337A1">
            <w:pPr>
              <w:tabs>
                <w:tab w:val="left" w:pos="360"/>
              </w:tabs>
              <w:jc w:val="center"/>
              <w:rPr>
                <w:sz w:val="20"/>
                <w:szCs w:val="20"/>
              </w:rPr>
            </w:pPr>
            <w:r>
              <w:rPr>
                <w:sz w:val="20"/>
                <w:szCs w:val="20"/>
              </w:rPr>
              <w:t>-</w:t>
            </w:r>
          </w:p>
        </w:tc>
        <w:tc>
          <w:tcPr>
            <w:tcW w:w="876" w:type="dxa"/>
          </w:tcPr>
          <w:p w:rsidR="004337A1" w:rsidRDefault="004337A1">
            <w:pPr>
              <w:tabs>
                <w:tab w:val="left" w:pos="360"/>
              </w:tabs>
              <w:jc w:val="center"/>
              <w:rPr>
                <w:sz w:val="20"/>
                <w:szCs w:val="20"/>
              </w:rPr>
            </w:pPr>
            <w:r>
              <w:rPr>
                <w:sz w:val="20"/>
                <w:szCs w:val="20"/>
              </w:rPr>
              <w:t>25</w:t>
            </w:r>
          </w:p>
        </w:tc>
        <w:tc>
          <w:tcPr>
            <w:tcW w:w="876" w:type="dxa"/>
          </w:tcPr>
          <w:p w:rsidR="004337A1" w:rsidRDefault="004337A1">
            <w:pPr>
              <w:tabs>
                <w:tab w:val="left" w:pos="360"/>
              </w:tabs>
              <w:jc w:val="center"/>
              <w:rPr>
                <w:sz w:val="20"/>
                <w:szCs w:val="20"/>
              </w:rPr>
            </w:pPr>
            <w:r>
              <w:rPr>
                <w:sz w:val="20"/>
                <w:szCs w:val="20"/>
              </w:rPr>
              <w:t>2,5</w:t>
            </w:r>
          </w:p>
        </w:tc>
        <w:tc>
          <w:tcPr>
            <w:tcW w:w="1064" w:type="dxa"/>
          </w:tcPr>
          <w:p w:rsidR="004337A1" w:rsidRDefault="004337A1">
            <w:pPr>
              <w:tabs>
                <w:tab w:val="left" w:pos="360"/>
              </w:tabs>
              <w:jc w:val="center"/>
              <w:rPr>
                <w:sz w:val="20"/>
                <w:szCs w:val="20"/>
              </w:rPr>
            </w:pPr>
            <w:r>
              <w:rPr>
                <w:sz w:val="20"/>
                <w:szCs w:val="20"/>
              </w:rPr>
              <w:t>-</w:t>
            </w:r>
          </w:p>
        </w:tc>
        <w:tc>
          <w:tcPr>
            <w:tcW w:w="900" w:type="dxa"/>
          </w:tcPr>
          <w:p w:rsidR="004337A1" w:rsidRDefault="004337A1">
            <w:pPr>
              <w:tabs>
                <w:tab w:val="left" w:pos="360"/>
              </w:tabs>
              <w:jc w:val="center"/>
              <w:rPr>
                <w:sz w:val="20"/>
                <w:szCs w:val="20"/>
              </w:rPr>
            </w:pPr>
            <w:r>
              <w:rPr>
                <w:sz w:val="20"/>
                <w:szCs w:val="20"/>
              </w:rPr>
              <w:t>-</w:t>
            </w:r>
          </w:p>
        </w:tc>
        <w:tc>
          <w:tcPr>
            <w:tcW w:w="1008" w:type="dxa"/>
          </w:tcPr>
          <w:p w:rsidR="004337A1" w:rsidRDefault="004337A1">
            <w:pPr>
              <w:tabs>
                <w:tab w:val="left" w:pos="360"/>
              </w:tabs>
              <w:jc w:val="center"/>
              <w:rPr>
                <w:sz w:val="20"/>
                <w:szCs w:val="20"/>
              </w:rPr>
            </w:pPr>
            <w:r>
              <w:rPr>
                <w:sz w:val="20"/>
                <w:szCs w:val="20"/>
              </w:rPr>
              <w:t>-</w:t>
            </w:r>
          </w:p>
        </w:tc>
      </w:tr>
    </w:tbl>
    <w:p w:rsidR="004337A1" w:rsidRDefault="004337A1">
      <w:pPr>
        <w:tabs>
          <w:tab w:val="left" w:pos="360"/>
        </w:tabs>
        <w:ind w:left="720"/>
        <w:jc w:val="center"/>
      </w:pPr>
    </w:p>
    <w:p w:rsidR="004337A1" w:rsidRDefault="004337A1">
      <w:pPr>
        <w:tabs>
          <w:tab w:val="left" w:pos="360"/>
        </w:tabs>
        <w:ind w:left="720"/>
      </w:pPr>
      <w:r>
        <w:t>Penyelesaian</w:t>
      </w:r>
    </w:p>
    <w:p w:rsidR="004337A1" w:rsidRDefault="004337A1">
      <w:pPr>
        <w:tabs>
          <w:tab w:val="left" w:pos="360"/>
        </w:tabs>
        <w:ind w:left="720"/>
      </w:pPr>
      <w:r>
        <w:t>- Langkah pertama adalah membentuk matrik admitansi bus:</w:t>
      </w:r>
    </w:p>
    <w:p w:rsidR="004337A1" w:rsidRPr="00AD1B28" w:rsidRDefault="004337A1" w:rsidP="00ED7F40">
      <w:pPr>
        <w:numPr>
          <w:ilvl w:val="0"/>
          <w:numId w:val="37"/>
        </w:numPr>
        <w:tabs>
          <w:tab w:val="clear" w:pos="2160"/>
          <w:tab w:val="left" w:pos="360"/>
          <w:tab w:val="num" w:pos="1440"/>
        </w:tabs>
        <w:ind w:left="1440" w:hanging="480"/>
        <w:rPr>
          <w:lang w:val="sv-SE"/>
        </w:rPr>
      </w:pPr>
      <w:r w:rsidRPr="00AD1B28">
        <w:rPr>
          <w:lang w:val="sv-SE"/>
        </w:rPr>
        <w:t xml:space="preserve">Menghitung admitansi masing-masing jaringan dengan persamaan </w:t>
      </w:r>
      <w:r>
        <w:rPr>
          <w:color w:val="000000"/>
          <w:position w:val="-30"/>
        </w:rPr>
        <w:object w:dxaOrig="960" w:dyaOrig="660">
          <v:shape id="_x0000_i1678" type="#_x0000_t75" style="width:48.3pt;height:33.25pt" o:ole="">
            <v:imagedata r:id="rId1272" o:title=""/>
          </v:shape>
          <o:OLEObject Type="Embed" ProgID="Equation.3" ShapeID="_x0000_i1678" DrawAspect="Content" ObjectID="_1556353575" r:id="rId1273"/>
        </w:object>
      </w:r>
      <w:r w:rsidRPr="00AD1B28">
        <w:rPr>
          <w:color w:val="000000"/>
          <w:lang w:val="sv-SE"/>
        </w:rPr>
        <w:t xml:space="preserve"> dan admitansi ketanah dengan persamaan </w:t>
      </w:r>
      <w:r>
        <w:rPr>
          <w:color w:val="000000"/>
          <w:position w:val="-32"/>
        </w:rPr>
        <w:object w:dxaOrig="1440" w:dyaOrig="760">
          <v:shape id="_x0000_i1679" type="#_x0000_t75" style="width:1in;height:38.3pt" o:ole="">
            <v:imagedata r:id="rId1274" o:title=""/>
          </v:shape>
          <o:OLEObject Type="Embed" ProgID="Equation.3" ShapeID="_x0000_i1679" DrawAspect="Content" ObjectID="_1556353576" r:id="rId1275"/>
        </w:object>
      </w:r>
      <w:r w:rsidRPr="00AD1B28">
        <w:rPr>
          <w:color w:val="000000"/>
          <w:lang w:val="sv-SE"/>
        </w:rPr>
        <w:t xml:space="preserve"> didapat:</w:t>
      </w:r>
    </w:p>
    <w:p w:rsidR="004337A1" w:rsidRPr="00AD1B28" w:rsidRDefault="004337A1">
      <w:pPr>
        <w:tabs>
          <w:tab w:val="left" w:pos="360"/>
        </w:tabs>
        <w:ind w:left="960"/>
        <w:rPr>
          <w:lang w:val="sv-S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
        <w:gridCol w:w="1771"/>
        <w:gridCol w:w="1771"/>
      </w:tblGrid>
      <w:tr w:rsidR="004337A1">
        <w:trPr>
          <w:jc w:val="center"/>
        </w:trPr>
        <w:tc>
          <w:tcPr>
            <w:tcW w:w="931" w:type="dxa"/>
            <w:vAlign w:val="center"/>
          </w:tcPr>
          <w:p w:rsidR="004337A1" w:rsidRDefault="004337A1">
            <w:pPr>
              <w:tabs>
                <w:tab w:val="left" w:pos="360"/>
              </w:tabs>
              <w:jc w:val="center"/>
              <w:rPr>
                <w:sz w:val="20"/>
                <w:szCs w:val="20"/>
              </w:rPr>
            </w:pPr>
            <w:r>
              <w:rPr>
                <w:sz w:val="20"/>
                <w:szCs w:val="20"/>
              </w:rPr>
              <w:t>Kode Bus</w:t>
            </w:r>
          </w:p>
        </w:tc>
        <w:tc>
          <w:tcPr>
            <w:tcW w:w="1771" w:type="dxa"/>
            <w:vAlign w:val="center"/>
          </w:tcPr>
          <w:p w:rsidR="004337A1" w:rsidRDefault="004337A1">
            <w:pPr>
              <w:tabs>
                <w:tab w:val="left" w:pos="360"/>
              </w:tabs>
              <w:rPr>
                <w:sz w:val="20"/>
                <w:szCs w:val="20"/>
              </w:rPr>
            </w:pPr>
            <w:r>
              <w:rPr>
                <w:sz w:val="20"/>
                <w:szCs w:val="20"/>
              </w:rPr>
              <w:t>Impedansi jaringan</w:t>
            </w:r>
          </w:p>
        </w:tc>
        <w:tc>
          <w:tcPr>
            <w:tcW w:w="1771" w:type="dxa"/>
            <w:vAlign w:val="center"/>
          </w:tcPr>
          <w:p w:rsidR="004337A1" w:rsidRDefault="004337A1">
            <w:pPr>
              <w:tabs>
                <w:tab w:val="left" w:pos="360"/>
              </w:tabs>
              <w:jc w:val="center"/>
              <w:rPr>
                <w:sz w:val="20"/>
                <w:szCs w:val="20"/>
              </w:rPr>
            </w:pPr>
            <w:r>
              <w:rPr>
                <w:sz w:val="20"/>
                <w:szCs w:val="20"/>
              </w:rPr>
              <w:t>Admitansi jaringan</w:t>
            </w:r>
          </w:p>
        </w:tc>
      </w:tr>
      <w:tr w:rsidR="004337A1">
        <w:trPr>
          <w:jc w:val="center"/>
        </w:trPr>
        <w:tc>
          <w:tcPr>
            <w:tcW w:w="931" w:type="dxa"/>
          </w:tcPr>
          <w:p w:rsidR="004337A1" w:rsidRDefault="004337A1">
            <w:pPr>
              <w:tabs>
                <w:tab w:val="left" w:pos="360"/>
              </w:tabs>
              <w:jc w:val="center"/>
              <w:rPr>
                <w:sz w:val="20"/>
                <w:szCs w:val="20"/>
              </w:rPr>
            </w:pPr>
            <w:r>
              <w:rPr>
                <w:sz w:val="20"/>
                <w:szCs w:val="20"/>
              </w:rPr>
              <w:t xml:space="preserve">1 – 4 </w:t>
            </w:r>
          </w:p>
        </w:tc>
        <w:tc>
          <w:tcPr>
            <w:tcW w:w="1771" w:type="dxa"/>
          </w:tcPr>
          <w:p w:rsidR="004337A1" w:rsidRDefault="004337A1">
            <w:pPr>
              <w:tabs>
                <w:tab w:val="left" w:pos="360"/>
              </w:tabs>
              <w:jc w:val="center"/>
              <w:rPr>
                <w:sz w:val="20"/>
                <w:szCs w:val="20"/>
              </w:rPr>
            </w:pPr>
            <w:r>
              <w:rPr>
                <w:sz w:val="20"/>
                <w:szCs w:val="20"/>
              </w:rPr>
              <w:t>0,080 + j0,370</w:t>
            </w:r>
          </w:p>
        </w:tc>
        <w:tc>
          <w:tcPr>
            <w:tcW w:w="1771" w:type="dxa"/>
          </w:tcPr>
          <w:p w:rsidR="004337A1" w:rsidRDefault="004337A1">
            <w:pPr>
              <w:tabs>
                <w:tab w:val="left" w:pos="360"/>
              </w:tabs>
              <w:jc w:val="center"/>
              <w:rPr>
                <w:sz w:val="20"/>
                <w:szCs w:val="20"/>
              </w:rPr>
            </w:pPr>
            <w:r>
              <w:rPr>
                <w:sz w:val="20"/>
                <w:szCs w:val="20"/>
              </w:rPr>
              <w:t>0,560 – j2,570</w:t>
            </w:r>
          </w:p>
        </w:tc>
      </w:tr>
      <w:tr w:rsidR="004337A1">
        <w:trPr>
          <w:jc w:val="center"/>
        </w:trPr>
        <w:tc>
          <w:tcPr>
            <w:tcW w:w="931" w:type="dxa"/>
          </w:tcPr>
          <w:p w:rsidR="004337A1" w:rsidRDefault="004337A1">
            <w:pPr>
              <w:tabs>
                <w:tab w:val="left" w:pos="360"/>
              </w:tabs>
              <w:jc w:val="center"/>
              <w:rPr>
                <w:sz w:val="20"/>
                <w:szCs w:val="20"/>
              </w:rPr>
            </w:pPr>
            <w:r>
              <w:rPr>
                <w:sz w:val="20"/>
                <w:szCs w:val="20"/>
              </w:rPr>
              <w:t>1 – 6</w:t>
            </w:r>
          </w:p>
        </w:tc>
        <w:tc>
          <w:tcPr>
            <w:tcW w:w="1771" w:type="dxa"/>
          </w:tcPr>
          <w:p w:rsidR="004337A1" w:rsidRDefault="004337A1">
            <w:pPr>
              <w:tabs>
                <w:tab w:val="left" w:pos="360"/>
              </w:tabs>
              <w:jc w:val="center"/>
              <w:rPr>
                <w:sz w:val="20"/>
                <w:szCs w:val="20"/>
              </w:rPr>
            </w:pPr>
            <w:r>
              <w:rPr>
                <w:sz w:val="20"/>
                <w:szCs w:val="20"/>
              </w:rPr>
              <w:t>0,123 + j0,518</w:t>
            </w:r>
          </w:p>
        </w:tc>
        <w:tc>
          <w:tcPr>
            <w:tcW w:w="1771" w:type="dxa"/>
          </w:tcPr>
          <w:p w:rsidR="004337A1" w:rsidRDefault="004337A1">
            <w:pPr>
              <w:tabs>
                <w:tab w:val="left" w:pos="360"/>
              </w:tabs>
              <w:jc w:val="center"/>
              <w:rPr>
                <w:sz w:val="20"/>
                <w:szCs w:val="20"/>
              </w:rPr>
            </w:pPr>
            <w:r>
              <w:rPr>
                <w:sz w:val="20"/>
                <w:szCs w:val="20"/>
              </w:rPr>
              <w:t>0,438 – j 0,642</w:t>
            </w:r>
          </w:p>
        </w:tc>
      </w:tr>
      <w:tr w:rsidR="004337A1">
        <w:trPr>
          <w:jc w:val="center"/>
        </w:trPr>
        <w:tc>
          <w:tcPr>
            <w:tcW w:w="931" w:type="dxa"/>
          </w:tcPr>
          <w:p w:rsidR="004337A1" w:rsidRDefault="004337A1">
            <w:pPr>
              <w:tabs>
                <w:tab w:val="left" w:pos="360"/>
              </w:tabs>
              <w:jc w:val="center"/>
              <w:rPr>
                <w:sz w:val="20"/>
                <w:szCs w:val="20"/>
              </w:rPr>
            </w:pPr>
            <w:r>
              <w:rPr>
                <w:sz w:val="20"/>
                <w:szCs w:val="20"/>
              </w:rPr>
              <w:t xml:space="preserve">2 – 3 </w:t>
            </w:r>
          </w:p>
        </w:tc>
        <w:tc>
          <w:tcPr>
            <w:tcW w:w="1771" w:type="dxa"/>
          </w:tcPr>
          <w:p w:rsidR="004337A1" w:rsidRDefault="004337A1">
            <w:pPr>
              <w:tabs>
                <w:tab w:val="left" w:pos="360"/>
              </w:tabs>
              <w:jc w:val="center"/>
              <w:rPr>
                <w:sz w:val="20"/>
                <w:szCs w:val="20"/>
              </w:rPr>
            </w:pPr>
            <w:r>
              <w:rPr>
                <w:sz w:val="20"/>
                <w:szCs w:val="20"/>
              </w:rPr>
              <w:t>0,723 + j1,050</w:t>
            </w:r>
          </w:p>
        </w:tc>
        <w:tc>
          <w:tcPr>
            <w:tcW w:w="1771" w:type="dxa"/>
          </w:tcPr>
          <w:p w:rsidR="004337A1" w:rsidRDefault="004337A1">
            <w:pPr>
              <w:tabs>
                <w:tab w:val="left" w:pos="360"/>
              </w:tabs>
              <w:jc w:val="center"/>
              <w:rPr>
                <w:sz w:val="20"/>
                <w:szCs w:val="20"/>
              </w:rPr>
            </w:pPr>
            <w:r>
              <w:rPr>
                <w:sz w:val="20"/>
                <w:szCs w:val="20"/>
              </w:rPr>
              <w:t>0,440 – j0,642</w:t>
            </w:r>
          </w:p>
        </w:tc>
      </w:tr>
      <w:tr w:rsidR="004337A1">
        <w:trPr>
          <w:jc w:val="center"/>
        </w:trPr>
        <w:tc>
          <w:tcPr>
            <w:tcW w:w="931" w:type="dxa"/>
          </w:tcPr>
          <w:p w:rsidR="004337A1" w:rsidRDefault="004337A1">
            <w:pPr>
              <w:tabs>
                <w:tab w:val="left" w:pos="360"/>
              </w:tabs>
              <w:jc w:val="center"/>
              <w:rPr>
                <w:sz w:val="20"/>
                <w:szCs w:val="20"/>
              </w:rPr>
            </w:pPr>
            <w:r>
              <w:rPr>
                <w:sz w:val="20"/>
                <w:szCs w:val="20"/>
              </w:rPr>
              <w:t xml:space="preserve">2 – 5 </w:t>
            </w:r>
          </w:p>
        </w:tc>
        <w:tc>
          <w:tcPr>
            <w:tcW w:w="1771" w:type="dxa"/>
          </w:tcPr>
          <w:p w:rsidR="004337A1" w:rsidRDefault="004337A1">
            <w:pPr>
              <w:tabs>
                <w:tab w:val="left" w:pos="360"/>
              </w:tabs>
              <w:jc w:val="center"/>
              <w:rPr>
                <w:sz w:val="20"/>
                <w:szCs w:val="20"/>
              </w:rPr>
            </w:pPr>
            <w:r>
              <w:rPr>
                <w:sz w:val="20"/>
                <w:szCs w:val="20"/>
              </w:rPr>
              <w:t>0,282 + j0,640</w:t>
            </w:r>
          </w:p>
        </w:tc>
        <w:tc>
          <w:tcPr>
            <w:tcW w:w="1771" w:type="dxa"/>
          </w:tcPr>
          <w:p w:rsidR="004337A1" w:rsidRDefault="004337A1">
            <w:pPr>
              <w:tabs>
                <w:tab w:val="left" w:pos="360"/>
              </w:tabs>
              <w:jc w:val="center"/>
              <w:rPr>
                <w:sz w:val="20"/>
                <w:szCs w:val="20"/>
              </w:rPr>
            </w:pPr>
            <w:r>
              <w:rPr>
                <w:sz w:val="20"/>
                <w:szCs w:val="20"/>
              </w:rPr>
              <w:t>0,580 – j1,310</w:t>
            </w:r>
          </w:p>
        </w:tc>
      </w:tr>
      <w:tr w:rsidR="004337A1">
        <w:trPr>
          <w:jc w:val="center"/>
        </w:trPr>
        <w:tc>
          <w:tcPr>
            <w:tcW w:w="931" w:type="dxa"/>
          </w:tcPr>
          <w:p w:rsidR="004337A1" w:rsidRDefault="004337A1">
            <w:pPr>
              <w:tabs>
                <w:tab w:val="left" w:pos="360"/>
              </w:tabs>
              <w:jc w:val="center"/>
              <w:rPr>
                <w:sz w:val="20"/>
                <w:szCs w:val="20"/>
              </w:rPr>
            </w:pPr>
            <w:r>
              <w:rPr>
                <w:sz w:val="20"/>
                <w:szCs w:val="20"/>
              </w:rPr>
              <w:t xml:space="preserve">4 – 3 </w:t>
            </w:r>
          </w:p>
        </w:tc>
        <w:tc>
          <w:tcPr>
            <w:tcW w:w="1771" w:type="dxa"/>
          </w:tcPr>
          <w:p w:rsidR="004337A1" w:rsidRDefault="004337A1">
            <w:pPr>
              <w:tabs>
                <w:tab w:val="left" w:pos="360"/>
              </w:tabs>
              <w:jc w:val="center"/>
              <w:rPr>
                <w:sz w:val="20"/>
                <w:szCs w:val="20"/>
              </w:rPr>
            </w:pPr>
            <w:r>
              <w:rPr>
                <w:sz w:val="20"/>
                <w:szCs w:val="20"/>
              </w:rPr>
              <w:t>0,000 + j0,133</w:t>
            </w:r>
          </w:p>
        </w:tc>
        <w:tc>
          <w:tcPr>
            <w:tcW w:w="1771" w:type="dxa"/>
          </w:tcPr>
          <w:p w:rsidR="004337A1" w:rsidRDefault="004337A1">
            <w:pPr>
              <w:tabs>
                <w:tab w:val="left" w:pos="360"/>
              </w:tabs>
              <w:jc w:val="center"/>
              <w:rPr>
                <w:sz w:val="20"/>
                <w:szCs w:val="20"/>
              </w:rPr>
            </w:pPr>
            <w:r>
              <w:rPr>
                <w:sz w:val="20"/>
                <w:szCs w:val="20"/>
              </w:rPr>
              <w:t>Off nom trafo</w:t>
            </w:r>
          </w:p>
        </w:tc>
      </w:tr>
      <w:tr w:rsidR="004337A1">
        <w:trPr>
          <w:jc w:val="center"/>
        </w:trPr>
        <w:tc>
          <w:tcPr>
            <w:tcW w:w="931" w:type="dxa"/>
          </w:tcPr>
          <w:p w:rsidR="004337A1" w:rsidRDefault="004337A1">
            <w:pPr>
              <w:tabs>
                <w:tab w:val="left" w:pos="360"/>
              </w:tabs>
              <w:jc w:val="center"/>
              <w:rPr>
                <w:sz w:val="20"/>
                <w:szCs w:val="20"/>
              </w:rPr>
            </w:pPr>
            <w:r>
              <w:rPr>
                <w:sz w:val="20"/>
                <w:szCs w:val="20"/>
              </w:rPr>
              <w:t xml:space="preserve">4 – 6 </w:t>
            </w:r>
          </w:p>
        </w:tc>
        <w:tc>
          <w:tcPr>
            <w:tcW w:w="1771" w:type="dxa"/>
          </w:tcPr>
          <w:p w:rsidR="004337A1" w:rsidRDefault="004337A1">
            <w:pPr>
              <w:tabs>
                <w:tab w:val="left" w:pos="360"/>
              </w:tabs>
              <w:jc w:val="center"/>
              <w:rPr>
                <w:sz w:val="20"/>
                <w:szCs w:val="20"/>
              </w:rPr>
            </w:pPr>
            <w:r>
              <w:rPr>
                <w:sz w:val="20"/>
                <w:szCs w:val="20"/>
              </w:rPr>
              <w:t>0,097 + j0,407</w:t>
            </w:r>
          </w:p>
        </w:tc>
        <w:tc>
          <w:tcPr>
            <w:tcW w:w="1771" w:type="dxa"/>
          </w:tcPr>
          <w:p w:rsidR="004337A1" w:rsidRDefault="004337A1">
            <w:pPr>
              <w:tabs>
                <w:tab w:val="left" w:pos="360"/>
              </w:tabs>
              <w:jc w:val="center"/>
              <w:rPr>
                <w:sz w:val="20"/>
                <w:szCs w:val="20"/>
              </w:rPr>
            </w:pPr>
            <w:r>
              <w:rPr>
                <w:sz w:val="20"/>
                <w:szCs w:val="20"/>
              </w:rPr>
              <w:t>Line charging</w:t>
            </w:r>
          </w:p>
        </w:tc>
      </w:tr>
      <w:tr w:rsidR="004337A1">
        <w:trPr>
          <w:jc w:val="center"/>
        </w:trPr>
        <w:tc>
          <w:tcPr>
            <w:tcW w:w="931" w:type="dxa"/>
          </w:tcPr>
          <w:p w:rsidR="004337A1" w:rsidRDefault="004337A1">
            <w:pPr>
              <w:tabs>
                <w:tab w:val="left" w:pos="360"/>
              </w:tabs>
              <w:jc w:val="center"/>
              <w:rPr>
                <w:sz w:val="20"/>
                <w:szCs w:val="20"/>
              </w:rPr>
            </w:pPr>
            <w:r>
              <w:rPr>
                <w:sz w:val="20"/>
                <w:szCs w:val="20"/>
              </w:rPr>
              <w:t xml:space="preserve">6 – 5 </w:t>
            </w:r>
          </w:p>
        </w:tc>
        <w:tc>
          <w:tcPr>
            <w:tcW w:w="1771" w:type="dxa"/>
          </w:tcPr>
          <w:p w:rsidR="004337A1" w:rsidRDefault="004337A1">
            <w:pPr>
              <w:tabs>
                <w:tab w:val="left" w:pos="360"/>
              </w:tabs>
              <w:jc w:val="center"/>
              <w:rPr>
                <w:sz w:val="20"/>
                <w:szCs w:val="20"/>
              </w:rPr>
            </w:pPr>
            <w:r>
              <w:rPr>
                <w:sz w:val="20"/>
                <w:szCs w:val="20"/>
              </w:rPr>
              <w:t>0,000 + j0,300</w:t>
            </w:r>
          </w:p>
        </w:tc>
        <w:tc>
          <w:tcPr>
            <w:tcW w:w="1771" w:type="dxa"/>
          </w:tcPr>
          <w:p w:rsidR="004337A1" w:rsidRDefault="004337A1">
            <w:pPr>
              <w:tabs>
                <w:tab w:val="left" w:pos="360"/>
              </w:tabs>
              <w:jc w:val="center"/>
              <w:rPr>
                <w:sz w:val="20"/>
                <w:szCs w:val="20"/>
              </w:rPr>
            </w:pPr>
            <w:r>
              <w:rPr>
                <w:sz w:val="20"/>
                <w:szCs w:val="20"/>
              </w:rPr>
              <w:t>Off nom trafo</w:t>
            </w:r>
          </w:p>
        </w:tc>
      </w:tr>
    </w:tbl>
    <w:p w:rsidR="004337A1" w:rsidRDefault="004337A1">
      <w:pPr>
        <w:tabs>
          <w:tab w:val="left" w:pos="360"/>
        </w:tabs>
        <w:ind w:left="960"/>
        <w:rPr>
          <w:color w:val="000000"/>
        </w:rPr>
      </w:pPr>
    </w:p>
    <w:tbl>
      <w:tblPr>
        <w:tblW w:w="0" w:type="auto"/>
        <w:tblInd w:w="1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8"/>
        <w:gridCol w:w="1150"/>
        <w:gridCol w:w="1771"/>
        <w:gridCol w:w="1487"/>
        <w:gridCol w:w="1440"/>
      </w:tblGrid>
      <w:tr w:rsidR="004337A1">
        <w:tc>
          <w:tcPr>
            <w:tcW w:w="718" w:type="dxa"/>
            <w:vAlign w:val="center"/>
          </w:tcPr>
          <w:p w:rsidR="004337A1" w:rsidRDefault="004337A1">
            <w:pPr>
              <w:tabs>
                <w:tab w:val="left" w:pos="360"/>
              </w:tabs>
              <w:jc w:val="center"/>
              <w:rPr>
                <w:sz w:val="20"/>
                <w:szCs w:val="20"/>
              </w:rPr>
            </w:pPr>
            <w:r>
              <w:rPr>
                <w:sz w:val="20"/>
                <w:szCs w:val="20"/>
              </w:rPr>
              <w:t>No line</w:t>
            </w:r>
          </w:p>
        </w:tc>
        <w:tc>
          <w:tcPr>
            <w:tcW w:w="1150" w:type="dxa"/>
            <w:vAlign w:val="center"/>
          </w:tcPr>
          <w:p w:rsidR="004337A1" w:rsidRDefault="004337A1">
            <w:pPr>
              <w:tabs>
                <w:tab w:val="left" w:pos="360"/>
              </w:tabs>
              <w:jc w:val="center"/>
              <w:rPr>
                <w:sz w:val="20"/>
                <w:szCs w:val="20"/>
              </w:rPr>
            </w:pPr>
            <w:r>
              <w:rPr>
                <w:sz w:val="20"/>
                <w:szCs w:val="20"/>
              </w:rPr>
              <w:t>Kode Bus</w:t>
            </w:r>
          </w:p>
        </w:tc>
        <w:tc>
          <w:tcPr>
            <w:tcW w:w="1771" w:type="dxa"/>
            <w:vAlign w:val="center"/>
          </w:tcPr>
          <w:p w:rsidR="004337A1" w:rsidRDefault="004337A1">
            <w:pPr>
              <w:tabs>
                <w:tab w:val="left" w:pos="360"/>
              </w:tabs>
              <w:jc w:val="center"/>
              <w:rPr>
                <w:sz w:val="20"/>
                <w:szCs w:val="20"/>
              </w:rPr>
            </w:pPr>
            <w:r>
              <w:rPr>
                <w:sz w:val="20"/>
                <w:szCs w:val="20"/>
              </w:rPr>
              <w:t>Impedansi jaringan</w:t>
            </w:r>
          </w:p>
        </w:tc>
        <w:tc>
          <w:tcPr>
            <w:tcW w:w="1487" w:type="dxa"/>
            <w:vAlign w:val="center"/>
          </w:tcPr>
          <w:p w:rsidR="004337A1" w:rsidRDefault="004337A1">
            <w:pPr>
              <w:tabs>
                <w:tab w:val="left" w:pos="360"/>
              </w:tabs>
              <w:jc w:val="center"/>
              <w:rPr>
                <w:sz w:val="20"/>
                <w:szCs w:val="20"/>
                <w:vertAlign w:val="subscript"/>
              </w:rPr>
            </w:pPr>
            <w:r>
              <w:rPr>
                <w:sz w:val="20"/>
                <w:szCs w:val="20"/>
              </w:rPr>
              <w:t>Admitansi ke tanah</w:t>
            </w:r>
          </w:p>
        </w:tc>
        <w:tc>
          <w:tcPr>
            <w:tcW w:w="1440" w:type="dxa"/>
            <w:vAlign w:val="center"/>
          </w:tcPr>
          <w:p w:rsidR="004337A1" w:rsidRDefault="004337A1">
            <w:pPr>
              <w:tabs>
                <w:tab w:val="left" w:pos="360"/>
              </w:tabs>
              <w:jc w:val="center"/>
              <w:rPr>
                <w:sz w:val="20"/>
                <w:szCs w:val="20"/>
              </w:rPr>
            </w:pPr>
            <w:r>
              <w:rPr>
                <w:sz w:val="20"/>
                <w:szCs w:val="20"/>
              </w:rPr>
              <w:t>Off-nominal turn ratio</w:t>
            </w:r>
          </w:p>
        </w:tc>
      </w:tr>
      <w:tr w:rsidR="004337A1">
        <w:tc>
          <w:tcPr>
            <w:tcW w:w="718" w:type="dxa"/>
          </w:tcPr>
          <w:p w:rsidR="004337A1" w:rsidRDefault="004337A1">
            <w:pPr>
              <w:tabs>
                <w:tab w:val="left" w:pos="360"/>
              </w:tabs>
              <w:jc w:val="center"/>
              <w:rPr>
                <w:sz w:val="20"/>
                <w:szCs w:val="20"/>
              </w:rPr>
            </w:pPr>
            <w:r>
              <w:rPr>
                <w:sz w:val="20"/>
                <w:szCs w:val="20"/>
              </w:rPr>
              <w:t>1</w:t>
            </w:r>
          </w:p>
        </w:tc>
        <w:tc>
          <w:tcPr>
            <w:tcW w:w="1150" w:type="dxa"/>
          </w:tcPr>
          <w:p w:rsidR="004337A1" w:rsidRDefault="004337A1">
            <w:pPr>
              <w:tabs>
                <w:tab w:val="left" w:pos="360"/>
              </w:tabs>
              <w:jc w:val="center"/>
              <w:rPr>
                <w:sz w:val="20"/>
                <w:szCs w:val="20"/>
              </w:rPr>
            </w:pPr>
            <w:r>
              <w:rPr>
                <w:sz w:val="20"/>
                <w:szCs w:val="20"/>
              </w:rPr>
              <w:t xml:space="preserve">1 – 4 </w:t>
            </w:r>
          </w:p>
        </w:tc>
        <w:tc>
          <w:tcPr>
            <w:tcW w:w="1771" w:type="dxa"/>
          </w:tcPr>
          <w:p w:rsidR="004337A1" w:rsidRDefault="004337A1">
            <w:pPr>
              <w:tabs>
                <w:tab w:val="left" w:pos="360"/>
              </w:tabs>
              <w:jc w:val="center"/>
              <w:rPr>
                <w:sz w:val="20"/>
                <w:szCs w:val="20"/>
              </w:rPr>
            </w:pPr>
            <w:r>
              <w:rPr>
                <w:sz w:val="20"/>
                <w:szCs w:val="20"/>
              </w:rPr>
              <w:t>0,080 + j0,370</w:t>
            </w:r>
          </w:p>
        </w:tc>
        <w:tc>
          <w:tcPr>
            <w:tcW w:w="1487" w:type="dxa"/>
          </w:tcPr>
          <w:p w:rsidR="004337A1" w:rsidRDefault="004337A1">
            <w:pPr>
              <w:tabs>
                <w:tab w:val="left" w:pos="360"/>
              </w:tabs>
              <w:jc w:val="center"/>
              <w:rPr>
                <w:sz w:val="20"/>
                <w:szCs w:val="20"/>
              </w:rPr>
            </w:pPr>
            <w:r>
              <w:rPr>
                <w:sz w:val="20"/>
                <w:szCs w:val="20"/>
              </w:rPr>
              <w:t>0,0070</w:t>
            </w:r>
          </w:p>
        </w:tc>
        <w:tc>
          <w:tcPr>
            <w:tcW w:w="1440" w:type="dxa"/>
          </w:tcPr>
          <w:p w:rsidR="004337A1" w:rsidRDefault="004337A1">
            <w:pPr>
              <w:tabs>
                <w:tab w:val="left" w:pos="360"/>
              </w:tabs>
              <w:jc w:val="center"/>
              <w:rPr>
                <w:sz w:val="20"/>
                <w:szCs w:val="20"/>
              </w:rPr>
            </w:pPr>
            <w:r>
              <w:rPr>
                <w:sz w:val="20"/>
                <w:szCs w:val="20"/>
              </w:rPr>
              <w:t>-</w:t>
            </w:r>
          </w:p>
        </w:tc>
      </w:tr>
      <w:tr w:rsidR="004337A1">
        <w:tc>
          <w:tcPr>
            <w:tcW w:w="718" w:type="dxa"/>
          </w:tcPr>
          <w:p w:rsidR="004337A1" w:rsidRDefault="004337A1">
            <w:pPr>
              <w:tabs>
                <w:tab w:val="left" w:pos="360"/>
              </w:tabs>
              <w:jc w:val="center"/>
              <w:rPr>
                <w:sz w:val="20"/>
                <w:szCs w:val="20"/>
              </w:rPr>
            </w:pPr>
            <w:r>
              <w:rPr>
                <w:sz w:val="20"/>
                <w:szCs w:val="20"/>
              </w:rPr>
              <w:t>2</w:t>
            </w:r>
          </w:p>
        </w:tc>
        <w:tc>
          <w:tcPr>
            <w:tcW w:w="1150" w:type="dxa"/>
          </w:tcPr>
          <w:p w:rsidR="004337A1" w:rsidRDefault="004337A1">
            <w:pPr>
              <w:tabs>
                <w:tab w:val="left" w:pos="360"/>
              </w:tabs>
              <w:jc w:val="center"/>
              <w:rPr>
                <w:sz w:val="20"/>
                <w:szCs w:val="20"/>
              </w:rPr>
            </w:pPr>
            <w:r>
              <w:rPr>
                <w:sz w:val="20"/>
                <w:szCs w:val="20"/>
              </w:rPr>
              <w:t>1 – 6</w:t>
            </w:r>
          </w:p>
        </w:tc>
        <w:tc>
          <w:tcPr>
            <w:tcW w:w="1771" w:type="dxa"/>
          </w:tcPr>
          <w:p w:rsidR="004337A1" w:rsidRDefault="004337A1">
            <w:pPr>
              <w:tabs>
                <w:tab w:val="left" w:pos="360"/>
              </w:tabs>
              <w:jc w:val="center"/>
              <w:rPr>
                <w:sz w:val="20"/>
                <w:szCs w:val="20"/>
              </w:rPr>
            </w:pPr>
            <w:r>
              <w:rPr>
                <w:sz w:val="20"/>
                <w:szCs w:val="20"/>
              </w:rPr>
              <w:t>0,123 + j0,518</w:t>
            </w:r>
          </w:p>
        </w:tc>
        <w:tc>
          <w:tcPr>
            <w:tcW w:w="1487" w:type="dxa"/>
          </w:tcPr>
          <w:p w:rsidR="004337A1" w:rsidRDefault="004337A1">
            <w:pPr>
              <w:tabs>
                <w:tab w:val="left" w:pos="360"/>
              </w:tabs>
              <w:jc w:val="center"/>
              <w:rPr>
                <w:sz w:val="20"/>
                <w:szCs w:val="20"/>
              </w:rPr>
            </w:pPr>
            <w:r>
              <w:rPr>
                <w:sz w:val="20"/>
                <w:szCs w:val="20"/>
              </w:rPr>
              <w:t>0,0100</w:t>
            </w:r>
          </w:p>
        </w:tc>
        <w:tc>
          <w:tcPr>
            <w:tcW w:w="1440" w:type="dxa"/>
          </w:tcPr>
          <w:p w:rsidR="004337A1" w:rsidRDefault="004337A1">
            <w:pPr>
              <w:tabs>
                <w:tab w:val="left" w:pos="360"/>
              </w:tabs>
              <w:jc w:val="center"/>
              <w:rPr>
                <w:sz w:val="20"/>
                <w:szCs w:val="20"/>
              </w:rPr>
            </w:pPr>
            <w:r>
              <w:rPr>
                <w:sz w:val="20"/>
                <w:szCs w:val="20"/>
              </w:rPr>
              <w:t>-</w:t>
            </w:r>
          </w:p>
        </w:tc>
      </w:tr>
      <w:tr w:rsidR="004337A1">
        <w:tc>
          <w:tcPr>
            <w:tcW w:w="718" w:type="dxa"/>
          </w:tcPr>
          <w:p w:rsidR="004337A1" w:rsidRDefault="004337A1">
            <w:pPr>
              <w:tabs>
                <w:tab w:val="left" w:pos="360"/>
              </w:tabs>
              <w:jc w:val="center"/>
              <w:rPr>
                <w:sz w:val="20"/>
                <w:szCs w:val="20"/>
              </w:rPr>
            </w:pPr>
            <w:r>
              <w:rPr>
                <w:sz w:val="20"/>
                <w:szCs w:val="20"/>
              </w:rPr>
              <w:t>3</w:t>
            </w:r>
          </w:p>
        </w:tc>
        <w:tc>
          <w:tcPr>
            <w:tcW w:w="1150" w:type="dxa"/>
          </w:tcPr>
          <w:p w:rsidR="004337A1" w:rsidRDefault="004337A1">
            <w:pPr>
              <w:tabs>
                <w:tab w:val="left" w:pos="360"/>
              </w:tabs>
              <w:jc w:val="center"/>
              <w:rPr>
                <w:sz w:val="20"/>
                <w:szCs w:val="20"/>
              </w:rPr>
            </w:pPr>
            <w:r>
              <w:rPr>
                <w:sz w:val="20"/>
                <w:szCs w:val="20"/>
              </w:rPr>
              <w:t xml:space="preserve">2 – 3 </w:t>
            </w:r>
          </w:p>
        </w:tc>
        <w:tc>
          <w:tcPr>
            <w:tcW w:w="1771" w:type="dxa"/>
          </w:tcPr>
          <w:p w:rsidR="004337A1" w:rsidRDefault="004337A1">
            <w:pPr>
              <w:tabs>
                <w:tab w:val="left" w:pos="360"/>
              </w:tabs>
              <w:jc w:val="center"/>
              <w:rPr>
                <w:sz w:val="20"/>
                <w:szCs w:val="20"/>
              </w:rPr>
            </w:pPr>
            <w:r>
              <w:rPr>
                <w:sz w:val="20"/>
                <w:szCs w:val="20"/>
              </w:rPr>
              <w:t>0,723 + j1,050</w:t>
            </w:r>
          </w:p>
        </w:tc>
        <w:tc>
          <w:tcPr>
            <w:tcW w:w="1487" w:type="dxa"/>
          </w:tcPr>
          <w:p w:rsidR="004337A1" w:rsidRDefault="004337A1">
            <w:pPr>
              <w:tabs>
                <w:tab w:val="left" w:pos="360"/>
              </w:tabs>
              <w:jc w:val="center"/>
              <w:rPr>
                <w:sz w:val="20"/>
                <w:szCs w:val="20"/>
              </w:rPr>
            </w:pPr>
            <w:r>
              <w:rPr>
                <w:sz w:val="20"/>
                <w:szCs w:val="20"/>
              </w:rPr>
              <w:t>0,0000</w:t>
            </w:r>
          </w:p>
        </w:tc>
        <w:tc>
          <w:tcPr>
            <w:tcW w:w="1440" w:type="dxa"/>
          </w:tcPr>
          <w:p w:rsidR="004337A1" w:rsidRDefault="004337A1">
            <w:pPr>
              <w:tabs>
                <w:tab w:val="left" w:pos="360"/>
              </w:tabs>
              <w:jc w:val="center"/>
              <w:rPr>
                <w:sz w:val="20"/>
                <w:szCs w:val="20"/>
              </w:rPr>
            </w:pPr>
            <w:r>
              <w:rPr>
                <w:sz w:val="20"/>
                <w:szCs w:val="20"/>
              </w:rPr>
              <w:t>-</w:t>
            </w:r>
          </w:p>
        </w:tc>
      </w:tr>
      <w:tr w:rsidR="004337A1">
        <w:tc>
          <w:tcPr>
            <w:tcW w:w="718" w:type="dxa"/>
          </w:tcPr>
          <w:p w:rsidR="004337A1" w:rsidRDefault="004337A1">
            <w:pPr>
              <w:tabs>
                <w:tab w:val="left" w:pos="360"/>
              </w:tabs>
              <w:jc w:val="center"/>
              <w:rPr>
                <w:sz w:val="20"/>
                <w:szCs w:val="20"/>
              </w:rPr>
            </w:pPr>
            <w:r>
              <w:rPr>
                <w:sz w:val="20"/>
                <w:szCs w:val="20"/>
              </w:rPr>
              <w:t>4</w:t>
            </w:r>
          </w:p>
        </w:tc>
        <w:tc>
          <w:tcPr>
            <w:tcW w:w="1150" w:type="dxa"/>
          </w:tcPr>
          <w:p w:rsidR="004337A1" w:rsidRDefault="004337A1">
            <w:pPr>
              <w:tabs>
                <w:tab w:val="left" w:pos="360"/>
              </w:tabs>
              <w:jc w:val="center"/>
              <w:rPr>
                <w:sz w:val="20"/>
                <w:szCs w:val="20"/>
              </w:rPr>
            </w:pPr>
            <w:r>
              <w:rPr>
                <w:sz w:val="20"/>
                <w:szCs w:val="20"/>
              </w:rPr>
              <w:t xml:space="preserve">2 – 5 </w:t>
            </w:r>
          </w:p>
        </w:tc>
        <w:tc>
          <w:tcPr>
            <w:tcW w:w="1771" w:type="dxa"/>
          </w:tcPr>
          <w:p w:rsidR="004337A1" w:rsidRDefault="004337A1">
            <w:pPr>
              <w:tabs>
                <w:tab w:val="left" w:pos="360"/>
              </w:tabs>
              <w:jc w:val="center"/>
              <w:rPr>
                <w:sz w:val="20"/>
                <w:szCs w:val="20"/>
              </w:rPr>
            </w:pPr>
            <w:r>
              <w:rPr>
                <w:sz w:val="20"/>
                <w:szCs w:val="20"/>
              </w:rPr>
              <w:t>0,282 + j0,640</w:t>
            </w:r>
          </w:p>
        </w:tc>
        <w:tc>
          <w:tcPr>
            <w:tcW w:w="1487" w:type="dxa"/>
          </w:tcPr>
          <w:p w:rsidR="004337A1" w:rsidRDefault="004337A1">
            <w:pPr>
              <w:tabs>
                <w:tab w:val="left" w:pos="360"/>
              </w:tabs>
              <w:jc w:val="center"/>
              <w:rPr>
                <w:sz w:val="20"/>
                <w:szCs w:val="20"/>
              </w:rPr>
            </w:pPr>
            <w:r>
              <w:rPr>
                <w:sz w:val="20"/>
                <w:szCs w:val="20"/>
              </w:rPr>
              <w:t>0,0000</w:t>
            </w:r>
          </w:p>
        </w:tc>
        <w:tc>
          <w:tcPr>
            <w:tcW w:w="1440" w:type="dxa"/>
          </w:tcPr>
          <w:p w:rsidR="004337A1" w:rsidRDefault="004337A1">
            <w:pPr>
              <w:tabs>
                <w:tab w:val="left" w:pos="360"/>
              </w:tabs>
              <w:jc w:val="center"/>
              <w:rPr>
                <w:sz w:val="20"/>
                <w:szCs w:val="20"/>
              </w:rPr>
            </w:pPr>
            <w:r>
              <w:rPr>
                <w:sz w:val="20"/>
                <w:szCs w:val="20"/>
              </w:rPr>
              <w:t>-</w:t>
            </w:r>
          </w:p>
        </w:tc>
      </w:tr>
      <w:tr w:rsidR="004337A1">
        <w:tc>
          <w:tcPr>
            <w:tcW w:w="718" w:type="dxa"/>
          </w:tcPr>
          <w:p w:rsidR="004337A1" w:rsidRDefault="004337A1">
            <w:pPr>
              <w:tabs>
                <w:tab w:val="left" w:pos="360"/>
              </w:tabs>
              <w:jc w:val="center"/>
              <w:rPr>
                <w:sz w:val="20"/>
                <w:szCs w:val="20"/>
              </w:rPr>
            </w:pPr>
            <w:r>
              <w:rPr>
                <w:sz w:val="20"/>
                <w:szCs w:val="20"/>
              </w:rPr>
              <w:t>5</w:t>
            </w:r>
          </w:p>
        </w:tc>
        <w:tc>
          <w:tcPr>
            <w:tcW w:w="1150" w:type="dxa"/>
          </w:tcPr>
          <w:p w:rsidR="004337A1" w:rsidRDefault="004337A1">
            <w:pPr>
              <w:tabs>
                <w:tab w:val="left" w:pos="360"/>
              </w:tabs>
              <w:jc w:val="center"/>
              <w:rPr>
                <w:sz w:val="20"/>
                <w:szCs w:val="20"/>
              </w:rPr>
            </w:pPr>
            <w:r>
              <w:rPr>
                <w:sz w:val="20"/>
                <w:szCs w:val="20"/>
              </w:rPr>
              <w:t xml:space="preserve">4 – 3 </w:t>
            </w:r>
          </w:p>
        </w:tc>
        <w:tc>
          <w:tcPr>
            <w:tcW w:w="1771" w:type="dxa"/>
          </w:tcPr>
          <w:p w:rsidR="004337A1" w:rsidRDefault="004337A1">
            <w:pPr>
              <w:tabs>
                <w:tab w:val="left" w:pos="360"/>
              </w:tabs>
              <w:jc w:val="center"/>
              <w:rPr>
                <w:sz w:val="20"/>
                <w:szCs w:val="20"/>
              </w:rPr>
            </w:pPr>
            <w:r>
              <w:rPr>
                <w:sz w:val="20"/>
                <w:szCs w:val="20"/>
              </w:rPr>
              <w:t>0,000 + j0,133</w:t>
            </w:r>
          </w:p>
        </w:tc>
        <w:tc>
          <w:tcPr>
            <w:tcW w:w="1487" w:type="dxa"/>
          </w:tcPr>
          <w:p w:rsidR="004337A1" w:rsidRDefault="004337A1">
            <w:pPr>
              <w:tabs>
                <w:tab w:val="left" w:pos="360"/>
              </w:tabs>
              <w:jc w:val="center"/>
              <w:rPr>
                <w:sz w:val="20"/>
                <w:szCs w:val="20"/>
              </w:rPr>
            </w:pPr>
            <w:r>
              <w:rPr>
                <w:sz w:val="20"/>
                <w:szCs w:val="20"/>
              </w:rPr>
              <w:t>0,0000</w:t>
            </w:r>
          </w:p>
        </w:tc>
        <w:tc>
          <w:tcPr>
            <w:tcW w:w="1440" w:type="dxa"/>
          </w:tcPr>
          <w:p w:rsidR="004337A1" w:rsidRDefault="004337A1">
            <w:pPr>
              <w:tabs>
                <w:tab w:val="left" w:pos="360"/>
              </w:tabs>
              <w:jc w:val="center"/>
              <w:rPr>
                <w:sz w:val="20"/>
                <w:szCs w:val="20"/>
              </w:rPr>
            </w:pPr>
            <w:r>
              <w:rPr>
                <w:sz w:val="20"/>
                <w:szCs w:val="20"/>
              </w:rPr>
              <w:t>0,909</w:t>
            </w:r>
          </w:p>
        </w:tc>
      </w:tr>
      <w:tr w:rsidR="004337A1">
        <w:tc>
          <w:tcPr>
            <w:tcW w:w="718" w:type="dxa"/>
          </w:tcPr>
          <w:p w:rsidR="004337A1" w:rsidRDefault="004337A1">
            <w:pPr>
              <w:tabs>
                <w:tab w:val="left" w:pos="360"/>
              </w:tabs>
              <w:jc w:val="center"/>
              <w:rPr>
                <w:sz w:val="20"/>
                <w:szCs w:val="20"/>
              </w:rPr>
            </w:pPr>
            <w:r>
              <w:rPr>
                <w:sz w:val="20"/>
                <w:szCs w:val="20"/>
              </w:rPr>
              <w:t>6</w:t>
            </w:r>
          </w:p>
        </w:tc>
        <w:tc>
          <w:tcPr>
            <w:tcW w:w="1150" w:type="dxa"/>
          </w:tcPr>
          <w:p w:rsidR="004337A1" w:rsidRDefault="004337A1">
            <w:pPr>
              <w:tabs>
                <w:tab w:val="left" w:pos="360"/>
              </w:tabs>
              <w:jc w:val="center"/>
              <w:rPr>
                <w:sz w:val="20"/>
                <w:szCs w:val="20"/>
              </w:rPr>
            </w:pPr>
            <w:r>
              <w:rPr>
                <w:sz w:val="20"/>
                <w:szCs w:val="20"/>
              </w:rPr>
              <w:t xml:space="preserve">4 – 6 </w:t>
            </w:r>
          </w:p>
        </w:tc>
        <w:tc>
          <w:tcPr>
            <w:tcW w:w="1771" w:type="dxa"/>
          </w:tcPr>
          <w:p w:rsidR="004337A1" w:rsidRDefault="004337A1">
            <w:pPr>
              <w:tabs>
                <w:tab w:val="left" w:pos="360"/>
              </w:tabs>
              <w:jc w:val="center"/>
              <w:rPr>
                <w:sz w:val="20"/>
                <w:szCs w:val="20"/>
              </w:rPr>
            </w:pPr>
            <w:r>
              <w:rPr>
                <w:sz w:val="20"/>
                <w:szCs w:val="20"/>
              </w:rPr>
              <w:t>0,097 + j0,407</w:t>
            </w:r>
          </w:p>
        </w:tc>
        <w:tc>
          <w:tcPr>
            <w:tcW w:w="1487" w:type="dxa"/>
          </w:tcPr>
          <w:p w:rsidR="004337A1" w:rsidRDefault="004337A1">
            <w:pPr>
              <w:tabs>
                <w:tab w:val="left" w:pos="360"/>
              </w:tabs>
              <w:jc w:val="center"/>
              <w:rPr>
                <w:sz w:val="20"/>
                <w:szCs w:val="20"/>
              </w:rPr>
            </w:pPr>
            <w:r>
              <w:rPr>
                <w:sz w:val="20"/>
                <w:szCs w:val="20"/>
              </w:rPr>
              <w:t>0,0076</w:t>
            </w:r>
          </w:p>
        </w:tc>
        <w:tc>
          <w:tcPr>
            <w:tcW w:w="1440" w:type="dxa"/>
          </w:tcPr>
          <w:p w:rsidR="004337A1" w:rsidRDefault="004337A1">
            <w:pPr>
              <w:tabs>
                <w:tab w:val="left" w:pos="360"/>
              </w:tabs>
              <w:jc w:val="center"/>
              <w:rPr>
                <w:sz w:val="20"/>
                <w:szCs w:val="20"/>
              </w:rPr>
            </w:pPr>
            <w:r>
              <w:rPr>
                <w:sz w:val="20"/>
                <w:szCs w:val="20"/>
              </w:rPr>
              <w:t>-</w:t>
            </w:r>
          </w:p>
        </w:tc>
      </w:tr>
      <w:tr w:rsidR="004337A1">
        <w:tc>
          <w:tcPr>
            <w:tcW w:w="718" w:type="dxa"/>
          </w:tcPr>
          <w:p w:rsidR="004337A1" w:rsidRDefault="004337A1">
            <w:pPr>
              <w:tabs>
                <w:tab w:val="left" w:pos="360"/>
              </w:tabs>
              <w:jc w:val="center"/>
              <w:rPr>
                <w:sz w:val="20"/>
                <w:szCs w:val="20"/>
              </w:rPr>
            </w:pPr>
            <w:r>
              <w:rPr>
                <w:sz w:val="20"/>
                <w:szCs w:val="20"/>
              </w:rPr>
              <w:t>7</w:t>
            </w:r>
          </w:p>
        </w:tc>
        <w:tc>
          <w:tcPr>
            <w:tcW w:w="1150" w:type="dxa"/>
          </w:tcPr>
          <w:p w:rsidR="004337A1" w:rsidRDefault="004337A1">
            <w:pPr>
              <w:tabs>
                <w:tab w:val="left" w:pos="360"/>
              </w:tabs>
              <w:jc w:val="center"/>
              <w:rPr>
                <w:sz w:val="20"/>
                <w:szCs w:val="20"/>
              </w:rPr>
            </w:pPr>
            <w:r>
              <w:rPr>
                <w:sz w:val="20"/>
                <w:szCs w:val="20"/>
              </w:rPr>
              <w:t xml:space="preserve">6 – 5 </w:t>
            </w:r>
          </w:p>
        </w:tc>
        <w:tc>
          <w:tcPr>
            <w:tcW w:w="1771" w:type="dxa"/>
          </w:tcPr>
          <w:p w:rsidR="004337A1" w:rsidRDefault="004337A1">
            <w:pPr>
              <w:tabs>
                <w:tab w:val="left" w:pos="360"/>
              </w:tabs>
              <w:jc w:val="center"/>
              <w:rPr>
                <w:sz w:val="20"/>
                <w:szCs w:val="20"/>
              </w:rPr>
            </w:pPr>
            <w:r>
              <w:rPr>
                <w:sz w:val="20"/>
                <w:szCs w:val="20"/>
              </w:rPr>
              <w:t>0,000 + j0,300</w:t>
            </w:r>
          </w:p>
        </w:tc>
        <w:tc>
          <w:tcPr>
            <w:tcW w:w="1487" w:type="dxa"/>
          </w:tcPr>
          <w:p w:rsidR="004337A1" w:rsidRDefault="004337A1">
            <w:pPr>
              <w:tabs>
                <w:tab w:val="left" w:pos="360"/>
              </w:tabs>
              <w:jc w:val="center"/>
              <w:rPr>
                <w:sz w:val="20"/>
                <w:szCs w:val="20"/>
              </w:rPr>
            </w:pPr>
            <w:r>
              <w:rPr>
                <w:sz w:val="20"/>
                <w:szCs w:val="20"/>
              </w:rPr>
              <w:t>0,0000</w:t>
            </w:r>
          </w:p>
        </w:tc>
        <w:tc>
          <w:tcPr>
            <w:tcW w:w="1440" w:type="dxa"/>
          </w:tcPr>
          <w:p w:rsidR="004337A1" w:rsidRDefault="004337A1">
            <w:pPr>
              <w:tabs>
                <w:tab w:val="left" w:pos="360"/>
              </w:tabs>
              <w:jc w:val="center"/>
              <w:rPr>
                <w:sz w:val="20"/>
                <w:szCs w:val="20"/>
              </w:rPr>
            </w:pPr>
            <w:r>
              <w:rPr>
                <w:sz w:val="20"/>
                <w:szCs w:val="20"/>
              </w:rPr>
              <w:t>0,976</w:t>
            </w:r>
          </w:p>
        </w:tc>
      </w:tr>
    </w:tbl>
    <w:p w:rsidR="004337A1" w:rsidRDefault="004337A1">
      <w:pPr>
        <w:tabs>
          <w:tab w:val="left" w:pos="360"/>
        </w:tabs>
        <w:ind w:left="960"/>
        <w:rPr>
          <w:color w:val="000000"/>
        </w:rPr>
      </w:pPr>
    </w:p>
    <w:p w:rsidR="004337A1" w:rsidRDefault="004337A1">
      <w:pPr>
        <w:tabs>
          <w:tab w:val="left" w:pos="360"/>
        </w:tabs>
        <w:ind w:left="960"/>
      </w:pPr>
      <w:r>
        <w:rPr>
          <w:color w:val="000000"/>
        </w:rPr>
        <w:tab/>
      </w:r>
    </w:p>
    <w:tbl>
      <w:tblPr>
        <w:tblW w:w="0" w:type="auto"/>
        <w:tblInd w:w="2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
        <w:gridCol w:w="1851"/>
        <w:gridCol w:w="2160"/>
      </w:tblGrid>
      <w:tr w:rsidR="004337A1">
        <w:tc>
          <w:tcPr>
            <w:tcW w:w="789" w:type="dxa"/>
            <w:vAlign w:val="center"/>
          </w:tcPr>
          <w:p w:rsidR="004337A1" w:rsidRDefault="004337A1">
            <w:pPr>
              <w:tabs>
                <w:tab w:val="left" w:pos="360"/>
              </w:tabs>
              <w:jc w:val="center"/>
              <w:rPr>
                <w:sz w:val="20"/>
                <w:szCs w:val="20"/>
              </w:rPr>
            </w:pPr>
            <w:r>
              <w:rPr>
                <w:sz w:val="20"/>
                <w:szCs w:val="20"/>
              </w:rPr>
              <w:t>No bus</w:t>
            </w:r>
          </w:p>
        </w:tc>
        <w:tc>
          <w:tcPr>
            <w:tcW w:w="1851" w:type="dxa"/>
          </w:tcPr>
          <w:p w:rsidR="004337A1" w:rsidRPr="008F65A0" w:rsidRDefault="004337A1">
            <w:pPr>
              <w:tabs>
                <w:tab w:val="left" w:pos="360"/>
              </w:tabs>
              <w:jc w:val="center"/>
              <w:rPr>
                <w:sz w:val="20"/>
                <w:szCs w:val="20"/>
                <w:lang w:val="sv-SE"/>
              </w:rPr>
            </w:pPr>
            <w:r w:rsidRPr="008F65A0">
              <w:rPr>
                <w:sz w:val="20"/>
                <w:szCs w:val="20"/>
                <w:lang w:val="sv-SE"/>
              </w:rPr>
              <w:t>Admitansi akibat akibat adanya kapasitor</w:t>
            </w:r>
          </w:p>
        </w:tc>
        <w:tc>
          <w:tcPr>
            <w:tcW w:w="2160" w:type="dxa"/>
            <w:vAlign w:val="center"/>
          </w:tcPr>
          <w:p w:rsidR="004337A1" w:rsidRDefault="004337A1">
            <w:pPr>
              <w:tabs>
                <w:tab w:val="left" w:pos="360"/>
              </w:tabs>
              <w:jc w:val="center"/>
              <w:rPr>
                <w:sz w:val="20"/>
                <w:szCs w:val="20"/>
              </w:rPr>
            </w:pPr>
            <w:r>
              <w:rPr>
                <w:sz w:val="20"/>
                <w:szCs w:val="20"/>
              </w:rPr>
              <w:t>Admitansi ke tanah</w:t>
            </w:r>
          </w:p>
          <w:p w:rsidR="004337A1" w:rsidRDefault="004337A1">
            <w:pPr>
              <w:tabs>
                <w:tab w:val="left" w:pos="360"/>
              </w:tabs>
              <w:jc w:val="center"/>
              <w:rPr>
                <w:sz w:val="20"/>
                <w:szCs w:val="20"/>
              </w:rPr>
            </w:pPr>
            <w:r>
              <w:rPr>
                <w:sz w:val="20"/>
                <w:szCs w:val="20"/>
              </w:rPr>
              <w:t xml:space="preserve"> </w:t>
            </w:r>
            <w:r>
              <w:rPr>
                <w:color w:val="000000"/>
                <w:position w:val="-32"/>
              </w:rPr>
              <w:object w:dxaOrig="1440" w:dyaOrig="760">
                <v:shape id="_x0000_i1680" type="#_x0000_t75" style="width:53.75pt;height:28.7pt" o:ole="">
                  <v:imagedata r:id="rId1274" o:title=""/>
                </v:shape>
                <o:OLEObject Type="Embed" ProgID="Equation.3" ShapeID="_x0000_i1680" DrawAspect="Content" ObjectID="_1556353577" r:id="rId1276"/>
              </w:object>
            </w:r>
          </w:p>
        </w:tc>
      </w:tr>
      <w:tr w:rsidR="004337A1">
        <w:tc>
          <w:tcPr>
            <w:tcW w:w="789" w:type="dxa"/>
          </w:tcPr>
          <w:p w:rsidR="004337A1" w:rsidRDefault="004337A1">
            <w:pPr>
              <w:tabs>
                <w:tab w:val="left" w:pos="360"/>
              </w:tabs>
              <w:jc w:val="center"/>
              <w:rPr>
                <w:sz w:val="20"/>
                <w:szCs w:val="20"/>
              </w:rPr>
            </w:pPr>
            <w:r>
              <w:rPr>
                <w:sz w:val="20"/>
                <w:szCs w:val="20"/>
              </w:rPr>
              <w:t xml:space="preserve">1 </w:t>
            </w:r>
          </w:p>
        </w:tc>
        <w:tc>
          <w:tcPr>
            <w:tcW w:w="1851" w:type="dxa"/>
          </w:tcPr>
          <w:p w:rsidR="004337A1" w:rsidRDefault="004337A1">
            <w:pPr>
              <w:tabs>
                <w:tab w:val="left" w:pos="360"/>
              </w:tabs>
              <w:jc w:val="center"/>
              <w:rPr>
                <w:sz w:val="20"/>
                <w:szCs w:val="20"/>
              </w:rPr>
            </w:pPr>
          </w:p>
        </w:tc>
        <w:tc>
          <w:tcPr>
            <w:tcW w:w="2160" w:type="dxa"/>
          </w:tcPr>
          <w:p w:rsidR="004337A1" w:rsidRDefault="004337A1">
            <w:pPr>
              <w:tabs>
                <w:tab w:val="left" w:pos="360"/>
              </w:tabs>
              <w:jc w:val="center"/>
              <w:rPr>
                <w:sz w:val="20"/>
                <w:szCs w:val="20"/>
              </w:rPr>
            </w:pPr>
            <w:r>
              <w:rPr>
                <w:sz w:val="20"/>
                <w:szCs w:val="20"/>
              </w:rPr>
              <w:t>j0,0170</w:t>
            </w:r>
          </w:p>
        </w:tc>
      </w:tr>
      <w:tr w:rsidR="004337A1">
        <w:tc>
          <w:tcPr>
            <w:tcW w:w="789" w:type="dxa"/>
          </w:tcPr>
          <w:p w:rsidR="004337A1" w:rsidRDefault="004337A1">
            <w:pPr>
              <w:tabs>
                <w:tab w:val="left" w:pos="360"/>
              </w:tabs>
              <w:jc w:val="center"/>
              <w:rPr>
                <w:sz w:val="20"/>
                <w:szCs w:val="20"/>
              </w:rPr>
            </w:pPr>
            <w:r>
              <w:rPr>
                <w:sz w:val="20"/>
                <w:szCs w:val="20"/>
              </w:rPr>
              <w:t>2</w:t>
            </w:r>
          </w:p>
        </w:tc>
        <w:tc>
          <w:tcPr>
            <w:tcW w:w="1851" w:type="dxa"/>
          </w:tcPr>
          <w:p w:rsidR="004337A1" w:rsidRDefault="004337A1">
            <w:pPr>
              <w:tabs>
                <w:tab w:val="left" w:pos="360"/>
              </w:tabs>
              <w:jc w:val="center"/>
              <w:rPr>
                <w:sz w:val="20"/>
                <w:szCs w:val="20"/>
              </w:rPr>
            </w:pPr>
          </w:p>
        </w:tc>
        <w:tc>
          <w:tcPr>
            <w:tcW w:w="2160" w:type="dxa"/>
          </w:tcPr>
          <w:p w:rsidR="004337A1" w:rsidRDefault="004337A1">
            <w:pPr>
              <w:tabs>
                <w:tab w:val="left" w:pos="360"/>
              </w:tabs>
              <w:jc w:val="center"/>
              <w:rPr>
                <w:sz w:val="20"/>
                <w:szCs w:val="20"/>
              </w:rPr>
            </w:pPr>
            <w:r>
              <w:rPr>
                <w:sz w:val="20"/>
                <w:szCs w:val="20"/>
              </w:rPr>
              <w:t>J0,0000</w:t>
            </w:r>
          </w:p>
        </w:tc>
      </w:tr>
      <w:tr w:rsidR="004337A1">
        <w:tc>
          <w:tcPr>
            <w:tcW w:w="789" w:type="dxa"/>
          </w:tcPr>
          <w:p w:rsidR="004337A1" w:rsidRDefault="004337A1">
            <w:pPr>
              <w:tabs>
                <w:tab w:val="left" w:pos="360"/>
              </w:tabs>
              <w:jc w:val="center"/>
              <w:rPr>
                <w:sz w:val="20"/>
                <w:szCs w:val="20"/>
              </w:rPr>
            </w:pPr>
            <w:r>
              <w:rPr>
                <w:sz w:val="20"/>
                <w:szCs w:val="20"/>
              </w:rPr>
              <w:t>3</w:t>
            </w:r>
          </w:p>
        </w:tc>
        <w:tc>
          <w:tcPr>
            <w:tcW w:w="1851" w:type="dxa"/>
          </w:tcPr>
          <w:p w:rsidR="004337A1" w:rsidRDefault="004337A1">
            <w:pPr>
              <w:tabs>
                <w:tab w:val="left" w:pos="360"/>
              </w:tabs>
              <w:jc w:val="center"/>
              <w:rPr>
                <w:sz w:val="20"/>
                <w:szCs w:val="20"/>
              </w:rPr>
            </w:pPr>
          </w:p>
        </w:tc>
        <w:tc>
          <w:tcPr>
            <w:tcW w:w="2160" w:type="dxa"/>
          </w:tcPr>
          <w:p w:rsidR="004337A1" w:rsidRDefault="004337A1">
            <w:pPr>
              <w:tabs>
                <w:tab w:val="left" w:pos="360"/>
              </w:tabs>
              <w:jc w:val="center"/>
              <w:rPr>
                <w:sz w:val="20"/>
                <w:szCs w:val="20"/>
              </w:rPr>
            </w:pPr>
            <w:r>
              <w:rPr>
                <w:sz w:val="20"/>
                <w:szCs w:val="20"/>
              </w:rPr>
              <w:t>J0,0000</w:t>
            </w:r>
          </w:p>
        </w:tc>
      </w:tr>
      <w:tr w:rsidR="004337A1">
        <w:tc>
          <w:tcPr>
            <w:tcW w:w="789" w:type="dxa"/>
          </w:tcPr>
          <w:p w:rsidR="004337A1" w:rsidRDefault="004337A1">
            <w:pPr>
              <w:tabs>
                <w:tab w:val="left" w:pos="360"/>
              </w:tabs>
              <w:jc w:val="center"/>
              <w:rPr>
                <w:sz w:val="20"/>
                <w:szCs w:val="20"/>
              </w:rPr>
            </w:pPr>
            <w:r>
              <w:rPr>
                <w:sz w:val="20"/>
                <w:szCs w:val="20"/>
              </w:rPr>
              <w:t>4</w:t>
            </w:r>
          </w:p>
        </w:tc>
        <w:tc>
          <w:tcPr>
            <w:tcW w:w="1851" w:type="dxa"/>
          </w:tcPr>
          <w:p w:rsidR="004337A1" w:rsidRDefault="004337A1">
            <w:pPr>
              <w:tabs>
                <w:tab w:val="left" w:pos="360"/>
              </w:tabs>
              <w:jc w:val="center"/>
              <w:rPr>
                <w:sz w:val="20"/>
                <w:szCs w:val="20"/>
              </w:rPr>
            </w:pPr>
            <w:r>
              <w:rPr>
                <w:sz w:val="20"/>
                <w:szCs w:val="20"/>
              </w:rPr>
              <w:t>j0,005</w:t>
            </w:r>
          </w:p>
        </w:tc>
        <w:tc>
          <w:tcPr>
            <w:tcW w:w="2160" w:type="dxa"/>
          </w:tcPr>
          <w:p w:rsidR="004337A1" w:rsidRDefault="004337A1">
            <w:pPr>
              <w:tabs>
                <w:tab w:val="left" w:pos="360"/>
              </w:tabs>
              <w:jc w:val="center"/>
              <w:rPr>
                <w:sz w:val="20"/>
                <w:szCs w:val="20"/>
              </w:rPr>
            </w:pPr>
            <w:r>
              <w:rPr>
                <w:sz w:val="20"/>
                <w:szCs w:val="20"/>
              </w:rPr>
              <w:t>j0,0146</w:t>
            </w:r>
          </w:p>
        </w:tc>
      </w:tr>
      <w:tr w:rsidR="004337A1">
        <w:tc>
          <w:tcPr>
            <w:tcW w:w="789" w:type="dxa"/>
          </w:tcPr>
          <w:p w:rsidR="004337A1" w:rsidRDefault="004337A1">
            <w:pPr>
              <w:tabs>
                <w:tab w:val="left" w:pos="360"/>
              </w:tabs>
              <w:jc w:val="center"/>
              <w:rPr>
                <w:sz w:val="20"/>
                <w:szCs w:val="20"/>
              </w:rPr>
            </w:pPr>
            <w:r>
              <w:rPr>
                <w:sz w:val="20"/>
                <w:szCs w:val="20"/>
              </w:rPr>
              <w:t>5</w:t>
            </w:r>
          </w:p>
        </w:tc>
        <w:tc>
          <w:tcPr>
            <w:tcW w:w="1851" w:type="dxa"/>
          </w:tcPr>
          <w:p w:rsidR="004337A1" w:rsidRDefault="004337A1">
            <w:pPr>
              <w:tabs>
                <w:tab w:val="left" w:pos="360"/>
              </w:tabs>
              <w:jc w:val="center"/>
              <w:rPr>
                <w:sz w:val="20"/>
                <w:szCs w:val="20"/>
              </w:rPr>
            </w:pPr>
          </w:p>
        </w:tc>
        <w:tc>
          <w:tcPr>
            <w:tcW w:w="2160" w:type="dxa"/>
          </w:tcPr>
          <w:p w:rsidR="004337A1" w:rsidRDefault="004337A1">
            <w:pPr>
              <w:tabs>
                <w:tab w:val="left" w:pos="360"/>
              </w:tabs>
              <w:jc w:val="center"/>
              <w:rPr>
                <w:sz w:val="20"/>
                <w:szCs w:val="20"/>
              </w:rPr>
            </w:pPr>
            <w:r>
              <w:rPr>
                <w:sz w:val="20"/>
                <w:szCs w:val="20"/>
              </w:rPr>
              <w:t>0,0000</w:t>
            </w:r>
          </w:p>
        </w:tc>
      </w:tr>
      <w:tr w:rsidR="004337A1">
        <w:tc>
          <w:tcPr>
            <w:tcW w:w="789" w:type="dxa"/>
          </w:tcPr>
          <w:p w:rsidR="004337A1" w:rsidRDefault="004337A1">
            <w:pPr>
              <w:tabs>
                <w:tab w:val="left" w:pos="360"/>
              </w:tabs>
              <w:jc w:val="center"/>
              <w:rPr>
                <w:sz w:val="20"/>
                <w:szCs w:val="20"/>
              </w:rPr>
            </w:pPr>
            <w:r>
              <w:rPr>
                <w:sz w:val="20"/>
                <w:szCs w:val="20"/>
              </w:rPr>
              <w:t>6</w:t>
            </w:r>
          </w:p>
        </w:tc>
        <w:tc>
          <w:tcPr>
            <w:tcW w:w="1851" w:type="dxa"/>
          </w:tcPr>
          <w:p w:rsidR="004337A1" w:rsidRDefault="004337A1">
            <w:pPr>
              <w:tabs>
                <w:tab w:val="left" w:pos="360"/>
              </w:tabs>
              <w:jc w:val="center"/>
              <w:rPr>
                <w:sz w:val="20"/>
                <w:szCs w:val="20"/>
              </w:rPr>
            </w:pPr>
          </w:p>
        </w:tc>
        <w:tc>
          <w:tcPr>
            <w:tcW w:w="2160" w:type="dxa"/>
          </w:tcPr>
          <w:p w:rsidR="004337A1" w:rsidRDefault="004337A1">
            <w:pPr>
              <w:tabs>
                <w:tab w:val="left" w:pos="360"/>
              </w:tabs>
              <w:jc w:val="center"/>
              <w:rPr>
                <w:sz w:val="20"/>
                <w:szCs w:val="20"/>
              </w:rPr>
            </w:pPr>
            <w:r>
              <w:rPr>
                <w:sz w:val="20"/>
                <w:szCs w:val="20"/>
              </w:rPr>
              <w:t>0,0176</w:t>
            </w:r>
          </w:p>
        </w:tc>
      </w:tr>
    </w:tbl>
    <w:p w:rsidR="004337A1" w:rsidRDefault="004337A1">
      <w:pPr>
        <w:tabs>
          <w:tab w:val="left" w:pos="360"/>
        </w:tabs>
        <w:ind w:left="1080"/>
      </w:pPr>
    </w:p>
    <w:p w:rsidR="004337A1" w:rsidRPr="008F65A0" w:rsidRDefault="004337A1" w:rsidP="00ED7F40">
      <w:pPr>
        <w:numPr>
          <w:ilvl w:val="0"/>
          <w:numId w:val="38"/>
        </w:numPr>
        <w:tabs>
          <w:tab w:val="clear" w:pos="2160"/>
          <w:tab w:val="left" w:pos="360"/>
          <w:tab w:val="num" w:pos="1320"/>
        </w:tabs>
        <w:ind w:left="1320" w:hanging="240"/>
        <w:jc w:val="both"/>
        <w:rPr>
          <w:lang w:val="sv-SE"/>
        </w:rPr>
      </w:pPr>
      <w:r w:rsidRPr="008F65A0">
        <w:rPr>
          <w:lang w:val="sv-SE"/>
        </w:rPr>
        <w:t>Menghitung elemen matrik admitansi bus, dengan cara sebagai berikut:</w:t>
      </w:r>
    </w:p>
    <w:p w:rsidR="004337A1" w:rsidRDefault="004337A1" w:rsidP="00ED7F40">
      <w:pPr>
        <w:numPr>
          <w:ilvl w:val="0"/>
          <w:numId w:val="38"/>
        </w:numPr>
        <w:tabs>
          <w:tab w:val="clear" w:pos="2160"/>
          <w:tab w:val="left" w:pos="360"/>
          <w:tab w:val="num" w:pos="1560"/>
        </w:tabs>
        <w:ind w:left="1320" w:firstLine="0"/>
        <w:jc w:val="both"/>
      </w:pPr>
      <w:r>
        <w:t>Off diagonal:</w:t>
      </w:r>
    </w:p>
    <w:p w:rsidR="004337A1" w:rsidRPr="008F65A0" w:rsidRDefault="004337A1" w:rsidP="00ED7F40">
      <w:pPr>
        <w:numPr>
          <w:ilvl w:val="1"/>
          <w:numId w:val="38"/>
        </w:numPr>
        <w:tabs>
          <w:tab w:val="left" w:pos="360"/>
        </w:tabs>
        <w:ind w:hanging="240"/>
        <w:jc w:val="both"/>
        <w:rPr>
          <w:lang w:val="it-IT"/>
        </w:rPr>
      </w:pPr>
      <w:r w:rsidRPr="008F65A0">
        <w:rPr>
          <w:lang w:val="it-IT"/>
        </w:rPr>
        <w:t xml:space="preserve">Admitansi bersama dari bus p ke q : </w:t>
      </w:r>
    </w:p>
    <w:p w:rsidR="004337A1" w:rsidRPr="008F65A0" w:rsidRDefault="004337A1">
      <w:pPr>
        <w:tabs>
          <w:tab w:val="left" w:pos="360"/>
        </w:tabs>
        <w:ind w:left="1560"/>
        <w:jc w:val="both"/>
        <w:rPr>
          <w:color w:val="000000"/>
          <w:lang w:val="sv-SE"/>
        </w:rPr>
      </w:pPr>
      <w:r w:rsidRPr="008F65A0">
        <w:rPr>
          <w:lang w:val="it-IT"/>
        </w:rPr>
        <w:lastRenderedPageBreak/>
        <w:tab/>
      </w:r>
      <w:r>
        <w:rPr>
          <w:color w:val="000000"/>
          <w:position w:val="-14"/>
        </w:rPr>
        <w:object w:dxaOrig="1700" w:dyaOrig="380">
          <v:shape id="_x0000_i1681" type="#_x0000_t75" style="width:85.2pt;height:18.7pt" o:ole="">
            <v:imagedata r:id="rId630" o:title=""/>
          </v:shape>
          <o:OLEObject Type="Embed" ProgID="Equation.3" ShapeID="_x0000_i1681" DrawAspect="Content" ObjectID="_1556353578" r:id="rId1277"/>
        </w:object>
      </w:r>
      <w:r w:rsidRPr="008F65A0">
        <w:rPr>
          <w:color w:val="000000"/>
          <w:lang w:val="sv-SE"/>
        </w:rPr>
        <w:t xml:space="preserve"> jaringan tanpa adanya off rational trans</w:t>
      </w:r>
    </w:p>
    <w:p w:rsidR="004337A1" w:rsidRDefault="004337A1">
      <w:pPr>
        <w:tabs>
          <w:tab w:val="left" w:pos="360"/>
        </w:tabs>
        <w:ind w:left="1560"/>
        <w:jc w:val="both"/>
      </w:pPr>
      <w:r w:rsidRPr="008F65A0">
        <w:rPr>
          <w:color w:val="000000"/>
          <w:lang w:val="sv-SE"/>
        </w:rPr>
        <w:tab/>
      </w:r>
      <w:r>
        <w:rPr>
          <w:color w:val="000000"/>
          <w:position w:val="-46"/>
        </w:rPr>
        <w:object w:dxaOrig="4220" w:dyaOrig="1020">
          <v:shape id="_x0000_i1682" type="#_x0000_t75" style="width:211pt;height:50.6pt" o:ole="">
            <v:imagedata r:id="rId1278" o:title=""/>
          </v:shape>
          <o:OLEObject Type="Embed" ProgID="Equation.3" ShapeID="_x0000_i1682" DrawAspect="Content" ObjectID="_1556353579" r:id="rId1279"/>
        </w:object>
      </w:r>
    </w:p>
    <w:p w:rsidR="004337A1" w:rsidRDefault="004337A1" w:rsidP="00ED7F40">
      <w:pPr>
        <w:numPr>
          <w:ilvl w:val="0"/>
          <w:numId w:val="38"/>
        </w:numPr>
        <w:tabs>
          <w:tab w:val="clear" w:pos="2160"/>
          <w:tab w:val="left" w:pos="360"/>
          <w:tab w:val="num" w:pos="1560"/>
        </w:tabs>
        <w:ind w:left="1320" w:firstLine="0"/>
        <w:jc w:val="both"/>
      </w:pPr>
      <w:r>
        <w:t>Diagonal</w:t>
      </w:r>
    </w:p>
    <w:p w:rsidR="004337A1" w:rsidRDefault="004337A1">
      <w:pPr>
        <w:tabs>
          <w:tab w:val="left" w:pos="360"/>
        </w:tabs>
        <w:ind w:left="720"/>
      </w:pPr>
      <w:r>
        <w:t xml:space="preserve">  </w:t>
      </w:r>
      <w:r>
        <w:tab/>
      </w:r>
      <w:r>
        <w:tab/>
      </w:r>
      <w:r>
        <w:rPr>
          <w:color w:val="000000"/>
          <w:position w:val="-64"/>
        </w:rPr>
        <w:object w:dxaOrig="4740" w:dyaOrig="1400">
          <v:shape id="_x0000_i1683" type="#_x0000_t75" style="width:237.4pt;height:70.2pt" o:ole="">
            <v:imagedata r:id="rId1205" o:title=""/>
          </v:shape>
          <o:OLEObject Type="Embed" ProgID="Equation.3" ShapeID="_x0000_i1683" DrawAspect="Content" ObjectID="_1556353580" r:id="rId1280"/>
        </w:object>
      </w:r>
    </w:p>
    <w:p w:rsidR="004337A1" w:rsidRDefault="004337A1">
      <w:pPr>
        <w:tabs>
          <w:tab w:val="left" w:pos="360"/>
        </w:tabs>
        <w:ind w:left="720"/>
        <w:rPr>
          <w:color w:val="000000"/>
        </w:rPr>
      </w:pPr>
      <w:r>
        <w:rPr>
          <w:color w:val="000000"/>
        </w:rPr>
        <w:tab/>
      </w:r>
      <w:r>
        <w:rPr>
          <w:color w:val="000000"/>
        </w:rPr>
        <w:tab/>
      </w:r>
      <w:r>
        <w:rPr>
          <w:color w:val="000000"/>
          <w:position w:val="-30"/>
        </w:rPr>
        <w:object w:dxaOrig="1320" w:dyaOrig="560">
          <v:shape id="_x0000_i1684" type="#_x0000_t75" style="width:65.6pt;height:28.25pt" o:ole="">
            <v:imagedata r:id="rId628" o:title=""/>
          </v:shape>
          <o:OLEObject Type="Embed" ProgID="Equation.3" ShapeID="_x0000_i1684" DrawAspect="Content" ObjectID="_1556353581" r:id="rId1281"/>
        </w:object>
      </w:r>
      <w:r>
        <w:rPr>
          <w:color w:val="000000"/>
        </w:rPr>
        <w:t xml:space="preserve"> tanpa off ratio transformator dan line charging</w:t>
      </w:r>
    </w:p>
    <w:p w:rsidR="004337A1" w:rsidRDefault="004337A1">
      <w:pPr>
        <w:tabs>
          <w:tab w:val="left" w:pos="360"/>
        </w:tabs>
        <w:ind w:left="720"/>
        <w:rPr>
          <w:color w:val="000000"/>
        </w:rPr>
      </w:pPr>
      <w:r>
        <w:tab/>
      </w:r>
      <w:r>
        <w:tab/>
      </w:r>
      <w:r>
        <w:rPr>
          <w:color w:val="000000"/>
          <w:position w:val="-32"/>
        </w:rPr>
        <w:object w:dxaOrig="1900" w:dyaOrig="580">
          <v:shape id="_x0000_i1685" type="#_x0000_t75" style="width:95.25pt;height:28.7pt" o:ole="">
            <v:imagedata r:id="rId1282" o:title=""/>
          </v:shape>
          <o:OLEObject Type="Embed" ProgID="Equation.3" ShapeID="_x0000_i1685" DrawAspect="Content" ObjectID="_1556353582" r:id="rId1283"/>
        </w:object>
      </w:r>
    </w:p>
    <w:p w:rsidR="004337A1" w:rsidRPr="008F65A0" w:rsidRDefault="004337A1">
      <w:pPr>
        <w:tabs>
          <w:tab w:val="left" w:pos="360"/>
        </w:tabs>
        <w:ind w:left="720"/>
        <w:rPr>
          <w:lang w:val="sv-SE"/>
        </w:rPr>
      </w:pPr>
      <w:r>
        <w:tab/>
      </w:r>
      <w:r w:rsidRPr="008F65A0">
        <w:rPr>
          <w:lang w:val="sv-SE"/>
        </w:rPr>
        <w:t>Dengan demikian diperoleh matrik admitansi bus sebagai berikut:</w:t>
      </w:r>
    </w:p>
    <w:p w:rsidR="004337A1" w:rsidRPr="008F65A0" w:rsidRDefault="004337A1">
      <w:pPr>
        <w:tabs>
          <w:tab w:val="left" w:pos="360"/>
        </w:tabs>
        <w:ind w:left="720"/>
        <w:rPr>
          <w:lang w:val="sv-SE"/>
        </w:rPr>
      </w:pPr>
    </w:p>
    <w:tbl>
      <w:tblPr>
        <w:tblW w:w="0" w:type="auto"/>
        <w:tblInd w:w="1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080"/>
        <w:gridCol w:w="1080"/>
        <w:gridCol w:w="1080"/>
        <w:gridCol w:w="1080"/>
        <w:gridCol w:w="1080"/>
      </w:tblGrid>
      <w:tr w:rsidR="004337A1">
        <w:tc>
          <w:tcPr>
            <w:tcW w:w="1080" w:type="dxa"/>
            <w:vAlign w:val="center"/>
          </w:tcPr>
          <w:p w:rsidR="004337A1" w:rsidRDefault="004337A1">
            <w:pPr>
              <w:jc w:val="center"/>
              <w:rPr>
                <w:color w:val="0000FF"/>
                <w:sz w:val="20"/>
                <w:szCs w:val="20"/>
              </w:rPr>
            </w:pPr>
            <w:r>
              <w:rPr>
                <w:color w:val="0000FF"/>
                <w:sz w:val="20"/>
                <w:szCs w:val="20"/>
              </w:rPr>
              <w:t>0,9980</w:t>
            </w:r>
          </w:p>
          <w:p w:rsidR="004337A1" w:rsidRDefault="004337A1">
            <w:pPr>
              <w:jc w:val="center"/>
              <w:rPr>
                <w:color w:val="0000FF"/>
                <w:sz w:val="20"/>
                <w:szCs w:val="20"/>
              </w:rPr>
            </w:pPr>
            <w:r>
              <w:rPr>
                <w:color w:val="0000FF"/>
                <w:sz w:val="20"/>
                <w:szCs w:val="20"/>
              </w:rPr>
              <w:t>-j4,413</w:t>
            </w:r>
          </w:p>
        </w:tc>
        <w:tc>
          <w:tcPr>
            <w:tcW w:w="1080" w:type="dxa"/>
            <w:vAlign w:val="center"/>
          </w:tcPr>
          <w:p w:rsidR="004337A1" w:rsidRDefault="004337A1">
            <w:pPr>
              <w:jc w:val="center"/>
              <w:rPr>
                <w:color w:val="000000"/>
                <w:sz w:val="20"/>
                <w:szCs w:val="20"/>
              </w:rPr>
            </w:pPr>
          </w:p>
        </w:tc>
        <w:tc>
          <w:tcPr>
            <w:tcW w:w="1080" w:type="dxa"/>
            <w:vAlign w:val="center"/>
          </w:tcPr>
          <w:p w:rsidR="004337A1" w:rsidRDefault="004337A1">
            <w:pPr>
              <w:jc w:val="center"/>
              <w:rPr>
                <w:color w:val="000000"/>
                <w:sz w:val="20"/>
                <w:szCs w:val="20"/>
              </w:rPr>
            </w:pPr>
          </w:p>
        </w:tc>
        <w:tc>
          <w:tcPr>
            <w:tcW w:w="1080" w:type="dxa"/>
            <w:vAlign w:val="center"/>
          </w:tcPr>
          <w:p w:rsidR="004337A1" w:rsidRDefault="004337A1">
            <w:pPr>
              <w:jc w:val="center"/>
              <w:rPr>
                <w:color w:val="000000"/>
                <w:sz w:val="20"/>
                <w:szCs w:val="20"/>
              </w:rPr>
            </w:pPr>
            <w:r>
              <w:rPr>
                <w:color w:val="000000"/>
                <w:sz w:val="20"/>
                <w:szCs w:val="20"/>
              </w:rPr>
              <w:t>-0,56</w:t>
            </w:r>
          </w:p>
          <w:p w:rsidR="004337A1" w:rsidRDefault="004337A1">
            <w:pPr>
              <w:jc w:val="center"/>
              <w:rPr>
                <w:color w:val="000000"/>
                <w:sz w:val="20"/>
                <w:szCs w:val="20"/>
              </w:rPr>
            </w:pPr>
            <w:r>
              <w:rPr>
                <w:color w:val="000000"/>
                <w:sz w:val="20"/>
                <w:szCs w:val="20"/>
              </w:rPr>
              <w:t>+j2,5800</w:t>
            </w:r>
          </w:p>
        </w:tc>
        <w:tc>
          <w:tcPr>
            <w:tcW w:w="1080" w:type="dxa"/>
            <w:vAlign w:val="center"/>
          </w:tcPr>
          <w:p w:rsidR="004337A1" w:rsidRDefault="004337A1">
            <w:pPr>
              <w:jc w:val="center"/>
              <w:rPr>
                <w:color w:val="000000"/>
                <w:sz w:val="20"/>
                <w:szCs w:val="20"/>
              </w:rPr>
            </w:pPr>
          </w:p>
        </w:tc>
        <w:tc>
          <w:tcPr>
            <w:tcW w:w="1080" w:type="dxa"/>
            <w:vAlign w:val="center"/>
          </w:tcPr>
          <w:p w:rsidR="004337A1" w:rsidRDefault="004337A1">
            <w:pPr>
              <w:jc w:val="center"/>
              <w:rPr>
                <w:color w:val="000000"/>
                <w:sz w:val="20"/>
                <w:szCs w:val="20"/>
              </w:rPr>
            </w:pPr>
            <w:r>
              <w:rPr>
                <w:color w:val="000000"/>
                <w:sz w:val="20"/>
                <w:szCs w:val="20"/>
              </w:rPr>
              <w:t>-0,438</w:t>
            </w:r>
          </w:p>
          <w:p w:rsidR="004337A1" w:rsidRDefault="004337A1">
            <w:pPr>
              <w:jc w:val="center"/>
              <w:rPr>
                <w:color w:val="000000"/>
                <w:sz w:val="20"/>
                <w:szCs w:val="20"/>
              </w:rPr>
            </w:pPr>
            <w:r>
              <w:rPr>
                <w:color w:val="000000"/>
                <w:sz w:val="20"/>
                <w:szCs w:val="20"/>
              </w:rPr>
              <w:t>+j1,84</w:t>
            </w:r>
          </w:p>
        </w:tc>
      </w:tr>
      <w:tr w:rsidR="004337A1">
        <w:tc>
          <w:tcPr>
            <w:tcW w:w="1080" w:type="dxa"/>
            <w:vAlign w:val="center"/>
          </w:tcPr>
          <w:p w:rsidR="004337A1" w:rsidRDefault="004337A1">
            <w:pPr>
              <w:jc w:val="center"/>
              <w:rPr>
                <w:color w:val="000000"/>
                <w:sz w:val="20"/>
                <w:szCs w:val="20"/>
              </w:rPr>
            </w:pPr>
          </w:p>
        </w:tc>
        <w:tc>
          <w:tcPr>
            <w:tcW w:w="1080" w:type="dxa"/>
            <w:vAlign w:val="center"/>
          </w:tcPr>
          <w:p w:rsidR="004337A1" w:rsidRDefault="004337A1">
            <w:pPr>
              <w:jc w:val="center"/>
              <w:rPr>
                <w:color w:val="0000FF"/>
                <w:sz w:val="20"/>
                <w:szCs w:val="20"/>
              </w:rPr>
            </w:pPr>
            <w:r>
              <w:rPr>
                <w:color w:val="0000FF"/>
                <w:sz w:val="20"/>
                <w:szCs w:val="20"/>
              </w:rPr>
              <w:t>1,021</w:t>
            </w:r>
          </w:p>
          <w:p w:rsidR="004337A1" w:rsidRDefault="004337A1">
            <w:pPr>
              <w:jc w:val="center"/>
              <w:rPr>
                <w:color w:val="0000FF"/>
                <w:sz w:val="20"/>
                <w:szCs w:val="20"/>
              </w:rPr>
            </w:pPr>
            <w:r>
              <w:rPr>
                <w:color w:val="0000FF"/>
                <w:sz w:val="20"/>
                <w:szCs w:val="20"/>
              </w:rPr>
              <w:t>-j1,955</w:t>
            </w:r>
          </w:p>
        </w:tc>
        <w:tc>
          <w:tcPr>
            <w:tcW w:w="1080" w:type="dxa"/>
            <w:vAlign w:val="center"/>
          </w:tcPr>
          <w:p w:rsidR="004337A1" w:rsidRDefault="004337A1">
            <w:pPr>
              <w:jc w:val="center"/>
              <w:rPr>
                <w:color w:val="000000"/>
                <w:sz w:val="20"/>
                <w:szCs w:val="20"/>
              </w:rPr>
            </w:pPr>
            <w:r>
              <w:rPr>
                <w:color w:val="000000"/>
                <w:sz w:val="20"/>
                <w:szCs w:val="20"/>
              </w:rPr>
              <w:t>-0,445</w:t>
            </w:r>
          </w:p>
          <w:p w:rsidR="004337A1" w:rsidRDefault="004337A1">
            <w:pPr>
              <w:jc w:val="center"/>
              <w:rPr>
                <w:color w:val="000000"/>
                <w:sz w:val="20"/>
                <w:szCs w:val="20"/>
              </w:rPr>
            </w:pPr>
            <w:r>
              <w:rPr>
                <w:color w:val="000000"/>
                <w:sz w:val="20"/>
                <w:szCs w:val="20"/>
              </w:rPr>
              <w:t>+j0,642</w:t>
            </w:r>
          </w:p>
        </w:tc>
        <w:tc>
          <w:tcPr>
            <w:tcW w:w="1080" w:type="dxa"/>
            <w:vAlign w:val="center"/>
          </w:tcPr>
          <w:p w:rsidR="004337A1" w:rsidRDefault="004337A1">
            <w:pPr>
              <w:jc w:val="center"/>
              <w:rPr>
                <w:color w:val="000000"/>
                <w:sz w:val="20"/>
                <w:szCs w:val="20"/>
              </w:rPr>
            </w:pPr>
          </w:p>
        </w:tc>
        <w:tc>
          <w:tcPr>
            <w:tcW w:w="1080" w:type="dxa"/>
            <w:vAlign w:val="center"/>
          </w:tcPr>
          <w:p w:rsidR="004337A1" w:rsidRDefault="004337A1">
            <w:pPr>
              <w:jc w:val="center"/>
              <w:rPr>
                <w:color w:val="000000"/>
                <w:sz w:val="20"/>
                <w:szCs w:val="20"/>
              </w:rPr>
            </w:pPr>
            <w:r>
              <w:rPr>
                <w:color w:val="000000"/>
                <w:sz w:val="20"/>
                <w:szCs w:val="20"/>
              </w:rPr>
              <w:t>-0,58</w:t>
            </w:r>
          </w:p>
          <w:p w:rsidR="004337A1" w:rsidRDefault="004337A1">
            <w:pPr>
              <w:jc w:val="center"/>
              <w:rPr>
                <w:color w:val="000000"/>
                <w:sz w:val="20"/>
                <w:szCs w:val="20"/>
              </w:rPr>
            </w:pPr>
            <w:r>
              <w:rPr>
                <w:color w:val="000000"/>
                <w:sz w:val="20"/>
                <w:szCs w:val="20"/>
              </w:rPr>
              <w:t>+j1,31</w:t>
            </w:r>
          </w:p>
        </w:tc>
        <w:tc>
          <w:tcPr>
            <w:tcW w:w="1080" w:type="dxa"/>
            <w:vAlign w:val="center"/>
          </w:tcPr>
          <w:p w:rsidR="004337A1" w:rsidRDefault="004337A1">
            <w:pPr>
              <w:jc w:val="center"/>
              <w:rPr>
                <w:color w:val="000000"/>
                <w:sz w:val="20"/>
                <w:szCs w:val="20"/>
              </w:rPr>
            </w:pPr>
          </w:p>
        </w:tc>
      </w:tr>
      <w:tr w:rsidR="004337A1">
        <w:tc>
          <w:tcPr>
            <w:tcW w:w="1080" w:type="dxa"/>
            <w:vAlign w:val="center"/>
          </w:tcPr>
          <w:p w:rsidR="004337A1" w:rsidRDefault="004337A1">
            <w:pPr>
              <w:jc w:val="center"/>
              <w:rPr>
                <w:color w:val="000000"/>
                <w:sz w:val="20"/>
                <w:szCs w:val="20"/>
              </w:rPr>
            </w:pPr>
          </w:p>
        </w:tc>
        <w:tc>
          <w:tcPr>
            <w:tcW w:w="1080" w:type="dxa"/>
            <w:vAlign w:val="center"/>
          </w:tcPr>
          <w:p w:rsidR="004337A1" w:rsidRDefault="004337A1">
            <w:pPr>
              <w:jc w:val="center"/>
              <w:rPr>
                <w:color w:val="000000"/>
                <w:sz w:val="20"/>
                <w:szCs w:val="20"/>
              </w:rPr>
            </w:pPr>
            <w:r>
              <w:rPr>
                <w:color w:val="000000"/>
                <w:sz w:val="20"/>
                <w:szCs w:val="20"/>
              </w:rPr>
              <w:t>-0,445</w:t>
            </w:r>
          </w:p>
          <w:p w:rsidR="004337A1" w:rsidRDefault="004337A1">
            <w:pPr>
              <w:jc w:val="center"/>
              <w:rPr>
                <w:color w:val="000000"/>
                <w:sz w:val="20"/>
                <w:szCs w:val="20"/>
              </w:rPr>
            </w:pPr>
            <w:r>
              <w:rPr>
                <w:color w:val="000000"/>
                <w:sz w:val="20"/>
                <w:szCs w:val="20"/>
              </w:rPr>
              <w:t>+j0,642</w:t>
            </w:r>
          </w:p>
        </w:tc>
        <w:tc>
          <w:tcPr>
            <w:tcW w:w="1080" w:type="dxa"/>
            <w:vAlign w:val="center"/>
          </w:tcPr>
          <w:p w:rsidR="004337A1" w:rsidRDefault="004337A1">
            <w:pPr>
              <w:jc w:val="center"/>
              <w:rPr>
                <w:color w:val="0000FF"/>
                <w:sz w:val="20"/>
                <w:szCs w:val="20"/>
              </w:rPr>
            </w:pPr>
            <w:r>
              <w:rPr>
                <w:color w:val="0000FF"/>
                <w:sz w:val="20"/>
                <w:szCs w:val="20"/>
              </w:rPr>
              <w:t>0,44</w:t>
            </w:r>
          </w:p>
          <w:p w:rsidR="004337A1" w:rsidRDefault="004337A1">
            <w:pPr>
              <w:jc w:val="center"/>
              <w:rPr>
                <w:color w:val="0000FF"/>
                <w:sz w:val="20"/>
                <w:szCs w:val="20"/>
              </w:rPr>
            </w:pPr>
            <w:r>
              <w:rPr>
                <w:color w:val="0000FF"/>
                <w:sz w:val="20"/>
                <w:szCs w:val="20"/>
              </w:rPr>
              <w:t>-j8,18</w:t>
            </w:r>
          </w:p>
        </w:tc>
        <w:tc>
          <w:tcPr>
            <w:tcW w:w="1080" w:type="dxa"/>
            <w:vAlign w:val="center"/>
          </w:tcPr>
          <w:p w:rsidR="004337A1" w:rsidRDefault="004337A1">
            <w:pPr>
              <w:jc w:val="center"/>
              <w:rPr>
                <w:color w:val="000000"/>
                <w:sz w:val="20"/>
                <w:szCs w:val="20"/>
              </w:rPr>
            </w:pPr>
            <w:r>
              <w:rPr>
                <w:color w:val="000000"/>
                <w:sz w:val="20"/>
                <w:szCs w:val="20"/>
              </w:rPr>
              <w:t>J8,3</w:t>
            </w:r>
          </w:p>
        </w:tc>
        <w:tc>
          <w:tcPr>
            <w:tcW w:w="1080" w:type="dxa"/>
            <w:vAlign w:val="center"/>
          </w:tcPr>
          <w:p w:rsidR="004337A1" w:rsidRDefault="004337A1">
            <w:pPr>
              <w:jc w:val="center"/>
              <w:rPr>
                <w:color w:val="000000"/>
                <w:sz w:val="20"/>
                <w:szCs w:val="20"/>
              </w:rPr>
            </w:pPr>
          </w:p>
        </w:tc>
        <w:tc>
          <w:tcPr>
            <w:tcW w:w="1080" w:type="dxa"/>
            <w:vAlign w:val="center"/>
          </w:tcPr>
          <w:p w:rsidR="004337A1" w:rsidRDefault="004337A1">
            <w:pPr>
              <w:jc w:val="center"/>
              <w:rPr>
                <w:color w:val="000000"/>
                <w:sz w:val="20"/>
                <w:szCs w:val="20"/>
              </w:rPr>
            </w:pPr>
          </w:p>
        </w:tc>
      </w:tr>
      <w:tr w:rsidR="004337A1">
        <w:tc>
          <w:tcPr>
            <w:tcW w:w="1080" w:type="dxa"/>
            <w:vAlign w:val="center"/>
          </w:tcPr>
          <w:p w:rsidR="004337A1" w:rsidRDefault="004337A1">
            <w:pPr>
              <w:jc w:val="center"/>
              <w:rPr>
                <w:color w:val="000000"/>
                <w:sz w:val="20"/>
                <w:szCs w:val="20"/>
              </w:rPr>
            </w:pPr>
            <w:r>
              <w:rPr>
                <w:color w:val="000000"/>
                <w:sz w:val="20"/>
                <w:szCs w:val="20"/>
              </w:rPr>
              <w:t>-0,56</w:t>
            </w:r>
          </w:p>
          <w:p w:rsidR="004337A1" w:rsidRDefault="004337A1">
            <w:pPr>
              <w:jc w:val="center"/>
              <w:rPr>
                <w:color w:val="000000"/>
                <w:sz w:val="20"/>
                <w:szCs w:val="20"/>
              </w:rPr>
            </w:pPr>
            <w:r>
              <w:rPr>
                <w:color w:val="000000"/>
                <w:sz w:val="20"/>
                <w:szCs w:val="20"/>
              </w:rPr>
              <w:t>+j2,5800</w:t>
            </w:r>
          </w:p>
        </w:tc>
        <w:tc>
          <w:tcPr>
            <w:tcW w:w="1080" w:type="dxa"/>
            <w:vAlign w:val="center"/>
          </w:tcPr>
          <w:p w:rsidR="004337A1" w:rsidRDefault="004337A1">
            <w:pPr>
              <w:jc w:val="center"/>
              <w:rPr>
                <w:color w:val="000000"/>
                <w:sz w:val="20"/>
                <w:szCs w:val="20"/>
              </w:rPr>
            </w:pPr>
          </w:p>
        </w:tc>
        <w:tc>
          <w:tcPr>
            <w:tcW w:w="1080" w:type="dxa"/>
            <w:vAlign w:val="center"/>
          </w:tcPr>
          <w:p w:rsidR="004337A1" w:rsidRDefault="004337A1">
            <w:pPr>
              <w:jc w:val="center"/>
              <w:rPr>
                <w:color w:val="000000"/>
                <w:sz w:val="20"/>
                <w:szCs w:val="20"/>
              </w:rPr>
            </w:pPr>
            <w:r>
              <w:rPr>
                <w:color w:val="000000"/>
                <w:sz w:val="20"/>
                <w:szCs w:val="20"/>
              </w:rPr>
              <w:t>J8,3</w:t>
            </w:r>
          </w:p>
        </w:tc>
        <w:tc>
          <w:tcPr>
            <w:tcW w:w="1080" w:type="dxa"/>
            <w:vAlign w:val="center"/>
          </w:tcPr>
          <w:p w:rsidR="004337A1" w:rsidRDefault="004337A1">
            <w:pPr>
              <w:jc w:val="center"/>
              <w:rPr>
                <w:color w:val="0000FF"/>
                <w:sz w:val="20"/>
                <w:szCs w:val="20"/>
              </w:rPr>
            </w:pPr>
            <w:r>
              <w:rPr>
                <w:color w:val="0000FF"/>
                <w:sz w:val="20"/>
                <w:szCs w:val="20"/>
              </w:rPr>
              <w:t>1,115</w:t>
            </w:r>
          </w:p>
          <w:p w:rsidR="004337A1" w:rsidRDefault="004337A1">
            <w:pPr>
              <w:jc w:val="center"/>
              <w:rPr>
                <w:color w:val="0000FF"/>
                <w:sz w:val="20"/>
                <w:szCs w:val="20"/>
              </w:rPr>
            </w:pPr>
            <w:r>
              <w:rPr>
                <w:color w:val="0000FF"/>
                <w:sz w:val="20"/>
                <w:szCs w:val="20"/>
              </w:rPr>
              <w:t>-j14,025</w:t>
            </w:r>
          </w:p>
        </w:tc>
        <w:tc>
          <w:tcPr>
            <w:tcW w:w="1080" w:type="dxa"/>
            <w:vAlign w:val="center"/>
          </w:tcPr>
          <w:p w:rsidR="004337A1" w:rsidRDefault="004337A1">
            <w:pPr>
              <w:jc w:val="center"/>
              <w:rPr>
                <w:color w:val="000000"/>
                <w:sz w:val="20"/>
                <w:szCs w:val="20"/>
              </w:rPr>
            </w:pPr>
          </w:p>
        </w:tc>
        <w:tc>
          <w:tcPr>
            <w:tcW w:w="1080" w:type="dxa"/>
            <w:vAlign w:val="center"/>
          </w:tcPr>
          <w:p w:rsidR="004337A1" w:rsidRDefault="004337A1">
            <w:pPr>
              <w:jc w:val="center"/>
              <w:rPr>
                <w:color w:val="000000"/>
                <w:sz w:val="20"/>
                <w:szCs w:val="20"/>
              </w:rPr>
            </w:pPr>
            <w:r>
              <w:rPr>
                <w:color w:val="000000"/>
                <w:sz w:val="20"/>
                <w:szCs w:val="20"/>
              </w:rPr>
              <w:t>-0,555</w:t>
            </w:r>
          </w:p>
          <w:p w:rsidR="004337A1" w:rsidRDefault="004337A1">
            <w:pPr>
              <w:jc w:val="center"/>
              <w:rPr>
                <w:color w:val="000000"/>
                <w:sz w:val="20"/>
                <w:szCs w:val="20"/>
              </w:rPr>
            </w:pPr>
            <w:r>
              <w:rPr>
                <w:color w:val="000000"/>
                <w:sz w:val="20"/>
                <w:szCs w:val="20"/>
              </w:rPr>
              <w:t>+j2,34</w:t>
            </w:r>
          </w:p>
        </w:tc>
      </w:tr>
      <w:tr w:rsidR="004337A1">
        <w:tc>
          <w:tcPr>
            <w:tcW w:w="1080" w:type="dxa"/>
            <w:vAlign w:val="center"/>
          </w:tcPr>
          <w:p w:rsidR="004337A1" w:rsidRDefault="004337A1">
            <w:pPr>
              <w:jc w:val="center"/>
              <w:rPr>
                <w:color w:val="000000"/>
                <w:sz w:val="20"/>
                <w:szCs w:val="20"/>
              </w:rPr>
            </w:pPr>
          </w:p>
        </w:tc>
        <w:tc>
          <w:tcPr>
            <w:tcW w:w="1080" w:type="dxa"/>
            <w:vAlign w:val="center"/>
          </w:tcPr>
          <w:p w:rsidR="004337A1" w:rsidRDefault="004337A1">
            <w:pPr>
              <w:jc w:val="center"/>
              <w:rPr>
                <w:color w:val="000000"/>
                <w:sz w:val="20"/>
                <w:szCs w:val="20"/>
              </w:rPr>
            </w:pPr>
            <w:r>
              <w:rPr>
                <w:color w:val="000000"/>
                <w:sz w:val="20"/>
                <w:szCs w:val="20"/>
              </w:rPr>
              <w:t>-0,58</w:t>
            </w:r>
          </w:p>
          <w:p w:rsidR="004337A1" w:rsidRDefault="004337A1">
            <w:pPr>
              <w:jc w:val="center"/>
              <w:rPr>
                <w:color w:val="000000"/>
                <w:sz w:val="20"/>
                <w:szCs w:val="20"/>
              </w:rPr>
            </w:pPr>
            <w:r>
              <w:rPr>
                <w:color w:val="000000"/>
                <w:sz w:val="20"/>
                <w:szCs w:val="20"/>
              </w:rPr>
              <w:t>+j1,31</w:t>
            </w:r>
          </w:p>
        </w:tc>
        <w:tc>
          <w:tcPr>
            <w:tcW w:w="1080" w:type="dxa"/>
            <w:vAlign w:val="center"/>
          </w:tcPr>
          <w:p w:rsidR="004337A1" w:rsidRDefault="004337A1">
            <w:pPr>
              <w:jc w:val="center"/>
              <w:rPr>
                <w:color w:val="000000"/>
                <w:sz w:val="20"/>
                <w:szCs w:val="20"/>
              </w:rPr>
            </w:pPr>
          </w:p>
        </w:tc>
        <w:tc>
          <w:tcPr>
            <w:tcW w:w="1080" w:type="dxa"/>
            <w:vAlign w:val="center"/>
          </w:tcPr>
          <w:p w:rsidR="004337A1" w:rsidRDefault="004337A1">
            <w:pPr>
              <w:jc w:val="center"/>
              <w:rPr>
                <w:color w:val="000000"/>
                <w:sz w:val="20"/>
                <w:szCs w:val="20"/>
              </w:rPr>
            </w:pPr>
          </w:p>
        </w:tc>
        <w:tc>
          <w:tcPr>
            <w:tcW w:w="1080" w:type="dxa"/>
            <w:vAlign w:val="center"/>
          </w:tcPr>
          <w:p w:rsidR="004337A1" w:rsidRDefault="004337A1">
            <w:pPr>
              <w:jc w:val="center"/>
              <w:rPr>
                <w:color w:val="0000FF"/>
                <w:sz w:val="20"/>
                <w:szCs w:val="20"/>
              </w:rPr>
            </w:pPr>
            <w:r>
              <w:rPr>
                <w:color w:val="0000FF"/>
                <w:sz w:val="20"/>
                <w:szCs w:val="20"/>
              </w:rPr>
              <w:t>0,58</w:t>
            </w:r>
          </w:p>
          <w:p w:rsidR="004337A1" w:rsidRDefault="004337A1">
            <w:pPr>
              <w:jc w:val="center"/>
              <w:rPr>
                <w:color w:val="0000FF"/>
                <w:sz w:val="20"/>
                <w:szCs w:val="20"/>
              </w:rPr>
            </w:pPr>
            <w:r>
              <w:rPr>
                <w:color w:val="0000FF"/>
                <w:sz w:val="20"/>
                <w:szCs w:val="20"/>
              </w:rPr>
              <w:t>-j4,63</w:t>
            </w:r>
          </w:p>
        </w:tc>
        <w:tc>
          <w:tcPr>
            <w:tcW w:w="1080" w:type="dxa"/>
            <w:vAlign w:val="center"/>
          </w:tcPr>
          <w:p w:rsidR="004337A1" w:rsidRDefault="004337A1">
            <w:pPr>
              <w:jc w:val="center"/>
              <w:rPr>
                <w:color w:val="000000"/>
                <w:sz w:val="20"/>
                <w:szCs w:val="20"/>
              </w:rPr>
            </w:pPr>
            <w:r>
              <w:rPr>
                <w:color w:val="000000"/>
                <w:sz w:val="20"/>
                <w:szCs w:val="20"/>
              </w:rPr>
              <w:t>+j3,42</w:t>
            </w:r>
          </w:p>
        </w:tc>
      </w:tr>
      <w:tr w:rsidR="004337A1">
        <w:tc>
          <w:tcPr>
            <w:tcW w:w="1080" w:type="dxa"/>
            <w:vAlign w:val="center"/>
          </w:tcPr>
          <w:p w:rsidR="004337A1" w:rsidRDefault="004337A1">
            <w:pPr>
              <w:jc w:val="center"/>
              <w:rPr>
                <w:color w:val="000000"/>
                <w:sz w:val="20"/>
                <w:szCs w:val="20"/>
              </w:rPr>
            </w:pPr>
            <w:r>
              <w:rPr>
                <w:color w:val="000000"/>
                <w:sz w:val="20"/>
                <w:szCs w:val="20"/>
              </w:rPr>
              <w:t>-0,438</w:t>
            </w:r>
          </w:p>
          <w:p w:rsidR="004337A1" w:rsidRDefault="004337A1">
            <w:pPr>
              <w:jc w:val="center"/>
              <w:rPr>
                <w:color w:val="000000"/>
                <w:sz w:val="20"/>
                <w:szCs w:val="20"/>
              </w:rPr>
            </w:pPr>
            <w:r>
              <w:rPr>
                <w:color w:val="000000"/>
                <w:sz w:val="20"/>
                <w:szCs w:val="20"/>
              </w:rPr>
              <w:t>+j1,84</w:t>
            </w:r>
          </w:p>
        </w:tc>
        <w:tc>
          <w:tcPr>
            <w:tcW w:w="1080" w:type="dxa"/>
            <w:vAlign w:val="center"/>
          </w:tcPr>
          <w:p w:rsidR="004337A1" w:rsidRDefault="004337A1">
            <w:pPr>
              <w:jc w:val="center"/>
              <w:rPr>
                <w:color w:val="000000"/>
                <w:sz w:val="20"/>
                <w:szCs w:val="20"/>
              </w:rPr>
            </w:pPr>
          </w:p>
        </w:tc>
        <w:tc>
          <w:tcPr>
            <w:tcW w:w="1080" w:type="dxa"/>
            <w:vAlign w:val="center"/>
          </w:tcPr>
          <w:p w:rsidR="004337A1" w:rsidRDefault="004337A1">
            <w:pPr>
              <w:jc w:val="center"/>
              <w:rPr>
                <w:color w:val="000000"/>
                <w:sz w:val="20"/>
                <w:szCs w:val="20"/>
              </w:rPr>
            </w:pPr>
          </w:p>
        </w:tc>
        <w:tc>
          <w:tcPr>
            <w:tcW w:w="1080" w:type="dxa"/>
            <w:vAlign w:val="center"/>
          </w:tcPr>
          <w:p w:rsidR="004337A1" w:rsidRDefault="004337A1">
            <w:pPr>
              <w:jc w:val="center"/>
              <w:rPr>
                <w:color w:val="000000"/>
                <w:sz w:val="20"/>
                <w:szCs w:val="20"/>
              </w:rPr>
            </w:pPr>
            <w:r>
              <w:rPr>
                <w:color w:val="000000"/>
                <w:sz w:val="20"/>
                <w:szCs w:val="20"/>
              </w:rPr>
              <w:t>-0,555</w:t>
            </w:r>
          </w:p>
          <w:p w:rsidR="004337A1" w:rsidRDefault="004337A1">
            <w:pPr>
              <w:jc w:val="center"/>
              <w:rPr>
                <w:color w:val="000000"/>
                <w:sz w:val="20"/>
                <w:szCs w:val="20"/>
              </w:rPr>
            </w:pPr>
            <w:r>
              <w:rPr>
                <w:color w:val="000000"/>
                <w:sz w:val="20"/>
                <w:szCs w:val="20"/>
              </w:rPr>
              <w:t>+j2,34</w:t>
            </w:r>
          </w:p>
        </w:tc>
        <w:tc>
          <w:tcPr>
            <w:tcW w:w="1080" w:type="dxa"/>
            <w:vAlign w:val="center"/>
          </w:tcPr>
          <w:p w:rsidR="004337A1" w:rsidRDefault="004337A1">
            <w:pPr>
              <w:jc w:val="center"/>
              <w:rPr>
                <w:color w:val="000000"/>
                <w:sz w:val="20"/>
                <w:szCs w:val="20"/>
              </w:rPr>
            </w:pPr>
            <w:r>
              <w:rPr>
                <w:color w:val="000000"/>
                <w:sz w:val="20"/>
                <w:szCs w:val="20"/>
              </w:rPr>
              <w:t>+j3,42</w:t>
            </w:r>
          </w:p>
        </w:tc>
        <w:tc>
          <w:tcPr>
            <w:tcW w:w="1080" w:type="dxa"/>
            <w:vAlign w:val="center"/>
          </w:tcPr>
          <w:p w:rsidR="004337A1" w:rsidRDefault="004337A1">
            <w:pPr>
              <w:jc w:val="center"/>
              <w:rPr>
                <w:color w:val="0000FF"/>
                <w:sz w:val="20"/>
                <w:szCs w:val="20"/>
              </w:rPr>
            </w:pPr>
            <w:r>
              <w:rPr>
                <w:color w:val="0000FF"/>
                <w:sz w:val="20"/>
                <w:szCs w:val="20"/>
              </w:rPr>
              <w:t>0,993</w:t>
            </w:r>
          </w:p>
          <w:p w:rsidR="004337A1" w:rsidRDefault="004337A1">
            <w:pPr>
              <w:jc w:val="center"/>
              <w:rPr>
                <w:color w:val="0000FF"/>
                <w:sz w:val="20"/>
                <w:szCs w:val="20"/>
              </w:rPr>
            </w:pPr>
            <w:r>
              <w:rPr>
                <w:color w:val="0000FF"/>
                <w:sz w:val="20"/>
                <w:szCs w:val="20"/>
              </w:rPr>
              <w:t>-j7,585</w:t>
            </w:r>
          </w:p>
        </w:tc>
      </w:tr>
    </w:tbl>
    <w:p w:rsidR="004337A1" w:rsidRDefault="004337A1">
      <w:pPr>
        <w:tabs>
          <w:tab w:val="left" w:pos="360"/>
        </w:tabs>
        <w:ind w:left="720"/>
      </w:pPr>
    </w:p>
    <w:p w:rsidR="004337A1" w:rsidRPr="008F65A0" w:rsidRDefault="004337A1">
      <w:pPr>
        <w:tabs>
          <w:tab w:val="left" w:pos="360"/>
        </w:tabs>
        <w:ind w:left="720"/>
        <w:rPr>
          <w:lang w:val="sv-SE"/>
        </w:rPr>
      </w:pPr>
      <w:r w:rsidRPr="008F65A0">
        <w:rPr>
          <w:lang w:val="sv-SE"/>
        </w:rPr>
        <w:t>- Langkah berikutnya adalah menyelesaikan persamaan tegangan berikut:</w:t>
      </w:r>
    </w:p>
    <w:p w:rsidR="004337A1" w:rsidRDefault="004337A1">
      <w:pPr>
        <w:tabs>
          <w:tab w:val="left" w:pos="360"/>
        </w:tabs>
        <w:ind w:left="720"/>
        <w:rPr>
          <w:color w:val="000000"/>
        </w:rPr>
      </w:pPr>
      <w:r w:rsidRPr="008F65A0">
        <w:rPr>
          <w:color w:val="000000"/>
          <w:lang w:val="sv-SE"/>
        </w:rPr>
        <w:tab/>
      </w:r>
      <w:r>
        <w:rPr>
          <w:color w:val="000000"/>
          <w:position w:val="-164"/>
        </w:rPr>
        <w:object w:dxaOrig="4380" w:dyaOrig="3340">
          <v:shape id="_x0000_i1686" type="#_x0000_t75" style="width:219.2pt;height:167.25pt" o:ole="">
            <v:imagedata r:id="rId1284" o:title=""/>
          </v:shape>
          <o:OLEObject Type="Embed" ProgID="Equation.3" ShapeID="_x0000_i1686" DrawAspect="Content" ObjectID="_1556353583" r:id="rId1285"/>
        </w:object>
      </w:r>
    </w:p>
    <w:p w:rsidR="004337A1" w:rsidRDefault="004337A1">
      <w:pPr>
        <w:tabs>
          <w:tab w:val="left" w:pos="360"/>
        </w:tabs>
        <w:ind w:left="720"/>
        <w:rPr>
          <w:color w:val="000000"/>
        </w:rPr>
      </w:pPr>
      <w:r>
        <w:rPr>
          <w:color w:val="000000"/>
        </w:rPr>
        <w:tab/>
      </w:r>
    </w:p>
    <w:p w:rsidR="004337A1" w:rsidRDefault="004337A1" w:rsidP="00ED7F40">
      <w:pPr>
        <w:numPr>
          <w:ilvl w:val="0"/>
          <w:numId w:val="38"/>
        </w:numPr>
        <w:tabs>
          <w:tab w:val="clear" w:pos="2160"/>
          <w:tab w:val="left" w:pos="360"/>
          <w:tab w:val="num" w:pos="1320"/>
        </w:tabs>
        <w:ind w:left="1320"/>
        <w:rPr>
          <w:color w:val="000000"/>
        </w:rPr>
      </w:pPr>
      <w:r>
        <w:rPr>
          <w:color w:val="000000"/>
          <w:position w:val="-32"/>
        </w:rPr>
        <w:object w:dxaOrig="3159" w:dyaOrig="740">
          <v:shape id="_x0000_i1687" type="#_x0000_t75" style="width:158.15pt;height:36.9pt" o:ole="">
            <v:imagedata r:id="rId1286" o:title=""/>
          </v:shape>
          <o:OLEObject Type="Embed" ProgID="Equation.3" ShapeID="_x0000_i1687" DrawAspect="Content" ObjectID="_1556353584" r:id="rId1287"/>
        </w:object>
      </w:r>
    </w:p>
    <w:p w:rsidR="004337A1" w:rsidRPr="008F65A0" w:rsidRDefault="004337A1" w:rsidP="00ED7F40">
      <w:pPr>
        <w:numPr>
          <w:ilvl w:val="0"/>
          <w:numId w:val="38"/>
        </w:numPr>
        <w:tabs>
          <w:tab w:val="clear" w:pos="2160"/>
          <w:tab w:val="left" w:pos="360"/>
          <w:tab w:val="num" w:pos="1320"/>
        </w:tabs>
        <w:ind w:left="1320"/>
        <w:rPr>
          <w:color w:val="000000"/>
          <w:lang w:val="sv-SE"/>
        </w:rPr>
      </w:pPr>
      <w:r w:rsidRPr="008F65A0">
        <w:rPr>
          <w:color w:val="000000"/>
          <w:lang w:val="sv-SE"/>
        </w:rPr>
        <w:t>Hitung parameter bus dan parameter jaringan menggunakan persamaan berikut:</w:t>
      </w:r>
    </w:p>
    <w:p w:rsidR="004337A1" w:rsidRPr="008F65A0" w:rsidRDefault="004337A1">
      <w:pPr>
        <w:tabs>
          <w:tab w:val="left" w:pos="360"/>
        </w:tabs>
        <w:ind w:left="960"/>
        <w:rPr>
          <w:color w:val="000000"/>
          <w:lang w:val="sv-SE"/>
        </w:rPr>
      </w:pPr>
    </w:p>
    <w:p w:rsidR="004337A1" w:rsidRDefault="004337A1">
      <w:pPr>
        <w:tabs>
          <w:tab w:val="left" w:pos="360"/>
        </w:tabs>
        <w:ind w:left="960"/>
        <w:rPr>
          <w:color w:val="000000"/>
        </w:rPr>
      </w:pPr>
      <w:r w:rsidRPr="008F65A0">
        <w:rPr>
          <w:color w:val="000000"/>
          <w:lang w:val="sv-SE"/>
        </w:rPr>
        <w:tab/>
      </w:r>
      <w:r w:rsidRPr="008F65A0">
        <w:rPr>
          <w:color w:val="000000"/>
          <w:lang w:val="sv-SE"/>
        </w:rPr>
        <w:tab/>
      </w:r>
      <w:r>
        <w:rPr>
          <w:color w:val="000000"/>
          <w:position w:val="-10"/>
        </w:rPr>
        <w:object w:dxaOrig="4080" w:dyaOrig="340">
          <v:shape id="_x0000_i1688" type="#_x0000_t75" style="width:204.15pt;height:16.85pt" o:ole="">
            <v:imagedata r:id="rId789" o:title=""/>
          </v:shape>
          <o:OLEObject Type="Embed" ProgID="Equation.3" ShapeID="_x0000_i1688" DrawAspect="Content" ObjectID="_1556353585" r:id="rId1288"/>
        </w:object>
      </w:r>
    </w:p>
    <w:p w:rsidR="004337A1" w:rsidRDefault="004337A1">
      <w:pPr>
        <w:tabs>
          <w:tab w:val="left" w:pos="360"/>
        </w:tabs>
        <w:ind w:left="960"/>
        <w:rPr>
          <w:color w:val="000000"/>
        </w:rPr>
      </w:pPr>
      <w:r>
        <w:rPr>
          <w:color w:val="000000"/>
        </w:rPr>
        <w:lastRenderedPageBreak/>
        <w:tab/>
      </w:r>
    </w:p>
    <w:p w:rsidR="004337A1" w:rsidRDefault="004337A1">
      <w:pPr>
        <w:tabs>
          <w:tab w:val="left" w:pos="360"/>
        </w:tabs>
        <w:ind w:left="1320"/>
        <w:rPr>
          <w:color w:val="000000"/>
        </w:rPr>
      </w:pPr>
      <w:r>
        <w:rPr>
          <w:color w:val="000000"/>
        </w:rPr>
        <w:t>misalkan untuk bus 2, parameter bus dihitung sebagai berikut:</w:t>
      </w:r>
    </w:p>
    <w:p w:rsidR="004337A1" w:rsidRDefault="004337A1">
      <w:pPr>
        <w:tabs>
          <w:tab w:val="left" w:pos="360"/>
        </w:tabs>
        <w:ind w:left="1320"/>
        <w:rPr>
          <w:color w:val="000000"/>
        </w:rPr>
      </w:pPr>
    </w:p>
    <w:p w:rsidR="004337A1" w:rsidRDefault="004337A1">
      <w:pPr>
        <w:tabs>
          <w:tab w:val="left" w:pos="360"/>
        </w:tabs>
        <w:ind w:left="1320"/>
        <w:rPr>
          <w:color w:val="000000"/>
        </w:rPr>
      </w:pPr>
      <w:r>
        <w:rPr>
          <w:color w:val="000000"/>
        </w:rPr>
        <w:tab/>
      </w:r>
      <w:r>
        <w:rPr>
          <w:color w:val="000000"/>
        </w:rPr>
        <w:tab/>
      </w:r>
      <w:r>
        <w:rPr>
          <w:color w:val="000000"/>
          <w:position w:val="-60"/>
        </w:rPr>
        <w:object w:dxaOrig="4540" w:dyaOrig="1600">
          <v:shape id="_x0000_i1689" type="#_x0000_t75" style="width:227.4pt;height:80.2pt" o:ole="">
            <v:imagedata r:id="rId1289" o:title=""/>
          </v:shape>
          <o:OLEObject Type="Embed" ProgID="Equation.3" ShapeID="_x0000_i1689" DrawAspect="Content" ObjectID="_1556353586" r:id="rId1290"/>
        </w:object>
      </w:r>
    </w:p>
    <w:p w:rsidR="004337A1" w:rsidRDefault="004337A1">
      <w:pPr>
        <w:tabs>
          <w:tab w:val="left" w:pos="360"/>
        </w:tabs>
        <w:ind w:left="1320"/>
        <w:rPr>
          <w:color w:val="000000"/>
        </w:rPr>
      </w:pPr>
      <w:r>
        <w:rPr>
          <w:color w:val="000000"/>
        </w:rPr>
        <w:t>demikian pula untuk parameter bus yang lain, sehingga diperoleh:</w:t>
      </w:r>
    </w:p>
    <w:p w:rsidR="004337A1" w:rsidRDefault="004337A1">
      <w:pPr>
        <w:tabs>
          <w:tab w:val="left" w:pos="360"/>
        </w:tabs>
        <w:ind w:left="1320"/>
        <w:rPr>
          <w:color w:val="000000"/>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2160"/>
      </w:tblGrid>
      <w:tr w:rsidR="004337A1">
        <w:tc>
          <w:tcPr>
            <w:tcW w:w="1320" w:type="dxa"/>
          </w:tcPr>
          <w:p w:rsidR="004337A1" w:rsidRDefault="004337A1">
            <w:pPr>
              <w:tabs>
                <w:tab w:val="left" w:pos="360"/>
              </w:tabs>
              <w:jc w:val="center"/>
              <w:rPr>
                <w:color w:val="000000"/>
              </w:rPr>
            </w:pPr>
            <w:r>
              <w:rPr>
                <w:color w:val="000000"/>
              </w:rPr>
              <w:t>Bus p</w:t>
            </w:r>
          </w:p>
        </w:tc>
        <w:tc>
          <w:tcPr>
            <w:tcW w:w="2160" w:type="dxa"/>
          </w:tcPr>
          <w:p w:rsidR="004337A1" w:rsidRDefault="004337A1">
            <w:pPr>
              <w:tabs>
                <w:tab w:val="left" w:pos="360"/>
              </w:tabs>
              <w:jc w:val="center"/>
              <w:rPr>
                <w:color w:val="000000"/>
                <w:vertAlign w:val="subscript"/>
              </w:rPr>
            </w:pPr>
            <w:r>
              <w:rPr>
                <w:color w:val="000000"/>
              </w:rPr>
              <w:t>KL</w:t>
            </w:r>
            <w:r>
              <w:rPr>
                <w:color w:val="000000"/>
                <w:vertAlign w:val="subscript"/>
              </w:rPr>
              <w:t>p</w:t>
            </w:r>
          </w:p>
        </w:tc>
      </w:tr>
      <w:tr w:rsidR="004337A1">
        <w:tc>
          <w:tcPr>
            <w:tcW w:w="1320" w:type="dxa"/>
          </w:tcPr>
          <w:p w:rsidR="004337A1" w:rsidRDefault="004337A1">
            <w:pPr>
              <w:tabs>
                <w:tab w:val="left" w:pos="360"/>
              </w:tabs>
              <w:jc w:val="center"/>
              <w:rPr>
                <w:color w:val="000000"/>
              </w:rPr>
            </w:pPr>
            <w:r>
              <w:rPr>
                <w:color w:val="000000"/>
              </w:rPr>
              <w:t>1</w:t>
            </w:r>
          </w:p>
        </w:tc>
        <w:tc>
          <w:tcPr>
            <w:tcW w:w="2160" w:type="dxa"/>
          </w:tcPr>
          <w:p w:rsidR="004337A1" w:rsidRDefault="004337A1">
            <w:pPr>
              <w:tabs>
                <w:tab w:val="left" w:pos="360"/>
              </w:tabs>
              <w:rPr>
                <w:color w:val="000000"/>
              </w:rPr>
            </w:pPr>
            <w:r>
              <w:rPr>
                <w:color w:val="000000"/>
              </w:rPr>
              <w:t>0,0000 + j 0,00000</w:t>
            </w:r>
          </w:p>
        </w:tc>
      </w:tr>
      <w:tr w:rsidR="004337A1">
        <w:tc>
          <w:tcPr>
            <w:tcW w:w="1320" w:type="dxa"/>
          </w:tcPr>
          <w:p w:rsidR="004337A1" w:rsidRDefault="004337A1">
            <w:pPr>
              <w:tabs>
                <w:tab w:val="left" w:pos="360"/>
              </w:tabs>
              <w:jc w:val="center"/>
              <w:rPr>
                <w:color w:val="000000"/>
              </w:rPr>
            </w:pPr>
            <w:r>
              <w:rPr>
                <w:color w:val="000000"/>
              </w:rPr>
              <w:t>2</w:t>
            </w:r>
          </w:p>
        </w:tc>
        <w:tc>
          <w:tcPr>
            <w:tcW w:w="2160" w:type="dxa"/>
          </w:tcPr>
          <w:p w:rsidR="004337A1" w:rsidRDefault="004337A1">
            <w:pPr>
              <w:tabs>
                <w:tab w:val="left" w:pos="360"/>
              </w:tabs>
              <w:rPr>
                <w:color w:val="000000"/>
              </w:rPr>
            </w:pPr>
            <w:r>
              <w:rPr>
                <w:color w:val="000000"/>
              </w:rPr>
              <w:t>0,0000 + j 0,00000</w:t>
            </w:r>
          </w:p>
        </w:tc>
      </w:tr>
      <w:tr w:rsidR="004337A1">
        <w:tc>
          <w:tcPr>
            <w:tcW w:w="1320" w:type="dxa"/>
          </w:tcPr>
          <w:p w:rsidR="004337A1" w:rsidRDefault="004337A1">
            <w:pPr>
              <w:tabs>
                <w:tab w:val="left" w:pos="360"/>
              </w:tabs>
              <w:jc w:val="center"/>
              <w:rPr>
                <w:color w:val="000000"/>
              </w:rPr>
            </w:pPr>
            <w:r>
              <w:rPr>
                <w:color w:val="000000"/>
              </w:rPr>
              <w:t>3</w:t>
            </w:r>
          </w:p>
        </w:tc>
        <w:tc>
          <w:tcPr>
            <w:tcW w:w="2160" w:type="dxa"/>
          </w:tcPr>
          <w:p w:rsidR="004337A1" w:rsidRDefault="004337A1">
            <w:pPr>
              <w:tabs>
                <w:tab w:val="left" w:pos="360"/>
              </w:tabs>
              <w:rPr>
                <w:color w:val="000000"/>
              </w:rPr>
            </w:pPr>
            <w:r>
              <w:rPr>
                <w:color w:val="000000"/>
              </w:rPr>
              <w:t>0,0000 + j 0,00000</w:t>
            </w:r>
          </w:p>
        </w:tc>
      </w:tr>
      <w:tr w:rsidR="004337A1">
        <w:tc>
          <w:tcPr>
            <w:tcW w:w="1320" w:type="dxa"/>
          </w:tcPr>
          <w:p w:rsidR="004337A1" w:rsidRDefault="004337A1">
            <w:pPr>
              <w:tabs>
                <w:tab w:val="left" w:pos="360"/>
              </w:tabs>
              <w:jc w:val="center"/>
              <w:rPr>
                <w:color w:val="000000"/>
              </w:rPr>
            </w:pPr>
            <w:r>
              <w:rPr>
                <w:color w:val="000000"/>
              </w:rPr>
              <w:t>4</w:t>
            </w:r>
          </w:p>
        </w:tc>
        <w:tc>
          <w:tcPr>
            <w:tcW w:w="2160" w:type="dxa"/>
          </w:tcPr>
          <w:p w:rsidR="004337A1" w:rsidRDefault="004337A1">
            <w:pPr>
              <w:tabs>
                <w:tab w:val="left" w:pos="360"/>
              </w:tabs>
              <w:rPr>
                <w:color w:val="000000"/>
              </w:rPr>
            </w:pPr>
            <w:r>
              <w:rPr>
                <w:color w:val="000000"/>
              </w:rPr>
              <w:t>0,0000 + j 0,00000</w:t>
            </w:r>
          </w:p>
        </w:tc>
      </w:tr>
      <w:tr w:rsidR="004337A1">
        <w:tc>
          <w:tcPr>
            <w:tcW w:w="1320" w:type="dxa"/>
          </w:tcPr>
          <w:p w:rsidR="004337A1" w:rsidRDefault="004337A1">
            <w:pPr>
              <w:tabs>
                <w:tab w:val="left" w:pos="360"/>
              </w:tabs>
              <w:jc w:val="center"/>
              <w:rPr>
                <w:color w:val="000000"/>
              </w:rPr>
            </w:pPr>
            <w:r>
              <w:rPr>
                <w:color w:val="000000"/>
              </w:rPr>
              <w:t>5</w:t>
            </w:r>
          </w:p>
        </w:tc>
        <w:tc>
          <w:tcPr>
            <w:tcW w:w="2160" w:type="dxa"/>
          </w:tcPr>
          <w:p w:rsidR="004337A1" w:rsidRDefault="004337A1">
            <w:pPr>
              <w:tabs>
                <w:tab w:val="left" w:pos="360"/>
              </w:tabs>
              <w:rPr>
                <w:color w:val="000000"/>
              </w:rPr>
            </w:pPr>
            <w:r>
              <w:rPr>
                <w:color w:val="000000"/>
              </w:rPr>
              <w:t>0,0000 + j 0,00000</w:t>
            </w:r>
          </w:p>
        </w:tc>
      </w:tr>
      <w:tr w:rsidR="004337A1">
        <w:tc>
          <w:tcPr>
            <w:tcW w:w="1320" w:type="dxa"/>
          </w:tcPr>
          <w:p w:rsidR="004337A1" w:rsidRDefault="004337A1">
            <w:pPr>
              <w:tabs>
                <w:tab w:val="left" w:pos="360"/>
              </w:tabs>
              <w:jc w:val="center"/>
              <w:rPr>
                <w:color w:val="000000"/>
              </w:rPr>
            </w:pPr>
            <w:r>
              <w:rPr>
                <w:color w:val="000000"/>
              </w:rPr>
              <w:t>6</w:t>
            </w:r>
          </w:p>
        </w:tc>
        <w:tc>
          <w:tcPr>
            <w:tcW w:w="2160" w:type="dxa"/>
          </w:tcPr>
          <w:p w:rsidR="004337A1" w:rsidRDefault="004337A1">
            <w:pPr>
              <w:tabs>
                <w:tab w:val="left" w:pos="360"/>
              </w:tabs>
              <w:rPr>
                <w:color w:val="000000"/>
              </w:rPr>
            </w:pPr>
            <w:r>
              <w:rPr>
                <w:color w:val="000000"/>
              </w:rPr>
              <w:t>0,0000 + j 0,00000</w:t>
            </w:r>
          </w:p>
        </w:tc>
      </w:tr>
    </w:tbl>
    <w:p w:rsidR="004337A1" w:rsidRDefault="004337A1">
      <w:pPr>
        <w:tabs>
          <w:tab w:val="left" w:pos="360"/>
        </w:tabs>
        <w:ind w:left="1320"/>
        <w:rPr>
          <w:color w:val="000000"/>
        </w:rPr>
      </w:pPr>
    </w:p>
    <w:p w:rsidR="004337A1" w:rsidRDefault="004337A1">
      <w:pPr>
        <w:tabs>
          <w:tab w:val="left" w:pos="360"/>
        </w:tabs>
        <w:ind w:left="1320"/>
        <w:rPr>
          <w:color w:val="000000"/>
        </w:rPr>
      </w:pPr>
      <w:r>
        <w:rPr>
          <w:color w:val="000000"/>
        </w:rPr>
        <w:t>Sedangkan parameter jaringan adalah:</w:t>
      </w:r>
    </w:p>
    <w:p w:rsidR="004337A1" w:rsidRDefault="004337A1">
      <w:pPr>
        <w:tabs>
          <w:tab w:val="left" w:pos="360"/>
        </w:tabs>
        <w:ind w:left="1320"/>
        <w:rPr>
          <w:color w:val="000000"/>
        </w:rPr>
      </w:pPr>
      <w:r>
        <w:rPr>
          <w:color w:val="000000"/>
        </w:rPr>
        <w:tab/>
      </w:r>
      <w:r>
        <w:rPr>
          <w:color w:val="000000"/>
        </w:rPr>
        <w:tab/>
      </w:r>
      <w:r>
        <w:rPr>
          <w:color w:val="000000"/>
          <w:position w:val="-58"/>
        </w:rPr>
        <w:object w:dxaOrig="2380" w:dyaOrig="1280">
          <v:shape id="_x0000_i1690" type="#_x0000_t75" style="width:118.95pt;height:63.8pt" o:ole="">
            <v:imagedata r:id="rId1291" o:title=""/>
          </v:shape>
          <o:OLEObject Type="Embed" ProgID="Equation.3" ShapeID="_x0000_i1690" DrawAspect="Content" ObjectID="_1556353587" r:id="rId1292"/>
        </w:object>
      </w:r>
    </w:p>
    <w:p w:rsidR="004337A1" w:rsidRDefault="004337A1">
      <w:pPr>
        <w:tabs>
          <w:tab w:val="left" w:pos="360"/>
        </w:tabs>
        <w:ind w:left="1320"/>
        <w:rPr>
          <w:color w:val="000000"/>
        </w:rPr>
      </w:pPr>
    </w:p>
    <w:p w:rsidR="004337A1" w:rsidRDefault="004337A1">
      <w:pPr>
        <w:tabs>
          <w:tab w:val="left" w:pos="360"/>
        </w:tabs>
        <w:ind w:left="1320"/>
        <w:rPr>
          <w:color w:val="000000"/>
        </w:rPr>
      </w:pPr>
      <w:r>
        <w:rPr>
          <w:color w:val="000000"/>
        </w:rPr>
        <w:t>demikian pula untuk parameter jaringan yang lain sehingga didapat:</w:t>
      </w:r>
    </w:p>
    <w:p w:rsidR="004337A1" w:rsidRDefault="004337A1">
      <w:pPr>
        <w:tabs>
          <w:tab w:val="left" w:pos="360"/>
        </w:tabs>
        <w:ind w:left="1320"/>
        <w:rPr>
          <w:color w:val="000000"/>
        </w:rPr>
      </w:pPr>
    </w:p>
    <w:p w:rsidR="004337A1" w:rsidRDefault="004337A1">
      <w:pPr>
        <w:tabs>
          <w:tab w:val="left" w:pos="360"/>
        </w:tabs>
        <w:ind w:left="1320"/>
        <w:rPr>
          <w:color w:val="000000"/>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2160"/>
      </w:tblGrid>
      <w:tr w:rsidR="004337A1">
        <w:tc>
          <w:tcPr>
            <w:tcW w:w="1320" w:type="dxa"/>
            <w:vAlign w:val="center"/>
          </w:tcPr>
          <w:p w:rsidR="004337A1" w:rsidRDefault="004337A1">
            <w:pPr>
              <w:tabs>
                <w:tab w:val="left" w:pos="360"/>
              </w:tabs>
              <w:jc w:val="center"/>
              <w:rPr>
                <w:color w:val="000000"/>
              </w:rPr>
            </w:pPr>
            <w:r>
              <w:rPr>
                <w:color w:val="000000"/>
              </w:rPr>
              <w:t>Bus</w:t>
            </w:r>
          </w:p>
          <w:p w:rsidR="004337A1" w:rsidRDefault="004337A1">
            <w:pPr>
              <w:tabs>
                <w:tab w:val="left" w:pos="360"/>
              </w:tabs>
              <w:jc w:val="center"/>
              <w:rPr>
                <w:color w:val="000000"/>
              </w:rPr>
            </w:pPr>
            <w:r>
              <w:rPr>
                <w:color w:val="000000"/>
              </w:rPr>
              <w:t>P - q</w:t>
            </w:r>
          </w:p>
        </w:tc>
        <w:tc>
          <w:tcPr>
            <w:tcW w:w="2160" w:type="dxa"/>
            <w:vAlign w:val="center"/>
          </w:tcPr>
          <w:p w:rsidR="004337A1" w:rsidRDefault="004337A1">
            <w:pPr>
              <w:tabs>
                <w:tab w:val="left" w:pos="360"/>
              </w:tabs>
              <w:jc w:val="center"/>
              <w:rPr>
                <w:color w:val="000000"/>
                <w:vertAlign w:val="subscript"/>
              </w:rPr>
            </w:pPr>
            <w:r>
              <w:rPr>
                <w:color w:val="000000"/>
              </w:rPr>
              <w:t>YL</w:t>
            </w:r>
            <w:r>
              <w:rPr>
                <w:color w:val="000000"/>
                <w:vertAlign w:val="subscript"/>
              </w:rPr>
              <w:t>pq</w:t>
            </w:r>
          </w:p>
        </w:tc>
      </w:tr>
      <w:tr w:rsidR="004337A1">
        <w:tc>
          <w:tcPr>
            <w:tcW w:w="1320" w:type="dxa"/>
          </w:tcPr>
          <w:p w:rsidR="004337A1" w:rsidRDefault="004337A1">
            <w:pPr>
              <w:tabs>
                <w:tab w:val="left" w:pos="360"/>
              </w:tabs>
              <w:jc w:val="center"/>
              <w:rPr>
                <w:color w:val="000000"/>
              </w:rPr>
            </w:pPr>
            <w:r>
              <w:rPr>
                <w:color w:val="000000"/>
              </w:rPr>
              <w:t>1 – 4</w:t>
            </w:r>
          </w:p>
        </w:tc>
        <w:tc>
          <w:tcPr>
            <w:tcW w:w="2160" w:type="dxa"/>
          </w:tcPr>
          <w:p w:rsidR="004337A1" w:rsidRDefault="004337A1">
            <w:pPr>
              <w:tabs>
                <w:tab w:val="left" w:pos="360"/>
              </w:tabs>
              <w:jc w:val="center"/>
              <w:rPr>
                <w:color w:val="000000"/>
              </w:rPr>
            </w:pPr>
          </w:p>
        </w:tc>
      </w:tr>
      <w:tr w:rsidR="004337A1">
        <w:tc>
          <w:tcPr>
            <w:tcW w:w="1320" w:type="dxa"/>
          </w:tcPr>
          <w:p w:rsidR="004337A1" w:rsidRDefault="004337A1">
            <w:pPr>
              <w:tabs>
                <w:tab w:val="left" w:pos="360"/>
              </w:tabs>
              <w:jc w:val="center"/>
              <w:rPr>
                <w:color w:val="000000"/>
              </w:rPr>
            </w:pPr>
            <w:r>
              <w:rPr>
                <w:color w:val="000000"/>
              </w:rPr>
              <w:t>1 – 6</w:t>
            </w:r>
          </w:p>
        </w:tc>
        <w:tc>
          <w:tcPr>
            <w:tcW w:w="2160" w:type="dxa"/>
          </w:tcPr>
          <w:p w:rsidR="004337A1" w:rsidRDefault="004337A1">
            <w:pPr>
              <w:tabs>
                <w:tab w:val="left" w:pos="360"/>
              </w:tabs>
              <w:jc w:val="center"/>
              <w:rPr>
                <w:color w:val="000000"/>
              </w:rPr>
            </w:pPr>
          </w:p>
        </w:tc>
      </w:tr>
      <w:tr w:rsidR="004337A1">
        <w:tc>
          <w:tcPr>
            <w:tcW w:w="1320" w:type="dxa"/>
          </w:tcPr>
          <w:p w:rsidR="004337A1" w:rsidRDefault="004337A1">
            <w:pPr>
              <w:tabs>
                <w:tab w:val="left" w:pos="360"/>
              </w:tabs>
              <w:jc w:val="center"/>
              <w:rPr>
                <w:color w:val="000000"/>
              </w:rPr>
            </w:pPr>
            <w:r>
              <w:rPr>
                <w:color w:val="000000"/>
              </w:rPr>
              <w:t>2 – 3</w:t>
            </w:r>
          </w:p>
        </w:tc>
        <w:tc>
          <w:tcPr>
            <w:tcW w:w="2160" w:type="dxa"/>
          </w:tcPr>
          <w:p w:rsidR="004337A1" w:rsidRDefault="004337A1">
            <w:pPr>
              <w:tabs>
                <w:tab w:val="left" w:pos="360"/>
              </w:tabs>
              <w:jc w:val="center"/>
              <w:rPr>
                <w:color w:val="000000"/>
              </w:rPr>
            </w:pPr>
          </w:p>
        </w:tc>
      </w:tr>
      <w:tr w:rsidR="004337A1">
        <w:tc>
          <w:tcPr>
            <w:tcW w:w="1320" w:type="dxa"/>
          </w:tcPr>
          <w:p w:rsidR="004337A1" w:rsidRDefault="004337A1">
            <w:pPr>
              <w:tabs>
                <w:tab w:val="left" w:pos="360"/>
              </w:tabs>
              <w:jc w:val="center"/>
              <w:rPr>
                <w:color w:val="000000"/>
              </w:rPr>
            </w:pPr>
            <w:r>
              <w:rPr>
                <w:color w:val="000000"/>
              </w:rPr>
              <w:t>2 – 5</w:t>
            </w:r>
          </w:p>
        </w:tc>
        <w:tc>
          <w:tcPr>
            <w:tcW w:w="2160" w:type="dxa"/>
          </w:tcPr>
          <w:p w:rsidR="004337A1" w:rsidRDefault="004337A1">
            <w:pPr>
              <w:tabs>
                <w:tab w:val="left" w:pos="360"/>
              </w:tabs>
              <w:jc w:val="center"/>
              <w:rPr>
                <w:color w:val="000000"/>
              </w:rPr>
            </w:pPr>
          </w:p>
        </w:tc>
      </w:tr>
      <w:tr w:rsidR="004337A1">
        <w:tc>
          <w:tcPr>
            <w:tcW w:w="1320" w:type="dxa"/>
          </w:tcPr>
          <w:p w:rsidR="004337A1" w:rsidRDefault="004337A1">
            <w:pPr>
              <w:tabs>
                <w:tab w:val="left" w:pos="360"/>
              </w:tabs>
              <w:jc w:val="center"/>
              <w:rPr>
                <w:color w:val="000000"/>
              </w:rPr>
            </w:pPr>
            <w:r>
              <w:rPr>
                <w:color w:val="000000"/>
              </w:rPr>
              <w:t>3 – 2</w:t>
            </w:r>
          </w:p>
        </w:tc>
        <w:tc>
          <w:tcPr>
            <w:tcW w:w="2160" w:type="dxa"/>
          </w:tcPr>
          <w:p w:rsidR="004337A1" w:rsidRDefault="004337A1">
            <w:pPr>
              <w:tabs>
                <w:tab w:val="left" w:pos="360"/>
              </w:tabs>
              <w:jc w:val="center"/>
              <w:rPr>
                <w:color w:val="000000"/>
              </w:rPr>
            </w:pPr>
          </w:p>
        </w:tc>
      </w:tr>
      <w:tr w:rsidR="004337A1">
        <w:tc>
          <w:tcPr>
            <w:tcW w:w="1320" w:type="dxa"/>
          </w:tcPr>
          <w:p w:rsidR="004337A1" w:rsidRDefault="004337A1">
            <w:pPr>
              <w:tabs>
                <w:tab w:val="left" w:pos="360"/>
              </w:tabs>
              <w:jc w:val="center"/>
              <w:rPr>
                <w:color w:val="000000"/>
              </w:rPr>
            </w:pPr>
            <w:r>
              <w:rPr>
                <w:color w:val="000000"/>
              </w:rPr>
              <w:t>3 – 4</w:t>
            </w:r>
          </w:p>
        </w:tc>
        <w:tc>
          <w:tcPr>
            <w:tcW w:w="2160" w:type="dxa"/>
          </w:tcPr>
          <w:p w:rsidR="004337A1" w:rsidRDefault="004337A1">
            <w:pPr>
              <w:tabs>
                <w:tab w:val="left" w:pos="360"/>
              </w:tabs>
              <w:jc w:val="center"/>
              <w:rPr>
                <w:color w:val="000000"/>
              </w:rPr>
            </w:pPr>
          </w:p>
        </w:tc>
      </w:tr>
      <w:tr w:rsidR="004337A1">
        <w:tc>
          <w:tcPr>
            <w:tcW w:w="1320" w:type="dxa"/>
          </w:tcPr>
          <w:p w:rsidR="004337A1" w:rsidRDefault="004337A1">
            <w:pPr>
              <w:tabs>
                <w:tab w:val="left" w:pos="360"/>
              </w:tabs>
              <w:jc w:val="center"/>
              <w:rPr>
                <w:color w:val="000000"/>
              </w:rPr>
            </w:pPr>
            <w:r>
              <w:rPr>
                <w:color w:val="000000"/>
              </w:rPr>
              <w:t>4 – 1</w:t>
            </w:r>
          </w:p>
        </w:tc>
        <w:tc>
          <w:tcPr>
            <w:tcW w:w="2160" w:type="dxa"/>
          </w:tcPr>
          <w:p w:rsidR="004337A1" w:rsidRDefault="004337A1">
            <w:pPr>
              <w:tabs>
                <w:tab w:val="left" w:pos="360"/>
              </w:tabs>
              <w:jc w:val="center"/>
              <w:rPr>
                <w:color w:val="000000"/>
              </w:rPr>
            </w:pPr>
          </w:p>
        </w:tc>
      </w:tr>
      <w:tr w:rsidR="004337A1">
        <w:tc>
          <w:tcPr>
            <w:tcW w:w="1320" w:type="dxa"/>
          </w:tcPr>
          <w:p w:rsidR="004337A1" w:rsidRDefault="004337A1">
            <w:pPr>
              <w:tabs>
                <w:tab w:val="left" w:pos="360"/>
              </w:tabs>
              <w:jc w:val="center"/>
              <w:rPr>
                <w:color w:val="000000"/>
              </w:rPr>
            </w:pPr>
            <w:r>
              <w:rPr>
                <w:color w:val="000000"/>
              </w:rPr>
              <w:t>4 – 3</w:t>
            </w:r>
          </w:p>
        </w:tc>
        <w:tc>
          <w:tcPr>
            <w:tcW w:w="2160" w:type="dxa"/>
          </w:tcPr>
          <w:p w:rsidR="004337A1" w:rsidRDefault="004337A1">
            <w:pPr>
              <w:tabs>
                <w:tab w:val="left" w:pos="360"/>
              </w:tabs>
              <w:jc w:val="center"/>
              <w:rPr>
                <w:color w:val="000000"/>
              </w:rPr>
            </w:pPr>
          </w:p>
        </w:tc>
      </w:tr>
      <w:tr w:rsidR="004337A1">
        <w:tc>
          <w:tcPr>
            <w:tcW w:w="1320" w:type="dxa"/>
          </w:tcPr>
          <w:p w:rsidR="004337A1" w:rsidRDefault="004337A1">
            <w:pPr>
              <w:tabs>
                <w:tab w:val="left" w:pos="360"/>
              </w:tabs>
              <w:jc w:val="center"/>
              <w:rPr>
                <w:color w:val="000000"/>
              </w:rPr>
            </w:pPr>
            <w:r>
              <w:rPr>
                <w:color w:val="000000"/>
              </w:rPr>
              <w:t>4 – 6</w:t>
            </w:r>
          </w:p>
        </w:tc>
        <w:tc>
          <w:tcPr>
            <w:tcW w:w="2160" w:type="dxa"/>
          </w:tcPr>
          <w:p w:rsidR="004337A1" w:rsidRDefault="004337A1">
            <w:pPr>
              <w:tabs>
                <w:tab w:val="left" w:pos="360"/>
              </w:tabs>
              <w:jc w:val="center"/>
              <w:rPr>
                <w:color w:val="000000"/>
              </w:rPr>
            </w:pPr>
          </w:p>
        </w:tc>
      </w:tr>
      <w:tr w:rsidR="004337A1">
        <w:tc>
          <w:tcPr>
            <w:tcW w:w="1320" w:type="dxa"/>
          </w:tcPr>
          <w:p w:rsidR="004337A1" w:rsidRDefault="004337A1">
            <w:pPr>
              <w:tabs>
                <w:tab w:val="left" w:pos="360"/>
              </w:tabs>
              <w:jc w:val="center"/>
              <w:rPr>
                <w:color w:val="000000"/>
              </w:rPr>
            </w:pPr>
            <w:r>
              <w:rPr>
                <w:color w:val="000000"/>
              </w:rPr>
              <w:t>5 – 2</w:t>
            </w:r>
          </w:p>
        </w:tc>
        <w:tc>
          <w:tcPr>
            <w:tcW w:w="2160" w:type="dxa"/>
          </w:tcPr>
          <w:p w:rsidR="004337A1" w:rsidRDefault="004337A1">
            <w:pPr>
              <w:tabs>
                <w:tab w:val="left" w:pos="360"/>
              </w:tabs>
              <w:jc w:val="center"/>
              <w:rPr>
                <w:color w:val="000000"/>
              </w:rPr>
            </w:pPr>
          </w:p>
        </w:tc>
      </w:tr>
      <w:tr w:rsidR="004337A1">
        <w:tc>
          <w:tcPr>
            <w:tcW w:w="1320" w:type="dxa"/>
          </w:tcPr>
          <w:p w:rsidR="004337A1" w:rsidRDefault="004337A1">
            <w:pPr>
              <w:tabs>
                <w:tab w:val="left" w:pos="360"/>
              </w:tabs>
              <w:jc w:val="center"/>
              <w:rPr>
                <w:color w:val="000000"/>
              </w:rPr>
            </w:pPr>
            <w:r>
              <w:rPr>
                <w:color w:val="000000"/>
              </w:rPr>
              <w:t>5 – 6</w:t>
            </w:r>
          </w:p>
        </w:tc>
        <w:tc>
          <w:tcPr>
            <w:tcW w:w="2160" w:type="dxa"/>
          </w:tcPr>
          <w:p w:rsidR="004337A1" w:rsidRDefault="004337A1">
            <w:pPr>
              <w:tabs>
                <w:tab w:val="left" w:pos="360"/>
              </w:tabs>
              <w:jc w:val="center"/>
              <w:rPr>
                <w:color w:val="000000"/>
              </w:rPr>
            </w:pPr>
          </w:p>
        </w:tc>
      </w:tr>
      <w:tr w:rsidR="004337A1">
        <w:tc>
          <w:tcPr>
            <w:tcW w:w="1320" w:type="dxa"/>
          </w:tcPr>
          <w:p w:rsidR="004337A1" w:rsidRDefault="004337A1">
            <w:pPr>
              <w:tabs>
                <w:tab w:val="left" w:pos="360"/>
              </w:tabs>
              <w:jc w:val="center"/>
              <w:rPr>
                <w:color w:val="000000"/>
              </w:rPr>
            </w:pPr>
            <w:r>
              <w:rPr>
                <w:color w:val="000000"/>
              </w:rPr>
              <w:t>6 – 1</w:t>
            </w:r>
          </w:p>
        </w:tc>
        <w:tc>
          <w:tcPr>
            <w:tcW w:w="2160" w:type="dxa"/>
          </w:tcPr>
          <w:p w:rsidR="004337A1" w:rsidRDefault="004337A1">
            <w:pPr>
              <w:tabs>
                <w:tab w:val="left" w:pos="360"/>
              </w:tabs>
              <w:jc w:val="center"/>
              <w:rPr>
                <w:color w:val="000000"/>
              </w:rPr>
            </w:pPr>
          </w:p>
        </w:tc>
      </w:tr>
      <w:tr w:rsidR="004337A1">
        <w:tc>
          <w:tcPr>
            <w:tcW w:w="1320" w:type="dxa"/>
          </w:tcPr>
          <w:p w:rsidR="004337A1" w:rsidRDefault="004337A1">
            <w:pPr>
              <w:tabs>
                <w:tab w:val="left" w:pos="360"/>
              </w:tabs>
              <w:jc w:val="center"/>
              <w:rPr>
                <w:color w:val="000000"/>
              </w:rPr>
            </w:pPr>
            <w:r>
              <w:rPr>
                <w:color w:val="000000"/>
              </w:rPr>
              <w:t>6 – 4</w:t>
            </w:r>
          </w:p>
        </w:tc>
        <w:tc>
          <w:tcPr>
            <w:tcW w:w="2160" w:type="dxa"/>
          </w:tcPr>
          <w:p w:rsidR="004337A1" w:rsidRDefault="004337A1">
            <w:pPr>
              <w:tabs>
                <w:tab w:val="left" w:pos="360"/>
              </w:tabs>
              <w:jc w:val="center"/>
              <w:rPr>
                <w:color w:val="000000"/>
              </w:rPr>
            </w:pPr>
          </w:p>
        </w:tc>
      </w:tr>
      <w:tr w:rsidR="004337A1">
        <w:tc>
          <w:tcPr>
            <w:tcW w:w="1320" w:type="dxa"/>
          </w:tcPr>
          <w:p w:rsidR="004337A1" w:rsidRDefault="004337A1">
            <w:pPr>
              <w:tabs>
                <w:tab w:val="left" w:pos="360"/>
              </w:tabs>
              <w:jc w:val="center"/>
              <w:rPr>
                <w:color w:val="000000"/>
              </w:rPr>
            </w:pPr>
            <w:r>
              <w:rPr>
                <w:color w:val="000000"/>
              </w:rPr>
              <w:t>6 – 5</w:t>
            </w:r>
          </w:p>
        </w:tc>
        <w:tc>
          <w:tcPr>
            <w:tcW w:w="2160" w:type="dxa"/>
          </w:tcPr>
          <w:p w:rsidR="004337A1" w:rsidRDefault="004337A1">
            <w:pPr>
              <w:tabs>
                <w:tab w:val="left" w:pos="360"/>
              </w:tabs>
              <w:jc w:val="center"/>
              <w:rPr>
                <w:color w:val="000000"/>
              </w:rPr>
            </w:pPr>
          </w:p>
        </w:tc>
      </w:tr>
    </w:tbl>
    <w:p w:rsidR="004337A1" w:rsidRDefault="004337A1">
      <w:pPr>
        <w:tabs>
          <w:tab w:val="left" w:pos="360"/>
        </w:tabs>
        <w:ind w:left="1320"/>
        <w:rPr>
          <w:color w:val="000000"/>
        </w:rPr>
      </w:pPr>
    </w:p>
    <w:p w:rsidR="004337A1" w:rsidRPr="008F65A0" w:rsidRDefault="004337A1" w:rsidP="00ED7F40">
      <w:pPr>
        <w:numPr>
          <w:ilvl w:val="0"/>
          <w:numId w:val="38"/>
        </w:numPr>
        <w:tabs>
          <w:tab w:val="clear" w:pos="2160"/>
          <w:tab w:val="left" w:pos="360"/>
          <w:tab w:val="num" w:pos="1320"/>
        </w:tabs>
        <w:ind w:left="1320"/>
        <w:jc w:val="both"/>
        <w:rPr>
          <w:color w:val="000000"/>
          <w:lang w:val="sv-SE"/>
        </w:rPr>
      </w:pPr>
      <w:r w:rsidRPr="008F65A0">
        <w:rPr>
          <w:color w:val="000000"/>
          <w:lang w:val="sv-SE"/>
        </w:rPr>
        <w:t>Langkah berikutnya menghitung tegangan untuk masing-masing bus. Konvergensi diperoleh setelah mencapai 17 iterasi, dengan masing-masing tegangan sebagai beikut:</w:t>
      </w:r>
    </w:p>
    <w:p w:rsidR="004337A1" w:rsidRPr="008F65A0" w:rsidRDefault="004337A1">
      <w:pPr>
        <w:tabs>
          <w:tab w:val="left" w:pos="360"/>
        </w:tabs>
        <w:ind w:left="960"/>
        <w:jc w:val="both"/>
        <w:rPr>
          <w:color w:val="000000"/>
          <w:lang w:val="sv-SE"/>
        </w:rPr>
      </w:pPr>
    </w:p>
    <w:p w:rsidR="004337A1" w:rsidRPr="008F65A0" w:rsidRDefault="004337A1">
      <w:pPr>
        <w:tabs>
          <w:tab w:val="left" w:pos="360"/>
        </w:tabs>
        <w:ind w:left="960"/>
        <w:jc w:val="center"/>
        <w:rPr>
          <w:color w:val="000000"/>
          <w:lang w:val="sv-SE"/>
        </w:rPr>
      </w:pPr>
    </w:p>
    <w:tbl>
      <w:tblPr>
        <w:tblW w:w="0" w:type="auto"/>
        <w:tblInd w:w="1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
        <w:gridCol w:w="1019"/>
        <w:gridCol w:w="1019"/>
        <w:gridCol w:w="1034"/>
        <w:gridCol w:w="1094"/>
        <w:gridCol w:w="1034"/>
        <w:gridCol w:w="1094"/>
      </w:tblGrid>
      <w:tr w:rsidR="004337A1">
        <w:trPr>
          <w:cantSplit/>
        </w:trPr>
        <w:tc>
          <w:tcPr>
            <w:tcW w:w="720" w:type="dxa"/>
            <w:vMerge w:val="restart"/>
            <w:vAlign w:val="center"/>
          </w:tcPr>
          <w:p w:rsidR="004337A1" w:rsidRDefault="004337A1">
            <w:pPr>
              <w:tabs>
                <w:tab w:val="left" w:pos="360"/>
              </w:tabs>
              <w:jc w:val="center"/>
              <w:rPr>
                <w:color w:val="000000"/>
                <w:sz w:val="20"/>
                <w:szCs w:val="20"/>
              </w:rPr>
            </w:pPr>
            <w:r>
              <w:rPr>
                <w:color w:val="000000"/>
                <w:sz w:val="20"/>
                <w:szCs w:val="20"/>
              </w:rPr>
              <w:t>Bus</w:t>
            </w:r>
          </w:p>
        </w:tc>
        <w:tc>
          <w:tcPr>
            <w:tcW w:w="2040" w:type="dxa"/>
            <w:gridSpan w:val="2"/>
            <w:vAlign w:val="center"/>
          </w:tcPr>
          <w:p w:rsidR="004337A1" w:rsidRDefault="004337A1">
            <w:pPr>
              <w:tabs>
                <w:tab w:val="left" w:pos="360"/>
              </w:tabs>
              <w:jc w:val="center"/>
              <w:rPr>
                <w:color w:val="000000"/>
                <w:sz w:val="20"/>
                <w:szCs w:val="20"/>
              </w:rPr>
            </w:pPr>
            <w:r>
              <w:rPr>
                <w:color w:val="000000"/>
                <w:sz w:val="20"/>
                <w:szCs w:val="20"/>
              </w:rPr>
              <w:t>Tegangan</w:t>
            </w:r>
          </w:p>
        </w:tc>
        <w:tc>
          <w:tcPr>
            <w:tcW w:w="2129" w:type="dxa"/>
            <w:gridSpan w:val="2"/>
            <w:vAlign w:val="center"/>
          </w:tcPr>
          <w:p w:rsidR="004337A1" w:rsidRDefault="004337A1">
            <w:pPr>
              <w:tabs>
                <w:tab w:val="left" w:pos="360"/>
              </w:tabs>
              <w:jc w:val="center"/>
              <w:rPr>
                <w:color w:val="000000"/>
                <w:sz w:val="20"/>
                <w:szCs w:val="20"/>
              </w:rPr>
            </w:pPr>
            <w:r>
              <w:rPr>
                <w:color w:val="000000"/>
                <w:sz w:val="20"/>
                <w:szCs w:val="20"/>
              </w:rPr>
              <w:t>Pembangkitan</w:t>
            </w:r>
          </w:p>
        </w:tc>
        <w:tc>
          <w:tcPr>
            <w:tcW w:w="2129" w:type="dxa"/>
            <w:gridSpan w:val="2"/>
            <w:vAlign w:val="center"/>
          </w:tcPr>
          <w:p w:rsidR="004337A1" w:rsidRDefault="004337A1">
            <w:pPr>
              <w:tabs>
                <w:tab w:val="left" w:pos="360"/>
              </w:tabs>
              <w:jc w:val="center"/>
              <w:rPr>
                <w:color w:val="000000"/>
                <w:sz w:val="20"/>
                <w:szCs w:val="20"/>
              </w:rPr>
            </w:pPr>
            <w:r>
              <w:rPr>
                <w:color w:val="000000"/>
                <w:sz w:val="20"/>
                <w:szCs w:val="20"/>
              </w:rPr>
              <w:t>Pembebanan</w:t>
            </w:r>
          </w:p>
        </w:tc>
      </w:tr>
      <w:tr w:rsidR="004337A1">
        <w:trPr>
          <w:cantSplit/>
        </w:trPr>
        <w:tc>
          <w:tcPr>
            <w:tcW w:w="720" w:type="dxa"/>
            <w:vMerge/>
            <w:vAlign w:val="center"/>
          </w:tcPr>
          <w:p w:rsidR="004337A1" w:rsidRDefault="004337A1">
            <w:pPr>
              <w:tabs>
                <w:tab w:val="left" w:pos="360"/>
              </w:tabs>
              <w:jc w:val="center"/>
              <w:rPr>
                <w:color w:val="000000"/>
                <w:sz w:val="20"/>
                <w:szCs w:val="20"/>
              </w:rPr>
            </w:pPr>
          </w:p>
        </w:tc>
        <w:tc>
          <w:tcPr>
            <w:tcW w:w="1020" w:type="dxa"/>
            <w:vAlign w:val="center"/>
          </w:tcPr>
          <w:p w:rsidR="004337A1" w:rsidRDefault="004337A1">
            <w:pPr>
              <w:tabs>
                <w:tab w:val="left" w:pos="360"/>
              </w:tabs>
              <w:jc w:val="center"/>
              <w:rPr>
                <w:color w:val="000000"/>
                <w:sz w:val="20"/>
                <w:szCs w:val="20"/>
              </w:rPr>
            </w:pPr>
            <w:r>
              <w:rPr>
                <w:color w:val="000000"/>
                <w:sz w:val="20"/>
                <w:szCs w:val="20"/>
              </w:rPr>
              <w:t>V</w:t>
            </w:r>
          </w:p>
        </w:tc>
        <w:tc>
          <w:tcPr>
            <w:tcW w:w="1020" w:type="dxa"/>
            <w:vAlign w:val="center"/>
          </w:tcPr>
          <w:p w:rsidR="004337A1" w:rsidRDefault="004337A1">
            <w:pPr>
              <w:tabs>
                <w:tab w:val="left" w:pos="360"/>
              </w:tabs>
              <w:jc w:val="center"/>
              <w:rPr>
                <w:color w:val="000000"/>
                <w:sz w:val="20"/>
                <w:szCs w:val="20"/>
              </w:rPr>
            </w:pPr>
            <w:r>
              <w:rPr>
                <w:color w:val="000000"/>
                <w:sz w:val="20"/>
                <w:szCs w:val="20"/>
              </w:rPr>
              <w:t>Sudut</w:t>
            </w:r>
          </w:p>
        </w:tc>
        <w:tc>
          <w:tcPr>
            <w:tcW w:w="1035" w:type="dxa"/>
            <w:vAlign w:val="center"/>
          </w:tcPr>
          <w:p w:rsidR="004337A1" w:rsidRDefault="004337A1">
            <w:pPr>
              <w:tabs>
                <w:tab w:val="left" w:pos="360"/>
              </w:tabs>
              <w:jc w:val="center"/>
              <w:rPr>
                <w:color w:val="000000"/>
                <w:sz w:val="20"/>
                <w:szCs w:val="20"/>
              </w:rPr>
            </w:pPr>
            <w:r>
              <w:rPr>
                <w:color w:val="000000"/>
                <w:sz w:val="20"/>
                <w:szCs w:val="20"/>
              </w:rPr>
              <w:t>P(MW)</w:t>
            </w:r>
          </w:p>
        </w:tc>
        <w:tc>
          <w:tcPr>
            <w:tcW w:w="1094" w:type="dxa"/>
            <w:vAlign w:val="center"/>
          </w:tcPr>
          <w:p w:rsidR="004337A1" w:rsidRDefault="004337A1">
            <w:pPr>
              <w:tabs>
                <w:tab w:val="left" w:pos="360"/>
              </w:tabs>
              <w:jc w:val="center"/>
              <w:rPr>
                <w:color w:val="000000"/>
                <w:sz w:val="20"/>
                <w:szCs w:val="20"/>
              </w:rPr>
            </w:pPr>
            <w:r>
              <w:rPr>
                <w:color w:val="000000"/>
                <w:sz w:val="20"/>
                <w:szCs w:val="20"/>
              </w:rPr>
              <w:t>Q(MVAR)</w:t>
            </w:r>
          </w:p>
        </w:tc>
        <w:tc>
          <w:tcPr>
            <w:tcW w:w="1035" w:type="dxa"/>
            <w:vAlign w:val="center"/>
          </w:tcPr>
          <w:p w:rsidR="004337A1" w:rsidRDefault="004337A1">
            <w:pPr>
              <w:tabs>
                <w:tab w:val="left" w:pos="360"/>
              </w:tabs>
              <w:jc w:val="center"/>
              <w:rPr>
                <w:color w:val="000000"/>
                <w:sz w:val="20"/>
                <w:szCs w:val="20"/>
              </w:rPr>
            </w:pPr>
            <w:r>
              <w:rPr>
                <w:color w:val="000000"/>
                <w:sz w:val="20"/>
                <w:szCs w:val="20"/>
              </w:rPr>
              <w:t>P(MW)</w:t>
            </w:r>
          </w:p>
        </w:tc>
        <w:tc>
          <w:tcPr>
            <w:tcW w:w="1094" w:type="dxa"/>
            <w:vAlign w:val="center"/>
          </w:tcPr>
          <w:p w:rsidR="004337A1" w:rsidRDefault="004337A1">
            <w:pPr>
              <w:tabs>
                <w:tab w:val="left" w:pos="360"/>
              </w:tabs>
              <w:jc w:val="center"/>
              <w:rPr>
                <w:color w:val="000000"/>
                <w:sz w:val="20"/>
                <w:szCs w:val="20"/>
              </w:rPr>
            </w:pPr>
            <w:r>
              <w:rPr>
                <w:color w:val="000000"/>
                <w:sz w:val="20"/>
                <w:szCs w:val="20"/>
              </w:rPr>
              <w:t>Q(MVAR)</w:t>
            </w:r>
          </w:p>
        </w:tc>
      </w:tr>
      <w:tr w:rsidR="004337A1">
        <w:tc>
          <w:tcPr>
            <w:tcW w:w="720" w:type="dxa"/>
            <w:vAlign w:val="center"/>
          </w:tcPr>
          <w:p w:rsidR="004337A1" w:rsidRDefault="004337A1">
            <w:pPr>
              <w:tabs>
                <w:tab w:val="left" w:pos="360"/>
              </w:tabs>
              <w:jc w:val="center"/>
              <w:rPr>
                <w:color w:val="000000"/>
                <w:sz w:val="20"/>
                <w:szCs w:val="20"/>
              </w:rPr>
            </w:pPr>
            <w:r>
              <w:rPr>
                <w:color w:val="000000"/>
                <w:sz w:val="20"/>
                <w:szCs w:val="20"/>
              </w:rPr>
              <w:t>1</w:t>
            </w:r>
          </w:p>
        </w:tc>
        <w:tc>
          <w:tcPr>
            <w:tcW w:w="1020" w:type="dxa"/>
            <w:vAlign w:val="center"/>
          </w:tcPr>
          <w:p w:rsidR="004337A1" w:rsidRDefault="004337A1">
            <w:pPr>
              <w:tabs>
                <w:tab w:val="left" w:pos="360"/>
              </w:tabs>
              <w:rPr>
                <w:color w:val="000000"/>
                <w:sz w:val="20"/>
                <w:szCs w:val="20"/>
              </w:rPr>
            </w:pPr>
            <w:r>
              <w:rPr>
                <w:color w:val="000000"/>
                <w:sz w:val="20"/>
                <w:szCs w:val="20"/>
              </w:rPr>
              <w:t>1,05</w:t>
            </w:r>
          </w:p>
        </w:tc>
        <w:tc>
          <w:tcPr>
            <w:tcW w:w="1020" w:type="dxa"/>
            <w:vAlign w:val="center"/>
          </w:tcPr>
          <w:p w:rsidR="004337A1" w:rsidRDefault="004337A1">
            <w:pPr>
              <w:tabs>
                <w:tab w:val="left" w:pos="360"/>
              </w:tabs>
              <w:rPr>
                <w:color w:val="000000"/>
                <w:sz w:val="20"/>
                <w:szCs w:val="20"/>
              </w:rPr>
            </w:pPr>
            <w:r>
              <w:rPr>
                <w:color w:val="000000"/>
                <w:sz w:val="20"/>
                <w:szCs w:val="20"/>
              </w:rPr>
              <w:t>0,00000</w:t>
            </w:r>
          </w:p>
        </w:tc>
        <w:tc>
          <w:tcPr>
            <w:tcW w:w="1035" w:type="dxa"/>
            <w:vAlign w:val="center"/>
          </w:tcPr>
          <w:p w:rsidR="004337A1" w:rsidRDefault="004337A1">
            <w:pPr>
              <w:tabs>
                <w:tab w:val="left" w:pos="360"/>
              </w:tabs>
              <w:jc w:val="center"/>
              <w:rPr>
                <w:color w:val="000000"/>
                <w:sz w:val="20"/>
                <w:szCs w:val="20"/>
              </w:rPr>
            </w:pPr>
            <w:r>
              <w:rPr>
                <w:color w:val="000000"/>
                <w:sz w:val="20"/>
                <w:szCs w:val="20"/>
              </w:rPr>
              <w:t>48,2</w:t>
            </w:r>
          </w:p>
        </w:tc>
        <w:tc>
          <w:tcPr>
            <w:tcW w:w="1094" w:type="dxa"/>
            <w:vAlign w:val="center"/>
          </w:tcPr>
          <w:p w:rsidR="004337A1" w:rsidRDefault="004337A1">
            <w:pPr>
              <w:tabs>
                <w:tab w:val="left" w:pos="360"/>
              </w:tabs>
              <w:jc w:val="center"/>
              <w:rPr>
                <w:color w:val="000000"/>
                <w:sz w:val="20"/>
                <w:szCs w:val="20"/>
              </w:rPr>
            </w:pPr>
            <w:r>
              <w:rPr>
                <w:color w:val="000000"/>
                <w:sz w:val="20"/>
                <w:szCs w:val="20"/>
              </w:rPr>
              <w:t>23,8</w:t>
            </w:r>
          </w:p>
        </w:tc>
        <w:tc>
          <w:tcPr>
            <w:tcW w:w="1035" w:type="dxa"/>
            <w:vAlign w:val="center"/>
          </w:tcPr>
          <w:p w:rsidR="004337A1" w:rsidRDefault="004337A1">
            <w:pPr>
              <w:tabs>
                <w:tab w:val="left" w:pos="360"/>
              </w:tabs>
              <w:jc w:val="center"/>
              <w:rPr>
                <w:color w:val="000000"/>
                <w:sz w:val="20"/>
                <w:szCs w:val="20"/>
              </w:rPr>
            </w:pPr>
            <w:r>
              <w:rPr>
                <w:color w:val="000000"/>
                <w:sz w:val="20"/>
                <w:szCs w:val="20"/>
              </w:rPr>
              <w:t>0</w:t>
            </w:r>
          </w:p>
        </w:tc>
        <w:tc>
          <w:tcPr>
            <w:tcW w:w="1094" w:type="dxa"/>
            <w:vAlign w:val="center"/>
          </w:tcPr>
          <w:p w:rsidR="004337A1" w:rsidRDefault="004337A1">
            <w:pPr>
              <w:tabs>
                <w:tab w:val="left" w:pos="360"/>
              </w:tabs>
              <w:jc w:val="center"/>
              <w:rPr>
                <w:color w:val="000000"/>
                <w:sz w:val="20"/>
                <w:szCs w:val="20"/>
              </w:rPr>
            </w:pPr>
            <w:r>
              <w:rPr>
                <w:color w:val="000000"/>
                <w:sz w:val="20"/>
                <w:szCs w:val="20"/>
              </w:rPr>
              <w:t>0</w:t>
            </w:r>
          </w:p>
        </w:tc>
      </w:tr>
      <w:tr w:rsidR="004337A1">
        <w:tc>
          <w:tcPr>
            <w:tcW w:w="720" w:type="dxa"/>
            <w:vAlign w:val="center"/>
          </w:tcPr>
          <w:p w:rsidR="004337A1" w:rsidRDefault="004337A1">
            <w:pPr>
              <w:tabs>
                <w:tab w:val="left" w:pos="360"/>
              </w:tabs>
              <w:jc w:val="center"/>
              <w:rPr>
                <w:color w:val="000000"/>
                <w:sz w:val="20"/>
                <w:szCs w:val="20"/>
              </w:rPr>
            </w:pPr>
            <w:r>
              <w:rPr>
                <w:color w:val="000000"/>
                <w:sz w:val="20"/>
                <w:szCs w:val="20"/>
              </w:rPr>
              <w:t>2</w:t>
            </w:r>
          </w:p>
        </w:tc>
        <w:tc>
          <w:tcPr>
            <w:tcW w:w="1020" w:type="dxa"/>
            <w:vAlign w:val="center"/>
          </w:tcPr>
          <w:p w:rsidR="004337A1" w:rsidRDefault="004337A1">
            <w:pPr>
              <w:tabs>
                <w:tab w:val="left" w:pos="360"/>
              </w:tabs>
              <w:rPr>
                <w:color w:val="000000"/>
                <w:sz w:val="20"/>
                <w:szCs w:val="20"/>
              </w:rPr>
            </w:pPr>
            <w:r>
              <w:rPr>
                <w:color w:val="000000"/>
                <w:sz w:val="20"/>
                <w:szCs w:val="20"/>
              </w:rPr>
              <w:t>1,02</w:t>
            </w:r>
          </w:p>
        </w:tc>
        <w:tc>
          <w:tcPr>
            <w:tcW w:w="1020" w:type="dxa"/>
            <w:vAlign w:val="center"/>
          </w:tcPr>
          <w:p w:rsidR="004337A1" w:rsidRDefault="004337A1">
            <w:pPr>
              <w:tabs>
                <w:tab w:val="left" w:pos="360"/>
              </w:tabs>
              <w:rPr>
                <w:color w:val="000000"/>
                <w:sz w:val="20"/>
                <w:szCs w:val="20"/>
              </w:rPr>
            </w:pPr>
            <w:r>
              <w:rPr>
                <w:color w:val="000000"/>
                <w:sz w:val="20"/>
                <w:szCs w:val="20"/>
              </w:rPr>
              <w:t>-2,86560</w:t>
            </w:r>
          </w:p>
        </w:tc>
        <w:tc>
          <w:tcPr>
            <w:tcW w:w="1035" w:type="dxa"/>
            <w:vAlign w:val="center"/>
          </w:tcPr>
          <w:p w:rsidR="004337A1" w:rsidRDefault="004337A1">
            <w:pPr>
              <w:tabs>
                <w:tab w:val="left" w:pos="360"/>
              </w:tabs>
              <w:jc w:val="center"/>
              <w:rPr>
                <w:color w:val="000000"/>
                <w:sz w:val="20"/>
                <w:szCs w:val="20"/>
              </w:rPr>
            </w:pPr>
            <w:r>
              <w:rPr>
                <w:color w:val="000000"/>
                <w:sz w:val="20"/>
                <w:szCs w:val="20"/>
              </w:rPr>
              <w:t>25,3</w:t>
            </w:r>
          </w:p>
        </w:tc>
        <w:tc>
          <w:tcPr>
            <w:tcW w:w="1094" w:type="dxa"/>
            <w:vAlign w:val="center"/>
          </w:tcPr>
          <w:p w:rsidR="004337A1" w:rsidRDefault="004337A1">
            <w:pPr>
              <w:tabs>
                <w:tab w:val="left" w:pos="360"/>
              </w:tabs>
              <w:jc w:val="center"/>
              <w:rPr>
                <w:color w:val="000000"/>
                <w:sz w:val="20"/>
                <w:szCs w:val="20"/>
              </w:rPr>
            </w:pPr>
            <w:r>
              <w:rPr>
                <w:color w:val="000000"/>
                <w:sz w:val="20"/>
                <w:szCs w:val="20"/>
              </w:rPr>
              <w:t>11,0</w:t>
            </w:r>
          </w:p>
        </w:tc>
        <w:tc>
          <w:tcPr>
            <w:tcW w:w="1035" w:type="dxa"/>
            <w:vAlign w:val="center"/>
          </w:tcPr>
          <w:p w:rsidR="004337A1" w:rsidRDefault="004337A1">
            <w:pPr>
              <w:tabs>
                <w:tab w:val="left" w:pos="360"/>
              </w:tabs>
              <w:jc w:val="center"/>
              <w:rPr>
                <w:color w:val="000000"/>
                <w:sz w:val="20"/>
                <w:szCs w:val="20"/>
              </w:rPr>
            </w:pPr>
            <w:r>
              <w:rPr>
                <w:color w:val="000000"/>
                <w:sz w:val="20"/>
                <w:szCs w:val="20"/>
              </w:rPr>
              <w:t>0</w:t>
            </w:r>
          </w:p>
        </w:tc>
        <w:tc>
          <w:tcPr>
            <w:tcW w:w="1094" w:type="dxa"/>
            <w:vAlign w:val="center"/>
          </w:tcPr>
          <w:p w:rsidR="004337A1" w:rsidRDefault="004337A1">
            <w:pPr>
              <w:tabs>
                <w:tab w:val="left" w:pos="360"/>
              </w:tabs>
              <w:jc w:val="center"/>
              <w:rPr>
                <w:color w:val="000000"/>
                <w:sz w:val="20"/>
                <w:szCs w:val="20"/>
              </w:rPr>
            </w:pPr>
            <w:r>
              <w:rPr>
                <w:color w:val="000000"/>
                <w:sz w:val="20"/>
                <w:szCs w:val="20"/>
              </w:rPr>
              <w:t>0</w:t>
            </w:r>
          </w:p>
        </w:tc>
      </w:tr>
      <w:tr w:rsidR="004337A1">
        <w:tc>
          <w:tcPr>
            <w:tcW w:w="720" w:type="dxa"/>
            <w:vAlign w:val="center"/>
          </w:tcPr>
          <w:p w:rsidR="004337A1" w:rsidRDefault="004337A1">
            <w:pPr>
              <w:tabs>
                <w:tab w:val="left" w:pos="360"/>
              </w:tabs>
              <w:jc w:val="center"/>
              <w:rPr>
                <w:color w:val="000000"/>
                <w:sz w:val="20"/>
                <w:szCs w:val="20"/>
              </w:rPr>
            </w:pPr>
            <w:r>
              <w:rPr>
                <w:color w:val="000000"/>
                <w:sz w:val="20"/>
                <w:szCs w:val="20"/>
              </w:rPr>
              <w:t>3</w:t>
            </w:r>
          </w:p>
        </w:tc>
        <w:tc>
          <w:tcPr>
            <w:tcW w:w="1020" w:type="dxa"/>
            <w:vAlign w:val="center"/>
          </w:tcPr>
          <w:p w:rsidR="004337A1" w:rsidRDefault="004337A1">
            <w:pPr>
              <w:tabs>
                <w:tab w:val="left" w:pos="360"/>
              </w:tabs>
              <w:rPr>
                <w:color w:val="000000"/>
                <w:sz w:val="20"/>
                <w:szCs w:val="20"/>
              </w:rPr>
            </w:pPr>
            <w:r>
              <w:rPr>
                <w:color w:val="000000"/>
                <w:sz w:val="20"/>
                <w:szCs w:val="20"/>
              </w:rPr>
              <w:t>0,8307</w:t>
            </w:r>
          </w:p>
        </w:tc>
        <w:tc>
          <w:tcPr>
            <w:tcW w:w="1020" w:type="dxa"/>
            <w:vAlign w:val="center"/>
          </w:tcPr>
          <w:p w:rsidR="004337A1" w:rsidRDefault="004337A1">
            <w:pPr>
              <w:tabs>
                <w:tab w:val="left" w:pos="360"/>
              </w:tabs>
              <w:rPr>
                <w:color w:val="000000"/>
                <w:sz w:val="20"/>
                <w:szCs w:val="20"/>
              </w:rPr>
            </w:pPr>
            <w:r>
              <w:rPr>
                <w:color w:val="000000"/>
                <w:sz w:val="20"/>
                <w:szCs w:val="20"/>
              </w:rPr>
              <w:t>-13,3805</w:t>
            </w:r>
          </w:p>
        </w:tc>
        <w:tc>
          <w:tcPr>
            <w:tcW w:w="1035" w:type="dxa"/>
            <w:vAlign w:val="center"/>
          </w:tcPr>
          <w:p w:rsidR="004337A1" w:rsidRDefault="004337A1">
            <w:pPr>
              <w:tabs>
                <w:tab w:val="left" w:pos="360"/>
              </w:tabs>
              <w:jc w:val="center"/>
              <w:rPr>
                <w:color w:val="000000"/>
                <w:sz w:val="20"/>
                <w:szCs w:val="20"/>
              </w:rPr>
            </w:pPr>
            <w:r>
              <w:rPr>
                <w:color w:val="000000"/>
                <w:sz w:val="20"/>
                <w:szCs w:val="20"/>
              </w:rPr>
              <w:t>0</w:t>
            </w:r>
          </w:p>
        </w:tc>
        <w:tc>
          <w:tcPr>
            <w:tcW w:w="1094" w:type="dxa"/>
            <w:vAlign w:val="center"/>
          </w:tcPr>
          <w:p w:rsidR="004337A1" w:rsidRDefault="004337A1">
            <w:pPr>
              <w:tabs>
                <w:tab w:val="left" w:pos="360"/>
              </w:tabs>
              <w:jc w:val="center"/>
              <w:rPr>
                <w:color w:val="000000"/>
                <w:sz w:val="20"/>
                <w:szCs w:val="20"/>
              </w:rPr>
            </w:pPr>
            <w:r>
              <w:rPr>
                <w:color w:val="000000"/>
                <w:sz w:val="20"/>
                <w:szCs w:val="20"/>
              </w:rPr>
              <w:t>0</w:t>
            </w:r>
          </w:p>
        </w:tc>
        <w:tc>
          <w:tcPr>
            <w:tcW w:w="1035" w:type="dxa"/>
            <w:vAlign w:val="center"/>
          </w:tcPr>
          <w:p w:rsidR="004337A1" w:rsidRDefault="004337A1">
            <w:pPr>
              <w:tabs>
                <w:tab w:val="left" w:pos="360"/>
              </w:tabs>
              <w:jc w:val="center"/>
              <w:rPr>
                <w:color w:val="000000"/>
                <w:sz w:val="20"/>
                <w:szCs w:val="20"/>
              </w:rPr>
            </w:pPr>
            <w:r>
              <w:rPr>
                <w:color w:val="000000"/>
                <w:sz w:val="20"/>
                <w:szCs w:val="20"/>
              </w:rPr>
              <w:t>27,5</w:t>
            </w:r>
          </w:p>
        </w:tc>
        <w:tc>
          <w:tcPr>
            <w:tcW w:w="1094" w:type="dxa"/>
            <w:vAlign w:val="center"/>
          </w:tcPr>
          <w:p w:rsidR="004337A1" w:rsidRDefault="004337A1">
            <w:pPr>
              <w:tabs>
                <w:tab w:val="left" w:pos="360"/>
              </w:tabs>
              <w:jc w:val="center"/>
              <w:rPr>
                <w:color w:val="000000"/>
                <w:sz w:val="20"/>
                <w:szCs w:val="20"/>
              </w:rPr>
            </w:pPr>
            <w:r>
              <w:rPr>
                <w:color w:val="000000"/>
                <w:sz w:val="20"/>
                <w:szCs w:val="20"/>
              </w:rPr>
              <w:t>6,5</w:t>
            </w:r>
          </w:p>
        </w:tc>
      </w:tr>
      <w:tr w:rsidR="004337A1">
        <w:tc>
          <w:tcPr>
            <w:tcW w:w="720" w:type="dxa"/>
            <w:vAlign w:val="center"/>
          </w:tcPr>
          <w:p w:rsidR="004337A1" w:rsidRDefault="004337A1">
            <w:pPr>
              <w:tabs>
                <w:tab w:val="left" w:pos="360"/>
              </w:tabs>
              <w:jc w:val="center"/>
              <w:rPr>
                <w:color w:val="000000"/>
                <w:sz w:val="20"/>
                <w:szCs w:val="20"/>
              </w:rPr>
            </w:pPr>
            <w:r>
              <w:rPr>
                <w:color w:val="000000"/>
                <w:sz w:val="20"/>
                <w:szCs w:val="20"/>
              </w:rPr>
              <w:t>4</w:t>
            </w:r>
          </w:p>
        </w:tc>
        <w:tc>
          <w:tcPr>
            <w:tcW w:w="1020" w:type="dxa"/>
            <w:vAlign w:val="center"/>
          </w:tcPr>
          <w:p w:rsidR="004337A1" w:rsidRDefault="004337A1">
            <w:pPr>
              <w:tabs>
                <w:tab w:val="left" w:pos="360"/>
              </w:tabs>
              <w:rPr>
                <w:color w:val="000000"/>
                <w:sz w:val="20"/>
                <w:szCs w:val="20"/>
              </w:rPr>
            </w:pPr>
            <w:r>
              <w:rPr>
                <w:color w:val="000000"/>
                <w:sz w:val="20"/>
                <w:szCs w:val="20"/>
              </w:rPr>
              <w:t>0,9310</w:t>
            </w:r>
          </w:p>
        </w:tc>
        <w:tc>
          <w:tcPr>
            <w:tcW w:w="1020" w:type="dxa"/>
            <w:vAlign w:val="center"/>
          </w:tcPr>
          <w:p w:rsidR="004337A1" w:rsidRDefault="004337A1">
            <w:pPr>
              <w:tabs>
                <w:tab w:val="left" w:pos="360"/>
              </w:tabs>
              <w:rPr>
                <w:color w:val="000000"/>
                <w:sz w:val="20"/>
                <w:szCs w:val="20"/>
              </w:rPr>
            </w:pPr>
            <w:r>
              <w:rPr>
                <w:color w:val="000000"/>
                <w:sz w:val="20"/>
                <w:szCs w:val="20"/>
              </w:rPr>
              <w:t>-9,91840</w:t>
            </w:r>
          </w:p>
        </w:tc>
        <w:tc>
          <w:tcPr>
            <w:tcW w:w="1035" w:type="dxa"/>
            <w:vAlign w:val="center"/>
          </w:tcPr>
          <w:p w:rsidR="004337A1" w:rsidRDefault="004337A1">
            <w:pPr>
              <w:tabs>
                <w:tab w:val="left" w:pos="360"/>
              </w:tabs>
              <w:jc w:val="center"/>
              <w:rPr>
                <w:color w:val="000000"/>
                <w:sz w:val="20"/>
                <w:szCs w:val="20"/>
              </w:rPr>
            </w:pPr>
            <w:r>
              <w:rPr>
                <w:color w:val="000000"/>
                <w:sz w:val="20"/>
                <w:szCs w:val="20"/>
              </w:rPr>
              <w:t>0</w:t>
            </w:r>
          </w:p>
        </w:tc>
        <w:tc>
          <w:tcPr>
            <w:tcW w:w="1094" w:type="dxa"/>
            <w:vAlign w:val="center"/>
          </w:tcPr>
          <w:p w:rsidR="004337A1" w:rsidRDefault="004337A1">
            <w:pPr>
              <w:tabs>
                <w:tab w:val="left" w:pos="360"/>
              </w:tabs>
              <w:jc w:val="center"/>
              <w:rPr>
                <w:color w:val="000000"/>
                <w:sz w:val="20"/>
                <w:szCs w:val="20"/>
              </w:rPr>
            </w:pPr>
            <w:r>
              <w:rPr>
                <w:color w:val="000000"/>
                <w:sz w:val="20"/>
                <w:szCs w:val="20"/>
              </w:rPr>
              <w:t>0</w:t>
            </w:r>
          </w:p>
        </w:tc>
        <w:tc>
          <w:tcPr>
            <w:tcW w:w="1035" w:type="dxa"/>
            <w:vAlign w:val="center"/>
          </w:tcPr>
          <w:p w:rsidR="004337A1" w:rsidRDefault="004337A1">
            <w:pPr>
              <w:tabs>
                <w:tab w:val="left" w:pos="360"/>
              </w:tabs>
              <w:jc w:val="center"/>
              <w:rPr>
                <w:color w:val="000000"/>
                <w:sz w:val="20"/>
                <w:szCs w:val="20"/>
              </w:rPr>
            </w:pPr>
            <w:r>
              <w:rPr>
                <w:color w:val="000000"/>
                <w:sz w:val="20"/>
                <w:szCs w:val="20"/>
              </w:rPr>
              <w:t>0</w:t>
            </w:r>
          </w:p>
        </w:tc>
        <w:tc>
          <w:tcPr>
            <w:tcW w:w="1094" w:type="dxa"/>
            <w:vAlign w:val="center"/>
          </w:tcPr>
          <w:p w:rsidR="004337A1" w:rsidRDefault="004337A1">
            <w:pPr>
              <w:tabs>
                <w:tab w:val="left" w:pos="360"/>
              </w:tabs>
              <w:jc w:val="center"/>
              <w:rPr>
                <w:color w:val="000000"/>
                <w:sz w:val="20"/>
                <w:szCs w:val="20"/>
              </w:rPr>
            </w:pPr>
            <w:r>
              <w:rPr>
                <w:color w:val="000000"/>
                <w:sz w:val="20"/>
                <w:szCs w:val="20"/>
              </w:rPr>
              <w:t>0</w:t>
            </w:r>
          </w:p>
        </w:tc>
      </w:tr>
      <w:tr w:rsidR="004337A1">
        <w:tc>
          <w:tcPr>
            <w:tcW w:w="720" w:type="dxa"/>
            <w:vAlign w:val="center"/>
          </w:tcPr>
          <w:p w:rsidR="004337A1" w:rsidRDefault="004337A1">
            <w:pPr>
              <w:tabs>
                <w:tab w:val="left" w:pos="360"/>
              </w:tabs>
              <w:jc w:val="center"/>
              <w:rPr>
                <w:color w:val="000000"/>
                <w:sz w:val="20"/>
                <w:szCs w:val="20"/>
              </w:rPr>
            </w:pPr>
            <w:r>
              <w:rPr>
                <w:color w:val="000000"/>
                <w:sz w:val="20"/>
                <w:szCs w:val="20"/>
              </w:rPr>
              <w:t>5</w:t>
            </w:r>
          </w:p>
        </w:tc>
        <w:tc>
          <w:tcPr>
            <w:tcW w:w="1020" w:type="dxa"/>
            <w:vAlign w:val="center"/>
          </w:tcPr>
          <w:p w:rsidR="004337A1" w:rsidRDefault="004337A1">
            <w:pPr>
              <w:tabs>
                <w:tab w:val="left" w:pos="360"/>
              </w:tabs>
              <w:rPr>
                <w:color w:val="000000"/>
                <w:sz w:val="20"/>
                <w:szCs w:val="20"/>
              </w:rPr>
            </w:pPr>
            <w:r>
              <w:rPr>
                <w:color w:val="000000"/>
                <w:sz w:val="20"/>
                <w:szCs w:val="20"/>
              </w:rPr>
              <w:t>0,8511</w:t>
            </w:r>
          </w:p>
        </w:tc>
        <w:tc>
          <w:tcPr>
            <w:tcW w:w="1020" w:type="dxa"/>
            <w:vAlign w:val="center"/>
          </w:tcPr>
          <w:p w:rsidR="004337A1" w:rsidRDefault="004337A1">
            <w:pPr>
              <w:tabs>
                <w:tab w:val="left" w:pos="360"/>
              </w:tabs>
              <w:rPr>
                <w:color w:val="000000"/>
                <w:sz w:val="20"/>
                <w:szCs w:val="20"/>
              </w:rPr>
            </w:pPr>
            <w:r>
              <w:rPr>
                <w:color w:val="000000"/>
                <w:sz w:val="20"/>
                <w:szCs w:val="20"/>
              </w:rPr>
              <w:t>-13,0395</w:t>
            </w:r>
          </w:p>
        </w:tc>
        <w:tc>
          <w:tcPr>
            <w:tcW w:w="1035" w:type="dxa"/>
            <w:vAlign w:val="center"/>
          </w:tcPr>
          <w:p w:rsidR="004337A1" w:rsidRDefault="004337A1">
            <w:pPr>
              <w:tabs>
                <w:tab w:val="left" w:pos="360"/>
              </w:tabs>
              <w:jc w:val="center"/>
              <w:rPr>
                <w:color w:val="000000"/>
                <w:sz w:val="20"/>
                <w:szCs w:val="20"/>
              </w:rPr>
            </w:pPr>
            <w:r>
              <w:rPr>
                <w:color w:val="000000"/>
                <w:sz w:val="20"/>
                <w:szCs w:val="20"/>
              </w:rPr>
              <w:t>0</w:t>
            </w:r>
          </w:p>
        </w:tc>
        <w:tc>
          <w:tcPr>
            <w:tcW w:w="1094" w:type="dxa"/>
            <w:vAlign w:val="center"/>
          </w:tcPr>
          <w:p w:rsidR="004337A1" w:rsidRDefault="004337A1">
            <w:pPr>
              <w:tabs>
                <w:tab w:val="left" w:pos="360"/>
              </w:tabs>
              <w:jc w:val="center"/>
              <w:rPr>
                <w:color w:val="000000"/>
                <w:sz w:val="20"/>
                <w:szCs w:val="20"/>
              </w:rPr>
            </w:pPr>
            <w:r>
              <w:rPr>
                <w:color w:val="000000"/>
                <w:sz w:val="20"/>
                <w:szCs w:val="20"/>
              </w:rPr>
              <w:t>0</w:t>
            </w:r>
          </w:p>
        </w:tc>
        <w:tc>
          <w:tcPr>
            <w:tcW w:w="1035" w:type="dxa"/>
            <w:vAlign w:val="center"/>
          </w:tcPr>
          <w:p w:rsidR="004337A1" w:rsidRDefault="004337A1">
            <w:pPr>
              <w:tabs>
                <w:tab w:val="left" w:pos="360"/>
              </w:tabs>
              <w:jc w:val="center"/>
              <w:rPr>
                <w:color w:val="000000"/>
                <w:sz w:val="20"/>
                <w:szCs w:val="20"/>
              </w:rPr>
            </w:pPr>
            <w:r>
              <w:rPr>
                <w:color w:val="000000"/>
                <w:sz w:val="20"/>
                <w:szCs w:val="20"/>
              </w:rPr>
              <w:t>15,0</w:t>
            </w:r>
          </w:p>
        </w:tc>
        <w:tc>
          <w:tcPr>
            <w:tcW w:w="1094" w:type="dxa"/>
            <w:vAlign w:val="center"/>
          </w:tcPr>
          <w:p w:rsidR="004337A1" w:rsidRDefault="004337A1">
            <w:pPr>
              <w:tabs>
                <w:tab w:val="left" w:pos="360"/>
              </w:tabs>
              <w:jc w:val="center"/>
              <w:rPr>
                <w:color w:val="000000"/>
                <w:sz w:val="20"/>
                <w:szCs w:val="20"/>
              </w:rPr>
            </w:pPr>
            <w:r>
              <w:rPr>
                <w:color w:val="000000"/>
                <w:sz w:val="20"/>
                <w:szCs w:val="20"/>
              </w:rPr>
              <w:t>9,0</w:t>
            </w:r>
          </w:p>
        </w:tc>
      </w:tr>
      <w:tr w:rsidR="004337A1">
        <w:tc>
          <w:tcPr>
            <w:tcW w:w="720" w:type="dxa"/>
            <w:vAlign w:val="center"/>
          </w:tcPr>
          <w:p w:rsidR="004337A1" w:rsidRDefault="004337A1">
            <w:pPr>
              <w:tabs>
                <w:tab w:val="left" w:pos="360"/>
              </w:tabs>
              <w:jc w:val="center"/>
              <w:rPr>
                <w:color w:val="000000"/>
                <w:sz w:val="20"/>
                <w:szCs w:val="20"/>
              </w:rPr>
            </w:pPr>
            <w:r>
              <w:rPr>
                <w:color w:val="000000"/>
                <w:sz w:val="20"/>
                <w:szCs w:val="20"/>
              </w:rPr>
              <w:t>6</w:t>
            </w:r>
          </w:p>
        </w:tc>
        <w:tc>
          <w:tcPr>
            <w:tcW w:w="1020" w:type="dxa"/>
            <w:vAlign w:val="center"/>
          </w:tcPr>
          <w:p w:rsidR="004337A1" w:rsidRDefault="004337A1">
            <w:pPr>
              <w:tabs>
                <w:tab w:val="left" w:pos="360"/>
              </w:tabs>
              <w:rPr>
                <w:color w:val="000000"/>
                <w:sz w:val="20"/>
                <w:szCs w:val="20"/>
              </w:rPr>
            </w:pPr>
            <w:r>
              <w:rPr>
                <w:color w:val="000000"/>
                <w:sz w:val="20"/>
                <w:szCs w:val="20"/>
              </w:rPr>
              <w:t>0,9058</w:t>
            </w:r>
          </w:p>
        </w:tc>
        <w:tc>
          <w:tcPr>
            <w:tcW w:w="1020" w:type="dxa"/>
            <w:vAlign w:val="center"/>
          </w:tcPr>
          <w:p w:rsidR="004337A1" w:rsidRDefault="004337A1">
            <w:pPr>
              <w:tabs>
                <w:tab w:val="left" w:pos="360"/>
              </w:tabs>
              <w:rPr>
                <w:color w:val="000000"/>
                <w:sz w:val="20"/>
                <w:szCs w:val="20"/>
              </w:rPr>
            </w:pPr>
            <w:r>
              <w:rPr>
                <w:color w:val="000000"/>
                <w:sz w:val="20"/>
                <w:szCs w:val="20"/>
              </w:rPr>
              <w:t>-12,5114</w:t>
            </w:r>
          </w:p>
        </w:tc>
        <w:tc>
          <w:tcPr>
            <w:tcW w:w="1035" w:type="dxa"/>
            <w:vAlign w:val="center"/>
          </w:tcPr>
          <w:p w:rsidR="004337A1" w:rsidRDefault="004337A1">
            <w:pPr>
              <w:tabs>
                <w:tab w:val="left" w:pos="360"/>
              </w:tabs>
              <w:jc w:val="center"/>
              <w:rPr>
                <w:color w:val="000000"/>
                <w:sz w:val="20"/>
                <w:szCs w:val="20"/>
              </w:rPr>
            </w:pPr>
            <w:r>
              <w:rPr>
                <w:color w:val="000000"/>
                <w:sz w:val="20"/>
                <w:szCs w:val="20"/>
              </w:rPr>
              <w:t>0</w:t>
            </w:r>
          </w:p>
        </w:tc>
        <w:tc>
          <w:tcPr>
            <w:tcW w:w="1094" w:type="dxa"/>
            <w:vAlign w:val="center"/>
          </w:tcPr>
          <w:p w:rsidR="004337A1" w:rsidRDefault="004337A1">
            <w:pPr>
              <w:tabs>
                <w:tab w:val="left" w:pos="360"/>
              </w:tabs>
              <w:jc w:val="center"/>
              <w:rPr>
                <w:color w:val="000000"/>
                <w:sz w:val="20"/>
                <w:szCs w:val="20"/>
              </w:rPr>
            </w:pPr>
            <w:r>
              <w:rPr>
                <w:color w:val="000000"/>
                <w:sz w:val="20"/>
                <w:szCs w:val="20"/>
              </w:rPr>
              <w:t>0</w:t>
            </w:r>
          </w:p>
        </w:tc>
        <w:tc>
          <w:tcPr>
            <w:tcW w:w="1035" w:type="dxa"/>
            <w:vAlign w:val="center"/>
          </w:tcPr>
          <w:p w:rsidR="004337A1" w:rsidRDefault="004337A1">
            <w:pPr>
              <w:tabs>
                <w:tab w:val="left" w:pos="360"/>
              </w:tabs>
              <w:jc w:val="center"/>
              <w:rPr>
                <w:color w:val="000000"/>
                <w:sz w:val="20"/>
                <w:szCs w:val="20"/>
              </w:rPr>
            </w:pPr>
            <w:r>
              <w:rPr>
                <w:color w:val="000000"/>
                <w:sz w:val="20"/>
                <w:szCs w:val="20"/>
              </w:rPr>
              <w:t>25,0</w:t>
            </w:r>
          </w:p>
        </w:tc>
        <w:tc>
          <w:tcPr>
            <w:tcW w:w="1094" w:type="dxa"/>
            <w:vAlign w:val="center"/>
          </w:tcPr>
          <w:p w:rsidR="004337A1" w:rsidRDefault="004337A1">
            <w:pPr>
              <w:tabs>
                <w:tab w:val="left" w:pos="360"/>
              </w:tabs>
              <w:jc w:val="center"/>
              <w:rPr>
                <w:color w:val="000000"/>
                <w:sz w:val="20"/>
                <w:szCs w:val="20"/>
              </w:rPr>
            </w:pPr>
            <w:r>
              <w:rPr>
                <w:color w:val="000000"/>
                <w:sz w:val="20"/>
                <w:szCs w:val="20"/>
              </w:rPr>
              <w:t>2,5</w:t>
            </w:r>
          </w:p>
        </w:tc>
      </w:tr>
    </w:tbl>
    <w:p w:rsidR="004337A1" w:rsidRDefault="004337A1">
      <w:pPr>
        <w:tabs>
          <w:tab w:val="left" w:pos="360"/>
        </w:tabs>
        <w:ind w:left="960"/>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b/>
          <w:bCs/>
          <w:color w:val="000000"/>
          <w:sz w:val="28"/>
        </w:rPr>
      </w:pPr>
      <w:r>
        <w:rPr>
          <w:b/>
          <w:bCs/>
          <w:color w:val="000000"/>
          <w:sz w:val="28"/>
        </w:rPr>
        <w:t>SOAL-SOAL BAB VI</w:t>
      </w:r>
    </w:p>
    <w:p w:rsidR="00964959" w:rsidRPr="008F65A0" w:rsidRDefault="00964959" w:rsidP="00ED7F40">
      <w:pPr>
        <w:numPr>
          <w:ilvl w:val="1"/>
          <w:numId w:val="12"/>
        </w:numPr>
        <w:tabs>
          <w:tab w:val="clear" w:pos="1800"/>
          <w:tab w:val="left" w:pos="360"/>
          <w:tab w:val="left" w:pos="720"/>
        </w:tabs>
        <w:spacing w:line="360" w:lineRule="auto"/>
        <w:ind w:left="720"/>
        <w:jc w:val="both"/>
        <w:rPr>
          <w:lang w:val="sv-SE"/>
        </w:rPr>
      </w:pPr>
      <w:r w:rsidRPr="008F65A0">
        <w:rPr>
          <w:lang w:val="sv-SE"/>
        </w:rPr>
        <w:t>Untuk jaringan seperti dalam Gambar VI.7 berikut ini, dengan bus 2 sebagai bus penadah. Gunakan iterasi Gauss-Seidel untuk menentukan penyelesaian aliran beban dari sistem tersebu bila data jaringan dan data bus sistem diberikan dalam Tabel s6.1 dan Tabel s6.2..</w:t>
      </w:r>
    </w:p>
    <w:p w:rsidR="00964959" w:rsidRDefault="00964959" w:rsidP="00964959">
      <w:pPr>
        <w:tabs>
          <w:tab w:val="left" w:pos="360"/>
        </w:tabs>
        <w:ind w:left="720"/>
        <w:jc w:val="both"/>
      </w:pPr>
      <w:r>
        <w:t>.</w:t>
      </w:r>
    </w:p>
    <w:p w:rsidR="00964959" w:rsidRDefault="00964959" w:rsidP="00964959">
      <w:pPr>
        <w:tabs>
          <w:tab w:val="left" w:pos="360"/>
        </w:tabs>
        <w:ind w:left="720"/>
      </w:pPr>
      <w:r>
        <w:object w:dxaOrig="5390" w:dyaOrig="3433">
          <v:shape id="_x0000_i1691" type="#_x0000_t75" style="width:384.15pt;height:244.7pt" o:ole="">
            <v:imagedata r:id="rId1270" o:title=""/>
          </v:shape>
          <o:OLEObject Type="Embed" ProgID="Visio.Drawing.5" ShapeID="_x0000_i1691" DrawAspect="Content" ObjectID="_1556353588" r:id="rId1293"/>
        </w:object>
      </w:r>
    </w:p>
    <w:p w:rsidR="00964959" w:rsidRPr="008F65A0" w:rsidRDefault="00964959" w:rsidP="00964959">
      <w:pPr>
        <w:tabs>
          <w:tab w:val="left" w:pos="360"/>
        </w:tabs>
        <w:ind w:left="720"/>
        <w:jc w:val="center"/>
        <w:rPr>
          <w:lang w:val="sv-SE"/>
        </w:rPr>
      </w:pPr>
      <w:r w:rsidRPr="008F65A0">
        <w:rPr>
          <w:lang w:val="sv-SE"/>
        </w:rPr>
        <w:t>Gambar VI.7. Sistem Tenaga elektrik untuk contoh 6.1</w:t>
      </w:r>
    </w:p>
    <w:p w:rsidR="00964959" w:rsidRPr="008F65A0" w:rsidRDefault="00964959" w:rsidP="00964959">
      <w:pPr>
        <w:tabs>
          <w:tab w:val="left" w:pos="360"/>
        </w:tabs>
        <w:ind w:left="720"/>
        <w:jc w:val="center"/>
        <w:rPr>
          <w:lang w:val="sv-SE"/>
        </w:rPr>
      </w:pPr>
    </w:p>
    <w:p w:rsidR="00964959" w:rsidRPr="008F65A0" w:rsidRDefault="00964959" w:rsidP="00964959">
      <w:pPr>
        <w:tabs>
          <w:tab w:val="left" w:pos="360"/>
        </w:tabs>
        <w:ind w:left="720"/>
        <w:jc w:val="center"/>
        <w:rPr>
          <w:lang w:val="sv-SE"/>
        </w:rPr>
      </w:pPr>
    </w:p>
    <w:p w:rsidR="00964959" w:rsidRPr="008F65A0" w:rsidRDefault="00964959" w:rsidP="00964959">
      <w:pPr>
        <w:tabs>
          <w:tab w:val="left" w:pos="360"/>
        </w:tabs>
        <w:ind w:left="720"/>
        <w:jc w:val="center"/>
        <w:rPr>
          <w:lang w:val="sv-SE"/>
        </w:rPr>
      </w:pPr>
    </w:p>
    <w:p w:rsidR="00964959" w:rsidRPr="008F65A0" w:rsidRDefault="00964959" w:rsidP="00964959">
      <w:pPr>
        <w:tabs>
          <w:tab w:val="left" w:pos="360"/>
        </w:tabs>
        <w:ind w:left="720"/>
        <w:jc w:val="center"/>
        <w:rPr>
          <w:lang w:val="sv-SE"/>
        </w:rPr>
      </w:pPr>
    </w:p>
    <w:p w:rsidR="00964959" w:rsidRPr="008F65A0" w:rsidRDefault="00964959" w:rsidP="00964959">
      <w:pPr>
        <w:tabs>
          <w:tab w:val="left" w:pos="360"/>
        </w:tabs>
        <w:ind w:left="720"/>
        <w:jc w:val="center"/>
        <w:rPr>
          <w:lang w:val="sv-SE"/>
        </w:rPr>
      </w:pPr>
    </w:p>
    <w:p w:rsidR="00964959" w:rsidRDefault="00964959" w:rsidP="00964959">
      <w:pPr>
        <w:tabs>
          <w:tab w:val="left" w:pos="360"/>
        </w:tabs>
        <w:ind w:left="720"/>
        <w:jc w:val="center"/>
      </w:pPr>
      <w:r>
        <w:t>Tabel s6.1. Data Jaringan Sistem</w:t>
      </w:r>
    </w:p>
    <w:p w:rsidR="00964959" w:rsidRDefault="00964959" w:rsidP="00964959">
      <w:pPr>
        <w:tabs>
          <w:tab w:val="left" w:pos="360"/>
        </w:tabs>
        <w:ind w:left="72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8"/>
        <w:gridCol w:w="1150"/>
        <w:gridCol w:w="1771"/>
        <w:gridCol w:w="1771"/>
        <w:gridCol w:w="1484"/>
      </w:tblGrid>
      <w:tr w:rsidR="00964959">
        <w:trPr>
          <w:jc w:val="center"/>
        </w:trPr>
        <w:tc>
          <w:tcPr>
            <w:tcW w:w="718" w:type="dxa"/>
            <w:vAlign w:val="center"/>
          </w:tcPr>
          <w:p w:rsidR="00964959" w:rsidRDefault="00964959" w:rsidP="004337A1">
            <w:pPr>
              <w:tabs>
                <w:tab w:val="left" w:pos="360"/>
              </w:tabs>
              <w:jc w:val="center"/>
              <w:rPr>
                <w:sz w:val="20"/>
                <w:szCs w:val="20"/>
              </w:rPr>
            </w:pPr>
            <w:r>
              <w:rPr>
                <w:sz w:val="20"/>
                <w:szCs w:val="20"/>
              </w:rPr>
              <w:t>No line</w:t>
            </w:r>
          </w:p>
        </w:tc>
        <w:tc>
          <w:tcPr>
            <w:tcW w:w="1150" w:type="dxa"/>
            <w:vAlign w:val="center"/>
          </w:tcPr>
          <w:p w:rsidR="00964959" w:rsidRDefault="00964959" w:rsidP="004337A1">
            <w:pPr>
              <w:tabs>
                <w:tab w:val="left" w:pos="360"/>
              </w:tabs>
              <w:jc w:val="center"/>
              <w:rPr>
                <w:sz w:val="20"/>
                <w:szCs w:val="20"/>
              </w:rPr>
            </w:pPr>
            <w:r>
              <w:rPr>
                <w:sz w:val="20"/>
                <w:szCs w:val="20"/>
              </w:rPr>
              <w:t>Kode Bus</w:t>
            </w:r>
          </w:p>
        </w:tc>
        <w:tc>
          <w:tcPr>
            <w:tcW w:w="1771" w:type="dxa"/>
            <w:vAlign w:val="center"/>
          </w:tcPr>
          <w:p w:rsidR="00964959" w:rsidRDefault="00964959" w:rsidP="004337A1">
            <w:pPr>
              <w:tabs>
                <w:tab w:val="left" w:pos="360"/>
              </w:tabs>
              <w:jc w:val="center"/>
              <w:rPr>
                <w:sz w:val="20"/>
                <w:szCs w:val="20"/>
              </w:rPr>
            </w:pPr>
            <w:r>
              <w:rPr>
                <w:sz w:val="20"/>
                <w:szCs w:val="20"/>
              </w:rPr>
              <w:t>Impedansi jaringan</w:t>
            </w:r>
          </w:p>
        </w:tc>
        <w:tc>
          <w:tcPr>
            <w:tcW w:w="1771" w:type="dxa"/>
            <w:vAlign w:val="center"/>
          </w:tcPr>
          <w:p w:rsidR="00964959" w:rsidRDefault="00964959" w:rsidP="004337A1">
            <w:pPr>
              <w:tabs>
                <w:tab w:val="left" w:pos="360"/>
              </w:tabs>
              <w:jc w:val="center"/>
              <w:rPr>
                <w:sz w:val="20"/>
                <w:szCs w:val="20"/>
              </w:rPr>
            </w:pPr>
            <w:r>
              <w:rPr>
                <w:sz w:val="20"/>
                <w:szCs w:val="20"/>
              </w:rPr>
              <w:t>Admitansi ke tanah</w:t>
            </w:r>
          </w:p>
        </w:tc>
        <w:tc>
          <w:tcPr>
            <w:tcW w:w="1484" w:type="dxa"/>
            <w:vAlign w:val="center"/>
          </w:tcPr>
          <w:p w:rsidR="00964959" w:rsidRDefault="00964959" w:rsidP="004337A1">
            <w:pPr>
              <w:tabs>
                <w:tab w:val="left" w:pos="360"/>
              </w:tabs>
              <w:jc w:val="center"/>
              <w:rPr>
                <w:sz w:val="20"/>
                <w:szCs w:val="20"/>
              </w:rPr>
            </w:pPr>
            <w:r>
              <w:rPr>
                <w:sz w:val="20"/>
                <w:szCs w:val="20"/>
              </w:rPr>
              <w:t>Off-nominal turn ratio</w:t>
            </w:r>
          </w:p>
        </w:tc>
      </w:tr>
      <w:tr w:rsidR="00964959">
        <w:trPr>
          <w:jc w:val="center"/>
        </w:trPr>
        <w:tc>
          <w:tcPr>
            <w:tcW w:w="718" w:type="dxa"/>
          </w:tcPr>
          <w:p w:rsidR="00964959" w:rsidRDefault="00964959" w:rsidP="004337A1">
            <w:pPr>
              <w:tabs>
                <w:tab w:val="left" w:pos="360"/>
              </w:tabs>
              <w:jc w:val="center"/>
              <w:rPr>
                <w:sz w:val="20"/>
                <w:szCs w:val="20"/>
              </w:rPr>
            </w:pPr>
            <w:r>
              <w:rPr>
                <w:sz w:val="20"/>
                <w:szCs w:val="20"/>
              </w:rPr>
              <w:lastRenderedPageBreak/>
              <w:t>1</w:t>
            </w:r>
          </w:p>
        </w:tc>
        <w:tc>
          <w:tcPr>
            <w:tcW w:w="1150" w:type="dxa"/>
          </w:tcPr>
          <w:p w:rsidR="00964959" w:rsidRDefault="00964959" w:rsidP="004337A1">
            <w:pPr>
              <w:tabs>
                <w:tab w:val="left" w:pos="360"/>
              </w:tabs>
              <w:jc w:val="center"/>
              <w:rPr>
                <w:sz w:val="20"/>
                <w:szCs w:val="20"/>
              </w:rPr>
            </w:pPr>
            <w:r>
              <w:rPr>
                <w:sz w:val="20"/>
                <w:szCs w:val="20"/>
              </w:rPr>
              <w:t xml:space="preserve">1 – 4 </w:t>
            </w:r>
          </w:p>
        </w:tc>
        <w:tc>
          <w:tcPr>
            <w:tcW w:w="1771" w:type="dxa"/>
          </w:tcPr>
          <w:p w:rsidR="00964959" w:rsidRDefault="00964959" w:rsidP="004337A1">
            <w:pPr>
              <w:tabs>
                <w:tab w:val="left" w:pos="360"/>
              </w:tabs>
              <w:jc w:val="center"/>
              <w:rPr>
                <w:sz w:val="20"/>
                <w:szCs w:val="20"/>
              </w:rPr>
            </w:pPr>
            <w:r>
              <w:rPr>
                <w:sz w:val="20"/>
                <w:szCs w:val="20"/>
              </w:rPr>
              <w:t>0,080 + j0,370</w:t>
            </w:r>
          </w:p>
        </w:tc>
        <w:tc>
          <w:tcPr>
            <w:tcW w:w="1771" w:type="dxa"/>
          </w:tcPr>
          <w:p w:rsidR="00964959" w:rsidRDefault="00964959" w:rsidP="004337A1">
            <w:pPr>
              <w:tabs>
                <w:tab w:val="left" w:pos="360"/>
              </w:tabs>
              <w:jc w:val="center"/>
              <w:rPr>
                <w:sz w:val="20"/>
                <w:szCs w:val="20"/>
              </w:rPr>
            </w:pPr>
            <w:r>
              <w:rPr>
                <w:sz w:val="20"/>
                <w:szCs w:val="20"/>
              </w:rPr>
              <w:t>0,0070</w:t>
            </w:r>
          </w:p>
        </w:tc>
        <w:tc>
          <w:tcPr>
            <w:tcW w:w="1484" w:type="dxa"/>
          </w:tcPr>
          <w:p w:rsidR="00964959" w:rsidRDefault="00964959" w:rsidP="004337A1">
            <w:pPr>
              <w:tabs>
                <w:tab w:val="left" w:pos="360"/>
              </w:tabs>
              <w:jc w:val="center"/>
              <w:rPr>
                <w:sz w:val="20"/>
                <w:szCs w:val="20"/>
              </w:rPr>
            </w:pPr>
            <w:r>
              <w:rPr>
                <w:sz w:val="20"/>
                <w:szCs w:val="20"/>
              </w:rPr>
              <w:t>-</w:t>
            </w:r>
          </w:p>
        </w:tc>
      </w:tr>
      <w:tr w:rsidR="00964959">
        <w:trPr>
          <w:jc w:val="center"/>
        </w:trPr>
        <w:tc>
          <w:tcPr>
            <w:tcW w:w="718" w:type="dxa"/>
          </w:tcPr>
          <w:p w:rsidR="00964959" w:rsidRDefault="00964959" w:rsidP="004337A1">
            <w:pPr>
              <w:tabs>
                <w:tab w:val="left" w:pos="360"/>
              </w:tabs>
              <w:jc w:val="center"/>
              <w:rPr>
                <w:sz w:val="20"/>
                <w:szCs w:val="20"/>
              </w:rPr>
            </w:pPr>
            <w:r>
              <w:rPr>
                <w:sz w:val="20"/>
                <w:szCs w:val="20"/>
              </w:rPr>
              <w:t>2</w:t>
            </w:r>
          </w:p>
        </w:tc>
        <w:tc>
          <w:tcPr>
            <w:tcW w:w="1150" w:type="dxa"/>
          </w:tcPr>
          <w:p w:rsidR="00964959" w:rsidRDefault="00964959" w:rsidP="004337A1">
            <w:pPr>
              <w:tabs>
                <w:tab w:val="left" w:pos="360"/>
              </w:tabs>
              <w:jc w:val="center"/>
              <w:rPr>
                <w:sz w:val="20"/>
                <w:szCs w:val="20"/>
              </w:rPr>
            </w:pPr>
            <w:r>
              <w:rPr>
                <w:sz w:val="20"/>
                <w:szCs w:val="20"/>
              </w:rPr>
              <w:t>1 – 6</w:t>
            </w:r>
          </w:p>
        </w:tc>
        <w:tc>
          <w:tcPr>
            <w:tcW w:w="1771" w:type="dxa"/>
          </w:tcPr>
          <w:p w:rsidR="00964959" w:rsidRDefault="00964959" w:rsidP="004337A1">
            <w:pPr>
              <w:tabs>
                <w:tab w:val="left" w:pos="360"/>
              </w:tabs>
              <w:jc w:val="center"/>
              <w:rPr>
                <w:sz w:val="20"/>
                <w:szCs w:val="20"/>
              </w:rPr>
            </w:pPr>
            <w:r>
              <w:rPr>
                <w:sz w:val="20"/>
                <w:szCs w:val="20"/>
              </w:rPr>
              <w:t>0,123 + j0,518</w:t>
            </w:r>
          </w:p>
        </w:tc>
        <w:tc>
          <w:tcPr>
            <w:tcW w:w="1771" w:type="dxa"/>
          </w:tcPr>
          <w:p w:rsidR="00964959" w:rsidRDefault="00964959" w:rsidP="004337A1">
            <w:pPr>
              <w:tabs>
                <w:tab w:val="left" w:pos="360"/>
              </w:tabs>
              <w:jc w:val="center"/>
              <w:rPr>
                <w:sz w:val="20"/>
                <w:szCs w:val="20"/>
              </w:rPr>
            </w:pPr>
            <w:r>
              <w:rPr>
                <w:sz w:val="20"/>
                <w:szCs w:val="20"/>
              </w:rPr>
              <w:t>0,0100</w:t>
            </w:r>
          </w:p>
        </w:tc>
        <w:tc>
          <w:tcPr>
            <w:tcW w:w="1484" w:type="dxa"/>
          </w:tcPr>
          <w:p w:rsidR="00964959" w:rsidRDefault="00964959" w:rsidP="004337A1">
            <w:pPr>
              <w:tabs>
                <w:tab w:val="left" w:pos="360"/>
              </w:tabs>
              <w:jc w:val="center"/>
              <w:rPr>
                <w:sz w:val="20"/>
                <w:szCs w:val="20"/>
              </w:rPr>
            </w:pPr>
            <w:r>
              <w:rPr>
                <w:sz w:val="20"/>
                <w:szCs w:val="20"/>
              </w:rPr>
              <w:t>-</w:t>
            </w:r>
          </w:p>
        </w:tc>
      </w:tr>
      <w:tr w:rsidR="00964959">
        <w:trPr>
          <w:jc w:val="center"/>
        </w:trPr>
        <w:tc>
          <w:tcPr>
            <w:tcW w:w="718" w:type="dxa"/>
          </w:tcPr>
          <w:p w:rsidR="00964959" w:rsidRDefault="00964959" w:rsidP="004337A1">
            <w:pPr>
              <w:tabs>
                <w:tab w:val="left" w:pos="360"/>
              </w:tabs>
              <w:jc w:val="center"/>
              <w:rPr>
                <w:sz w:val="20"/>
                <w:szCs w:val="20"/>
              </w:rPr>
            </w:pPr>
            <w:r>
              <w:rPr>
                <w:sz w:val="20"/>
                <w:szCs w:val="20"/>
              </w:rPr>
              <w:t>3</w:t>
            </w:r>
          </w:p>
        </w:tc>
        <w:tc>
          <w:tcPr>
            <w:tcW w:w="1150" w:type="dxa"/>
          </w:tcPr>
          <w:p w:rsidR="00964959" w:rsidRDefault="00964959" w:rsidP="004337A1">
            <w:pPr>
              <w:tabs>
                <w:tab w:val="left" w:pos="360"/>
              </w:tabs>
              <w:jc w:val="center"/>
              <w:rPr>
                <w:sz w:val="20"/>
                <w:szCs w:val="20"/>
              </w:rPr>
            </w:pPr>
            <w:r>
              <w:rPr>
                <w:sz w:val="20"/>
                <w:szCs w:val="20"/>
              </w:rPr>
              <w:t xml:space="preserve">2 – 3 </w:t>
            </w:r>
          </w:p>
        </w:tc>
        <w:tc>
          <w:tcPr>
            <w:tcW w:w="1771" w:type="dxa"/>
          </w:tcPr>
          <w:p w:rsidR="00964959" w:rsidRDefault="00964959" w:rsidP="004337A1">
            <w:pPr>
              <w:tabs>
                <w:tab w:val="left" w:pos="360"/>
              </w:tabs>
              <w:jc w:val="center"/>
              <w:rPr>
                <w:sz w:val="20"/>
                <w:szCs w:val="20"/>
              </w:rPr>
            </w:pPr>
            <w:r>
              <w:rPr>
                <w:sz w:val="20"/>
                <w:szCs w:val="20"/>
              </w:rPr>
              <w:t>0,723 + j1,050</w:t>
            </w:r>
          </w:p>
        </w:tc>
        <w:tc>
          <w:tcPr>
            <w:tcW w:w="1771" w:type="dxa"/>
          </w:tcPr>
          <w:p w:rsidR="00964959" w:rsidRDefault="00964959" w:rsidP="004337A1">
            <w:pPr>
              <w:tabs>
                <w:tab w:val="left" w:pos="360"/>
              </w:tabs>
              <w:jc w:val="center"/>
              <w:rPr>
                <w:sz w:val="20"/>
                <w:szCs w:val="20"/>
              </w:rPr>
            </w:pPr>
            <w:r>
              <w:rPr>
                <w:sz w:val="20"/>
                <w:szCs w:val="20"/>
              </w:rPr>
              <w:t>0,0000</w:t>
            </w:r>
          </w:p>
        </w:tc>
        <w:tc>
          <w:tcPr>
            <w:tcW w:w="1484" w:type="dxa"/>
          </w:tcPr>
          <w:p w:rsidR="00964959" w:rsidRDefault="00964959" w:rsidP="004337A1">
            <w:pPr>
              <w:tabs>
                <w:tab w:val="left" w:pos="360"/>
              </w:tabs>
              <w:jc w:val="center"/>
              <w:rPr>
                <w:sz w:val="20"/>
                <w:szCs w:val="20"/>
              </w:rPr>
            </w:pPr>
            <w:r>
              <w:rPr>
                <w:sz w:val="20"/>
                <w:szCs w:val="20"/>
              </w:rPr>
              <w:t>-</w:t>
            </w:r>
          </w:p>
        </w:tc>
      </w:tr>
      <w:tr w:rsidR="00964959">
        <w:trPr>
          <w:jc w:val="center"/>
        </w:trPr>
        <w:tc>
          <w:tcPr>
            <w:tcW w:w="718" w:type="dxa"/>
          </w:tcPr>
          <w:p w:rsidR="00964959" w:rsidRDefault="00964959" w:rsidP="004337A1">
            <w:pPr>
              <w:tabs>
                <w:tab w:val="left" w:pos="360"/>
              </w:tabs>
              <w:jc w:val="center"/>
              <w:rPr>
                <w:sz w:val="20"/>
                <w:szCs w:val="20"/>
              </w:rPr>
            </w:pPr>
            <w:r>
              <w:rPr>
                <w:sz w:val="20"/>
                <w:szCs w:val="20"/>
              </w:rPr>
              <w:t>4</w:t>
            </w:r>
          </w:p>
        </w:tc>
        <w:tc>
          <w:tcPr>
            <w:tcW w:w="1150" w:type="dxa"/>
          </w:tcPr>
          <w:p w:rsidR="00964959" w:rsidRDefault="00964959" w:rsidP="004337A1">
            <w:pPr>
              <w:tabs>
                <w:tab w:val="left" w:pos="360"/>
              </w:tabs>
              <w:jc w:val="center"/>
              <w:rPr>
                <w:sz w:val="20"/>
                <w:szCs w:val="20"/>
              </w:rPr>
            </w:pPr>
            <w:r>
              <w:rPr>
                <w:sz w:val="20"/>
                <w:szCs w:val="20"/>
              </w:rPr>
              <w:t xml:space="preserve">2 – 5 </w:t>
            </w:r>
          </w:p>
        </w:tc>
        <w:tc>
          <w:tcPr>
            <w:tcW w:w="1771" w:type="dxa"/>
          </w:tcPr>
          <w:p w:rsidR="00964959" w:rsidRDefault="00964959" w:rsidP="004337A1">
            <w:pPr>
              <w:tabs>
                <w:tab w:val="left" w:pos="360"/>
              </w:tabs>
              <w:jc w:val="center"/>
              <w:rPr>
                <w:sz w:val="20"/>
                <w:szCs w:val="20"/>
              </w:rPr>
            </w:pPr>
            <w:r>
              <w:rPr>
                <w:sz w:val="20"/>
                <w:szCs w:val="20"/>
              </w:rPr>
              <w:t>0,282 + j0,640</w:t>
            </w:r>
          </w:p>
        </w:tc>
        <w:tc>
          <w:tcPr>
            <w:tcW w:w="1771" w:type="dxa"/>
          </w:tcPr>
          <w:p w:rsidR="00964959" w:rsidRDefault="00964959" w:rsidP="004337A1">
            <w:pPr>
              <w:tabs>
                <w:tab w:val="left" w:pos="360"/>
              </w:tabs>
              <w:jc w:val="center"/>
              <w:rPr>
                <w:sz w:val="20"/>
                <w:szCs w:val="20"/>
              </w:rPr>
            </w:pPr>
            <w:r>
              <w:rPr>
                <w:sz w:val="20"/>
                <w:szCs w:val="20"/>
              </w:rPr>
              <w:t>0,0000</w:t>
            </w:r>
          </w:p>
        </w:tc>
        <w:tc>
          <w:tcPr>
            <w:tcW w:w="1484" w:type="dxa"/>
          </w:tcPr>
          <w:p w:rsidR="00964959" w:rsidRDefault="00964959" w:rsidP="004337A1">
            <w:pPr>
              <w:tabs>
                <w:tab w:val="left" w:pos="360"/>
              </w:tabs>
              <w:jc w:val="center"/>
              <w:rPr>
                <w:sz w:val="20"/>
                <w:szCs w:val="20"/>
              </w:rPr>
            </w:pPr>
            <w:r>
              <w:rPr>
                <w:sz w:val="20"/>
                <w:szCs w:val="20"/>
              </w:rPr>
              <w:t>-</w:t>
            </w:r>
          </w:p>
        </w:tc>
      </w:tr>
      <w:tr w:rsidR="00964959">
        <w:trPr>
          <w:jc w:val="center"/>
        </w:trPr>
        <w:tc>
          <w:tcPr>
            <w:tcW w:w="718" w:type="dxa"/>
          </w:tcPr>
          <w:p w:rsidR="00964959" w:rsidRDefault="00964959" w:rsidP="004337A1">
            <w:pPr>
              <w:tabs>
                <w:tab w:val="left" w:pos="360"/>
              </w:tabs>
              <w:jc w:val="center"/>
              <w:rPr>
                <w:sz w:val="20"/>
                <w:szCs w:val="20"/>
              </w:rPr>
            </w:pPr>
            <w:r>
              <w:rPr>
                <w:sz w:val="20"/>
                <w:szCs w:val="20"/>
              </w:rPr>
              <w:t>5</w:t>
            </w:r>
          </w:p>
        </w:tc>
        <w:tc>
          <w:tcPr>
            <w:tcW w:w="1150" w:type="dxa"/>
          </w:tcPr>
          <w:p w:rsidR="00964959" w:rsidRDefault="00964959" w:rsidP="004337A1">
            <w:pPr>
              <w:tabs>
                <w:tab w:val="left" w:pos="360"/>
              </w:tabs>
              <w:jc w:val="center"/>
              <w:rPr>
                <w:sz w:val="20"/>
                <w:szCs w:val="20"/>
              </w:rPr>
            </w:pPr>
            <w:r>
              <w:rPr>
                <w:sz w:val="20"/>
                <w:szCs w:val="20"/>
              </w:rPr>
              <w:t xml:space="preserve">4 – 3 </w:t>
            </w:r>
          </w:p>
        </w:tc>
        <w:tc>
          <w:tcPr>
            <w:tcW w:w="1771" w:type="dxa"/>
          </w:tcPr>
          <w:p w:rsidR="00964959" w:rsidRDefault="00964959" w:rsidP="004337A1">
            <w:pPr>
              <w:tabs>
                <w:tab w:val="left" w:pos="360"/>
              </w:tabs>
              <w:jc w:val="center"/>
              <w:rPr>
                <w:sz w:val="20"/>
                <w:szCs w:val="20"/>
              </w:rPr>
            </w:pPr>
            <w:r>
              <w:rPr>
                <w:sz w:val="20"/>
                <w:szCs w:val="20"/>
              </w:rPr>
              <w:t>0,000 + j0,133</w:t>
            </w:r>
          </w:p>
        </w:tc>
        <w:tc>
          <w:tcPr>
            <w:tcW w:w="1771" w:type="dxa"/>
          </w:tcPr>
          <w:p w:rsidR="00964959" w:rsidRDefault="00964959" w:rsidP="004337A1">
            <w:pPr>
              <w:tabs>
                <w:tab w:val="left" w:pos="360"/>
              </w:tabs>
              <w:jc w:val="center"/>
              <w:rPr>
                <w:sz w:val="20"/>
                <w:szCs w:val="20"/>
              </w:rPr>
            </w:pPr>
            <w:r>
              <w:rPr>
                <w:sz w:val="20"/>
                <w:szCs w:val="20"/>
              </w:rPr>
              <w:t>0,0000</w:t>
            </w:r>
          </w:p>
        </w:tc>
        <w:tc>
          <w:tcPr>
            <w:tcW w:w="1484" w:type="dxa"/>
          </w:tcPr>
          <w:p w:rsidR="00964959" w:rsidRDefault="00964959" w:rsidP="004337A1">
            <w:pPr>
              <w:tabs>
                <w:tab w:val="left" w:pos="360"/>
              </w:tabs>
              <w:jc w:val="center"/>
              <w:rPr>
                <w:sz w:val="20"/>
                <w:szCs w:val="20"/>
              </w:rPr>
            </w:pPr>
            <w:r>
              <w:rPr>
                <w:sz w:val="20"/>
                <w:szCs w:val="20"/>
              </w:rPr>
              <w:t>0,909</w:t>
            </w:r>
          </w:p>
        </w:tc>
      </w:tr>
      <w:tr w:rsidR="00964959">
        <w:trPr>
          <w:jc w:val="center"/>
        </w:trPr>
        <w:tc>
          <w:tcPr>
            <w:tcW w:w="718" w:type="dxa"/>
          </w:tcPr>
          <w:p w:rsidR="00964959" w:rsidRDefault="00964959" w:rsidP="004337A1">
            <w:pPr>
              <w:tabs>
                <w:tab w:val="left" w:pos="360"/>
              </w:tabs>
              <w:jc w:val="center"/>
              <w:rPr>
                <w:sz w:val="20"/>
                <w:szCs w:val="20"/>
              </w:rPr>
            </w:pPr>
            <w:r>
              <w:rPr>
                <w:sz w:val="20"/>
                <w:szCs w:val="20"/>
              </w:rPr>
              <w:t>6</w:t>
            </w:r>
          </w:p>
        </w:tc>
        <w:tc>
          <w:tcPr>
            <w:tcW w:w="1150" w:type="dxa"/>
          </w:tcPr>
          <w:p w:rsidR="00964959" w:rsidRDefault="00964959" w:rsidP="004337A1">
            <w:pPr>
              <w:tabs>
                <w:tab w:val="left" w:pos="360"/>
              </w:tabs>
              <w:jc w:val="center"/>
              <w:rPr>
                <w:sz w:val="20"/>
                <w:szCs w:val="20"/>
              </w:rPr>
            </w:pPr>
            <w:r>
              <w:rPr>
                <w:sz w:val="20"/>
                <w:szCs w:val="20"/>
              </w:rPr>
              <w:t xml:space="preserve">4 – 6 </w:t>
            </w:r>
          </w:p>
        </w:tc>
        <w:tc>
          <w:tcPr>
            <w:tcW w:w="1771" w:type="dxa"/>
          </w:tcPr>
          <w:p w:rsidR="00964959" w:rsidRDefault="00964959" w:rsidP="004337A1">
            <w:pPr>
              <w:tabs>
                <w:tab w:val="left" w:pos="360"/>
              </w:tabs>
              <w:jc w:val="center"/>
              <w:rPr>
                <w:sz w:val="20"/>
                <w:szCs w:val="20"/>
              </w:rPr>
            </w:pPr>
            <w:r>
              <w:rPr>
                <w:sz w:val="20"/>
                <w:szCs w:val="20"/>
              </w:rPr>
              <w:t>0,097 + j0,407</w:t>
            </w:r>
          </w:p>
        </w:tc>
        <w:tc>
          <w:tcPr>
            <w:tcW w:w="1771" w:type="dxa"/>
          </w:tcPr>
          <w:p w:rsidR="00964959" w:rsidRDefault="00964959" w:rsidP="004337A1">
            <w:pPr>
              <w:tabs>
                <w:tab w:val="left" w:pos="360"/>
              </w:tabs>
              <w:jc w:val="center"/>
              <w:rPr>
                <w:sz w:val="20"/>
                <w:szCs w:val="20"/>
              </w:rPr>
            </w:pPr>
            <w:r>
              <w:rPr>
                <w:sz w:val="20"/>
                <w:szCs w:val="20"/>
              </w:rPr>
              <w:t>0,0076</w:t>
            </w:r>
          </w:p>
        </w:tc>
        <w:tc>
          <w:tcPr>
            <w:tcW w:w="1484" w:type="dxa"/>
          </w:tcPr>
          <w:p w:rsidR="00964959" w:rsidRDefault="00964959" w:rsidP="004337A1">
            <w:pPr>
              <w:tabs>
                <w:tab w:val="left" w:pos="360"/>
              </w:tabs>
              <w:jc w:val="center"/>
              <w:rPr>
                <w:sz w:val="20"/>
                <w:szCs w:val="20"/>
              </w:rPr>
            </w:pPr>
            <w:r>
              <w:rPr>
                <w:sz w:val="20"/>
                <w:szCs w:val="20"/>
              </w:rPr>
              <w:t>-</w:t>
            </w:r>
          </w:p>
        </w:tc>
      </w:tr>
      <w:tr w:rsidR="00964959">
        <w:trPr>
          <w:jc w:val="center"/>
        </w:trPr>
        <w:tc>
          <w:tcPr>
            <w:tcW w:w="718" w:type="dxa"/>
          </w:tcPr>
          <w:p w:rsidR="00964959" w:rsidRDefault="00964959" w:rsidP="004337A1">
            <w:pPr>
              <w:tabs>
                <w:tab w:val="left" w:pos="360"/>
              </w:tabs>
              <w:jc w:val="center"/>
              <w:rPr>
                <w:sz w:val="20"/>
                <w:szCs w:val="20"/>
              </w:rPr>
            </w:pPr>
            <w:r>
              <w:rPr>
                <w:sz w:val="20"/>
                <w:szCs w:val="20"/>
              </w:rPr>
              <w:t>7</w:t>
            </w:r>
          </w:p>
        </w:tc>
        <w:tc>
          <w:tcPr>
            <w:tcW w:w="1150" w:type="dxa"/>
          </w:tcPr>
          <w:p w:rsidR="00964959" w:rsidRDefault="00964959" w:rsidP="004337A1">
            <w:pPr>
              <w:tabs>
                <w:tab w:val="left" w:pos="360"/>
              </w:tabs>
              <w:jc w:val="center"/>
              <w:rPr>
                <w:sz w:val="20"/>
                <w:szCs w:val="20"/>
              </w:rPr>
            </w:pPr>
            <w:r>
              <w:rPr>
                <w:sz w:val="20"/>
                <w:szCs w:val="20"/>
              </w:rPr>
              <w:t xml:space="preserve">6 – 5 </w:t>
            </w:r>
          </w:p>
        </w:tc>
        <w:tc>
          <w:tcPr>
            <w:tcW w:w="1771" w:type="dxa"/>
          </w:tcPr>
          <w:p w:rsidR="00964959" w:rsidRDefault="00964959" w:rsidP="004337A1">
            <w:pPr>
              <w:tabs>
                <w:tab w:val="left" w:pos="360"/>
              </w:tabs>
              <w:jc w:val="center"/>
              <w:rPr>
                <w:sz w:val="20"/>
                <w:szCs w:val="20"/>
              </w:rPr>
            </w:pPr>
            <w:r>
              <w:rPr>
                <w:sz w:val="20"/>
                <w:szCs w:val="20"/>
              </w:rPr>
              <w:t>0,000 + j0,300</w:t>
            </w:r>
          </w:p>
        </w:tc>
        <w:tc>
          <w:tcPr>
            <w:tcW w:w="1771" w:type="dxa"/>
          </w:tcPr>
          <w:p w:rsidR="00964959" w:rsidRDefault="00964959" w:rsidP="004337A1">
            <w:pPr>
              <w:tabs>
                <w:tab w:val="left" w:pos="360"/>
              </w:tabs>
              <w:jc w:val="center"/>
              <w:rPr>
                <w:sz w:val="20"/>
                <w:szCs w:val="20"/>
              </w:rPr>
            </w:pPr>
            <w:r>
              <w:rPr>
                <w:sz w:val="20"/>
                <w:szCs w:val="20"/>
              </w:rPr>
              <w:t>0,0000</w:t>
            </w:r>
          </w:p>
        </w:tc>
        <w:tc>
          <w:tcPr>
            <w:tcW w:w="1484" w:type="dxa"/>
          </w:tcPr>
          <w:p w:rsidR="00964959" w:rsidRDefault="00964959" w:rsidP="004337A1">
            <w:pPr>
              <w:tabs>
                <w:tab w:val="left" w:pos="360"/>
              </w:tabs>
              <w:jc w:val="center"/>
              <w:rPr>
                <w:sz w:val="20"/>
                <w:szCs w:val="20"/>
              </w:rPr>
            </w:pPr>
            <w:r>
              <w:rPr>
                <w:sz w:val="20"/>
                <w:szCs w:val="20"/>
              </w:rPr>
              <w:t>0,976</w:t>
            </w:r>
          </w:p>
        </w:tc>
      </w:tr>
    </w:tbl>
    <w:p w:rsidR="00964959" w:rsidRDefault="00964959" w:rsidP="00964959">
      <w:pPr>
        <w:tabs>
          <w:tab w:val="left" w:pos="360"/>
        </w:tabs>
        <w:ind w:left="720"/>
        <w:jc w:val="center"/>
      </w:pPr>
    </w:p>
    <w:p w:rsidR="00964959" w:rsidRDefault="00964959" w:rsidP="00964959">
      <w:pPr>
        <w:tabs>
          <w:tab w:val="left" w:pos="360"/>
        </w:tabs>
        <w:ind w:left="720"/>
        <w:jc w:val="both"/>
      </w:pPr>
      <w:r>
        <w:t>Kapasitor statis pada bus 4 sebesar: j0,005</w:t>
      </w:r>
    </w:p>
    <w:p w:rsidR="00964959" w:rsidRDefault="00964959" w:rsidP="00964959">
      <w:pPr>
        <w:tabs>
          <w:tab w:val="left" w:pos="360"/>
        </w:tabs>
        <w:ind w:left="720"/>
        <w:jc w:val="both"/>
      </w:pPr>
    </w:p>
    <w:p w:rsidR="00964959" w:rsidRDefault="00964959" w:rsidP="00964959">
      <w:pPr>
        <w:tabs>
          <w:tab w:val="left" w:pos="360"/>
        </w:tabs>
        <w:ind w:left="720"/>
        <w:jc w:val="center"/>
      </w:pPr>
      <w:r>
        <w:t>Tabel s6.2. Data Bus</w:t>
      </w:r>
    </w:p>
    <w:p w:rsidR="00964959" w:rsidRDefault="00964959" w:rsidP="00964959">
      <w:pPr>
        <w:tabs>
          <w:tab w:val="left" w:pos="360"/>
        </w:tabs>
        <w:ind w:left="720"/>
        <w:jc w:val="cente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859"/>
        <w:gridCol w:w="816"/>
        <w:gridCol w:w="773"/>
        <w:gridCol w:w="840"/>
        <w:gridCol w:w="809"/>
        <w:gridCol w:w="1052"/>
        <w:gridCol w:w="835"/>
        <w:gridCol w:w="923"/>
      </w:tblGrid>
      <w:tr w:rsidR="00964959">
        <w:trPr>
          <w:cantSplit/>
        </w:trPr>
        <w:tc>
          <w:tcPr>
            <w:tcW w:w="750" w:type="dxa"/>
            <w:vMerge w:val="restart"/>
            <w:vAlign w:val="center"/>
          </w:tcPr>
          <w:p w:rsidR="00964959" w:rsidRDefault="00964959" w:rsidP="004337A1">
            <w:pPr>
              <w:tabs>
                <w:tab w:val="left" w:pos="360"/>
              </w:tabs>
              <w:jc w:val="center"/>
              <w:rPr>
                <w:sz w:val="20"/>
                <w:szCs w:val="20"/>
              </w:rPr>
            </w:pPr>
            <w:r>
              <w:rPr>
                <w:sz w:val="20"/>
                <w:szCs w:val="20"/>
              </w:rPr>
              <w:t>No Bus</w:t>
            </w:r>
          </w:p>
        </w:tc>
        <w:tc>
          <w:tcPr>
            <w:tcW w:w="908" w:type="dxa"/>
            <w:vMerge w:val="restart"/>
            <w:vAlign w:val="center"/>
          </w:tcPr>
          <w:p w:rsidR="00964959" w:rsidRDefault="00964959" w:rsidP="004337A1">
            <w:pPr>
              <w:tabs>
                <w:tab w:val="left" w:pos="360"/>
              </w:tabs>
              <w:jc w:val="center"/>
              <w:rPr>
                <w:sz w:val="20"/>
                <w:szCs w:val="20"/>
              </w:rPr>
            </w:pPr>
            <w:r>
              <w:rPr>
                <w:sz w:val="20"/>
                <w:szCs w:val="20"/>
              </w:rPr>
              <w:t>Tipe Bus</w:t>
            </w:r>
          </w:p>
        </w:tc>
        <w:tc>
          <w:tcPr>
            <w:tcW w:w="1646" w:type="dxa"/>
            <w:gridSpan w:val="2"/>
            <w:vAlign w:val="center"/>
          </w:tcPr>
          <w:p w:rsidR="00964959" w:rsidRDefault="00964959" w:rsidP="004337A1">
            <w:pPr>
              <w:tabs>
                <w:tab w:val="left" w:pos="360"/>
              </w:tabs>
              <w:jc w:val="center"/>
              <w:rPr>
                <w:sz w:val="20"/>
                <w:szCs w:val="20"/>
              </w:rPr>
            </w:pPr>
            <w:r>
              <w:rPr>
                <w:sz w:val="20"/>
                <w:szCs w:val="20"/>
              </w:rPr>
              <w:t>Pembangkitan</w:t>
            </w:r>
          </w:p>
        </w:tc>
        <w:tc>
          <w:tcPr>
            <w:tcW w:w="1752" w:type="dxa"/>
            <w:gridSpan w:val="2"/>
            <w:vAlign w:val="center"/>
          </w:tcPr>
          <w:p w:rsidR="00964959" w:rsidRDefault="00964959" w:rsidP="004337A1">
            <w:pPr>
              <w:tabs>
                <w:tab w:val="left" w:pos="360"/>
              </w:tabs>
              <w:jc w:val="center"/>
              <w:rPr>
                <w:sz w:val="20"/>
                <w:szCs w:val="20"/>
              </w:rPr>
            </w:pPr>
            <w:r>
              <w:rPr>
                <w:sz w:val="20"/>
                <w:szCs w:val="20"/>
              </w:rPr>
              <w:t>Pembebanan</w:t>
            </w:r>
          </w:p>
        </w:tc>
        <w:tc>
          <w:tcPr>
            <w:tcW w:w="1064" w:type="dxa"/>
          </w:tcPr>
          <w:p w:rsidR="00964959" w:rsidRDefault="00964959" w:rsidP="004337A1">
            <w:pPr>
              <w:tabs>
                <w:tab w:val="left" w:pos="360"/>
              </w:tabs>
              <w:jc w:val="center"/>
              <w:rPr>
                <w:sz w:val="20"/>
                <w:szCs w:val="20"/>
              </w:rPr>
            </w:pPr>
            <w:r>
              <w:rPr>
                <w:sz w:val="20"/>
                <w:szCs w:val="20"/>
              </w:rPr>
              <w:t>Tegangan</w:t>
            </w:r>
          </w:p>
        </w:tc>
        <w:tc>
          <w:tcPr>
            <w:tcW w:w="1908" w:type="dxa"/>
            <w:gridSpan w:val="2"/>
            <w:vAlign w:val="center"/>
          </w:tcPr>
          <w:p w:rsidR="00964959" w:rsidRDefault="00964959" w:rsidP="004337A1">
            <w:pPr>
              <w:tabs>
                <w:tab w:val="left" w:pos="360"/>
              </w:tabs>
              <w:jc w:val="center"/>
              <w:rPr>
                <w:sz w:val="20"/>
                <w:szCs w:val="20"/>
              </w:rPr>
            </w:pPr>
            <w:r>
              <w:rPr>
                <w:sz w:val="20"/>
                <w:szCs w:val="20"/>
              </w:rPr>
              <w:t>Batas daya reaktiv</w:t>
            </w:r>
          </w:p>
        </w:tc>
      </w:tr>
      <w:tr w:rsidR="00964959">
        <w:trPr>
          <w:cantSplit/>
        </w:trPr>
        <w:tc>
          <w:tcPr>
            <w:tcW w:w="750" w:type="dxa"/>
            <w:vMerge/>
          </w:tcPr>
          <w:p w:rsidR="00964959" w:rsidRDefault="00964959" w:rsidP="004337A1">
            <w:pPr>
              <w:tabs>
                <w:tab w:val="left" w:pos="360"/>
              </w:tabs>
              <w:jc w:val="center"/>
              <w:rPr>
                <w:sz w:val="20"/>
                <w:szCs w:val="20"/>
              </w:rPr>
            </w:pPr>
          </w:p>
        </w:tc>
        <w:tc>
          <w:tcPr>
            <w:tcW w:w="908" w:type="dxa"/>
            <w:vMerge/>
          </w:tcPr>
          <w:p w:rsidR="00964959" w:rsidRDefault="00964959" w:rsidP="004337A1">
            <w:pPr>
              <w:tabs>
                <w:tab w:val="left" w:pos="360"/>
              </w:tabs>
              <w:jc w:val="center"/>
              <w:rPr>
                <w:sz w:val="20"/>
                <w:szCs w:val="20"/>
              </w:rPr>
            </w:pPr>
          </w:p>
        </w:tc>
        <w:tc>
          <w:tcPr>
            <w:tcW w:w="823" w:type="dxa"/>
          </w:tcPr>
          <w:p w:rsidR="00964959" w:rsidRDefault="00964959" w:rsidP="004337A1">
            <w:pPr>
              <w:tabs>
                <w:tab w:val="left" w:pos="360"/>
              </w:tabs>
              <w:jc w:val="center"/>
              <w:rPr>
                <w:sz w:val="20"/>
                <w:szCs w:val="20"/>
              </w:rPr>
            </w:pPr>
            <w:r>
              <w:rPr>
                <w:sz w:val="20"/>
                <w:szCs w:val="20"/>
              </w:rPr>
              <w:t>P</w:t>
            </w:r>
          </w:p>
        </w:tc>
        <w:tc>
          <w:tcPr>
            <w:tcW w:w="823" w:type="dxa"/>
          </w:tcPr>
          <w:p w:rsidR="00964959" w:rsidRDefault="00964959" w:rsidP="004337A1">
            <w:pPr>
              <w:tabs>
                <w:tab w:val="left" w:pos="360"/>
              </w:tabs>
              <w:jc w:val="center"/>
              <w:rPr>
                <w:sz w:val="20"/>
                <w:szCs w:val="20"/>
              </w:rPr>
            </w:pPr>
            <w:r>
              <w:rPr>
                <w:sz w:val="20"/>
                <w:szCs w:val="20"/>
              </w:rPr>
              <w:t>Q</w:t>
            </w:r>
          </w:p>
        </w:tc>
        <w:tc>
          <w:tcPr>
            <w:tcW w:w="876" w:type="dxa"/>
          </w:tcPr>
          <w:p w:rsidR="00964959" w:rsidRDefault="00964959" w:rsidP="004337A1">
            <w:pPr>
              <w:tabs>
                <w:tab w:val="left" w:pos="360"/>
              </w:tabs>
              <w:jc w:val="center"/>
              <w:rPr>
                <w:sz w:val="20"/>
                <w:szCs w:val="20"/>
              </w:rPr>
            </w:pPr>
            <w:r>
              <w:rPr>
                <w:sz w:val="20"/>
                <w:szCs w:val="20"/>
              </w:rPr>
              <w:t>P</w:t>
            </w:r>
          </w:p>
        </w:tc>
        <w:tc>
          <w:tcPr>
            <w:tcW w:w="876" w:type="dxa"/>
          </w:tcPr>
          <w:p w:rsidR="00964959" w:rsidRDefault="00964959" w:rsidP="004337A1">
            <w:pPr>
              <w:tabs>
                <w:tab w:val="left" w:pos="360"/>
              </w:tabs>
              <w:jc w:val="center"/>
              <w:rPr>
                <w:sz w:val="20"/>
                <w:szCs w:val="20"/>
              </w:rPr>
            </w:pPr>
            <w:r>
              <w:rPr>
                <w:sz w:val="20"/>
                <w:szCs w:val="20"/>
              </w:rPr>
              <w:t>Q</w:t>
            </w:r>
          </w:p>
        </w:tc>
        <w:tc>
          <w:tcPr>
            <w:tcW w:w="1064" w:type="dxa"/>
          </w:tcPr>
          <w:p w:rsidR="00964959" w:rsidRDefault="00964959" w:rsidP="004337A1">
            <w:pPr>
              <w:tabs>
                <w:tab w:val="left" w:pos="360"/>
              </w:tabs>
              <w:jc w:val="center"/>
              <w:rPr>
                <w:sz w:val="20"/>
                <w:szCs w:val="20"/>
              </w:rPr>
            </w:pPr>
            <w:r>
              <w:rPr>
                <w:sz w:val="20"/>
                <w:szCs w:val="20"/>
              </w:rPr>
              <w:t>V</w:t>
            </w:r>
          </w:p>
        </w:tc>
        <w:tc>
          <w:tcPr>
            <w:tcW w:w="900" w:type="dxa"/>
          </w:tcPr>
          <w:p w:rsidR="00964959" w:rsidRDefault="00964959" w:rsidP="004337A1">
            <w:pPr>
              <w:tabs>
                <w:tab w:val="left" w:pos="360"/>
              </w:tabs>
              <w:jc w:val="center"/>
              <w:rPr>
                <w:sz w:val="20"/>
                <w:szCs w:val="20"/>
                <w:vertAlign w:val="subscript"/>
              </w:rPr>
            </w:pPr>
            <w:r>
              <w:rPr>
                <w:sz w:val="20"/>
                <w:szCs w:val="20"/>
              </w:rPr>
              <w:t>Q</w:t>
            </w:r>
            <w:r>
              <w:rPr>
                <w:sz w:val="20"/>
                <w:szCs w:val="20"/>
                <w:vertAlign w:val="subscript"/>
              </w:rPr>
              <w:t>Min</w:t>
            </w:r>
          </w:p>
        </w:tc>
        <w:tc>
          <w:tcPr>
            <w:tcW w:w="1008" w:type="dxa"/>
          </w:tcPr>
          <w:p w:rsidR="00964959" w:rsidRDefault="00964959" w:rsidP="004337A1">
            <w:pPr>
              <w:tabs>
                <w:tab w:val="left" w:pos="360"/>
              </w:tabs>
              <w:jc w:val="center"/>
              <w:rPr>
                <w:sz w:val="20"/>
                <w:szCs w:val="20"/>
                <w:vertAlign w:val="subscript"/>
              </w:rPr>
            </w:pPr>
            <w:r>
              <w:rPr>
                <w:sz w:val="20"/>
                <w:szCs w:val="20"/>
              </w:rPr>
              <w:t>Q</w:t>
            </w:r>
            <w:r>
              <w:rPr>
                <w:sz w:val="20"/>
                <w:szCs w:val="20"/>
                <w:vertAlign w:val="subscript"/>
              </w:rPr>
              <w:t>max</w:t>
            </w:r>
          </w:p>
        </w:tc>
      </w:tr>
      <w:tr w:rsidR="00964959">
        <w:tc>
          <w:tcPr>
            <w:tcW w:w="750" w:type="dxa"/>
          </w:tcPr>
          <w:p w:rsidR="00964959" w:rsidRDefault="00964959" w:rsidP="004337A1">
            <w:pPr>
              <w:tabs>
                <w:tab w:val="left" w:pos="360"/>
              </w:tabs>
              <w:jc w:val="center"/>
              <w:rPr>
                <w:sz w:val="20"/>
                <w:szCs w:val="20"/>
              </w:rPr>
            </w:pPr>
            <w:r>
              <w:rPr>
                <w:sz w:val="20"/>
                <w:szCs w:val="20"/>
              </w:rPr>
              <w:t>1</w:t>
            </w:r>
          </w:p>
        </w:tc>
        <w:tc>
          <w:tcPr>
            <w:tcW w:w="908" w:type="dxa"/>
          </w:tcPr>
          <w:p w:rsidR="00964959" w:rsidRDefault="00964959" w:rsidP="004337A1">
            <w:pPr>
              <w:tabs>
                <w:tab w:val="left" w:pos="360"/>
              </w:tabs>
              <w:jc w:val="center"/>
              <w:rPr>
                <w:sz w:val="20"/>
                <w:szCs w:val="20"/>
              </w:rPr>
            </w:pPr>
            <w:r>
              <w:rPr>
                <w:sz w:val="20"/>
                <w:szCs w:val="20"/>
              </w:rPr>
              <w:t>Slack</w:t>
            </w:r>
          </w:p>
        </w:tc>
        <w:tc>
          <w:tcPr>
            <w:tcW w:w="823" w:type="dxa"/>
          </w:tcPr>
          <w:p w:rsidR="00964959" w:rsidRDefault="00964959" w:rsidP="004337A1">
            <w:pPr>
              <w:tabs>
                <w:tab w:val="left" w:pos="360"/>
              </w:tabs>
              <w:jc w:val="center"/>
              <w:rPr>
                <w:sz w:val="20"/>
                <w:szCs w:val="20"/>
              </w:rPr>
            </w:pPr>
            <w:r>
              <w:rPr>
                <w:sz w:val="20"/>
                <w:szCs w:val="20"/>
              </w:rPr>
              <w:t>-</w:t>
            </w:r>
          </w:p>
        </w:tc>
        <w:tc>
          <w:tcPr>
            <w:tcW w:w="823" w:type="dxa"/>
          </w:tcPr>
          <w:p w:rsidR="00964959" w:rsidRDefault="00964959" w:rsidP="004337A1">
            <w:pPr>
              <w:tabs>
                <w:tab w:val="left" w:pos="360"/>
              </w:tabs>
              <w:jc w:val="center"/>
              <w:rPr>
                <w:sz w:val="20"/>
                <w:szCs w:val="20"/>
              </w:rPr>
            </w:pPr>
            <w:r>
              <w:rPr>
                <w:sz w:val="20"/>
                <w:szCs w:val="20"/>
              </w:rPr>
              <w:t>-</w:t>
            </w:r>
          </w:p>
        </w:tc>
        <w:tc>
          <w:tcPr>
            <w:tcW w:w="876" w:type="dxa"/>
          </w:tcPr>
          <w:p w:rsidR="00964959" w:rsidRDefault="00964959" w:rsidP="004337A1">
            <w:pPr>
              <w:tabs>
                <w:tab w:val="left" w:pos="360"/>
              </w:tabs>
              <w:jc w:val="center"/>
              <w:rPr>
                <w:sz w:val="20"/>
                <w:szCs w:val="20"/>
              </w:rPr>
            </w:pPr>
            <w:r>
              <w:rPr>
                <w:sz w:val="20"/>
                <w:szCs w:val="20"/>
              </w:rPr>
              <w:t>-</w:t>
            </w:r>
          </w:p>
        </w:tc>
        <w:tc>
          <w:tcPr>
            <w:tcW w:w="876" w:type="dxa"/>
          </w:tcPr>
          <w:p w:rsidR="00964959" w:rsidRDefault="00964959" w:rsidP="004337A1">
            <w:pPr>
              <w:tabs>
                <w:tab w:val="left" w:pos="360"/>
              </w:tabs>
              <w:jc w:val="center"/>
              <w:rPr>
                <w:sz w:val="20"/>
                <w:szCs w:val="20"/>
              </w:rPr>
            </w:pPr>
            <w:r>
              <w:rPr>
                <w:sz w:val="20"/>
                <w:szCs w:val="20"/>
              </w:rPr>
              <w:t>-</w:t>
            </w:r>
          </w:p>
        </w:tc>
        <w:tc>
          <w:tcPr>
            <w:tcW w:w="1064" w:type="dxa"/>
          </w:tcPr>
          <w:p w:rsidR="00964959" w:rsidRDefault="00964959" w:rsidP="004337A1">
            <w:pPr>
              <w:tabs>
                <w:tab w:val="left" w:pos="360"/>
              </w:tabs>
              <w:jc w:val="center"/>
              <w:rPr>
                <w:sz w:val="20"/>
                <w:szCs w:val="20"/>
              </w:rPr>
            </w:pPr>
            <w:r>
              <w:rPr>
                <w:sz w:val="20"/>
                <w:szCs w:val="20"/>
              </w:rPr>
              <w:t>1,05</w:t>
            </w:r>
          </w:p>
        </w:tc>
        <w:tc>
          <w:tcPr>
            <w:tcW w:w="900" w:type="dxa"/>
          </w:tcPr>
          <w:p w:rsidR="00964959" w:rsidRDefault="00964959" w:rsidP="004337A1">
            <w:pPr>
              <w:tabs>
                <w:tab w:val="left" w:pos="360"/>
              </w:tabs>
              <w:jc w:val="center"/>
              <w:rPr>
                <w:sz w:val="20"/>
                <w:szCs w:val="20"/>
              </w:rPr>
            </w:pPr>
            <w:r>
              <w:rPr>
                <w:sz w:val="20"/>
                <w:szCs w:val="20"/>
              </w:rPr>
              <w:t>-</w:t>
            </w:r>
          </w:p>
        </w:tc>
        <w:tc>
          <w:tcPr>
            <w:tcW w:w="1008" w:type="dxa"/>
          </w:tcPr>
          <w:p w:rsidR="00964959" w:rsidRDefault="00964959" w:rsidP="004337A1">
            <w:pPr>
              <w:tabs>
                <w:tab w:val="left" w:pos="360"/>
              </w:tabs>
              <w:jc w:val="center"/>
              <w:rPr>
                <w:sz w:val="20"/>
                <w:szCs w:val="20"/>
              </w:rPr>
            </w:pPr>
            <w:r>
              <w:rPr>
                <w:sz w:val="20"/>
                <w:szCs w:val="20"/>
              </w:rPr>
              <w:t>-</w:t>
            </w:r>
          </w:p>
        </w:tc>
      </w:tr>
      <w:tr w:rsidR="00964959">
        <w:tc>
          <w:tcPr>
            <w:tcW w:w="750" w:type="dxa"/>
          </w:tcPr>
          <w:p w:rsidR="00964959" w:rsidRDefault="00964959" w:rsidP="004337A1">
            <w:pPr>
              <w:tabs>
                <w:tab w:val="left" w:pos="360"/>
              </w:tabs>
              <w:jc w:val="center"/>
              <w:rPr>
                <w:sz w:val="20"/>
                <w:szCs w:val="20"/>
              </w:rPr>
            </w:pPr>
            <w:r>
              <w:rPr>
                <w:sz w:val="20"/>
                <w:szCs w:val="20"/>
              </w:rPr>
              <w:t>2</w:t>
            </w:r>
          </w:p>
        </w:tc>
        <w:tc>
          <w:tcPr>
            <w:tcW w:w="908" w:type="dxa"/>
          </w:tcPr>
          <w:p w:rsidR="00964959" w:rsidRDefault="00964959" w:rsidP="004337A1">
            <w:pPr>
              <w:tabs>
                <w:tab w:val="left" w:pos="360"/>
              </w:tabs>
              <w:jc w:val="center"/>
              <w:rPr>
                <w:sz w:val="20"/>
                <w:szCs w:val="20"/>
              </w:rPr>
            </w:pPr>
            <w:r>
              <w:rPr>
                <w:sz w:val="20"/>
                <w:szCs w:val="20"/>
              </w:rPr>
              <w:t>PV</w:t>
            </w:r>
          </w:p>
        </w:tc>
        <w:tc>
          <w:tcPr>
            <w:tcW w:w="823" w:type="dxa"/>
          </w:tcPr>
          <w:p w:rsidR="00964959" w:rsidRDefault="00964959" w:rsidP="004337A1">
            <w:pPr>
              <w:tabs>
                <w:tab w:val="left" w:pos="360"/>
              </w:tabs>
              <w:jc w:val="center"/>
              <w:rPr>
                <w:sz w:val="20"/>
                <w:szCs w:val="20"/>
              </w:rPr>
            </w:pPr>
            <w:r>
              <w:rPr>
                <w:sz w:val="20"/>
                <w:szCs w:val="20"/>
              </w:rPr>
              <w:t>25</w:t>
            </w:r>
          </w:p>
        </w:tc>
        <w:tc>
          <w:tcPr>
            <w:tcW w:w="823" w:type="dxa"/>
          </w:tcPr>
          <w:p w:rsidR="00964959" w:rsidRDefault="00964959" w:rsidP="004337A1">
            <w:pPr>
              <w:tabs>
                <w:tab w:val="left" w:pos="360"/>
              </w:tabs>
              <w:jc w:val="center"/>
              <w:rPr>
                <w:sz w:val="20"/>
                <w:szCs w:val="20"/>
              </w:rPr>
            </w:pPr>
            <w:r>
              <w:rPr>
                <w:sz w:val="20"/>
                <w:szCs w:val="20"/>
              </w:rPr>
              <w:t>-</w:t>
            </w:r>
          </w:p>
        </w:tc>
        <w:tc>
          <w:tcPr>
            <w:tcW w:w="876" w:type="dxa"/>
          </w:tcPr>
          <w:p w:rsidR="00964959" w:rsidRDefault="00964959" w:rsidP="004337A1">
            <w:pPr>
              <w:tabs>
                <w:tab w:val="left" w:pos="360"/>
              </w:tabs>
              <w:jc w:val="center"/>
              <w:rPr>
                <w:sz w:val="20"/>
                <w:szCs w:val="20"/>
              </w:rPr>
            </w:pPr>
            <w:r>
              <w:rPr>
                <w:sz w:val="20"/>
                <w:szCs w:val="20"/>
              </w:rPr>
              <w:t>-</w:t>
            </w:r>
          </w:p>
        </w:tc>
        <w:tc>
          <w:tcPr>
            <w:tcW w:w="876" w:type="dxa"/>
          </w:tcPr>
          <w:p w:rsidR="00964959" w:rsidRDefault="00964959" w:rsidP="004337A1">
            <w:pPr>
              <w:tabs>
                <w:tab w:val="left" w:pos="360"/>
              </w:tabs>
              <w:jc w:val="center"/>
              <w:rPr>
                <w:sz w:val="20"/>
                <w:szCs w:val="20"/>
              </w:rPr>
            </w:pPr>
            <w:r>
              <w:rPr>
                <w:sz w:val="20"/>
                <w:szCs w:val="20"/>
              </w:rPr>
              <w:t>-</w:t>
            </w:r>
          </w:p>
        </w:tc>
        <w:tc>
          <w:tcPr>
            <w:tcW w:w="1064" w:type="dxa"/>
          </w:tcPr>
          <w:p w:rsidR="00964959" w:rsidRDefault="00964959" w:rsidP="004337A1">
            <w:pPr>
              <w:tabs>
                <w:tab w:val="left" w:pos="360"/>
              </w:tabs>
              <w:jc w:val="center"/>
              <w:rPr>
                <w:sz w:val="20"/>
                <w:szCs w:val="20"/>
              </w:rPr>
            </w:pPr>
            <w:r>
              <w:rPr>
                <w:sz w:val="20"/>
                <w:szCs w:val="20"/>
              </w:rPr>
              <w:t>1,10</w:t>
            </w:r>
          </w:p>
        </w:tc>
        <w:tc>
          <w:tcPr>
            <w:tcW w:w="900" w:type="dxa"/>
          </w:tcPr>
          <w:p w:rsidR="00964959" w:rsidRDefault="00964959" w:rsidP="004337A1">
            <w:pPr>
              <w:tabs>
                <w:tab w:val="left" w:pos="360"/>
              </w:tabs>
              <w:jc w:val="center"/>
              <w:rPr>
                <w:sz w:val="20"/>
                <w:szCs w:val="20"/>
              </w:rPr>
            </w:pPr>
            <w:r>
              <w:rPr>
                <w:sz w:val="20"/>
                <w:szCs w:val="20"/>
              </w:rPr>
              <w:t>6,5</w:t>
            </w:r>
          </w:p>
        </w:tc>
        <w:tc>
          <w:tcPr>
            <w:tcW w:w="1008" w:type="dxa"/>
          </w:tcPr>
          <w:p w:rsidR="00964959" w:rsidRDefault="00964959" w:rsidP="004337A1">
            <w:pPr>
              <w:tabs>
                <w:tab w:val="left" w:pos="360"/>
              </w:tabs>
              <w:jc w:val="center"/>
              <w:rPr>
                <w:sz w:val="20"/>
                <w:szCs w:val="20"/>
              </w:rPr>
            </w:pPr>
            <w:r>
              <w:rPr>
                <w:sz w:val="20"/>
                <w:szCs w:val="20"/>
              </w:rPr>
              <w:t>10,0</w:t>
            </w:r>
          </w:p>
        </w:tc>
      </w:tr>
      <w:tr w:rsidR="00964959">
        <w:tc>
          <w:tcPr>
            <w:tcW w:w="750" w:type="dxa"/>
          </w:tcPr>
          <w:p w:rsidR="00964959" w:rsidRDefault="00964959" w:rsidP="004337A1">
            <w:pPr>
              <w:tabs>
                <w:tab w:val="left" w:pos="360"/>
              </w:tabs>
              <w:jc w:val="center"/>
              <w:rPr>
                <w:sz w:val="20"/>
                <w:szCs w:val="20"/>
              </w:rPr>
            </w:pPr>
            <w:r>
              <w:rPr>
                <w:sz w:val="20"/>
                <w:szCs w:val="20"/>
              </w:rPr>
              <w:t>3</w:t>
            </w:r>
          </w:p>
        </w:tc>
        <w:tc>
          <w:tcPr>
            <w:tcW w:w="908" w:type="dxa"/>
          </w:tcPr>
          <w:p w:rsidR="00964959" w:rsidRDefault="00964959" w:rsidP="004337A1">
            <w:pPr>
              <w:tabs>
                <w:tab w:val="left" w:pos="360"/>
              </w:tabs>
              <w:jc w:val="center"/>
              <w:rPr>
                <w:sz w:val="20"/>
                <w:szCs w:val="20"/>
              </w:rPr>
            </w:pPr>
            <w:r>
              <w:rPr>
                <w:sz w:val="20"/>
                <w:szCs w:val="20"/>
              </w:rPr>
              <w:t>PQ</w:t>
            </w:r>
          </w:p>
        </w:tc>
        <w:tc>
          <w:tcPr>
            <w:tcW w:w="823" w:type="dxa"/>
          </w:tcPr>
          <w:p w:rsidR="00964959" w:rsidRDefault="00964959" w:rsidP="004337A1">
            <w:pPr>
              <w:tabs>
                <w:tab w:val="left" w:pos="360"/>
              </w:tabs>
              <w:jc w:val="center"/>
              <w:rPr>
                <w:sz w:val="20"/>
                <w:szCs w:val="20"/>
              </w:rPr>
            </w:pPr>
            <w:r>
              <w:rPr>
                <w:sz w:val="20"/>
                <w:szCs w:val="20"/>
              </w:rPr>
              <w:t>-</w:t>
            </w:r>
          </w:p>
        </w:tc>
        <w:tc>
          <w:tcPr>
            <w:tcW w:w="823" w:type="dxa"/>
          </w:tcPr>
          <w:p w:rsidR="00964959" w:rsidRDefault="00964959" w:rsidP="004337A1">
            <w:pPr>
              <w:tabs>
                <w:tab w:val="left" w:pos="360"/>
              </w:tabs>
              <w:jc w:val="center"/>
              <w:rPr>
                <w:sz w:val="20"/>
                <w:szCs w:val="20"/>
              </w:rPr>
            </w:pPr>
            <w:r>
              <w:rPr>
                <w:sz w:val="20"/>
                <w:szCs w:val="20"/>
              </w:rPr>
              <w:t>-</w:t>
            </w:r>
          </w:p>
        </w:tc>
        <w:tc>
          <w:tcPr>
            <w:tcW w:w="876" w:type="dxa"/>
          </w:tcPr>
          <w:p w:rsidR="00964959" w:rsidRDefault="00964959" w:rsidP="004337A1">
            <w:pPr>
              <w:tabs>
                <w:tab w:val="left" w:pos="360"/>
              </w:tabs>
              <w:jc w:val="center"/>
              <w:rPr>
                <w:sz w:val="20"/>
                <w:szCs w:val="20"/>
              </w:rPr>
            </w:pPr>
            <w:r>
              <w:rPr>
                <w:sz w:val="20"/>
                <w:szCs w:val="20"/>
              </w:rPr>
              <w:t>27,5</w:t>
            </w:r>
          </w:p>
        </w:tc>
        <w:tc>
          <w:tcPr>
            <w:tcW w:w="876" w:type="dxa"/>
          </w:tcPr>
          <w:p w:rsidR="00964959" w:rsidRDefault="00964959" w:rsidP="004337A1">
            <w:pPr>
              <w:tabs>
                <w:tab w:val="left" w:pos="360"/>
              </w:tabs>
              <w:jc w:val="center"/>
              <w:rPr>
                <w:sz w:val="20"/>
                <w:szCs w:val="20"/>
              </w:rPr>
            </w:pPr>
            <w:r>
              <w:rPr>
                <w:sz w:val="20"/>
                <w:szCs w:val="20"/>
              </w:rPr>
              <w:t>6,5</w:t>
            </w:r>
          </w:p>
        </w:tc>
        <w:tc>
          <w:tcPr>
            <w:tcW w:w="1064" w:type="dxa"/>
          </w:tcPr>
          <w:p w:rsidR="00964959" w:rsidRDefault="00964959" w:rsidP="004337A1">
            <w:pPr>
              <w:tabs>
                <w:tab w:val="left" w:pos="360"/>
              </w:tabs>
              <w:jc w:val="center"/>
              <w:rPr>
                <w:sz w:val="20"/>
                <w:szCs w:val="20"/>
              </w:rPr>
            </w:pPr>
            <w:r>
              <w:rPr>
                <w:sz w:val="20"/>
                <w:szCs w:val="20"/>
              </w:rPr>
              <w:t>-</w:t>
            </w:r>
          </w:p>
        </w:tc>
        <w:tc>
          <w:tcPr>
            <w:tcW w:w="900" w:type="dxa"/>
          </w:tcPr>
          <w:p w:rsidR="00964959" w:rsidRDefault="00964959" w:rsidP="004337A1">
            <w:pPr>
              <w:tabs>
                <w:tab w:val="left" w:pos="360"/>
              </w:tabs>
              <w:jc w:val="center"/>
              <w:rPr>
                <w:sz w:val="20"/>
                <w:szCs w:val="20"/>
              </w:rPr>
            </w:pPr>
            <w:r>
              <w:rPr>
                <w:sz w:val="20"/>
                <w:szCs w:val="20"/>
              </w:rPr>
              <w:t>-</w:t>
            </w:r>
          </w:p>
        </w:tc>
        <w:tc>
          <w:tcPr>
            <w:tcW w:w="1008" w:type="dxa"/>
          </w:tcPr>
          <w:p w:rsidR="00964959" w:rsidRDefault="00964959" w:rsidP="004337A1">
            <w:pPr>
              <w:tabs>
                <w:tab w:val="left" w:pos="360"/>
              </w:tabs>
              <w:jc w:val="center"/>
              <w:rPr>
                <w:sz w:val="20"/>
                <w:szCs w:val="20"/>
              </w:rPr>
            </w:pPr>
            <w:r>
              <w:rPr>
                <w:sz w:val="20"/>
                <w:szCs w:val="20"/>
              </w:rPr>
              <w:t>-</w:t>
            </w:r>
          </w:p>
        </w:tc>
      </w:tr>
      <w:tr w:rsidR="00964959">
        <w:tc>
          <w:tcPr>
            <w:tcW w:w="750" w:type="dxa"/>
          </w:tcPr>
          <w:p w:rsidR="00964959" w:rsidRDefault="00964959" w:rsidP="004337A1">
            <w:pPr>
              <w:tabs>
                <w:tab w:val="left" w:pos="360"/>
              </w:tabs>
              <w:jc w:val="center"/>
              <w:rPr>
                <w:sz w:val="20"/>
                <w:szCs w:val="20"/>
              </w:rPr>
            </w:pPr>
            <w:r>
              <w:rPr>
                <w:sz w:val="20"/>
                <w:szCs w:val="20"/>
              </w:rPr>
              <w:t>4</w:t>
            </w:r>
          </w:p>
        </w:tc>
        <w:tc>
          <w:tcPr>
            <w:tcW w:w="908" w:type="dxa"/>
          </w:tcPr>
          <w:p w:rsidR="00964959" w:rsidRDefault="00964959" w:rsidP="004337A1">
            <w:pPr>
              <w:tabs>
                <w:tab w:val="left" w:pos="360"/>
              </w:tabs>
              <w:jc w:val="center"/>
              <w:rPr>
                <w:sz w:val="20"/>
                <w:szCs w:val="20"/>
              </w:rPr>
            </w:pPr>
            <w:r>
              <w:rPr>
                <w:sz w:val="20"/>
                <w:szCs w:val="20"/>
              </w:rPr>
              <w:t xml:space="preserve">PQ </w:t>
            </w:r>
          </w:p>
        </w:tc>
        <w:tc>
          <w:tcPr>
            <w:tcW w:w="823" w:type="dxa"/>
          </w:tcPr>
          <w:p w:rsidR="00964959" w:rsidRDefault="00964959" w:rsidP="004337A1">
            <w:pPr>
              <w:tabs>
                <w:tab w:val="left" w:pos="360"/>
              </w:tabs>
              <w:jc w:val="center"/>
              <w:rPr>
                <w:sz w:val="20"/>
                <w:szCs w:val="20"/>
              </w:rPr>
            </w:pPr>
            <w:r>
              <w:rPr>
                <w:sz w:val="20"/>
                <w:szCs w:val="20"/>
              </w:rPr>
              <w:t>-</w:t>
            </w:r>
          </w:p>
        </w:tc>
        <w:tc>
          <w:tcPr>
            <w:tcW w:w="823" w:type="dxa"/>
          </w:tcPr>
          <w:p w:rsidR="00964959" w:rsidRDefault="00964959" w:rsidP="004337A1">
            <w:pPr>
              <w:tabs>
                <w:tab w:val="left" w:pos="360"/>
              </w:tabs>
              <w:jc w:val="center"/>
              <w:rPr>
                <w:sz w:val="20"/>
                <w:szCs w:val="20"/>
              </w:rPr>
            </w:pPr>
            <w:r>
              <w:rPr>
                <w:sz w:val="20"/>
                <w:szCs w:val="20"/>
              </w:rPr>
              <w:t>-</w:t>
            </w:r>
          </w:p>
        </w:tc>
        <w:tc>
          <w:tcPr>
            <w:tcW w:w="876" w:type="dxa"/>
          </w:tcPr>
          <w:p w:rsidR="00964959" w:rsidRDefault="00964959" w:rsidP="004337A1">
            <w:pPr>
              <w:tabs>
                <w:tab w:val="left" w:pos="360"/>
              </w:tabs>
              <w:jc w:val="center"/>
              <w:rPr>
                <w:sz w:val="20"/>
                <w:szCs w:val="20"/>
              </w:rPr>
            </w:pPr>
            <w:r>
              <w:rPr>
                <w:sz w:val="20"/>
                <w:szCs w:val="20"/>
              </w:rPr>
              <w:t>-</w:t>
            </w:r>
          </w:p>
        </w:tc>
        <w:tc>
          <w:tcPr>
            <w:tcW w:w="876" w:type="dxa"/>
          </w:tcPr>
          <w:p w:rsidR="00964959" w:rsidRDefault="00964959" w:rsidP="004337A1">
            <w:pPr>
              <w:tabs>
                <w:tab w:val="left" w:pos="360"/>
              </w:tabs>
              <w:jc w:val="center"/>
              <w:rPr>
                <w:sz w:val="20"/>
                <w:szCs w:val="20"/>
              </w:rPr>
            </w:pPr>
            <w:r>
              <w:rPr>
                <w:sz w:val="20"/>
                <w:szCs w:val="20"/>
              </w:rPr>
              <w:t>-</w:t>
            </w:r>
          </w:p>
        </w:tc>
        <w:tc>
          <w:tcPr>
            <w:tcW w:w="1064" w:type="dxa"/>
          </w:tcPr>
          <w:p w:rsidR="00964959" w:rsidRDefault="00964959" w:rsidP="004337A1">
            <w:pPr>
              <w:tabs>
                <w:tab w:val="left" w:pos="360"/>
              </w:tabs>
              <w:jc w:val="center"/>
              <w:rPr>
                <w:sz w:val="20"/>
                <w:szCs w:val="20"/>
              </w:rPr>
            </w:pPr>
            <w:r>
              <w:rPr>
                <w:sz w:val="20"/>
                <w:szCs w:val="20"/>
              </w:rPr>
              <w:t>-</w:t>
            </w:r>
          </w:p>
        </w:tc>
        <w:tc>
          <w:tcPr>
            <w:tcW w:w="900" w:type="dxa"/>
          </w:tcPr>
          <w:p w:rsidR="00964959" w:rsidRDefault="00964959" w:rsidP="004337A1">
            <w:pPr>
              <w:tabs>
                <w:tab w:val="left" w:pos="360"/>
              </w:tabs>
              <w:jc w:val="center"/>
              <w:rPr>
                <w:sz w:val="20"/>
                <w:szCs w:val="20"/>
              </w:rPr>
            </w:pPr>
            <w:r>
              <w:rPr>
                <w:sz w:val="20"/>
                <w:szCs w:val="20"/>
              </w:rPr>
              <w:t>-</w:t>
            </w:r>
          </w:p>
        </w:tc>
        <w:tc>
          <w:tcPr>
            <w:tcW w:w="1008" w:type="dxa"/>
          </w:tcPr>
          <w:p w:rsidR="00964959" w:rsidRDefault="00964959" w:rsidP="004337A1">
            <w:pPr>
              <w:tabs>
                <w:tab w:val="left" w:pos="360"/>
              </w:tabs>
              <w:jc w:val="center"/>
              <w:rPr>
                <w:sz w:val="20"/>
                <w:szCs w:val="20"/>
              </w:rPr>
            </w:pPr>
            <w:r>
              <w:rPr>
                <w:sz w:val="20"/>
                <w:szCs w:val="20"/>
              </w:rPr>
              <w:t>-</w:t>
            </w:r>
          </w:p>
        </w:tc>
      </w:tr>
      <w:tr w:rsidR="00964959">
        <w:tc>
          <w:tcPr>
            <w:tcW w:w="750" w:type="dxa"/>
          </w:tcPr>
          <w:p w:rsidR="00964959" w:rsidRDefault="00964959" w:rsidP="004337A1">
            <w:pPr>
              <w:tabs>
                <w:tab w:val="left" w:pos="360"/>
              </w:tabs>
              <w:jc w:val="center"/>
              <w:rPr>
                <w:sz w:val="20"/>
                <w:szCs w:val="20"/>
              </w:rPr>
            </w:pPr>
            <w:r>
              <w:rPr>
                <w:sz w:val="20"/>
                <w:szCs w:val="20"/>
              </w:rPr>
              <w:t>5</w:t>
            </w:r>
          </w:p>
        </w:tc>
        <w:tc>
          <w:tcPr>
            <w:tcW w:w="908" w:type="dxa"/>
          </w:tcPr>
          <w:p w:rsidR="00964959" w:rsidRDefault="00964959" w:rsidP="004337A1">
            <w:pPr>
              <w:tabs>
                <w:tab w:val="left" w:pos="360"/>
              </w:tabs>
              <w:jc w:val="center"/>
              <w:rPr>
                <w:sz w:val="20"/>
                <w:szCs w:val="20"/>
              </w:rPr>
            </w:pPr>
            <w:r>
              <w:rPr>
                <w:sz w:val="20"/>
                <w:szCs w:val="20"/>
              </w:rPr>
              <w:t xml:space="preserve">PQ  </w:t>
            </w:r>
          </w:p>
        </w:tc>
        <w:tc>
          <w:tcPr>
            <w:tcW w:w="823" w:type="dxa"/>
          </w:tcPr>
          <w:p w:rsidR="00964959" w:rsidRDefault="00964959" w:rsidP="004337A1">
            <w:pPr>
              <w:tabs>
                <w:tab w:val="left" w:pos="360"/>
              </w:tabs>
              <w:jc w:val="center"/>
              <w:rPr>
                <w:sz w:val="20"/>
                <w:szCs w:val="20"/>
              </w:rPr>
            </w:pPr>
            <w:r>
              <w:rPr>
                <w:sz w:val="20"/>
                <w:szCs w:val="20"/>
              </w:rPr>
              <w:t>-</w:t>
            </w:r>
          </w:p>
        </w:tc>
        <w:tc>
          <w:tcPr>
            <w:tcW w:w="823" w:type="dxa"/>
          </w:tcPr>
          <w:p w:rsidR="00964959" w:rsidRDefault="00964959" w:rsidP="004337A1">
            <w:pPr>
              <w:tabs>
                <w:tab w:val="left" w:pos="360"/>
              </w:tabs>
              <w:jc w:val="center"/>
              <w:rPr>
                <w:sz w:val="20"/>
                <w:szCs w:val="20"/>
              </w:rPr>
            </w:pPr>
            <w:r>
              <w:rPr>
                <w:sz w:val="20"/>
                <w:szCs w:val="20"/>
              </w:rPr>
              <w:t>-</w:t>
            </w:r>
          </w:p>
        </w:tc>
        <w:tc>
          <w:tcPr>
            <w:tcW w:w="876" w:type="dxa"/>
          </w:tcPr>
          <w:p w:rsidR="00964959" w:rsidRDefault="00964959" w:rsidP="004337A1">
            <w:pPr>
              <w:tabs>
                <w:tab w:val="left" w:pos="360"/>
              </w:tabs>
              <w:jc w:val="center"/>
              <w:rPr>
                <w:sz w:val="20"/>
                <w:szCs w:val="20"/>
              </w:rPr>
            </w:pPr>
            <w:r>
              <w:rPr>
                <w:sz w:val="20"/>
                <w:szCs w:val="20"/>
              </w:rPr>
              <w:t>15</w:t>
            </w:r>
          </w:p>
        </w:tc>
        <w:tc>
          <w:tcPr>
            <w:tcW w:w="876" w:type="dxa"/>
          </w:tcPr>
          <w:p w:rsidR="00964959" w:rsidRDefault="00964959" w:rsidP="004337A1">
            <w:pPr>
              <w:tabs>
                <w:tab w:val="left" w:pos="360"/>
              </w:tabs>
              <w:jc w:val="center"/>
              <w:rPr>
                <w:sz w:val="20"/>
                <w:szCs w:val="20"/>
              </w:rPr>
            </w:pPr>
            <w:r>
              <w:rPr>
                <w:sz w:val="20"/>
                <w:szCs w:val="20"/>
              </w:rPr>
              <w:t>9</w:t>
            </w:r>
          </w:p>
        </w:tc>
        <w:tc>
          <w:tcPr>
            <w:tcW w:w="1064" w:type="dxa"/>
          </w:tcPr>
          <w:p w:rsidR="00964959" w:rsidRDefault="00964959" w:rsidP="004337A1">
            <w:pPr>
              <w:tabs>
                <w:tab w:val="left" w:pos="360"/>
              </w:tabs>
              <w:jc w:val="center"/>
              <w:rPr>
                <w:sz w:val="20"/>
                <w:szCs w:val="20"/>
              </w:rPr>
            </w:pPr>
            <w:r>
              <w:rPr>
                <w:sz w:val="20"/>
                <w:szCs w:val="20"/>
              </w:rPr>
              <w:t>-</w:t>
            </w:r>
          </w:p>
        </w:tc>
        <w:tc>
          <w:tcPr>
            <w:tcW w:w="900" w:type="dxa"/>
          </w:tcPr>
          <w:p w:rsidR="00964959" w:rsidRDefault="00964959" w:rsidP="004337A1">
            <w:pPr>
              <w:tabs>
                <w:tab w:val="left" w:pos="360"/>
              </w:tabs>
              <w:jc w:val="center"/>
              <w:rPr>
                <w:sz w:val="20"/>
                <w:szCs w:val="20"/>
              </w:rPr>
            </w:pPr>
            <w:r>
              <w:rPr>
                <w:sz w:val="20"/>
                <w:szCs w:val="20"/>
              </w:rPr>
              <w:t>-</w:t>
            </w:r>
          </w:p>
        </w:tc>
        <w:tc>
          <w:tcPr>
            <w:tcW w:w="1008" w:type="dxa"/>
          </w:tcPr>
          <w:p w:rsidR="00964959" w:rsidRDefault="00964959" w:rsidP="004337A1">
            <w:pPr>
              <w:tabs>
                <w:tab w:val="left" w:pos="360"/>
              </w:tabs>
              <w:jc w:val="center"/>
              <w:rPr>
                <w:sz w:val="20"/>
                <w:szCs w:val="20"/>
              </w:rPr>
            </w:pPr>
            <w:r>
              <w:rPr>
                <w:sz w:val="20"/>
                <w:szCs w:val="20"/>
              </w:rPr>
              <w:t>-</w:t>
            </w:r>
          </w:p>
        </w:tc>
      </w:tr>
      <w:tr w:rsidR="00964959">
        <w:tc>
          <w:tcPr>
            <w:tcW w:w="750" w:type="dxa"/>
          </w:tcPr>
          <w:p w:rsidR="00964959" w:rsidRDefault="00964959" w:rsidP="004337A1">
            <w:pPr>
              <w:tabs>
                <w:tab w:val="left" w:pos="360"/>
              </w:tabs>
              <w:jc w:val="center"/>
              <w:rPr>
                <w:sz w:val="20"/>
                <w:szCs w:val="20"/>
              </w:rPr>
            </w:pPr>
            <w:r>
              <w:rPr>
                <w:sz w:val="20"/>
                <w:szCs w:val="20"/>
              </w:rPr>
              <w:t>6</w:t>
            </w:r>
          </w:p>
        </w:tc>
        <w:tc>
          <w:tcPr>
            <w:tcW w:w="908" w:type="dxa"/>
          </w:tcPr>
          <w:p w:rsidR="00964959" w:rsidRDefault="00964959" w:rsidP="004337A1">
            <w:pPr>
              <w:tabs>
                <w:tab w:val="left" w:pos="360"/>
              </w:tabs>
              <w:jc w:val="center"/>
              <w:rPr>
                <w:sz w:val="20"/>
                <w:szCs w:val="20"/>
              </w:rPr>
            </w:pPr>
            <w:r>
              <w:rPr>
                <w:sz w:val="20"/>
                <w:szCs w:val="20"/>
              </w:rPr>
              <w:t xml:space="preserve">PQ </w:t>
            </w:r>
          </w:p>
        </w:tc>
        <w:tc>
          <w:tcPr>
            <w:tcW w:w="823" w:type="dxa"/>
          </w:tcPr>
          <w:p w:rsidR="00964959" w:rsidRDefault="00964959" w:rsidP="004337A1">
            <w:pPr>
              <w:tabs>
                <w:tab w:val="left" w:pos="360"/>
              </w:tabs>
              <w:jc w:val="center"/>
              <w:rPr>
                <w:sz w:val="20"/>
                <w:szCs w:val="20"/>
              </w:rPr>
            </w:pPr>
            <w:r>
              <w:rPr>
                <w:sz w:val="20"/>
                <w:szCs w:val="20"/>
              </w:rPr>
              <w:t>-</w:t>
            </w:r>
          </w:p>
        </w:tc>
        <w:tc>
          <w:tcPr>
            <w:tcW w:w="823" w:type="dxa"/>
          </w:tcPr>
          <w:p w:rsidR="00964959" w:rsidRDefault="00964959" w:rsidP="004337A1">
            <w:pPr>
              <w:tabs>
                <w:tab w:val="left" w:pos="360"/>
              </w:tabs>
              <w:jc w:val="center"/>
              <w:rPr>
                <w:sz w:val="20"/>
                <w:szCs w:val="20"/>
              </w:rPr>
            </w:pPr>
            <w:r>
              <w:rPr>
                <w:sz w:val="20"/>
                <w:szCs w:val="20"/>
              </w:rPr>
              <w:t>-</w:t>
            </w:r>
          </w:p>
        </w:tc>
        <w:tc>
          <w:tcPr>
            <w:tcW w:w="876" w:type="dxa"/>
          </w:tcPr>
          <w:p w:rsidR="00964959" w:rsidRDefault="00964959" w:rsidP="004337A1">
            <w:pPr>
              <w:tabs>
                <w:tab w:val="left" w:pos="360"/>
              </w:tabs>
              <w:jc w:val="center"/>
              <w:rPr>
                <w:sz w:val="20"/>
                <w:szCs w:val="20"/>
              </w:rPr>
            </w:pPr>
            <w:r>
              <w:rPr>
                <w:sz w:val="20"/>
                <w:szCs w:val="20"/>
              </w:rPr>
              <w:t>25</w:t>
            </w:r>
          </w:p>
        </w:tc>
        <w:tc>
          <w:tcPr>
            <w:tcW w:w="876" w:type="dxa"/>
          </w:tcPr>
          <w:p w:rsidR="00964959" w:rsidRDefault="00964959" w:rsidP="004337A1">
            <w:pPr>
              <w:tabs>
                <w:tab w:val="left" w:pos="360"/>
              </w:tabs>
              <w:jc w:val="center"/>
              <w:rPr>
                <w:sz w:val="20"/>
                <w:szCs w:val="20"/>
              </w:rPr>
            </w:pPr>
            <w:r>
              <w:rPr>
                <w:sz w:val="20"/>
                <w:szCs w:val="20"/>
              </w:rPr>
              <w:t>2,5</w:t>
            </w:r>
          </w:p>
        </w:tc>
        <w:tc>
          <w:tcPr>
            <w:tcW w:w="1064" w:type="dxa"/>
          </w:tcPr>
          <w:p w:rsidR="00964959" w:rsidRDefault="00964959" w:rsidP="004337A1">
            <w:pPr>
              <w:tabs>
                <w:tab w:val="left" w:pos="360"/>
              </w:tabs>
              <w:jc w:val="center"/>
              <w:rPr>
                <w:sz w:val="20"/>
                <w:szCs w:val="20"/>
              </w:rPr>
            </w:pPr>
            <w:r>
              <w:rPr>
                <w:sz w:val="20"/>
                <w:szCs w:val="20"/>
              </w:rPr>
              <w:t>-</w:t>
            </w:r>
          </w:p>
        </w:tc>
        <w:tc>
          <w:tcPr>
            <w:tcW w:w="900" w:type="dxa"/>
          </w:tcPr>
          <w:p w:rsidR="00964959" w:rsidRDefault="00964959" w:rsidP="004337A1">
            <w:pPr>
              <w:tabs>
                <w:tab w:val="left" w:pos="360"/>
              </w:tabs>
              <w:jc w:val="center"/>
              <w:rPr>
                <w:sz w:val="20"/>
                <w:szCs w:val="20"/>
              </w:rPr>
            </w:pPr>
            <w:r>
              <w:rPr>
                <w:sz w:val="20"/>
                <w:szCs w:val="20"/>
              </w:rPr>
              <w:t>-</w:t>
            </w:r>
          </w:p>
        </w:tc>
        <w:tc>
          <w:tcPr>
            <w:tcW w:w="1008" w:type="dxa"/>
          </w:tcPr>
          <w:p w:rsidR="00964959" w:rsidRDefault="00964959" w:rsidP="004337A1">
            <w:pPr>
              <w:tabs>
                <w:tab w:val="left" w:pos="360"/>
              </w:tabs>
              <w:jc w:val="center"/>
              <w:rPr>
                <w:sz w:val="20"/>
                <w:szCs w:val="20"/>
              </w:rPr>
            </w:pPr>
            <w:r>
              <w:rPr>
                <w:sz w:val="20"/>
                <w:szCs w:val="20"/>
              </w:rPr>
              <w:t>-</w:t>
            </w:r>
          </w:p>
        </w:tc>
      </w:tr>
    </w:tbl>
    <w:p w:rsidR="00964959" w:rsidRDefault="00964959" w:rsidP="00964959">
      <w:pPr>
        <w:tabs>
          <w:tab w:val="left" w:pos="360"/>
          <w:tab w:val="left" w:pos="720"/>
        </w:tabs>
        <w:spacing w:line="360" w:lineRule="auto"/>
        <w:jc w:val="both"/>
      </w:pPr>
    </w:p>
    <w:p w:rsidR="00964959" w:rsidRPr="008F65A0" w:rsidRDefault="00964959" w:rsidP="00ED7F40">
      <w:pPr>
        <w:numPr>
          <w:ilvl w:val="1"/>
          <w:numId w:val="12"/>
        </w:numPr>
        <w:tabs>
          <w:tab w:val="clear" w:pos="1800"/>
          <w:tab w:val="left" w:pos="360"/>
          <w:tab w:val="left" w:pos="720"/>
        </w:tabs>
        <w:spacing w:line="360" w:lineRule="auto"/>
        <w:ind w:left="720"/>
        <w:jc w:val="both"/>
        <w:rPr>
          <w:lang w:val="sv-SE"/>
        </w:rPr>
      </w:pPr>
      <w:r w:rsidRPr="008F65A0">
        <w:rPr>
          <w:lang w:val="sv-SE"/>
        </w:rPr>
        <w:t>Untuk sistem</w:t>
      </w:r>
      <w:r w:rsidR="00E54A8F" w:rsidRPr="008F65A0">
        <w:rPr>
          <w:lang w:val="sv-SE"/>
        </w:rPr>
        <w:t xml:space="preserve"> yang sama seperti soal 1, hitung besarnya aliran daya bila kapasitor statis pada bus 4 dikeluarkan.</w:t>
      </w:r>
    </w:p>
    <w:p w:rsidR="00E54A8F" w:rsidRPr="008F65A0" w:rsidRDefault="00E54A8F" w:rsidP="00E54A8F">
      <w:pPr>
        <w:tabs>
          <w:tab w:val="left" w:pos="360"/>
          <w:tab w:val="left" w:pos="720"/>
        </w:tabs>
        <w:spacing w:line="360" w:lineRule="auto"/>
        <w:ind w:left="360"/>
        <w:jc w:val="both"/>
        <w:rPr>
          <w:lang w:val="sv-SE"/>
        </w:rPr>
      </w:pPr>
    </w:p>
    <w:p w:rsidR="00964959" w:rsidRDefault="00964959" w:rsidP="00ED7F40">
      <w:pPr>
        <w:numPr>
          <w:ilvl w:val="1"/>
          <w:numId w:val="12"/>
        </w:numPr>
        <w:tabs>
          <w:tab w:val="clear" w:pos="1800"/>
          <w:tab w:val="left" w:pos="360"/>
          <w:tab w:val="left" w:pos="720"/>
        </w:tabs>
        <w:spacing w:line="360" w:lineRule="auto"/>
        <w:ind w:left="720"/>
        <w:jc w:val="both"/>
      </w:pPr>
      <w:r w:rsidRPr="008F65A0">
        <w:rPr>
          <w:lang w:val="sv-SE"/>
        </w:rPr>
        <w:t>Dua buah</w:t>
      </w:r>
      <w:r w:rsidR="00E54A8F" w:rsidRPr="008F65A0">
        <w:rPr>
          <w:lang w:val="sv-SE"/>
        </w:rPr>
        <w:t xml:space="preserve"> Transformator dihubungkan secara parallel guna mencatu suatu impedansi ke netral perfasa sebesar 0,8 + j0,6 pu pada tegangan V</w:t>
      </w:r>
      <w:r w:rsidR="00E54A8F" w:rsidRPr="008F65A0">
        <w:rPr>
          <w:vertAlign w:val="subscript"/>
          <w:lang w:val="sv-SE"/>
        </w:rPr>
        <w:t>2</w:t>
      </w:r>
      <w:r w:rsidR="00E54A8F" w:rsidRPr="008F65A0">
        <w:rPr>
          <w:lang w:val="sv-SE"/>
        </w:rPr>
        <w:t xml:space="preserve"> = 1,0 + j0,0. Transformator pertama memiliki impedansi sebesar j0,1 pu, dan memiliki perbandingan tegangan yang sama dengan perbandingan tegangan dasar pada kedua sisi Transformator. Transformator kedua memiliki peningkatan sebesar 105% dari T</w:t>
      </w:r>
      <w:r w:rsidR="00E54A8F" w:rsidRPr="008F65A0">
        <w:rPr>
          <w:vertAlign w:val="subscript"/>
          <w:lang w:val="sv-SE"/>
        </w:rPr>
        <w:t>a</w:t>
      </w:r>
      <w:r w:rsidR="00E54A8F" w:rsidRPr="008F65A0">
        <w:rPr>
          <w:lang w:val="sv-SE"/>
        </w:rPr>
        <w:t xml:space="preserve"> dengan impedansi yang sama besar. </w:t>
      </w:r>
      <w:r w:rsidR="00E54A8F">
        <w:t>Tentukan daya yang dikirimkan kebeban.</w:t>
      </w:r>
    </w:p>
    <w:p w:rsidR="00E54A8F" w:rsidRDefault="00E54A8F" w:rsidP="00E54A8F">
      <w:pPr>
        <w:tabs>
          <w:tab w:val="left" w:pos="360"/>
          <w:tab w:val="left" w:pos="720"/>
        </w:tabs>
        <w:spacing w:line="360" w:lineRule="auto"/>
        <w:jc w:val="both"/>
      </w:pPr>
    </w:p>
    <w:p w:rsidR="00964959" w:rsidRPr="008F65A0" w:rsidRDefault="00964959" w:rsidP="00ED7F40">
      <w:pPr>
        <w:numPr>
          <w:ilvl w:val="1"/>
          <w:numId w:val="12"/>
        </w:numPr>
        <w:tabs>
          <w:tab w:val="clear" w:pos="1800"/>
          <w:tab w:val="left" w:pos="360"/>
          <w:tab w:val="left" w:pos="720"/>
        </w:tabs>
        <w:spacing w:line="360" w:lineRule="auto"/>
        <w:ind w:left="720"/>
        <w:jc w:val="both"/>
        <w:rPr>
          <w:lang w:val="sv-SE"/>
        </w:rPr>
      </w:pPr>
      <w:r w:rsidRPr="008F65A0">
        <w:rPr>
          <w:lang w:val="sv-SE"/>
        </w:rPr>
        <w:t>Kerjakan kembali soal ke 3, dengan</w:t>
      </w:r>
      <w:r w:rsidR="00E54A8F" w:rsidRPr="008F65A0">
        <w:rPr>
          <w:lang w:val="sv-SE"/>
        </w:rPr>
        <w:t xml:space="preserve"> T</w:t>
      </w:r>
      <w:r w:rsidR="00E54A8F" w:rsidRPr="008F65A0">
        <w:rPr>
          <w:vertAlign w:val="subscript"/>
          <w:lang w:val="sv-SE"/>
        </w:rPr>
        <w:t>b</w:t>
      </w:r>
      <w:r w:rsidR="00E54A8F" w:rsidRPr="008F65A0">
        <w:rPr>
          <w:lang w:val="sv-SE"/>
        </w:rPr>
        <w:t xml:space="preserve"> yang memiliki perbandingan belitan yang sama dengan T</w:t>
      </w:r>
      <w:r w:rsidR="00E54A8F" w:rsidRPr="008F65A0">
        <w:rPr>
          <w:vertAlign w:val="subscript"/>
          <w:lang w:val="sv-SE"/>
        </w:rPr>
        <w:t>a</w:t>
      </w:r>
      <w:r w:rsidR="00E54A8F" w:rsidRPr="008F65A0">
        <w:rPr>
          <w:lang w:val="sv-SE"/>
        </w:rPr>
        <w:t>.</w:t>
      </w:r>
    </w:p>
    <w:p w:rsidR="00E54A8F" w:rsidRPr="008F65A0" w:rsidRDefault="00E54A8F" w:rsidP="00E54A8F">
      <w:pPr>
        <w:tabs>
          <w:tab w:val="left" w:pos="360"/>
          <w:tab w:val="left" w:pos="720"/>
        </w:tabs>
        <w:spacing w:line="360" w:lineRule="auto"/>
        <w:jc w:val="both"/>
        <w:rPr>
          <w:lang w:val="sv-SE"/>
        </w:rPr>
      </w:pPr>
    </w:p>
    <w:p w:rsidR="00E54A8F" w:rsidRDefault="00964959" w:rsidP="00ED7F40">
      <w:pPr>
        <w:numPr>
          <w:ilvl w:val="1"/>
          <w:numId w:val="12"/>
        </w:numPr>
        <w:tabs>
          <w:tab w:val="clear" w:pos="1800"/>
          <w:tab w:val="left" w:pos="360"/>
          <w:tab w:val="left" w:pos="720"/>
        </w:tabs>
        <w:spacing w:line="360" w:lineRule="auto"/>
        <w:ind w:left="720"/>
        <w:jc w:val="both"/>
      </w:pPr>
      <w:r>
        <w:t>Gambarkan</w:t>
      </w:r>
      <w:r w:rsidR="00E54A8F">
        <w:t xml:space="preserve"> Aliran daya P dan Q pada masing-masing bus dari sistem pada contoh 6.1</w:t>
      </w: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both"/>
        <w:rPr>
          <w:color w:val="000000"/>
        </w:rPr>
      </w:pPr>
    </w:p>
    <w:p w:rsidR="004337A1" w:rsidRDefault="004337A1">
      <w:pPr>
        <w:spacing w:line="360" w:lineRule="auto"/>
        <w:jc w:val="center"/>
        <w:rPr>
          <w:b/>
          <w:bCs/>
          <w:sz w:val="28"/>
        </w:rPr>
      </w:pPr>
      <w:r>
        <w:rPr>
          <w:b/>
          <w:bCs/>
          <w:sz w:val="28"/>
        </w:rPr>
        <w:t>DAFTAR BACAAN</w:t>
      </w:r>
    </w:p>
    <w:p w:rsidR="004337A1" w:rsidRDefault="004337A1">
      <w:pPr>
        <w:spacing w:line="360" w:lineRule="auto"/>
        <w:jc w:val="center"/>
        <w:rPr>
          <w:b/>
          <w:bCs/>
          <w:sz w:val="28"/>
        </w:rPr>
      </w:pPr>
    </w:p>
    <w:p w:rsidR="004337A1" w:rsidRDefault="004337A1">
      <w:pPr>
        <w:spacing w:line="360" w:lineRule="auto"/>
        <w:jc w:val="center"/>
        <w:rPr>
          <w:b/>
          <w:bCs/>
          <w:sz w:val="28"/>
        </w:rPr>
      </w:pPr>
    </w:p>
    <w:p w:rsidR="004337A1" w:rsidRPr="008F65A0" w:rsidRDefault="004337A1">
      <w:pPr>
        <w:numPr>
          <w:ilvl w:val="0"/>
          <w:numId w:val="24"/>
        </w:numPr>
        <w:tabs>
          <w:tab w:val="left" w:pos="0"/>
        </w:tabs>
        <w:spacing w:line="360" w:lineRule="auto"/>
        <w:jc w:val="both"/>
        <w:rPr>
          <w:b/>
          <w:bCs/>
          <w:lang w:val="sv-SE"/>
        </w:rPr>
      </w:pPr>
      <w:r w:rsidRPr="008F65A0">
        <w:rPr>
          <w:b/>
          <w:bCs/>
          <w:lang w:val="sv-SE"/>
        </w:rPr>
        <w:t>Gibson Sianipar, DR., 2000,  “Komputasi Dalam Sistem Tenaga”, jurusan T. Elektro FTI-ITB, Bandung</w:t>
      </w:r>
    </w:p>
    <w:p w:rsidR="004337A1" w:rsidRDefault="004337A1">
      <w:pPr>
        <w:numPr>
          <w:ilvl w:val="0"/>
          <w:numId w:val="24"/>
        </w:numPr>
        <w:tabs>
          <w:tab w:val="left" w:pos="0"/>
        </w:tabs>
        <w:spacing w:line="360" w:lineRule="auto"/>
        <w:jc w:val="both"/>
        <w:rPr>
          <w:b/>
          <w:bCs/>
        </w:rPr>
      </w:pPr>
      <w:r>
        <w:rPr>
          <w:b/>
          <w:bCs/>
        </w:rPr>
        <w:t xml:space="preserve">Stagg, Glenn W.  and El-Abiad, Ahmed.,1968, ”Computer Methods in Power Systems Analysis”, </w:t>
      </w:r>
      <w:smartTag w:uri="urn:schemas-microsoft-com:office:smarttags" w:element="place">
        <w:smartTag w:uri="urn:schemas-microsoft-com:office:smarttags" w:element="City">
          <w:r>
            <w:rPr>
              <w:b/>
              <w:bCs/>
            </w:rPr>
            <w:t>Mc.Graw-Hill</w:t>
          </w:r>
        </w:smartTag>
        <w:r>
          <w:rPr>
            <w:b/>
            <w:bCs/>
          </w:rPr>
          <w:t xml:space="preserve">, </w:t>
        </w:r>
        <w:smartTag w:uri="urn:schemas-microsoft-com:office:smarttags" w:element="country-region">
          <w:r>
            <w:rPr>
              <w:b/>
              <w:bCs/>
            </w:rPr>
            <w:t>Singapore</w:t>
          </w:r>
        </w:smartTag>
      </w:smartTag>
    </w:p>
    <w:p w:rsidR="004337A1" w:rsidRDefault="004337A1">
      <w:pPr>
        <w:numPr>
          <w:ilvl w:val="0"/>
          <w:numId w:val="24"/>
        </w:numPr>
        <w:tabs>
          <w:tab w:val="left" w:pos="0"/>
        </w:tabs>
        <w:spacing w:line="360" w:lineRule="auto"/>
        <w:jc w:val="both"/>
        <w:rPr>
          <w:b/>
          <w:bCs/>
        </w:rPr>
      </w:pPr>
      <w:r>
        <w:rPr>
          <w:b/>
          <w:bCs/>
        </w:rPr>
        <w:t xml:space="preserve">M. A. Pai, 1978, “ Computer Techniques in Power System Analysis”, </w:t>
      </w:r>
      <w:smartTag w:uri="urn:schemas-microsoft-com:office:smarttags" w:element="State">
        <w:r>
          <w:rPr>
            <w:b/>
            <w:bCs/>
          </w:rPr>
          <w:t>Indiana</w:t>
        </w:r>
      </w:smartTag>
      <w:r>
        <w:rPr>
          <w:b/>
          <w:bCs/>
        </w:rPr>
        <w:t xml:space="preserve">, </w:t>
      </w:r>
      <w:smartTag w:uri="urn:schemas-microsoft-com:office:smarttags" w:element="place">
        <w:smartTag w:uri="urn:schemas-microsoft-com:office:smarttags" w:element="City">
          <w:r>
            <w:rPr>
              <w:b/>
              <w:bCs/>
            </w:rPr>
            <w:t>New Delhi</w:t>
          </w:r>
        </w:smartTag>
      </w:smartTag>
    </w:p>
    <w:p w:rsidR="004337A1" w:rsidRPr="008F65A0" w:rsidRDefault="004337A1">
      <w:pPr>
        <w:numPr>
          <w:ilvl w:val="0"/>
          <w:numId w:val="24"/>
        </w:numPr>
        <w:tabs>
          <w:tab w:val="left" w:pos="0"/>
        </w:tabs>
        <w:spacing w:line="360" w:lineRule="auto"/>
        <w:jc w:val="both"/>
        <w:rPr>
          <w:b/>
          <w:bCs/>
          <w:sz w:val="28"/>
          <w:lang w:val="sv-SE"/>
        </w:rPr>
      </w:pPr>
      <w:r w:rsidRPr="008F65A0">
        <w:rPr>
          <w:b/>
          <w:bCs/>
          <w:lang w:val="sv-SE"/>
        </w:rPr>
        <w:t>Suprajitno Munadi, 1990, “Perhitungan Matriks Dengan Fortran”, Andi Offset, Yogyakarta</w:t>
      </w:r>
    </w:p>
    <w:p w:rsidR="004337A1" w:rsidRPr="008F65A0" w:rsidRDefault="004337A1">
      <w:pPr>
        <w:spacing w:line="360" w:lineRule="auto"/>
        <w:rPr>
          <w:lang w:val="sv-SE"/>
        </w:rPr>
      </w:pPr>
    </w:p>
    <w:p w:rsidR="004337A1" w:rsidRPr="008F65A0" w:rsidRDefault="004337A1">
      <w:pPr>
        <w:spacing w:line="360" w:lineRule="auto"/>
        <w:rPr>
          <w:lang w:val="sv-SE"/>
        </w:rPr>
      </w:pPr>
    </w:p>
    <w:p w:rsidR="004337A1" w:rsidRPr="008F65A0" w:rsidRDefault="004337A1">
      <w:pPr>
        <w:spacing w:line="360" w:lineRule="auto"/>
        <w:rPr>
          <w:lang w:val="sv-SE"/>
        </w:rPr>
      </w:pPr>
    </w:p>
    <w:p w:rsidR="004337A1" w:rsidRPr="008F65A0" w:rsidRDefault="004337A1">
      <w:pPr>
        <w:spacing w:line="360" w:lineRule="auto"/>
        <w:rPr>
          <w:lang w:val="sv-SE"/>
        </w:rPr>
      </w:pPr>
    </w:p>
    <w:p w:rsidR="004337A1" w:rsidRPr="008F65A0" w:rsidRDefault="004337A1">
      <w:pPr>
        <w:spacing w:line="360" w:lineRule="auto"/>
        <w:rPr>
          <w:lang w:val="sv-SE"/>
        </w:rPr>
      </w:pPr>
    </w:p>
    <w:p w:rsidR="004337A1" w:rsidRPr="008F65A0" w:rsidRDefault="004337A1">
      <w:pPr>
        <w:spacing w:line="360" w:lineRule="auto"/>
        <w:rPr>
          <w:lang w:val="sv-SE"/>
        </w:rPr>
      </w:pPr>
    </w:p>
    <w:p w:rsidR="004337A1" w:rsidRPr="008F65A0" w:rsidRDefault="004337A1">
      <w:pPr>
        <w:spacing w:line="360" w:lineRule="auto"/>
        <w:rPr>
          <w:lang w:val="sv-SE"/>
        </w:rPr>
      </w:pPr>
    </w:p>
    <w:p w:rsidR="004337A1" w:rsidRPr="008F65A0" w:rsidRDefault="004337A1">
      <w:pPr>
        <w:spacing w:line="360" w:lineRule="auto"/>
        <w:rPr>
          <w:lang w:val="sv-SE"/>
        </w:rPr>
      </w:pPr>
    </w:p>
    <w:p w:rsidR="004337A1" w:rsidRPr="008F65A0" w:rsidRDefault="004337A1">
      <w:pPr>
        <w:spacing w:line="360" w:lineRule="auto"/>
        <w:rPr>
          <w:lang w:val="sv-SE"/>
        </w:rPr>
      </w:pPr>
    </w:p>
    <w:p w:rsidR="004337A1" w:rsidRPr="008F65A0" w:rsidRDefault="004337A1">
      <w:pPr>
        <w:spacing w:line="360" w:lineRule="auto"/>
        <w:rPr>
          <w:lang w:val="sv-SE"/>
        </w:rPr>
      </w:pPr>
    </w:p>
    <w:p w:rsidR="004337A1" w:rsidRPr="008F65A0" w:rsidRDefault="004337A1">
      <w:pPr>
        <w:spacing w:line="360" w:lineRule="auto"/>
        <w:rPr>
          <w:lang w:val="sv-SE"/>
        </w:rPr>
      </w:pPr>
    </w:p>
    <w:p w:rsidR="004337A1" w:rsidRPr="008F65A0" w:rsidRDefault="004337A1">
      <w:pPr>
        <w:spacing w:line="360" w:lineRule="auto"/>
        <w:rPr>
          <w:lang w:val="sv-SE"/>
        </w:rPr>
      </w:pPr>
    </w:p>
    <w:p w:rsidR="004337A1" w:rsidRPr="008F65A0" w:rsidRDefault="004337A1">
      <w:pPr>
        <w:spacing w:line="360" w:lineRule="auto"/>
        <w:rPr>
          <w:lang w:val="sv-SE"/>
        </w:rPr>
      </w:pPr>
    </w:p>
    <w:p w:rsidR="004337A1" w:rsidRPr="008F65A0" w:rsidRDefault="004337A1">
      <w:pPr>
        <w:spacing w:line="360" w:lineRule="auto"/>
        <w:rPr>
          <w:lang w:val="sv-SE"/>
        </w:rPr>
      </w:pPr>
    </w:p>
    <w:p w:rsidR="004337A1" w:rsidRPr="008F65A0" w:rsidRDefault="004337A1">
      <w:pPr>
        <w:spacing w:line="360" w:lineRule="auto"/>
        <w:rPr>
          <w:lang w:val="sv-SE"/>
        </w:rPr>
      </w:pPr>
    </w:p>
    <w:p w:rsidR="004337A1" w:rsidRPr="008F65A0" w:rsidRDefault="004337A1">
      <w:pPr>
        <w:spacing w:line="360" w:lineRule="auto"/>
        <w:rPr>
          <w:lang w:val="sv-SE"/>
        </w:rPr>
      </w:pPr>
    </w:p>
    <w:p w:rsidR="004337A1" w:rsidRPr="008F65A0" w:rsidRDefault="004337A1">
      <w:pPr>
        <w:spacing w:line="360" w:lineRule="auto"/>
        <w:rPr>
          <w:lang w:val="sv-SE"/>
        </w:rPr>
      </w:pPr>
    </w:p>
    <w:p w:rsidR="004337A1" w:rsidRPr="008F65A0" w:rsidRDefault="004337A1">
      <w:pPr>
        <w:spacing w:line="360" w:lineRule="auto"/>
        <w:rPr>
          <w:lang w:val="sv-SE"/>
        </w:rPr>
      </w:pPr>
    </w:p>
    <w:p w:rsidR="004337A1" w:rsidRPr="008F65A0" w:rsidRDefault="004337A1">
      <w:pPr>
        <w:spacing w:line="360" w:lineRule="auto"/>
        <w:rPr>
          <w:lang w:val="sv-SE"/>
        </w:rPr>
      </w:pPr>
    </w:p>
    <w:p w:rsidR="004337A1" w:rsidRPr="008F65A0" w:rsidRDefault="004337A1">
      <w:pPr>
        <w:pStyle w:val="Title"/>
        <w:jc w:val="left"/>
        <w:rPr>
          <w:sz w:val="24"/>
          <w:lang w:val="sv-SE"/>
        </w:rPr>
        <w:sectPr w:rsidR="004337A1" w:rsidRPr="008F65A0">
          <w:headerReference w:type="even" r:id="rId1294"/>
          <w:pgSz w:w="11909" w:h="16834" w:code="9"/>
          <w:pgMar w:top="1440" w:right="1729" w:bottom="1440" w:left="1729" w:header="964" w:footer="964" w:gutter="0"/>
          <w:pgNumType w:start="143"/>
          <w:cols w:space="720"/>
          <w:docGrid w:linePitch="360"/>
        </w:sectPr>
      </w:pPr>
    </w:p>
    <w:p w:rsidR="004337A1" w:rsidRPr="008F65A0" w:rsidRDefault="004337A1">
      <w:pPr>
        <w:pStyle w:val="Title"/>
        <w:jc w:val="left"/>
        <w:rPr>
          <w:sz w:val="24"/>
          <w:lang w:val="sv-SE"/>
        </w:rPr>
      </w:pPr>
      <w:r w:rsidRPr="008F65A0">
        <w:rPr>
          <w:sz w:val="24"/>
          <w:lang w:val="sv-SE"/>
        </w:rPr>
        <w:lastRenderedPageBreak/>
        <w:t>SOAL-SOAL PILIHAN BERGANDA</w:t>
      </w:r>
    </w:p>
    <w:p w:rsidR="004337A1" w:rsidRPr="008F65A0" w:rsidRDefault="004337A1">
      <w:pPr>
        <w:pStyle w:val="Title"/>
        <w:rPr>
          <w:sz w:val="24"/>
          <w:lang w:val="sv-SE"/>
        </w:rPr>
      </w:pP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1. Matriks singular adalah matriks dengan kondisi.</w:t>
      </w:r>
    </w:p>
    <w:p w:rsidR="004337A1" w:rsidRPr="008F65A0" w:rsidRDefault="004337A1">
      <w:pPr>
        <w:pStyle w:val="PlainText"/>
        <w:spacing w:line="360" w:lineRule="auto"/>
        <w:ind w:firstLine="720"/>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1. Determinan ≠ 0</w:t>
      </w:r>
    </w:p>
    <w:p w:rsidR="004337A1" w:rsidRPr="008F65A0" w:rsidRDefault="004337A1">
      <w:pPr>
        <w:pStyle w:val="PlainText"/>
        <w:spacing w:line="360" w:lineRule="auto"/>
        <w:ind w:firstLine="720"/>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2. Determinan = 0</w:t>
      </w:r>
    </w:p>
    <w:p w:rsidR="004337A1" w:rsidRPr="008F65A0" w:rsidRDefault="004337A1">
      <w:pPr>
        <w:pStyle w:val="PlainText"/>
        <w:spacing w:line="360" w:lineRule="auto"/>
        <w:ind w:firstLine="720"/>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3. aij = aji</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4. A ≠ - A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5. A</w:t>
      </w:r>
      <w:r w:rsidRPr="008F65A0">
        <w:rPr>
          <w:rFonts w:ascii="Times New Roman" w:eastAsia="MS Mincho" w:hAnsi="Times New Roman" w:cs="Times New Roman"/>
          <w:sz w:val="24"/>
          <w:szCs w:val="24"/>
          <w:vertAlign w:val="superscript"/>
          <w:lang w:val="sv-SE"/>
        </w:rPr>
        <w:t>T</w:t>
      </w:r>
      <w:r w:rsidRPr="008F65A0">
        <w:rPr>
          <w:rFonts w:ascii="Times New Roman" w:eastAsia="MS Mincho" w:hAnsi="Times New Roman" w:cs="Times New Roman"/>
          <w:sz w:val="24"/>
          <w:szCs w:val="24"/>
          <w:lang w:val="sv-SE"/>
        </w:rPr>
        <w:t xml:space="preserve"> A = U </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2. Aturan komutativ dapat berlaku pada operasi....</w:t>
      </w:r>
    </w:p>
    <w:p w:rsidR="004337A1" w:rsidRPr="008F65A0" w:rsidRDefault="004337A1">
      <w:pPr>
        <w:pStyle w:val="PlainText"/>
        <w:spacing w:line="360" w:lineRule="auto"/>
        <w:ind w:firstLine="720"/>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1. Penjumlahan,pengurangan &amp; perkalian matriks</w:t>
      </w:r>
    </w:p>
    <w:p w:rsidR="004337A1" w:rsidRPr="008F65A0" w:rsidRDefault="004337A1">
      <w:pPr>
        <w:pStyle w:val="PlainText"/>
        <w:spacing w:line="360" w:lineRule="auto"/>
        <w:ind w:firstLine="720"/>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2. Penjumlahan, pengurangan dan inverse</w:t>
      </w:r>
    </w:p>
    <w:p w:rsidR="004337A1" w:rsidRPr="008F65A0" w:rsidRDefault="004337A1">
      <w:pPr>
        <w:pStyle w:val="PlainText"/>
        <w:spacing w:line="360" w:lineRule="auto"/>
        <w:ind w:firstLine="720"/>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3. Penjumlahan, pengurangan</w:t>
      </w:r>
    </w:p>
    <w:p w:rsidR="004337A1" w:rsidRPr="008F65A0" w:rsidRDefault="004337A1">
      <w:pPr>
        <w:pStyle w:val="PlainText"/>
        <w:spacing w:line="360" w:lineRule="auto"/>
        <w:ind w:firstLine="720"/>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 xml:space="preserve">4. Perkalian matriks </w:t>
      </w:r>
    </w:p>
    <w:p w:rsidR="004337A1" w:rsidRPr="008F65A0" w:rsidRDefault="004337A1">
      <w:pPr>
        <w:pStyle w:val="PlainText"/>
        <w:spacing w:line="360" w:lineRule="auto"/>
        <w:ind w:firstLine="720"/>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5. Penjumlahan, pengurangan dan perkalian</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3.Untuk matriks bujur sangkar sifat-sifat berikut dapat berlaku...</w:t>
      </w:r>
    </w:p>
    <w:p w:rsidR="004337A1" w:rsidRDefault="004337A1">
      <w:pPr>
        <w:pStyle w:val="PlainText"/>
        <w:spacing w:line="360" w:lineRule="auto"/>
        <w:rPr>
          <w:rFonts w:ascii="Times New Roman" w:eastAsia="MS Mincho" w:hAnsi="Times New Roman" w:cs="Times New Roman"/>
          <w:sz w:val="24"/>
          <w:szCs w:val="24"/>
        </w:rPr>
      </w:pPr>
      <w:r w:rsidRPr="008F65A0">
        <w:rPr>
          <w:rFonts w:ascii="Times New Roman" w:eastAsia="MS Mincho" w:hAnsi="Times New Roman" w:cs="Times New Roman"/>
          <w:sz w:val="24"/>
          <w:szCs w:val="24"/>
          <w:lang w:val="sv-SE"/>
        </w:rPr>
        <w:tab/>
      </w:r>
      <w:r>
        <w:rPr>
          <w:rFonts w:ascii="Times New Roman" w:eastAsia="MS Mincho" w:hAnsi="Times New Roman" w:cs="Times New Roman"/>
          <w:sz w:val="24"/>
          <w:szCs w:val="24"/>
        </w:rPr>
        <w:t>1. AB = BA; A(B+C) = AB+BC; A(BC) = ABC = ABC</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2. A(B+C) = AB+BC; A(BC) = ABC = ABC</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3. AT B = BA; A(B+C) = AB+BC;A(BC) = ABC = ABC</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4. ABT = BAT; A(B+C) = AB+BC;A(BC) = ABC = ABC</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5. AT BT = BA; A(B+C) = AB+BC;A(BC) = ABC = ABC</w:t>
      </w:r>
    </w:p>
    <w:p w:rsidR="004337A1" w:rsidRDefault="004337A1">
      <w:pPr>
        <w:pStyle w:val="PlainText"/>
        <w:spacing w:line="360" w:lineRule="auto"/>
        <w:rPr>
          <w:rFonts w:ascii="Times New Roman" w:eastAsia="MS Mincho" w:hAnsi="Times New Roman" w:cs="Times New Roman"/>
          <w:sz w:val="24"/>
          <w:szCs w:val="24"/>
        </w:rPr>
      </w:pPr>
    </w:p>
    <w:p w:rsidR="004337A1" w:rsidRDefault="004337A1">
      <w:pPr>
        <w:pStyle w:val="PlainText"/>
        <w:spacing w:line="360" w:lineRule="auto"/>
        <w:ind w:left="240" w:hanging="240"/>
        <w:rPr>
          <w:rFonts w:ascii="Times New Roman" w:eastAsia="MS Mincho" w:hAnsi="Times New Roman" w:cs="Times New Roman"/>
          <w:sz w:val="24"/>
          <w:szCs w:val="24"/>
        </w:rPr>
      </w:pPr>
      <w:r>
        <w:rPr>
          <w:rFonts w:ascii="Times New Roman" w:eastAsia="MS Mincho" w:hAnsi="Times New Roman" w:cs="Times New Roman"/>
          <w:sz w:val="24"/>
          <w:szCs w:val="24"/>
        </w:rPr>
        <w:t>3. Hasil perkalian matriks AB = C, dalam bentuk umum dapat dinyatakan seperti dalam persamaan, dimana i dan j masing-masing adalah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1.Jumlah baris matriks A dan jumlah baris matriks B</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2.Jumlah kolom matriks A dan jumlah kolom matriks B</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3.Jumlah baris matriks A dan jumlah kolom matriks A</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4.Jumlah baris matriks B dan jumlah kolom matriks B</w:t>
      </w:r>
    </w:p>
    <w:p w:rsidR="004337A1" w:rsidRPr="008F65A0" w:rsidRDefault="004337A1">
      <w:pPr>
        <w:pStyle w:val="PlainText"/>
        <w:spacing w:line="360" w:lineRule="auto"/>
        <w:rPr>
          <w:rFonts w:ascii="Times New Roman" w:eastAsia="MS Mincho" w:hAnsi="Times New Roman" w:cs="Times New Roman"/>
          <w:sz w:val="24"/>
          <w:szCs w:val="24"/>
          <w:lang w:val="sv-SE"/>
        </w:rPr>
      </w:pPr>
      <w:r>
        <w:rPr>
          <w:rFonts w:ascii="Times New Roman" w:eastAsia="MS Mincho" w:hAnsi="Times New Roman" w:cs="Times New Roman"/>
          <w:sz w:val="24"/>
          <w:szCs w:val="24"/>
        </w:rPr>
        <w:tab/>
      </w:r>
      <w:r w:rsidRPr="008F65A0">
        <w:rPr>
          <w:rFonts w:ascii="Times New Roman" w:eastAsia="MS Mincho" w:hAnsi="Times New Roman" w:cs="Times New Roman"/>
          <w:sz w:val="24"/>
          <w:szCs w:val="24"/>
          <w:lang w:val="sv-SE"/>
        </w:rPr>
        <w:t>5.Jumlah baris matriks A dan jumlah kolom matriks B</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4.Bila determinan dari matriks berharga = nol,maka.</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1. Tidak ada inverse matriks</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2. Ada inverse,matriks disebut matrik singular</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lastRenderedPageBreak/>
        <w:tab/>
        <w:t>3. Tidak ada inverse,matriks disebut matriks adjoin</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4. Tidak ada inverse, matriks disebut tidak linear</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5. Ada inverse matriks</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5.Beberapa keuntungan yang didapat dari penggunaan metoda Cholesky adalah.....</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1.Menghemat penggunaan memori,entry matriks  terbatas</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2.Jumlah hitungan terbatas,waktu hitungan tercepat</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3.Menghemat penggunaan memori,waktu hitungan cepat</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4.Dapat digunakan untuk matriks simetri, waktu hitungan terbatas</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5.Hanya untuk matriks simetri, menghemat memori</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ind w:left="240" w:hanging="240"/>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6. Dari segi penggunaan memori, metoda yang paling rendah dalam penggunaan memori untuk menghitung inverse matriks adalah metoda....</w:t>
      </w:r>
    </w:p>
    <w:p w:rsidR="004337A1" w:rsidRDefault="004337A1">
      <w:pPr>
        <w:pStyle w:val="PlainText"/>
        <w:spacing w:line="360" w:lineRule="auto"/>
        <w:rPr>
          <w:rFonts w:ascii="Times New Roman" w:eastAsia="MS Mincho" w:hAnsi="Times New Roman" w:cs="Times New Roman"/>
          <w:sz w:val="24"/>
          <w:szCs w:val="24"/>
        </w:rPr>
      </w:pPr>
      <w:r w:rsidRPr="008F65A0">
        <w:rPr>
          <w:rFonts w:ascii="Times New Roman" w:eastAsia="MS Mincho" w:hAnsi="Times New Roman" w:cs="Times New Roman"/>
          <w:sz w:val="24"/>
          <w:szCs w:val="24"/>
          <w:lang w:val="sv-SE"/>
        </w:rPr>
        <w:tab/>
      </w:r>
      <w:r>
        <w:rPr>
          <w:rFonts w:ascii="Times New Roman" w:eastAsia="MS Mincho" w:hAnsi="Times New Roman" w:cs="Times New Roman"/>
          <w:sz w:val="24"/>
          <w:szCs w:val="24"/>
        </w:rPr>
        <w:t>1. Crout</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2. Doolitle</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3. Gauss-Seidel</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4. Gauss-Naif</w:t>
      </w:r>
    </w:p>
    <w:p w:rsidR="004337A1" w:rsidRPr="008F65A0" w:rsidRDefault="004337A1">
      <w:pPr>
        <w:pStyle w:val="PlainText"/>
        <w:spacing w:line="360" w:lineRule="auto"/>
        <w:ind w:firstLine="720"/>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5. Gauss-Jordan</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ind w:left="240" w:hanging="240"/>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7. Jika semua elemen matriks dipertukarkan dengan konjugatenya, matriks tersebut disebut matriks..</w:t>
      </w:r>
    </w:p>
    <w:p w:rsidR="004337A1" w:rsidRDefault="004337A1">
      <w:pPr>
        <w:pStyle w:val="PlainText"/>
        <w:spacing w:line="360" w:lineRule="auto"/>
        <w:rPr>
          <w:rFonts w:ascii="Times New Roman" w:eastAsia="MS Mincho" w:hAnsi="Times New Roman" w:cs="Times New Roman"/>
          <w:sz w:val="24"/>
          <w:szCs w:val="24"/>
        </w:rPr>
      </w:pPr>
      <w:r w:rsidRPr="008F65A0">
        <w:rPr>
          <w:rFonts w:ascii="Times New Roman" w:eastAsia="MS Mincho" w:hAnsi="Times New Roman" w:cs="Times New Roman"/>
          <w:sz w:val="24"/>
          <w:szCs w:val="24"/>
          <w:lang w:val="sv-SE"/>
        </w:rPr>
        <w:tab/>
      </w:r>
      <w:r>
        <w:rPr>
          <w:rFonts w:ascii="Times New Roman" w:eastAsia="MS Mincho" w:hAnsi="Times New Roman" w:cs="Times New Roman"/>
          <w:sz w:val="24"/>
          <w:szCs w:val="24"/>
        </w:rPr>
        <w:t>1. Konjugate</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2. Orthogonal</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3. Hermitian</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4. Skew hermitian</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5. Unitary</w:t>
      </w:r>
    </w:p>
    <w:p w:rsidR="004337A1" w:rsidRDefault="004337A1">
      <w:pPr>
        <w:pStyle w:val="PlainText"/>
        <w:spacing w:line="360" w:lineRule="auto"/>
        <w:rPr>
          <w:rFonts w:ascii="Times New Roman" w:eastAsia="MS Mincho" w:hAnsi="Times New Roman" w:cs="Times New Roman"/>
          <w:sz w:val="24"/>
          <w:szCs w:val="24"/>
        </w:rPr>
      </w:pP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8. Dari segi jumlah hitungan, matriks tipe....memiliki jumlah hitungan terendah</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1. Segitiga bawah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2. Simetris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3. Skew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4. Hermitian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5. Segitiga atas </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lastRenderedPageBreak/>
        <w:t>9. Rank matriks berdimensi m x n adalah sama dengan...</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1. Jumlah maksimum kolom bebas linear</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2. b. Jumlah maksimum kolom non linear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3. Jumlah kolom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4. Jumlah baris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5. Jumlah kolom atau baris </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ind w:left="360" w:hanging="360"/>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 xml:space="preserve">10. Salah satu kelebihan metoda langsung dalam solusi Sistem Persamaan Linear adalah....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1. Jumlah langkah hitungan pasti</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2. Jumlah iterasi pasti </w:t>
      </w:r>
    </w:p>
    <w:p w:rsidR="004337A1" w:rsidRPr="008F65A0" w:rsidRDefault="004337A1">
      <w:pPr>
        <w:pStyle w:val="PlainText"/>
        <w:spacing w:line="360" w:lineRule="auto"/>
        <w:rPr>
          <w:rFonts w:ascii="Times New Roman" w:eastAsia="MS Mincho" w:hAnsi="Times New Roman" w:cs="Times New Roman"/>
          <w:sz w:val="24"/>
          <w:szCs w:val="24"/>
          <w:lang w:val="it-IT"/>
        </w:rPr>
      </w:pPr>
      <w:r w:rsidRPr="008F65A0">
        <w:rPr>
          <w:rFonts w:ascii="Times New Roman" w:eastAsia="MS Mincho" w:hAnsi="Times New Roman" w:cs="Times New Roman"/>
          <w:sz w:val="24"/>
          <w:szCs w:val="24"/>
          <w:lang w:val="sv-SE"/>
        </w:rPr>
        <w:tab/>
      </w:r>
      <w:r w:rsidRPr="008F65A0">
        <w:rPr>
          <w:rFonts w:ascii="Times New Roman" w:eastAsia="MS Mincho" w:hAnsi="Times New Roman" w:cs="Times New Roman"/>
          <w:sz w:val="24"/>
          <w:szCs w:val="24"/>
          <w:lang w:val="it-IT"/>
        </w:rPr>
        <w:t xml:space="preserve">3. Jumlah operasi lebih pendek </w:t>
      </w:r>
    </w:p>
    <w:p w:rsidR="004337A1" w:rsidRPr="008F65A0" w:rsidRDefault="004337A1">
      <w:pPr>
        <w:pStyle w:val="PlainText"/>
        <w:spacing w:line="360" w:lineRule="auto"/>
        <w:rPr>
          <w:rFonts w:ascii="Times New Roman" w:eastAsia="MS Mincho" w:hAnsi="Times New Roman" w:cs="Times New Roman"/>
          <w:sz w:val="24"/>
          <w:szCs w:val="24"/>
          <w:lang w:val="it-IT"/>
        </w:rPr>
      </w:pPr>
      <w:r w:rsidRPr="008F65A0">
        <w:rPr>
          <w:rFonts w:ascii="Times New Roman" w:eastAsia="MS Mincho" w:hAnsi="Times New Roman" w:cs="Times New Roman"/>
          <w:sz w:val="24"/>
          <w:szCs w:val="24"/>
          <w:lang w:val="it-IT"/>
        </w:rPr>
        <w:tab/>
        <w:t xml:space="preserve">4. Jumlah memori tertinggi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it-IT"/>
        </w:rPr>
        <w:tab/>
      </w:r>
      <w:r w:rsidRPr="008F65A0">
        <w:rPr>
          <w:rFonts w:ascii="Times New Roman" w:eastAsia="MS Mincho" w:hAnsi="Times New Roman" w:cs="Times New Roman"/>
          <w:sz w:val="24"/>
          <w:szCs w:val="24"/>
          <w:lang w:val="sv-SE"/>
        </w:rPr>
        <w:t xml:space="preserve">5. Jumlah memori terbatas </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11. Kelemahan utama dari metoda tidak langsung adalah..</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1. Ingatan komputer yang dibutuhkan besar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2. Langkah perhitungan pasti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3. Tingkat konvergensinya lambat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4. Jumlah operasi aritmatik dapat dibatasi</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5. Jumlah ingatan dan operasi aritmatik terbatas </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ind w:left="360" w:hanging="360"/>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12. Penyulihan surut hanya dapat diterapkan langsung pada SPL yang koefisien matriks A memenuhi kriteria berikut...</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1. Berbentuk segitiga atas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2. Berdimensi sama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3. Berbentuk segitiga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4. Berjumlah kolom genap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5. Memiliki diagonal &gt; 1</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13. Metoda grafis sangat cocok dipakai untuk......</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1. Menggambarkan garis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2. Mencari solusi SPL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3. Menunjukkan SPL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lastRenderedPageBreak/>
        <w:tab/>
        <w:t xml:space="preserve">     4. Memvisualisasikan sifat persamaan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5. Mencari dan mengambarkan garis </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ind w:left="360" w:hanging="360"/>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14. Perbedaan utama antara metoda eliminasi Gauss dan Gauss-Jordan dalam solusi SPL adalah...</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1. Metoda GJ memerlukan penyulihan surut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2. Metoda GJ adalah metoda tidak langsung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3. Metoda GJ tidak dapat mengendalikan galat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4. Metoda GJ tidak memerlukan penyulihan surut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5. Metoda Gauss lebih sederhana </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ind w:left="360" w:hanging="360"/>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15. Beberapa hal yang dapat menjadikan metoda eliminasi Gauss-Naif mengalami penyimpangan adalah....</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 xml:space="preserve">     1. Galat pembulatan, pembagian dengan nol, sistem berkondisi buruk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 xml:space="preserve">     2. Angka bena terbatas, pembagian dengan nol, sistem berkondisi buruk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 xml:space="preserve">     3. Galat pembulatan, angka bena terbatas, system berkondisi buruk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 xml:space="preserve">     4. Galat pembulatan, pembagian dengan nol, angka bena terbatas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 xml:space="preserve">     5. Perambatan galat, pembagian dengan nol, sistem berkondisi buruk </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ind w:left="360" w:hanging="360"/>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16. Metoda perbaikan yang dapat dilakukan untuk mengatasi penyimpangan metoda eliminasi Gauss Naif adalah.....</w:t>
      </w:r>
    </w:p>
    <w:p w:rsidR="004337A1" w:rsidRDefault="004337A1" w:rsidP="00ED7F40">
      <w:pPr>
        <w:pStyle w:val="PlainText"/>
        <w:numPr>
          <w:ilvl w:val="1"/>
          <w:numId w:val="35"/>
        </w:numPr>
        <w:tabs>
          <w:tab w:val="clear" w:pos="1440"/>
          <w:tab w:val="num" w:pos="720"/>
        </w:tabs>
        <w:spacing w:line="360" w:lineRule="auto"/>
        <w:ind w:left="720"/>
        <w:rPr>
          <w:rFonts w:ascii="Times New Roman" w:eastAsia="MS Mincho" w:hAnsi="Times New Roman" w:cs="Times New Roman"/>
          <w:sz w:val="24"/>
          <w:szCs w:val="24"/>
        </w:rPr>
      </w:pPr>
      <w:r>
        <w:rPr>
          <w:rFonts w:ascii="Times New Roman" w:eastAsia="MS Mincho" w:hAnsi="Times New Roman" w:cs="Times New Roman"/>
          <w:sz w:val="24"/>
          <w:szCs w:val="24"/>
        </w:rPr>
        <w:t xml:space="preserve">Memperbanyak angka bena, pivoting, dan scalling </w:t>
      </w:r>
    </w:p>
    <w:p w:rsidR="004337A1" w:rsidRPr="008F65A0" w:rsidRDefault="004337A1" w:rsidP="00ED7F40">
      <w:pPr>
        <w:pStyle w:val="PlainText"/>
        <w:numPr>
          <w:ilvl w:val="1"/>
          <w:numId w:val="35"/>
        </w:numPr>
        <w:tabs>
          <w:tab w:val="clear" w:pos="1440"/>
          <w:tab w:val="num" w:pos="720"/>
        </w:tabs>
        <w:spacing w:line="360" w:lineRule="auto"/>
        <w:ind w:left="720"/>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Menggunakan presisi ganda,meningkatkan harga epsilon, dan scalling</w:t>
      </w:r>
    </w:p>
    <w:p w:rsidR="004337A1" w:rsidRPr="008F65A0" w:rsidRDefault="004337A1" w:rsidP="00ED7F40">
      <w:pPr>
        <w:pStyle w:val="PlainText"/>
        <w:numPr>
          <w:ilvl w:val="1"/>
          <w:numId w:val="35"/>
        </w:numPr>
        <w:tabs>
          <w:tab w:val="clear" w:pos="1440"/>
          <w:tab w:val="num" w:pos="720"/>
        </w:tabs>
        <w:spacing w:line="360" w:lineRule="auto"/>
        <w:ind w:left="720"/>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Memperbanyak angka bena, memperbesar koefisien persamaan, dan scalling</w:t>
      </w:r>
    </w:p>
    <w:p w:rsidR="004337A1" w:rsidRPr="008F65A0" w:rsidRDefault="004337A1" w:rsidP="00ED7F40">
      <w:pPr>
        <w:pStyle w:val="PlainText"/>
        <w:numPr>
          <w:ilvl w:val="1"/>
          <w:numId w:val="35"/>
        </w:numPr>
        <w:tabs>
          <w:tab w:val="clear" w:pos="1440"/>
          <w:tab w:val="num" w:pos="720"/>
        </w:tabs>
        <w:spacing w:line="360" w:lineRule="auto"/>
        <w:ind w:left="720"/>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Mempergunakan presisi ganda, meningkatkan harga harga epsilon, dan memperbesar koefisien persamaan</w:t>
      </w:r>
    </w:p>
    <w:p w:rsidR="004337A1" w:rsidRDefault="004337A1" w:rsidP="00ED7F40">
      <w:pPr>
        <w:pStyle w:val="PlainText"/>
        <w:numPr>
          <w:ilvl w:val="1"/>
          <w:numId w:val="35"/>
        </w:numPr>
        <w:tabs>
          <w:tab w:val="clear" w:pos="1440"/>
          <w:tab w:val="num" w:pos="720"/>
        </w:tabs>
        <w:spacing w:line="360" w:lineRule="auto"/>
        <w:ind w:left="720"/>
        <w:rPr>
          <w:rFonts w:ascii="Times New Roman" w:eastAsia="MS Mincho" w:hAnsi="Times New Roman" w:cs="Times New Roman"/>
          <w:sz w:val="24"/>
          <w:szCs w:val="24"/>
        </w:rPr>
      </w:pPr>
      <w:r>
        <w:rPr>
          <w:rFonts w:ascii="Times New Roman" w:eastAsia="MS Mincho" w:hAnsi="Times New Roman" w:cs="Times New Roman"/>
          <w:sz w:val="24"/>
          <w:szCs w:val="24"/>
        </w:rPr>
        <w:t>Memperbanyak angka bena, scalling, dan rounding</w:t>
      </w:r>
    </w:p>
    <w:p w:rsidR="004337A1" w:rsidRDefault="004337A1">
      <w:pPr>
        <w:pStyle w:val="PlainText"/>
        <w:spacing w:line="360" w:lineRule="auto"/>
        <w:rPr>
          <w:rFonts w:ascii="Times New Roman" w:eastAsia="MS Mincho" w:hAnsi="Times New Roman" w:cs="Times New Roman"/>
          <w:sz w:val="24"/>
          <w:szCs w:val="24"/>
        </w:rPr>
      </w:pPr>
    </w:p>
    <w:p w:rsidR="004337A1" w:rsidRPr="008F65A0" w:rsidRDefault="004337A1">
      <w:pPr>
        <w:pStyle w:val="PlainText"/>
        <w:spacing w:line="360" w:lineRule="auto"/>
        <w:ind w:left="360" w:hanging="360"/>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17. Metoda Gauss Jordan tidak membutuhkan penyulihan surut dalam solusi SPL, karena....</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1. Bentuk akhir yang diperoleh adalah matriks satuan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2. Bentuk akhir merupakan matriks segitiga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3. Bentuk akhir sudah merupakan solusi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4. Matriks yang dihasilkan matriks diagonal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lastRenderedPageBreak/>
        <w:tab/>
        <w:t xml:space="preserve">     5. Bentuk akhir merupakan matrik orthogonal </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ind w:left="360" w:hanging="360"/>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18. Metoda solusi SPL yang dalam operasinya tidak membutuhkan keterlibatan entry matrik adalah metoda...</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1. Cholesky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2. Gauss Jordan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3. Eliminasi Gauss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4. Gauss-Seidel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5. Crout </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ind w:left="360" w:hanging="360"/>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19. Metoda solusi SPL yang membutuhkan operasi faktorisasi matrik A, menjadi 2 atau tiga matriks baru adalah metoda....</w:t>
      </w:r>
    </w:p>
    <w:p w:rsidR="004337A1" w:rsidRDefault="004337A1">
      <w:pPr>
        <w:pStyle w:val="PlainText"/>
        <w:spacing w:line="360" w:lineRule="auto"/>
        <w:rPr>
          <w:rFonts w:ascii="Times New Roman" w:eastAsia="MS Mincho" w:hAnsi="Times New Roman" w:cs="Times New Roman"/>
          <w:sz w:val="24"/>
          <w:szCs w:val="24"/>
        </w:rPr>
      </w:pPr>
      <w:r w:rsidRPr="008F65A0">
        <w:rPr>
          <w:rFonts w:ascii="Times New Roman" w:eastAsia="MS Mincho" w:hAnsi="Times New Roman" w:cs="Times New Roman"/>
          <w:sz w:val="24"/>
          <w:szCs w:val="24"/>
          <w:lang w:val="sv-SE"/>
        </w:rPr>
        <w:tab/>
        <w:t xml:space="preserve">     </w:t>
      </w:r>
      <w:r>
        <w:rPr>
          <w:rFonts w:ascii="Times New Roman" w:eastAsia="MS Mincho" w:hAnsi="Times New Roman" w:cs="Times New Roman"/>
          <w:sz w:val="24"/>
          <w:szCs w:val="24"/>
        </w:rPr>
        <w:t xml:space="preserve">1. Crout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2. Doolitle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3. Cholesky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4. Gauss-Seidel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5. Gauss-Jordan </w:t>
      </w:r>
    </w:p>
    <w:p w:rsidR="004337A1" w:rsidRDefault="004337A1">
      <w:pPr>
        <w:pStyle w:val="PlainText"/>
        <w:spacing w:line="360" w:lineRule="auto"/>
        <w:rPr>
          <w:rFonts w:ascii="Times New Roman" w:eastAsia="MS Mincho" w:hAnsi="Times New Roman" w:cs="Times New Roman"/>
          <w:sz w:val="24"/>
          <w:szCs w:val="24"/>
        </w:rPr>
      </w:pP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20. Salah satu metoda solusi SPL yang dapat mengendalikan galat adalah metoda....</w:t>
      </w:r>
    </w:p>
    <w:p w:rsidR="004337A1" w:rsidRDefault="004337A1">
      <w:pPr>
        <w:pStyle w:val="PlainText"/>
        <w:spacing w:line="360" w:lineRule="auto"/>
        <w:rPr>
          <w:rFonts w:ascii="Times New Roman" w:eastAsia="MS Mincho" w:hAnsi="Times New Roman" w:cs="Times New Roman"/>
          <w:sz w:val="24"/>
          <w:szCs w:val="24"/>
        </w:rPr>
      </w:pPr>
      <w:r w:rsidRPr="008F65A0">
        <w:rPr>
          <w:rFonts w:ascii="Times New Roman" w:eastAsia="MS Mincho" w:hAnsi="Times New Roman" w:cs="Times New Roman"/>
          <w:sz w:val="24"/>
          <w:szCs w:val="24"/>
          <w:lang w:val="sv-SE"/>
        </w:rPr>
        <w:tab/>
        <w:t xml:space="preserve">     </w:t>
      </w:r>
      <w:r>
        <w:rPr>
          <w:rFonts w:ascii="Times New Roman" w:eastAsia="MS Mincho" w:hAnsi="Times New Roman" w:cs="Times New Roman"/>
          <w:sz w:val="24"/>
          <w:szCs w:val="24"/>
        </w:rPr>
        <w:t xml:space="preserve">1. Crout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2. Doolitle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3. Iterasi Gauss-Seidel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4. Cholesky </w:t>
      </w:r>
    </w:p>
    <w:p w:rsidR="004337A1" w:rsidRPr="008F65A0" w:rsidRDefault="004337A1">
      <w:pPr>
        <w:pStyle w:val="PlainText"/>
        <w:spacing w:line="360" w:lineRule="auto"/>
        <w:rPr>
          <w:rFonts w:ascii="Times New Roman" w:eastAsia="MS Mincho" w:hAnsi="Times New Roman" w:cs="Times New Roman"/>
          <w:sz w:val="24"/>
          <w:szCs w:val="24"/>
          <w:lang w:val="sv-SE"/>
        </w:rPr>
      </w:pPr>
      <w:r>
        <w:rPr>
          <w:rFonts w:ascii="Times New Roman" w:eastAsia="MS Mincho" w:hAnsi="Times New Roman" w:cs="Times New Roman"/>
          <w:sz w:val="24"/>
          <w:szCs w:val="24"/>
        </w:rPr>
        <w:tab/>
        <w:t xml:space="preserve">     </w:t>
      </w:r>
      <w:r w:rsidRPr="008F65A0">
        <w:rPr>
          <w:rFonts w:ascii="Times New Roman" w:eastAsia="MS Mincho" w:hAnsi="Times New Roman" w:cs="Times New Roman"/>
          <w:sz w:val="24"/>
          <w:szCs w:val="24"/>
          <w:lang w:val="sv-SE"/>
        </w:rPr>
        <w:t xml:space="preserve">5. Gauss-Jordan </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21. Metoda solusi SPL yang memiliki karakteristik terbaik adalah.....</w:t>
      </w:r>
    </w:p>
    <w:p w:rsidR="004337A1" w:rsidRDefault="004337A1">
      <w:pPr>
        <w:pStyle w:val="PlainText"/>
        <w:spacing w:line="360" w:lineRule="auto"/>
        <w:rPr>
          <w:rFonts w:ascii="Times New Roman" w:eastAsia="MS Mincho" w:hAnsi="Times New Roman" w:cs="Times New Roman"/>
          <w:sz w:val="24"/>
          <w:szCs w:val="24"/>
        </w:rPr>
      </w:pPr>
      <w:r w:rsidRPr="008F65A0">
        <w:rPr>
          <w:rFonts w:ascii="Times New Roman" w:eastAsia="MS Mincho" w:hAnsi="Times New Roman" w:cs="Times New Roman"/>
          <w:sz w:val="24"/>
          <w:szCs w:val="24"/>
          <w:lang w:val="sv-SE"/>
        </w:rPr>
        <w:tab/>
        <w:t xml:space="preserve">     </w:t>
      </w:r>
      <w:r>
        <w:rPr>
          <w:rFonts w:ascii="Times New Roman" w:eastAsia="MS Mincho" w:hAnsi="Times New Roman" w:cs="Times New Roman"/>
          <w:sz w:val="24"/>
          <w:szCs w:val="24"/>
        </w:rPr>
        <w:t xml:space="preserve">1. Gauss-Seidel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2. Gauss Naif dengan pivoting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3. Cholesky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4. Doolitle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5. Crout </w:t>
      </w:r>
    </w:p>
    <w:p w:rsidR="004337A1" w:rsidRDefault="004337A1">
      <w:pPr>
        <w:pStyle w:val="PlainText"/>
        <w:spacing w:line="360" w:lineRule="auto"/>
        <w:rPr>
          <w:rFonts w:ascii="Times New Roman" w:eastAsia="MS Mincho" w:hAnsi="Times New Roman" w:cs="Times New Roman"/>
          <w:sz w:val="24"/>
          <w:szCs w:val="24"/>
        </w:rPr>
      </w:pPr>
    </w:p>
    <w:p w:rsidR="004337A1" w:rsidRDefault="004337A1">
      <w:pPr>
        <w:pStyle w:val="PlainText"/>
        <w:spacing w:line="360" w:lineRule="auto"/>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22. Jumlah persamaan dan akurasi hasil penyelesaian sebuah SPL dapat ditingkatkan dengan cara....</w:t>
      </w:r>
    </w:p>
    <w:p w:rsidR="004337A1" w:rsidRPr="008F65A0" w:rsidRDefault="004337A1">
      <w:pPr>
        <w:pStyle w:val="PlainText"/>
        <w:spacing w:line="360" w:lineRule="auto"/>
        <w:rPr>
          <w:rFonts w:ascii="Times New Roman" w:eastAsia="MS Mincho" w:hAnsi="Times New Roman" w:cs="Times New Roman"/>
          <w:sz w:val="24"/>
          <w:szCs w:val="24"/>
          <w:lang w:val="it-IT"/>
        </w:rPr>
      </w:pPr>
      <w:r>
        <w:rPr>
          <w:rFonts w:ascii="Times New Roman" w:eastAsia="MS Mincho" w:hAnsi="Times New Roman" w:cs="Times New Roman"/>
          <w:sz w:val="24"/>
          <w:szCs w:val="24"/>
        </w:rPr>
        <w:lastRenderedPageBreak/>
        <w:tab/>
        <w:t xml:space="preserve">     </w:t>
      </w:r>
      <w:r w:rsidRPr="008F65A0">
        <w:rPr>
          <w:rFonts w:ascii="Times New Roman" w:eastAsia="MS Mincho" w:hAnsi="Times New Roman" w:cs="Times New Roman"/>
          <w:sz w:val="24"/>
          <w:szCs w:val="24"/>
          <w:lang w:val="it-IT"/>
        </w:rPr>
        <w:t xml:space="preserve">1. Strategi scalling,pivoting dan presisi diperketat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it-IT"/>
        </w:rPr>
        <w:tab/>
        <w:t xml:space="preserve">     </w:t>
      </w:r>
      <w:r w:rsidRPr="008F65A0">
        <w:rPr>
          <w:rFonts w:ascii="Times New Roman" w:eastAsia="MS Mincho" w:hAnsi="Times New Roman" w:cs="Times New Roman"/>
          <w:sz w:val="24"/>
          <w:szCs w:val="24"/>
          <w:lang w:val="sv-SE"/>
        </w:rPr>
        <w:t xml:space="preserve">2. Strategi pivoting,matrik jarang dan scalling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3. Strategi pivoting,scalling dan matrik jarang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4. Strategi scalling,matrik jarang dan metoda iterasi</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5. Strategi pivoting,matrik jarang dan presisi diperketat</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23. Elemen matriks jaringan akan berupa....</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1. Admitansi atau impedansi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2. Loop atau bus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3. Arus loop dan tegangan loop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4. Arus bus dan tegangan bus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5. Admitansi dan elemen shunt </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ind w:left="360" w:hanging="360"/>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24. Karakteristik elektrik dari komponen jaringan individu dapat dinyatakan dalam bentuk matriks.....</w:t>
      </w:r>
    </w:p>
    <w:p w:rsidR="004337A1" w:rsidRPr="008F65A0" w:rsidRDefault="004337A1">
      <w:pPr>
        <w:pStyle w:val="PlainText"/>
        <w:spacing w:line="360" w:lineRule="auto"/>
        <w:rPr>
          <w:rFonts w:ascii="Times New Roman" w:eastAsia="MS Mincho" w:hAnsi="Times New Roman" w:cs="Times New Roman"/>
          <w:sz w:val="24"/>
          <w:szCs w:val="24"/>
          <w:lang w:val="it-IT"/>
        </w:rPr>
      </w:pPr>
      <w:r w:rsidRPr="008F65A0">
        <w:rPr>
          <w:rFonts w:ascii="Times New Roman" w:eastAsia="MS Mincho" w:hAnsi="Times New Roman" w:cs="Times New Roman"/>
          <w:sz w:val="24"/>
          <w:szCs w:val="24"/>
          <w:lang w:val="sv-SE"/>
        </w:rPr>
        <w:tab/>
        <w:t xml:space="preserve">     </w:t>
      </w:r>
      <w:r w:rsidRPr="008F65A0">
        <w:rPr>
          <w:rFonts w:ascii="Times New Roman" w:eastAsia="MS Mincho" w:hAnsi="Times New Roman" w:cs="Times New Roman"/>
          <w:sz w:val="24"/>
          <w:szCs w:val="24"/>
          <w:lang w:val="it-IT"/>
        </w:rPr>
        <w:t xml:space="preserve">1. Jaringan primitif </w:t>
      </w:r>
    </w:p>
    <w:p w:rsidR="004337A1" w:rsidRPr="008F65A0" w:rsidRDefault="004337A1">
      <w:pPr>
        <w:pStyle w:val="PlainText"/>
        <w:spacing w:line="360" w:lineRule="auto"/>
        <w:rPr>
          <w:rFonts w:ascii="Times New Roman" w:eastAsia="MS Mincho" w:hAnsi="Times New Roman" w:cs="Times New Roman"/>
          <w:sz w:val="24"/>
          <w:szCs w:val="24"/>
          <w:lang w:val="it-IT"/>
        </w:rPr>
      </w:pPr>
      <w:r w:rsidRPr="008F65A0">
        <w:rPr>
          <w:rFonts w:ascii="Times New Roman" w:eastAsia="MS Mincho" w:hAnsi="Times New Roman" w:cs="Times New Roman"/>
          <w:sz w:val="24"/>
          <w:szCs w:val="24"/>
          <w:lang w:val="it-IT"/>
        </w:rPr>
        <w:tab/>
        <w:t xml:space="preserve">     2. Insidensi </w:t>
      </w:r>
    </w:p>
    <w:p w:rsidR="004337A1" w:rsidRPr="008F65A0" w:rsidRDefault="004337A1">
      <w:pPr>
        <w:pStyle w:val="PlainText"/>
        <w:spacing w:line="360" w:lineRule="auto"/>
        <w:rPr>
          <w:rFonts w:ascii="Times New Roman" w:eastAsia="MS Mincho" w:hAnsi="Times New Roman" w:cs="Times New Roman"/>
          <w:sz w:val="24"/>
          <w:szCs w:val="24"/>
          <w:lang w:val="it-IT"/>
        </w:rPr>
      </w:pPr>
      <w:r w:rsidRPr="008F65A0">
        <w:rPr>
          <w:rFonts w:ascii="Times New Roman" w:eastAsia="MS Mincho" w:hAnsi="Times New Roman" w:cs="Times New Roman"/>
          <w:sz w:val="24"/>
          <w:szCs w:val="24"/>
          <w:lang w:val="it-IT"/>
        </w:rPr>
        <w:tab/>
        <w:t xml:space="preserve">     3. Admitansi </w:t>
      </w:r>
    </w:p>
    <w:p w:rsidR="004337A1" w:rsidRPr="008F65A0" w:rsidRDefault="004337A1">
      <w:pPr>
        <w:pStyle w:val="PlainText"/>
        <w:spacing w:line="360" w:lineRule="auto"/>
        <w:rPr>
          <w:rFonts w:ascii="Times New Roman" w:eastAsia="MS Mincho" w:hAnsi="Times New Roman" w:cs="Times New Roman"/>
          <w:sz w:val="24"/>
          <w:szCs w:val="24"/>
          <w:lang w:val="it-IT"/>
        </w:rPr>
      </w:pPr>
      <w:r w:rsidRPr="008F65A0">
        <w:rPr>
          <w:rFonts w:ascii="Times New Roman" w:eastAsia="MS Mincho" w:hAnsi="Times New Roman" w:cs="Times New Roman"/>
          <w:sz w:val="24"/>
          <w:szCs w:val="24"/>
          <w:lang w:val="it-IT"/>
        </w:rPr>
        <w:tab/>
        <w:t xml:space="preserve">     4. Impedansi </w:t>
      </w:r>
    </w:p>
    <w:p w:rsidR="004337A1" w:rsidRPr="008F65A0" w:rsidRDefault="004337A1">
      <w:pPr>
        <w:pStyle w:val="PlainText"/>
        <w:spacing w:line="360" w:lineRule="auto"/>
        <w:rPr>
          <w:rFonts w:ascii="Times New Roman" w:eastAsia="MS Mincho" w:hAnsi="Times New Roman" w:cs="Times New Roman"/>
          <w:sz w:val="24"/>
          <w:szCs w:val="24"/>
          <w:lang w:val="it-IT"/>
        </w:rPr>
      </w:pPr>
      <w:r w:rsidRPr="008F65A0">
        <w:rPr>
          <w:rFonts w:ascii="Times New Roman" w:eastAsia="MS Mincho" w:hAnsi="Times New Roman" w:cs="Times New Roman"/>
          <w:sz w:val="24"/>
          <w:szCs w:val="24"/>
          <w:lang w:val="it-IT"/>
        </w:rPr>
        <w:tab/>
        <w:t xml:space="preserve">     5. graph </w:t>
      </w:r>
    </w:p>
    <w:p w:rsidR="004337A1" w:rsidRPr="008F65A0" w:rsidRDefault="004337A1">
      <w:pPr>
        <w:pStyle w:val="PlainText"/>
        <w:spacing w:line="360" w:lineRule="auto"/>
        <w:rPr>
          <w:rFonts w:ascii="Times New Roman" w:eastAsia="MS Mincho" w:hAnsi="Times New Roman" w:cs="Times New Roman"/>
          <w:sz w:val="24"/>
          <w:szCs w:val="24"/>
          <w:lang w:val="it-IT"/>
        </w:rPr>
      </w:pPr>
    </w:p>
    <w:p w:rsidR="004337A1" w:rsidRPr="008F65A0" w:rsidRDefault="004337A1">
      <w:pPr>
        <w:pStyle w:val="PlainText"/>
        <w:spacing w:line="360" w:lineRule="auto"/>
        <w:ind w:left="360" w:hanging="360"/>
        <w:rPr>
          <w:rFonts w:ascii="Times New Roman" w:eastAsia="MS Mincho" w:hAnsi="Times New Roman" w:cs="Times New Roman"/>
          <w:sz w:val="24"/>
          <w:szCs w:val="24"/>
          <w:lang w:val="it-IT"/>
        </w:rPr>
      </w:pPr>
      <w:r w:rsidRPr="008F65A0">
        <w:rPr>
          <w:rFonts w:ascii="Times New Roman" w:eastAsia="MS Mincho" w:hAnsi="Times New Roman" w:cs="Times New Roman"/>
          <w:sz w:val="24"/>
          <w:szCs w:val="24"/>
          <w:lang w:val="it-IT"/>
        </w:rPr>
        <w:t>25. Kerangka acuan yang dapat digunakan untuk membangun persamaan tegangan atau arus dalam aliran daya, adalah kerangka...</w:t>
      </w:r>
    </w:p>
    <w:p w:rsidR="004337A1" w:rsidRPr="008F65A0" w:rsidRDefault="004337A1">
      <w:pPr>
        <w:pStyle w:val="PlainText"/>
        <w:spacing w:line="360" w:lineRule="auto"/>
        <w:rPr>
          <w:rFonts w:ascii="Times New Roman" w:eastAsia="MS Mincho" w:hAnsi="Times New Roman" w:cs="Times New Roman"/>
          <w:sz w:val="24"/>
          <w:szCs w:val="24"/>
          <w:lang w:val="es-ES"/>
        </w:rPr>
      </w:pPr>
      <w:r w:rsidRPr="008F65A0">
        <w:rPr>
          <w:rFonts w:ascii="Times New Roman" w:eastAsia="MS Mincho" w:hAnsi="Times New Roman" w:cs="Times New Roman"/>
          <w:sz w:val="24"/>
          <w:szCs w:val="24"/>
          <w:lang w:val="it-IT"/>
        </w:rPr>
        <w:tab/>
        <w:t xml:space="preserve">     </w:t>
      </w:r>
      <w:r w:rsidRPr="008F65A0">
        <w:rPr>
          <w:rFonts w:ascii="Times New Roman" w:eastAsia="MS Mincho" w:hAnsi="Times New Roman" w:cs="Times New Roman"/>
          <w:sz w:val="24"/>
          <w:szCs w:val="24"/>
          <w:lang w:val="es-ES"/>
        </w:rPr>
        <w:t xml:space="preserve">1. Loop dan bus </w:t>
      </w:r>
    </w:p>
    <w:p w:rsidR="004337A1" w:rsidRPr="008F65A0" w:rsidRDefault="004337A1">
      <w:pPr>
        <w:pStyle w:val="PlainText"/>
        <w:spacing w:line="360" w:lineRule="auto"/>
        <w:rPr>
          <w:rFonts w:ascii="Times New Roman" w:eastAsia="MS Mincho" w:hAnsi="Times New Roman" w:cs="Times New Roman"/>
          <w:sz w:val="24"/>
          <w:szCs w:val="24"/>
          <w:lang w:val="es-ES"/>
        </w:rPr>
      </w:pPr>
      <w:r w:rsidRPr="008F65A0">
        <w:rPr>
          <w:rFonts w:ascii="Times New Roman" w:eastAsia="MS Mincho" w:hAnsi="Times New Roman" w:cs="Times New Roman"/>
          <w:sz w:val="24"/>
          <w:szCs w:val="24"/>
          <w:lang w:val="es-ES"/>
        </w:rPr>
        <w:tab/>
        <w:t xml:space="preserve">     2. Tegangan dan arus </w:t>
      </w:r>
    </w:p>
    <w:p w:rsidR="004337A1" w:rsidRPr="008F65A0" w:rsidRDefault="004337A1">
      <w:pPr>
        <w:pStyle w:val="PlainText"/>
        <w:spacing w:line="360" w:lineRule="auto"/>
        <w:rPr>
          <w:rFonts w:ascii="Times New Roman" w:eastAsia="MS Mincho" w:hAnsi="Times New Roman" w:cs="Times New Roman"/>
          <w:sz w:val="24"/>
          <w:szCs w:val="24"/>
          <w:lang w:val="es-ES"/>
        </w:rPr>
      </w:pPr>
      <w:r w:rsidRPr="008F65A0">
        <w:rPr>
          <w:rFonts w:ascii="Times New Roman" w:eastAsia="MS Mincho" w:hAnsi="Times New Roman" w:cs="Times New Roman"/>
          <w:sz w:val="24"/>
          <w:szCs w:val="24"/>
          <w:lang w:val="es-ES"/>
        </w:rPr>
        <w:tab/>
        <w:t xml:space="preserve">     3. Simpul dan node </w:t>
      </w:r>
    </w:p>
    <w:p w:rsidR="004337A1" w:rsidRPr="008F65A0" w:rsidRDefault="004337A1">
      <w:pPr>
        <w:pStyle w:val="PlainText"/>
        <w:spacing w:line="360" w:lineRule="auto"/>
        <w:rPr>
          <w:rFonts w:ascii="Times New Roman" w:eastAsia="MS Mincho" w:hAnsi="Times New Roman" w:cs="Times New Roman"/>
          <w:sz w:val="24"/>
          <w:szCs w:val="24"/>
          <w:lang w:val="es-ES"/>
        </w:rPr>
      </w:pPr>
      <w:r w:rsidRPr="008F65A0">
        <w:rPr>
          <w:rFonts w:ascii="Times New Roman" w:eastAsia="MS Mincho" w:hAnsi="Times New Roman" w:cs="Times New Roman"/>
          <w:sz w:val="24"/>
          <w:szCs w:val="24"/>
          <w:lang w:val="es-ES"/>
        </w:rPr>
        <w:tab/>
        <w:t xml:space="preserve">     4. Elemen dan node </w:t>
      </w:r>
    </w:p>
    <w:p w:rsidR="004337A1" w:rsidRPr="008F65A0" w:rsidRDefault="004337A1">
      <w:pPr>
        <w:pStyle w:val="PlainText"/>
        <w:spacing w:line="360" w:lineRule="auto"/>
        <w:rPr>
          <w:rFonts w:ascii="Times New Roman" w:eastAsia="MS Mincho" w:hAnsi="Times New Roman" w:cs="Times New Roman"/>
          <w:sz w:val="24"/>
          <w:szCs w:val="24"/>
          <w:lang w:val="es-ES"/>
        </w:rPr>
      </w:pPr>
      <w:r w:rsidRPr="008F65A0">
        <w:rPr>
          <w:rFonts w:ascii="Times New Roman" w:eastAsia="MS Mincho" w:hAnsi="Times New Roman" w:cs="Times New Roman"/>
          <w:sz w:val="24"/>
          <w:szCs w:val="24"/>
          <w:lang w:val="es-ES"/>
        </w:rPr>
        <w:tab/>
        <w:t xml:space="preserve">     5. Elemen dan cabang </w:t>
      </w:r>
    </w:p>
    <w:p w:rsidR="004337A1" w:rsidRPr="008F65A0" w:rsidRDefault="004337A1">
      <w:pPr>
        <w:pStyle w:val="PlainText"/>
        <w:spacing w:line="360" w:lineRule="auto"/>
        <w:rPr>
          <w:rFonts w:ascii="Times New Roman" w:eastAsia="MS Mincho" w:hAnsi="Times New Roman" w:cs="Times New Roman"/>
          <w:sz w:val="24"/>
          <w:szCs w:val="24"/>
          <w:lang w:val="es-ES"/>
        </w:rPr>
      </w:pPr>
    </w:p>
    <w:p w:rsidR="004337A1" w:rsidRPr="008F65A0" w:rsidRDefault="004337A1">
      <w:pPr>
        <w:pStyle w:val="PlainText"/>
        <w:spacing w:line="360" w:lineRule="auto"/>
        <w:ind w:left="360" w:hanging="360"/>
        <w:rPr>
          <w:rFonts w:ascii="Times New Roman" w:eastAsia="MS Mincho" w:hAnsi="Times New Roman" w:cs="Times New Roman"/>
          <w:sz w:val="24"/>
          <w:szCs w:val="24"/>
          <w:lang w:val="es-ES"/>
        </w:rPr>
      </w:pPr>
      <w:r w:rsidRPr="008F65A0">
        <w:rPr>
          <w:rFonts w:ascii="Times New Roman" w:eastAsia="MS Mincho" w:hAnsi="Times New Roman" w:cs="Times New Roman"/>
          <w:sz w:val="24"/>
          <w:szCs w:val="24"/>
          <w:lang w:val="es-ES"/>
        </w:rPr>
        <w:t>26. Sebuah Graph yang memperlihatkan interkoneksi geometris dari elemen-elemen jaringan, terdiri dari..</w:t>
      </w:r>
    </w:p>
    <w:p w:rsidR="004337A1" w:rsidRDefault="004337A1">
      <w:pPr>
        <w:pStyle w:val="PlainText"/>
        <w:spacing w:line="360" w:lineRule="auto"/>
        <w:rPr>
          <w:rFonts w:ascii="Times New Roman" w:eastAsia="MS Mincho" w:hAnsi="Times New Roman" w:cs="Times New Roman"/>
          <w:sz w:val="24"/>
          <w:szCs w:val="24"/>
        </w:rPr>
      </w:pPr>
      <w:r w:rsidRPr="008F65A0">
        <w:rPr>
          <w:rFonts w:ascii="Times New Roman" w:eastAsia="MS Mincho" w:hAnsi="Times New Roman" w:cs="Times New Roman"/>
          <w:sz w:val="24"/>
          <w:szCs w:val="24"/>
          <w:lang w:val="es-ES"/>
        </w:rPr>
        <w:tab/>
        <w:t xml:space="preserve">     </w:t>
      </w:r>
      <w:r>
        <w:rPr>
          <w:rFonts w:ascii="Times New Roman" w:eastAsia="MS Mincho" w:hAnsi="Times New Roman" w:cs="Times New Roman"/>
          <w:sz w:val="24"/>
          <w:szCs w:val="24"/>
        </w:rPr>
        <w:t xml:space="preserve">1. Elemen, node, cabang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2. Tree, cotree, elemen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3. Subgraph, lingk, sublink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lastRenderedPageBreak/>
        <w:tab/>
        <w:t xml:space="preserve">     4. Simpul, bus, dan link </w:t>
      </w:r>
    </w:p>
    <w:p w:rsidR="004337A1" w:rsidRPr="008F65A0" w:rsidRDefault="004337A1">
      <w:pPr>
        <w:pStyle w:val="PlainText"/>
        <w:spacing w:line="360" w:lineRule="auto"/>
        <w:rPr>
          <w:rFonts w:ascii="Times New Roman" w:eastAsia="MS Mincho" w:hAnsi="Times New Roman" w:cs="Times New Roman"/>
          <w:sz w:val="24"/>
          <w:szCs w:val="24"/>
          <w:lang w:val="es-ES"/>
        </w:rPr>
      </w:pPr>
      <w:r>
        <w:rPr>
          <w:rFonts w:ascii="Times New Roman" w:eastAsia="MS Mincho" w:hAnsi="Times New Roman" w:cs="Times New Roman"/>
          <w:sz w:val="24"/>
          <w:szCs w:val="24"/>
        </w:rPr>
        <w:tab/>
        <w:t xml:space="preserve">     </w:t>
      </w:r>
      <w:r w:rsidRPr="008F65A0">
        <w:rPr>
          <w:rFonts w:ascii="Times New Roman" w:eastAsia="MS Mincho" w:hAnsi="Times New Roman" w:cs="Times New Roman"/>
          <w:sz w:val="24"/>
          <w:szCs w:val="24"/>
          <w:lang w:val="es-ES"/>
        </w:rPr>
        <w:t xml:space="preserve">5. Simpul, cabang, tree </w:t>
      </w:r>
    </w:p>
    <w:p w:rsidR="004337A1" w:rsidRPr="008F65A0" w:rsidRDefault="004337A1">
      <w:pPr>
        <w:pStyle w:val="PlainText"/>
        <w:spacing w:line="360" w:lineRule="auto"/>
        <w:rPr>
          <w:rFonts w:ascii="Times New Roman" w:eastAsia="MS Mincho" w:hAnsi="Times New Roman" w:cs="Times New Roman"/>
          <w:sz w:val="24"/>
          <w:szCs w:val="24"/>
          <w:lang w:val="es-ES"/>
        </w:rPr>
      </w:pPr>
    </w:p>
    <w:p w:rsidR="004337A1" w:rsidRPr="008F65A0" w:rsidRDefault="004337A1">
      <w:pPr>
        <w:pStyle w:val="PlainText"/>
        <w:spacing w:line="360" w:lineRule="auto"/>
        <w:rPr>
          <w:rFonts w:ascii="Times New Roman" w:eastAsia="MS Mincho" w:hAnsi="Times New Roman" w:cs="Times New Roman"/>
          <w:sz w:val="24"/>
          <w:szCs w:val="24"/>
          <w:lang w:val="es-ES"/>
        </w:rPr>
      </w:pPr>
      <w:r w:rsidRPr="008F65A0">
        <w:rPr>
          <w:rFonts w:ascii="Times New Roman" w:eastAsia="MS Mincho" w:hAnsi="Times New Roman" w:cs="Times New Roman"/>
          <w:sz w:val="24"/>
          <w:szCs w:val="24"/>
          <w:lang w:val="es-ES"/>
        </w:rPr>
        <w:t>27. Matriks admitansi bus dapat diperoleh dengan dua cara, yaitu....</w:t>
      </w:r>
    </w:p>
    <w:p w:rsidR="004337A1" w:rsidRPr="008F65A0" w:rsidRDefault="004337A1">
      <w:pPr>
        <w:pStyle w:val="PlainText"/>
        <w:spacing w:line="360" w:lineRule="auto"/>
        <w:rPr>
          <w:rFonts w:ascii="Times New Roman" w:eastAsia="MS Mincho" w:hAnsi="Times New Roman" w:cs="Times New Roman"/>
          <w:sz w:val="24"/>
          <w:szCs w:val="24"/>
          <w:lang w:val="es-ES"/>
        </w:rPr>
      </w:pPr>
      <w:r w:rsidRPr="008F65A0">
        <w:rPr>
          <w:rFonts w:ascii="Times New Roman" w:eastAsia="MS Mincho" w:hAnsi="Times New Roman" w:cs="Times New Roman"/>
          <w:sz w:val="24"/>
          <w:szCs w:val="24"/>
          <w:lang w:val="es-ES"/>
        </w:rPr>
        <w:tab/>
        <w:t xml:space="preserve">     1. Transformasi non linear dan secara langsung </w:t>
      </w:r>
    </w:p>
    <w:p w:rsidR="004337A1" w:rsidRPr="008F65A0" w:rsidRDefault="004337A1">
      <w:pPr>
        <w:pStyle w:val="PlainText"/>
        <w:spacing w:line="360" w:lineRule="auto"/>
        <w:rPr>
          <w:rFonts w:ascii="Times New Roman" w:eastAsia="MS Mincho" w:hAnsi="Times New Roman" w:cs="Times New Roman"/>
          <w:sz w:val="24"/>
          <w:szCs w:val="24"/>
          <w:lang w:val="es-ES"/>
        </w:rPr>
      </w:pPr>
      <w:r w:rsidRPr="008F65A0">
        <w:rPr>
          <w:rFonts w:ascii="Times New Roman" w:eastAsia="MS Mincho" w:hAnsi="Times New Roman" w:cs="Times New Roman"/>
          <w:sz w:val="24"/>
          <w:szCs w:val="24"/>
          <w:lang w:val="es-ES"/>
        </w:rPr>
        <w:tab/>
        <w:t xml:space="preserve">     2. Transforamsi non linear dan singular </w:t>
      </w:r>
    </w:p>
    <w:p w:rsidR="004337A1" w:rsidRPr="008F65A0" w:rsidRDefault="004337A1">
      <w:pPr>
        <w:pStyle w:val="PlainText"/>
        <w:spacing w:line="360" w:lineRule="auto"/>
        <w:rPr>
          <w:rFonts w:ascii="Times New Roman" w:eastAsia="MS Mincho" w:hAnsi="Times New Roman" w:cs="Times New Roman"/>
          <w:sz w:val="24"/>
          <w:szCs w:val="24"/>
          <w:lang w:val="es-ES"/>
        </w:rPr>
      </w:pPr>
      <w:r w:rsidRPr="008F65A0">
        <w:rPr>
          <w:rFonts w:ascii="Times New Roman" w:eastAsia="MS Mincho" w:hAnsi="Times New Roman" w:cs="Times New Roman"/>
          <w:sz w:val="24"/>
          <w:szCs w:val="24"/>
          <w:lang w:val="es-ES"/>
        </w:rPr>
        <w:tab/>
        <w:t xml:space="preserve">     3. Transformasi singular dan inverse matrik impedansi</w:t>
      </w:r>
    </w:p>
    <w:p w:rsidR="004337A1" w:rsidRPr="008F65A0" w:rsidRDefault="004337A1">
      <w:pPr>
        <w:pStyle w:val="PlainText"/>
        <w:spacing w:line="360" w:lineRule="auto"/>
        <w:rPr>
          <w:rFonts w:ascii="Times New Roman" w:eastAsia="MS Mincho" w:hAnsi="Times New Roman" w:cs="Times New Roman"/>
          <w:sz w:val="24"/>
          <w:szCs w:val="24"/>
          <w:lang w:val="es-ES"/>
        </w:rPr>
      </w:pPr>
      <w:r w:rsidRPr="008F65A0">
        <w:rPr>
          <w:rFonts w:ascii="Times New Roman" w:eastAsia="MS Mincho" w:hAnsi="Times New Roman" w:cs="Times New Roman"/>
          <w:sz w:val="24"/>
          <w:szCs w:val="24"/>
          <w:lang w:val="es-ES"/>
        </w:rPr>
        <w:tab/>
        <w:t xml:space="preserve">     4. Inverse matrik impedansi dan secara langsung </w:t>
      </w:r>
    </w:p>
    <w:p w:rsidR="004337A1" w:rsidRPr="008F65A0" w:rsidRDefault="004337A1">
      <w:pPr>
        <w:pStyle w:val="PlainText"/>
        <w:spacing w:line="360" w:lineRule="auto"/>
        <w:rPr>
          <w:rFonts w:ascii="Times New Roman" w:eastAsia="MS Mincho" w:hAnsi="Times New Roman" w:cs="Times New Roman"/>
          <w:sz w:val="24"/>
          <w:szCs w:val="24"/>
          <w:lang w:val="es-ES"/>
        </w:rPr>
      </w:pPr>
      <w:r w:rsidRPr="008F65A0">
        <w:rPr>
          <w:rFonts w:ascii="Times New Roman" w:eastAsia="MS Mincho" w:hAnsi="Times New Roman" w:cs="Times New Roman"/>
          <w:sz w:val="24"/>
          <w:szCs w:val="24"/>
          <w:lang w:val="es-ES"/>
        </w:rPr>
        <w:tab/>
        <w:t xml:space="preserve">     5. Transformasi singular dan secara langsung </w:t>
      </w:r>
    </w:p>
    <w:p w:rsidR="004337A1" w:rsidRPr="008F65A0" w:rsidRDefault="004337A1">
      <w:pPr>
        <w:pStyle w:val="PlainText"/>
        <w:spacing w:line="360" w:lineRule="auto"/>
        <w:rPr>
          <w:rFonts w:ascii="Times New Roman" w:eastAsia="MS Mincho" w:hAnsi="Times New Roman" w:cs="Times New Roman"/>
          <w:sz w:val="24"/>
          <w:szCs w:val="24"/>
          <w:lang w:val="es-ES"/>
        </w:rPr>
      </w:pPr>
    </w:p>
    <w:p w:rsidR="004337A1" w:rsidRPr="008F65A0" w:rsidRDefault="004337A1">
      <w:pPr>
        <w:pStyle w:val="PlainText"/>
        <w:spacing w:line="360" w:lineRule="auto"/>
        <w:rPr>
          <w:rFonts w:ascii="Times New Roman" w:eastAsia="MS Mincho" w:hAnsi="Times New Roman" w:cs="Times New Roman"/>
          <w:sz w:val="24"/>
          <w:szCs w:val="24"/>
          <w:lang w:val="es-ES"/>
        </w:rPr>
      </w:pPr>
      <w:r w:rsidRPr="008F65A0">
        <w:rPr>
          <w:rFonts w:ascii="Times New Roman" w:eastAsia="MS Mincho" w:hAnsi="Times New Roman" w:cs="Times New Roman"/>
          <w:sz w:val="24"/>
          <w:szCs w:val="24"/>
          <w:lang w:val="es-ES"/>
        </w:rPr>
        <w:t>28. Admitansi sendiri pada sebuah bus adalah.....</w:t>
      </w:r>
    </w:p>
    <w:p w:rsidR="004337A1" w:rsidRPr="008F65A0" w:rsidRDefault="004337A1">
      <w:pPr>
        <w:pStyle w:val="PlainText"/>
        <w:spacing w:line="360" w:lineRule="auto"/>
        <w:rPr>
          <w:rFonts w:ascii="Times New Roman" w:eastAsia="MS Mincho" w:hAnsi="Times New Roman" w:cs="Times New Roman"/>
          <w:sz w:val="24"/>
          <w:szCs w:val="24"/>
          <w:lang w:val="es-ES"/>
        </w:rPr>
      </w:pPr>
      <w:r w:rsidRPr="008F65A0">
        <w:rPr>
          <w:rFonts w:ascii="Times New Roman" w:eastAsia="MS Mincho" w:hAnsi="Times New Roman" w:cs="Times New Roman"/>
          <w:sz w:val="24"/>
          <w:szCs w:val="24"/>
          <w:lang w:val="es-ES"/>
        </w:rPr>
        <w:tab/>
        <w:t xml:space="preserve">  1.Jumlah semua admitansi cabang yang berujung ke bus tsb</w:t>
      </w:r>
    </w:p>
    <w:p w:rsidR="004337A1" w:rsidRPr="008F65A0" w:rsidRDefault="004337A1">
      <w:pPr>
        <w:pStyle w:val="PlainText"/>
        <w:spacing w:line="360" w:lineRule="auto"/>
        <w:rPr>
          <w:rFonts w:ascii="Times New Roman" w:eastAsia="MS Mincho" w:hAnsi="Times New Roman" w:cs="Times New Roman"/>
          <w:sz w:val="24"/>
          <w:szCs w:val="24"/>
          <w:lang w:val="es-ES"/>
        </w:rPr>
      </w:pPr>
      <w:r w:rsidRPr="008F65A0">
        <w:rPr>
          <w:rFonts w:ascii="Times New Roman" w:eastAsia="MS Mincho" w:hAnsi="Times New Roman" w:cs="Times New Roman"/>
          <w:sz w:val="24"/>
          <w:szCs w:val="24"/>
          <w:lang w:val="es-ES"/>
        </w:rPr>
        <w:tab/>
        <w:t xml:space="preserve">  2.Jumlah semua admitansi bus yang berujung ke bus tsb</w:t>
      </w:r>
    </w:p>
    <w:p w:rsidR="004337A1" w:rsidRPr="008F65A0" w:rsidRDefault="004337A1">
      <w:pPr>
        <w:pStyle w:val="PlainText"/>
        <w:spacing w:line="360" w:lineRule="auto"/>
        <w:rPr>
          <w:rFonts w:ascii="Times New Roman" w:eastAsia="MS Mincho" w:hAnsi="Times New Roman" w:cs="Times New Roman"/>
          <w:sz w:val="24"/>
          <w:szCs w:val="24"/>
          <w:lang w:val="es-ES"/>
        </w:rPr>
      </w:pPr>
      <w:r w:rsidRPr="008F65A0">
        <w:rPr>
          <w:rFonts w:ascii="Times New Roman" w:eastAsia="MS Mincho" w:hAnsi="Times New Roman" w:cs="Times New Roman"/>
          <w:sz w:val="24"/>
          <w:szCs w:val="24"/>
          <w:lang w:val="es-ES"/>
        </w:rPr>
        <w:tab/>
        <w:t xml:space="preserve">  3.Jumlah semua admitansi pada cabang tersebut </w:t>
      </w:r>
    </w:p>
    <w:p w:rsidR="004337A1" w:rsidRPr="008F65A0" w:rsidRDefault="004337A1">
      <w:pPr>
        <w:pStyle w:val="PlainText"/>
        <w:spacing w:line="360" w:lineRule="auto"/>
        <w:rPr>
          <w:rFonts w:ascii="Times New Roman" w:eastAsia="MS Mincho" w:hAnsi="Times New Roman" w:cs="Times New Roman"/>
          <w:sz w:val="24"/>
          <w:szCs w:val="24"/>
          <w:lang w:val="es-ES"/>
        </w:rPr>
      </w:pPr>
      <w:r w:rsidRPr="008F65A0">
        <w:rPr>
          <w:rFonts w:ascii="Times New Roman" w:eastAsia="MS Mincho" w:hAnsi="Times New Roman" w:cs="Times New Roman"/>
          <w:sz w:val="24"/>
          <w:szCs w:val="24"/>
          <w:lang w:val="es-ES"/>
        </w:rPr>
        <w:tab/>
        <w:t xml:space="preserve">  4.Jumlah semua impedansi cabang yang berujung ke p</w:t>
      </w:r>
    </w:p>
    <w:p w:rsidR="004337A1" w:rsidRPr="008F65A0" w:rsidRDefault="004337A1">
      <w:pPr>
        <w:pStyle w:val="PlainText"/>
        <w:spacing w:line="360" w:lineRule="auto"/>
        <w:rPr>
          <w:rFonts w:ascii="Times New Roman" w:eastAsia="MS Mincho" w:hAnsi="Times New Roman" w:cs="Times New Roman"/>
          <w:sz w:val="24"/>
          <w:szCs w:val="24"/>
          <w:lang w:val="es-ES"/>
        </w:rPr>
      </w:pPr>
      <w:r w:rsidRPr="008F65A0">
        <w:rPr>
          <w:rFonts w:ascii="Times New Roman" w:eastAsia="MS Mincho" w:hAnsi="Times New Roman" w:cs="Times New Roman"/>
          <w:sz w:val="24"/>
          <w:szCs w:val="24"/>
          <w:lang w:val="es-ES"/>
        </w:rPr>
        <w:tab/>
        <w:t xml:space="preserve">  5.Jumlah semua admitansi cabang yang berujung ke p</w:t>
      </w:r>
    </w:p>
    <w:p w:rsidR="004337A1" w:rsidRPr="008F65A0" w:rsidRDefault="004337A1">
      <w:pPr>
        <w:pStyle w:val="PlainText"/>
        <w:spacing w:line="360" w:lineRule="auto"/>
        <w:rPr>
          <w:rFonts w:ascii="Times New Roman" w:eastAsia="MS Mincho" w:hAnsi="Times New Roman" w:cs="Times New Roman"/>
          <w:sz w:val="24"/>
          <w:szCs w:val="24"/>
          <w:lang w:val="es-ES"/>
        </w:rPr>
      </w:pPr>
    </w:p>
    <w:p w:rsidR="004337A1" w:rsidRPr="008F65A0" w:rsidRDefault="004337A1">
      <w:pPr>
        <w:pStyle w:val="PlainText"/>
        <w:spacing w:line="360" w:lineRule="auto"/>
        <w:ind w:left="360" w:hanging="360"/>
        <w:rPr>
          <w:rFonts w:ascii="Times New Roman" w:eastAsia="MS Mincho" w:hAnsi="Times New Roman" w:cs="Times New Roman"/>
          <w:sz w:val="24"/>
          <w:szCs w:val="24"/>
          <w:lang w:val="es-ES"/>
        </w:rPr>
      </w:pPr>
      <w:r w:rsidRPr="008F65A0">
        <w:rPr>
          <w:rFonts w:ascii="Times New Roman" w:eastAsia="MS Mincho" w:hAnsi="Times New Roman" w:cs="Times New Roman"/>
          <w:sz w:val="24"/>
          <w:szCs w:val="24"/>
          <w:lang w:val="es-ES"/>
        </w:rPr>
        <w:t>29. Penghapusan bus dapat dilakukan secara sekaligus atau bertahap.Penghapusan bus sekaligus memerlukan..</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es-ES"/>
        </w:rPr>
        <w:tab/>
        <w:t xml:space="preserve">     </w:t>
      </w:r>
      <w:r w:rsidRPr="008F65A0">
        <w:rPr>
          <w:rFonts w:ascii="Times New Roman" w:eastAsia="MS Mincho" w:hAnsi="Times New Roman" w:cs="Times New Roman"/>
          <w:sz w:val="24"/>
          <w:szCs w:val="24"/>
          <w:lang w:val="sv-SE"/>
        </w:rPr>
        <w:t xml:space="preserve">1. Pembalikan matrik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2. Perkalian matriks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3. Faktorisasi matriks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4. Reduksi matriks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5. Augmented matriks </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ind w:left="360" w:hanging="360"/>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30. Penghapusan bus secara bertahap lebih umum dipakai karena memiliki kelebihan, yaitu....</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1. Tidak membutuhkan perkalian matrik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2. Tidak membutuhkan pembalikan matrik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3. Tidak membutuhkan faktorisasi matrik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4. Tidak membutuhkan reduksi matrik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5.  Tidak membutuhkan augmented matrik </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31. Dalam penyelesaian dan pengaturan aliran beban dikenal 3 tipe bus, yaitu...</w:t>
      </w:r>
    </w:p>
    <w:p w:rsidR="004337A1" w:rsidRDefault="004337A1">
      <w:pPr>
        <w:pStyle w:val="PlainText"/>
        <w:spacing w:line="360" w:lineRule="auto"/>
        <w:rPr>
          <w:rFonts w:ascii="Times New Roman" w:eastAsia="MS Mincho" w:hAnsi="Times New Roman" w:cs="Times New Roman"/>
          <w:sz w:val="24"/>
          <w:szCs w:val="24"/>
        </w:rPr>
      </w:pPr>
      <w:r w:rsidRPr="008F65A0">
        <w:rPr>
          <w:rFonts w:ascii="Times New Roman" w:eastAsia="MS Mincho" w:hAnsi="Times New Roman" w:cs="Times New Roman"/>
          <w:sz w:val="24"/>
          <w:szCs w:val="24"/>
          <w:lang w:val="sv-SE"/>
        </w:rPr>
        <w:lastRenderedPageBreak/>
        <w:tab/>
        <w:t xml:space="preserve">     </w:t>
      </w:r>
      <w:r>
        <w:rPr>
          <w:rFonts w:ascii="Times New Roman" w:eastAsia="MS Mincho" w:hAnsi="Times New Roman" w:cs="Times New Roman"/>
          <w:sz w:val="24"/>
          <w:szCs w:val="24"/>
        </w:rPr>
        <w:t xml:space="preserve">1. Bus PQ, bus PV dan bus berayun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2. Bus PV, bus kendali dan swing bus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3. Bus PQ, bus penadah dan bus berayun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4. Bus PV, bus PQ dan bus kendali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5. Bus PQ, bus Beban dan bus berayun</w:t>
      </w:r>
    </w:p>
    <w:p w:rsidR="004337A1" w:rsidRDefault="004337A1">
      <w:pPr>
        <w:pStyle w:val="PlainText"/>
        <w:spacing w:line="360" w:lineRule="auto"/>
        <w:rPr>
          <w:rFonts w:ascii="Times New Roman" w:eastAsia="MS Mincho" w:hAnsi="Times New Roman" w:cs="Times New Roman"/>
          <w:sz w:val="24"/>
          <w:szCs w:val="24"/>
        </w:rPr>
      </w:pP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32. Dalam bus PQ atau bus beban,besaran yang diketahui adalah....</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1. Magnitud tegangan dan sudut fasa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2. Magnitud egangan dan daya aktif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3. Daya aktif dan sudut fasa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4. Daya apembangkitan dan daya beban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5. Daya aktif dan daya reaktif </w:t>
      </w:r>
    </w:p>
    <w:p w:rsidR="004337A1" w:rsidRDefault="004337A1">
      <w:pPr>
        <w:pStyle w:val="PlainText"/>
        <w:spacing w:line="360" w:lineRule="auto"/>
        <w:rPr>
          <w:rFonts w:ascii="Times New Roman" w:eastAsia="MS Mincho" w:hAnsi="Times New Roman" w:cs="Times New Roman"/>
          <w:sz w:val="24"/>
          <w:szCs w:val="24"/>
        </w:rPr>
      </w:pP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33. Bus PV dibutuhkan karena pada bus ini....</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1. Susut daya reaktif dibebankan </w:t>
      </w:r>
    </w:p>
    <w:p w:rsidR="004337A1" w:rsidRPr="008F65A0" w:rsidRDefault="004337A1">
      <w:pPr>
        <w:pStyle w:val="PlainText"/>
        <w:spacing w:line="360" w:lineRule="auto"/>
        <w:rPr>
          <w:rFonts w:ascii="Times New Roman" w:eastAsia="MS Mincho" w:hAnsi="Times New Roman" w:cs="Times New Roman"/>
          <w:sz w:val="24"/>
          <w:szCs w:val="24"/>
          <w:lang w:val="sv-SE"/>
        </w:rPr>
      </w:pPr>
      <w:r>
        <w:rPr>
          <w:rFonts w:ascii="Times New Roman" w:eastAsia="MS Mincho" w:hAnsi="Times New Roman" w:cs="Times New Roman"/>
          <w:sz w:val="24"/>
          <w:szCs w:val="24"/>
        </w:rPr>
        <w:tab/>
        <w:t xml:space="preserve">     </w:t>
      </w:r>
      <w:r w:rsidRPr="008F65A0">
        <w:rPr>
          <w:rFonts w:ascii="Times New Roman" w:eastAsia="MS Mincho" w:hAnsi="Times New Roman" w:cs="Times New Roman"/>
          <w:sz w:val="24"/>
          <w:szCs w:val="24"/>
          <w:lang w:val="sv-SE"/>
        </w:rPr>
        <w:t xml:space="preserve">2. Susut daya aktif dibebankan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3. Susut transmisi dibebankan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4. Susut daya dibangkitkan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5. Susut daya dikurangi </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ind w:left="360" w:hanging="360"/>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34. Syarat sebuah bus dapat dipilih atau ditetapkan menjadi sebuah bus pengendali atau bus PV adalah pada bus.....</w:t>
      </w:r>
    </w:p>
    <w:p w:rsidR="004337A1" w:rsidRDefault="004337A1">
      <w:pPr>
        <w:pStyle w:val="PlainText"/>
        <w:spacing w:line="360" w:lineRule="auto"/>
        <w:rPr>
          <w:rFonts w:ascii="Times New Roman" w:eastAsia="MS Mincho" w:hAnsi="Times New Roman" w:cs="Times New Roman"/>
          <w:sz w:val="24"/>
          <w:szCs w:val="24"/>
        </w:rPr>
      </w:pPr>
      <w:r w:rsidRPr="008F65A0">
        <w:rPr>
          <w:rFonts w:ascii="Times New Roman" w:eastAsia="MS Mincho" w:hAnsi="Times New Roman" w:cs="Times New Roman"/>
          <w:sz w:val="24"/>
          <w:szCs w:val="24"/>
          <w:lang w:val="sv-SE"/>
        </w:rPr>
        <w:tab/>
        <w:t xml:space="preserve">     </w:t>
      </w:r>
      <w:r>
        <w:rPr>
          <w:rFonts w:ascii="Times New Roman" w:eastAsia="MS Mincho" w:hAnsi="Times New Roman" w:cs="Times New Roman"/>
          <w:sz w:val="24"/>
          <w:szCs w:val="24"/>
        </w:rPr>
        <w:t xml:space="preserve">1. Terdapat sumber daya reaktif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2. Terdapat sumber tegangan </w:t>
      </w:r>
    </w:p>
    <w:p w:rsidR="004337A1" w:rsidRPr="008F65A0" w:rsidRDefault="004337A1">
      <w:pPr>
        <w:pStyle w:val="PlainText"/>
        <w:spacing w:line="360" w:lineRule="auto"/>
        <w:rPr>
          <w:rFonts w:ascii="Times New Roman" w:eastAsia="MS Mincho" w:hAnsi="Times New Roman" w:cs="Times New Roman"/>
          <w:sz w:val="24"/>
          <w:szCs w:val="24"/>
          <w:lang w:val="sv-SE"/>
        </w:rPr>
      </w:pPr>
      <w:r>
        <w:rPr>
          <w:rFonts w:ascii="Times New Roman" w:eastAsia="MS Mincho" w:hAnsi="Times New Roman" w:cs="Times New Roman"/>
          <w:sz w:val="24"/>
          <w:szCs w:val="24"/>
        </w:rPr>
        <w:tab/>
        <w:t xml:space="preserve">     </w:t>
      </w:r>
      <w:r w:rsidRPr="008F65A0">
        <w:rPr>
          <w:rFonts w:ascii="Times New Roman" w:eastAsia="MS Mincho" w:hAnsi="Times New Roman" w:cs="Times New Roman"/>
          <w:sz w:val="24"/>
          <w:szCs w:val="24"/>
          <w:lang w:val="sv-SE"/>
        </w:rPr>
        <w:t xml:space="preserve">3. Terdapat pembangkit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4. Terdapat beban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5. Terdapat beban dan pembangkit </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35. Penyelesaian aliran beban hanya dapat dilakukan dengan metoda....</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1. Iterasi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2. Langsung dan iterasi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3. Langsung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4. Gauss-Seidel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5. Newton Raphson </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ind w:left="360" w:hanging="360"/>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36. Dalam metoda Gauss Seidel penyelesaian aliran beban dilakukan dengan menggunakan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1. Himpunan persamaan tegangan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2. Himpunan persamaan daya aktif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3. Himpunan persamaan daya reaktif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4. Himpunan persamaan daya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5. Himpunan persamaan arus </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ind w:left="360" w:hanging="360"/>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37. Dalam metoda Newton Raphson penyelesaian aliran beban dilakukan menggunakan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 xml:space="preserve">     1. Himpunan persamaan non linear dari daya dalam  bentuk persamaan tegangan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 xml:space="preserve">     2. Himpunan persamaan linear dari daya dalam bentuk persamaan tegangan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 xml:space="preserve">     3. Himpunan persamaan non linear dari arus dalam bentuk persamaan tegangan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 xml:space="preserve">     4. Himpunan persamaan non linear dari daya dalam bentuk persamaan arus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 xml:space="preserve">     5. Himpunan persamaan linear dari daya dalam bentuk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 xml:space="preserve">         persamaan arus </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ind w:left="360" w:hanging="360"/>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38. Kriteria konvergensi penyelesaian aliran beban dengan menggunakan metoda NR akan tercapai bila perhitungan ......... semua bus mencapai batas keteliti an yang diharapkan.</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1. delta P dan delta Q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2. delta V dan delta I</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3. delta P dan delta V</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4. delta Q dan delta V</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5. delta P dan delta I</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ind w:left="360" w:hanging="360"/>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39. Metoda solusi aliran beban yang tidak memerlukan suatu solusi bilangan kompleks adalah metoda.....</w:t>
      </w:r>
    </w:p>
    <w:p w:rsidR="004337A1" w:rsidRDefault="004337A1">
      <w:pPr>
        <w:pStyle w:val="PlainText"/>
        <w:spacing w:line="360" w:lineRule="auto"/>
        <w:rPr>
          <w:rFonts w:ascii="Times New Roman" w:eastAsia="MS Mincho" w:hAnsi="Times New Roman" w:cs="Times New Roman"/>
          <w:sz w:val="24"/>
          <w:szCs w:val="24"/>
        </w:rPr>
      </w:pPr>
      <w:r w:rsidRPr="008F65A0">
        <w:rPr>
          <w:rFonts w:ascii="Times New Roman" w:eastAsia="MS Mincho" w:hAnsi="Times New Roman" w:cs="Times New Roman"/>
          <w:sz w:val="24"/>
          <w:szCs w:val="24"/>
          <w:lang w:val="sv-SE"/>
        </w:rPr>
        <w:tab/>
        <w:t xml:space="preserve">     </w:t>
      </w:r>
      <w:r>
        <w:rPr>
          <w:rFonts w:ascii="Times New Roman" w:eastAsia="MS Mincho" w:hAnsi="Times New Roman" w:cs="Times New Roman"/>
          <w:sz w:val="24"/>
          <w:szCs w:val="24"/>
        </w:rPr>
        <w:t xml:space="preserve">1. FDLF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2. Gauss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3. Gauss-Seidel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4. </w:t>
      </w:r>
      <w:smartTag w:uri="urn:schemas-microsoft-com:office:smarttags" w:element="place">
        <w:smartTag w:uri="urn:schemas-microsoft-com:office:smarttags" w:element="City">
          <w:r>
            <w:rPr>
              <w:rFonts w:ascii="Times New Roman" w:eastAsia="MS Mincho" w:hAnsi="Times New Roman" w:cs="Times New Roman"/>
              <w:sz w:val="24"/>
              <w:szCs w:val="24"/>
            </w:rPr>
            <w:t>Newton</w:t>
          </w:r>
        </w:smartTag>
      </w:smartTag>
      <w:r>
        <w:rPr>
          <w:rFonts w:ascii="Times New Roman" w:eastAsia="MS Mincho" w:hAnsi="Times New Roman" w:cs="Times New Roman"/>
          <w:sz w:val="24"/>
          <w:szCs w:val="24"/>
        </w:rPr>
        <w:t xml:space="preserve"> Raphson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5. </w:t>
      </w:r>
      <w:smartTag w:uri="urn:schemas-microsoft-com:office:smarttags" w:element="place">
        <w:smartTag w:uri="urn:schemas-microsoft-com:office:smarttags" w:element="City">
          <w:r>
            <w:rPr>
              <w:rFonts w:ascii="Times New Roman" w:eastAsia="MS Mincho" w:hAnsi="Times New Roman" w:cs="Times New Roman"/>
              <w:sz w:val="24"/>
              <w:szCs w:val="24"/>
            </w:rPr>
            <w:t>Newton</w:t>
          </w:r>
        </w:smartTag>
      </w:smartTag>
      <w:r>
        <w:rPr>
          <w:rFonts w:ascii="Times New Roman" w:eastAsia="MS Mincho" w:hAnsi="Times New Roman" w:cs="Times New Roman"/>
          <w:sz w:val="24"/>
          <w:szCs w:val="24"/>
        </w:rPr>
        <w:t xml:space="preserve"> </w:t>
      </w:r>
    </w:p>
    <w:p w:rsidR="004337A1" w:rsidRDefault="004337A1">
      <w:pPr>
        <w:pStyle w:val="PlainText"/>
        <w:spacing w:line="360" w:lineRule="auto"/>
        <w:rPr>
          <w:rFonts w:ascii="Times New Roman" w:eastAsia="MS Mincho" w:hAnsi="Times New Roman" w:cs="Times New Roman"/>
          <w:sz w:val="24"/>
          <w:szCs w:val="24"/>
        </w:rPr>
      </w:pP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40. Unsur-unsur matriks B’ didapat langsung dari.........</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1. Susceptansi dari reaktansi cabang jaringan </w:t>
      </w:r>
    </w:p>
    <w:p w:rsidR="004337A1" w:rsidRPr="008F65A0" w:rsidRDefault="004337A1">
      <w:pPr>
        <w:pStyle w:val="PlainText"/>
        <w:spacing w:line="360" w:lineRule="auto"/>
        <w:rPr>
          <w:rFonts w:ascii="Times New Roman" w:eastAsia="MS Mincho" w:hAnsi="Times New Roman" w:cs="Times New Roman"/>
          <w:sz w:val="24"/>
          <w:szCs w:val="24"/>
          <w:lang w:val="sv-SE"/>
        </w:rPr>
      </w:pPr>
      <w:r>
        <w:rPr>
          <w:rFonts w:ascii="Times New Roman" w:eastAsia="MS Mincho" w:hAnsi="Times New Roman" w:cs="Times New Roman"/>
          <w:sz w:val="24"/>
          <w:szCs w:val="24"/>
        </w:rPr>
        <w:tab/>
        <w:t xml:space="preserve">     </w:t>
      </w:r>
      <w:r w:rsidRPr="008F65A0">
        <w:rPr>
          <w:rFonts w:ascii="Times New Roman" w:eastAsia="MS Mincho" w:hAnsi="Times New Roman" w:cs="Times New Roman"/>
          <w:sz w:val="24"/>
          <w:szCs w:val="24"/>
          <w:lang w:val="sv-SE"/>
        </w:rPr>
        <w:t xml:space="preserve">2. Admitansi shunt jaringan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3. Admitansi bocor hantaran </w:t>
      </w:r>
    </w:p>
    <w:p w:rsidR="004337A1" w:rsidRPr="008F65A0" w:rsidRDefault="004337A1">
      <w:pPr>
        <w:pStyle w:val="PlainText"/>
        <w:spacing w:line="360" w:lineRule="auto"/>
        <w:rPr>
          <w:rFonts w:ascii="Times New Roman" w:eastAsia="MS Mincho" w:hAnsi="Times New Roman" w:cs="Times New Roman"/>
          <w:sz w:val="24"/>
          <w:szCs w:val="24"/>
          <w:lang w:val="it-IT"/>
        </w:rPr>
      </w:pPr>
      <w:r w:rsidRPr="008F65A0">
        <w:rPr>
          <w:rFonts w:ascii="Times New Roman" w:eastAsia="MS Mincho" w:hAnsi="Times New Roman" w:cs="Times New Roman"/>
          <w:sz w:val="24"/>
          <w:szCs w:val="24"/>
          <w:lang w:val="sv-SE"/>
        </w:rPr>
        <w:tab/>
        <w:t xml:space="preserve">     </w:t>
      </w:r>
      <w:r w:rsidRPr="008F65A0">
        <w:rPr>
          <w:rFonts w:ascii="Times New Roman" w:eastAsia="MS Mincho" w:hAnsi="Times New Roman" w:cs="Times New Roman"/>
          <w:sz w:val="24"/>
          <w:szCs w:val="24"/>
          <w:lang w:val="it-IT"/>
        </w:rPr>
        <w:t xml:space="preserve">4. Admitansi bocor trafo </w:t>
      </w:r>
    </w:p>
    <w:p w:rsidR="004337A1" w:rsidRPr="008F65A0" w:rsidRDefault="004337A1">
      <w:pPr>
        <w:pStyle w:val="PlainText"/>
        <w:spacing w:line="360" w:lineRule="auto"/>
        <w:rPr>
          <w:rFonts w:ascii="Times New Roman" w:eastAsia="MS Mincho" w:hAnsi="Times New Roman" w:cs="Times New Roman"/>
          <w:sz w:val="24"/>
          <w:szCs w:val="24"/>
          <w:lang w:val="it-IT"/>
        </w:rPr>
      </w:pPr>
      <w:r w:rsidRPr="008F65A0">
        <w:rPr>
          <w:rFonts w:ascii="Times New Roman" w:eastAsia="MS Mincho" w:hAnsi="Times New Roman" w:cs="Times New Roman"/>
          <w:sz w:val="24"/>
          <w:szCs w:val="24"/>
          <w:lang w:val="it-IT"/>
        </w:rPr>
        <w:tab/>
        <w:t xml:space="preserve">     5. Susceptansi dari reaktansi transformator </w:t>
      </w:r>
    </w:p>
    <w:p w:rsidR="004337A1" w:rsidRPr="008F65A0" w:rsidRDefault="004337A1">
      <w:pPr>
        <w:pStyle w:val="PlainText"/>
        <w:spacing w:line="360" w:lineRule="auto"/>
        <w:rPr>
          <w:rFonts w:ascii="Times New Roman" w:eastAsia="MS Mincho" w:hAnsi="Times New Roman" w:cs="Times New Roman"/>
          <w:sz w:val="24"/>
          <w:szCs w:val="24"/>
          <w:lang w:val="it-IT"/>
        </w:rPr>
      </w:pP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41. Pembentukan matriks admitansi bus dapat dilakukan secara langsung karena....</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 xml:space="preserve">     1. Saluran transmisi dimodelkan seperti trafo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 xml:space="preserve">     2. Model yang dipergunakan mengabaikan line charging</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 xml:space="preserve">     3. Elemen sistem tenaga dimodelkan secara sederhanan</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 xml:space="preserve">     4. Terdapat data jaringan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 xml:space="preserve">     5. Saluran transmisi hanya dimodelkan berdasarkan jaringan urutan positif saja. </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ind w:left="360" w:hanging="360"/>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42. Metoda penyelesaian aliran beban yang memiliki akurasi dan iterasi terbaik adalah metoda......</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1. Newton Raphson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2. Newton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3. Gauss-Seidel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4. Gauss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5. FDLF </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ind w:left="360" w:hanging="360"/>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43. Jumlah persamaan terkecil yang diperlukan untuk solusi aliran beban terdapat pada metoda.....</w:t>
      </w:r>
    </w:p>
    <w:p w:rsidR="004337A1" w:rsidRDefault="004337A1">
      <w:pPr>
        <w:pStyle w:val="PlainText"/>
        <w:spacing w:line="360" w:lineRule="auto"/>
        <w:rPr>
          <w:rFonts w:ascii="Times New Roman" w:eastAsia="MS Mincho" w:hAnsi="Times New Roman" w:cs="Times New Roman"/>
          <w:sz w:val="24"/>
          <w:szCs w:val="24"/>
        </w:rPr>
      </w:pPr>
      <w:r w:rsidRPr="008F65A0">
        <w:rPr>
          <w:rFonts w:ascii="Times New Roman" w:eastAsia="MS Mincho" w:hAnsi="Times New Roman" w:cs="Times New Roman"/>
          <w:sz w:val="24"/>
          <w:szCs w:val="24"/>
          <w:lang w:val="sv-SE"/>
        </w:rPr>
        <w:tab/>
        <w:t xml:space="preserve">     </w:t>
      </w:r>
      <w:r>
        <w:rPr>
          <w:rFonts w:ascii="Times New Roman" w:eastAsia="MS Mincho" w:hAnsi="Times New Roman" w:cs="Times New Roman"/>
          <w:sz w:val="24"/>
          <w:szCs w:val="24"/>
        </w:rPr>
        <w:t xml:space="preserve">1. FDLF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2. Gauss-Seidel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3. </w:t>
      </w:r>
      <w:smartTag w:uri="urn:schemas-microsoft-com:office:smarttags" w:element="place">
        <w:smartTag w:uri="urn:schemas-microsoft-com:office:smarttags" w:element="City">
          <w:r>
            <w:rPr>
              <w:rFonts w:ascii="Times New Roman" w:eastAsia="MS Mincho" w:hAnsi="Times New Roman" w:cs="Times New Roman"/>
              <w:sz w:val="24"/>
              <w:szCs w:val="24"/>
            </w:rPr>
            <w:t>Newton</w:t>
          </w:r>
        </w:smartTag>
      </w:smartTag>
      <w:r>
        <w:rPr>
          <w:rFonts w:ascii="Times New Roman" w:eastAsia="MS Mincho" w:hAnsi="Times New Roman" w:cs="Times New Roman"/>
          <w:sz w:val="24"/>
          <w:szCs w:val="24"/>
        </w:rPr>
        <w:t xml:space="preserve"> Rapshon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4. Gauss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5. Semua metoda </w:t>
      </w:r>
    </w:p>
    <w:p w:rsidR="004337A1" w:rsidRDefault="004337A1">
      <w:pPr>
        <w:pStyle w:val="PlainText"/>
        <w:spacing w:line="360" w:lineRule="auto"/>
        <w:rPr>
          <w:rFonts w:ascii="Times New Roman" w:eastAsia="MS Mincho" w:hAnsi="Times New Roman" w:cs="Times New Roman"/>
          <w:sz w:val="24"/>
          <w:szCs w:val="24"/>
        </w:rPr>
      </w:pPr>
    </w:p>
    <w:p w:rsidR="004337A1" w:rsidRDefault="004337A1">
      <w:pPr>
        <w:pStyle w:val="PlainText"/>
        <w:spacing w:line="360" w:lineRule="auto"/>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44. Data yang diperlukan dalam studi aliran beban dapat dikelompokkan menjadi 2, yaitu....</w:t>
      </w:r>
    </w:p>
    <w:p w:rsidR="004337A1" w:rsidRPr="008F65A0" w:rsidRDefault="004337A1">
      <w:pPr>
        <w:pStyle w:val="PlainText"/>
        <w:spacing w:line="360" w:lineRule="auto"/>
        <w:rPr>
          <w:rFonts w:ascii="Times New Roman" w:eastAsia="MS Mincho" w:hAnsi="Times New Roman" w:cs="Times New Roman"/>
          <w:sz w:val="24"/>
          <w:szCs w:val="24"/>
          <w:lang w:val="sv-SE"/>
        </w:rPr>
      </w:pPr>
      <w:r>
        <w:rPr>
          <w:rFonts w:ascii="Times New Roman" w:eastAsia="MS Mincho" w:hAnsi="Times New Roman" w:cs="Times New Roman"/>
          <w:sz w:val="24"/>
          <w:szCs w:val="24"/>
        </w:rPr>
        <w:tab/>
        <w:t xml:space="preserve">     </w:t>
      </w:r>
      <w:r w:rsidRPr="008F65A0">
        <w:rPr>
          <w:rFonts w:ascii="Times New Roman" w:eastAsia="MS Mincho" w:hAnsi="Times New Roman" w:cs="Times New Roman"/>
          <w:sz w:val="24"/>
          <w:szCs w:val="24"/>
          <w:lang w:val="sv-SE"/>
        </w:rPr>
        <w:t xml:space="preserve">1. Data bus dan data jaringan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lastRenderedPageBreak/>
        <w:tab/>
        <w:t xml:space="preserve">     2. Data tegangan dan impedansi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3. Data bus dan data tegangan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4. Data beban dan pembangkitan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5. Data jaringan dan data beban </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45. Salah satu syarat sebuah bus dapat dipilih sebagai bus penadah adalah....</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1. Memiliki kapasitas cadangan pembangkit terbesar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2. Memiliki sumber daya reaktif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3. Pada bus tersebut tidak terdapat beban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4. Pada bus terdapat bank kapasitor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5. Pada bus terdapat beban dan bank kapasitor </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ind w:left="360" w:hanging="360"/>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46. Bila suatu matriks bujur sangkar memenuhi A = -ATranspose, maka matriks A tersebut disebut matriks....</w:t>
      </w:r>
    </w:p>
    <w:p w:rsidR="004337A1" w:rsidRDefault="004337A1">
      <w:pPr>
        <w:pStyle w:val="PlainText"/>
        <w:spacing w:line="360" w:lineRule="auto"/>
        <w:rPr>
          <w:rFonts w:ascii="Times New Roman" w:eastAsia="MS Mincho" w:hAnsi="Times New Roman" w:cs="Times New Roman"/>
          <w:sz w:val="24"/>
          <w:szCs w:val="24"/>
        </w:rPr>
      </w:pPr>
      <w:r w:rsidRPr="008F65A0">
        <w:rPr>
          <w:rFonts w:ascii="Times New Roman" w:eastAsia="MS Mincho" w:hAnsi="Times New Roman" w:cs="Times New Roman"/>
          <w:sz w:val="24"/>
          <w:szCs w:val="24"/>
          <w:lang w:val="sv-SE"/>
        </w:rPr>
        <w:tab/>
        <w:t xml:space="preserve">     </w:t>
      </w:r>
      <w:r>
        <w:rPr>
          <w:rFonts w:ascii="Times New Roman" w:eastAsia="MS Mincho" w:hAnsi="Times New Roman" w:cs="Times New Roman"/>
          <w:sz w:val="24"/>
          <w:szCs w:val="24"/>
        </w:rPr>
        <w:t xml:space="preserve">1. Skew simetri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2. Orthogonal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3. Skew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4. Hermitian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5. Skew hermitian </w:t>
      </w:r>
    </w:p>
    <w:p w:rsidR="004337A1" w:rsidRDefault="004337A1">
      <w:pPr>
        <w:pStyle w:val="PlainText"/>
        <w:spacing w:line="360" w:lineRule="auto"/>
        <w:rPr>
          <w:rFonts w:ascii="Times New Roman" w:eastAsia="MS Mincho" w:hAnsi="Times New Roman" w:cs="Times New Roman"/>
          <w:sz w:val="24"/>
          <w:szCs w:val="24"/>
        </w:rPr>
      </w:pP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47. Entry matriks segitiga bawah dapat dilakukan dengan program berikut...</w:t>
      </w:r>
    </w:p>
    <w:p w:rsidR="004337A1" w:rsidRDefault="004337A1">
      <w:pPr>
        <w:pStyle w:val="PlainText"/>
        <w:spacing w:line="360" w:lineRule="auto"/>
        <w:rPr>
          <w:rFonts w:ascii="Times New Roman" w:eastAsia="MS Mincho" w:hAnsi="Times New Roman" w:cs="Times New Roman"/>
          <w:sz w:val="24"/>
          <w:szCs w:val="24"/>
        </w:rPr>
      </w:pPr>
      <w:r w:rsidRPr="008F65A0">
        <w:rPr>
          <w:rFonts w:ascii="Times New Roman" w:eastAsia="MS Mincho" w:hAnsi="Times New Roman" w:cs="Times New Roman"/>
          <w:sz w:val="24"/>
          <w:szCs w:val="24"/>
          <w:lang w:val="sv-SE"/>
        </w:rPr>
        <w:tab/>
        <w:t xml:space="preserve">     </w:t>
      </w:r>
      <w:r>
        <w:rPr>
          <w:rFonts w:ascii="Times New Roman" w:eastAsia="MS Mincho" w:hAnsi="Times New Roman" w:cs="Times New Roman"/>
          <w:sz w:val="24"/>
          <w:szCs w:val="24"/>
        </w:rPr>
        <w:t xml:space="preserve">1.         </w:t>
      </w:r>
      <w:r>
        <w:rPr>
          <w:rFonts w:ascii="Times New Roman" w:eastAsia="MS Mincho" w:hAnsi="Times New Roman" w:cs="Times New Roman"/>
          <w:sz w:val="24"/>
          <w:szCs w:val="24"/>
        </w:rPr>
        <w:tab/>
        <w:t xml:space="preserve">DO 20 I = 1, N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r>
      <w:r>
        <w:rPr>
          <w:rFonts w:ascii="Times New Roman" w:eastAsia="MS Mincho" w:hAnsi="Times New Roman" w:cs="Times New Roman"/>
          <w:sz w:val="24"/>
          <w:szCs w:val="24"/>
        </w:rPr>
        <w:tab/>
        <w:t>DO 10 J = I, N</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10                 READ(1,*)A(J,I)</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20  </w:t>
      </w:r>
      <w:r>
        <w:rPr>
          <w:rFonts w:ascii="Times New Roman" w:eastAsia="MS Mincho" w:hAnsi="Times New Roman" w:cs="Times New Roman"/>
          <w:sz w:val="24"/>
          <w:szCs w:val="24"/>
        </w:rPr>
        <w:tab/>
        <w:t xml:space="preserve">CONTINUE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2.         </w:t>
      </w:r>
      <w:r>
        <w:rPr>
          <w:rFonts w:ascii="Times New Roman" w:eastAsia="MS Mincho" w:hAnsi="Times New Roman" w:cs="Times New Roman"/>
          <w:sz w:val="24"/>
          <w:szCs w:val="24"/>
        </w:rPr>
        <w:tab/>
        <w:t xml:space="preserve">DO 20 I = 1, N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r>
      <w:r>
        <w:rPr>
          <w:rFonts w:ascii="Times New Roman" w:eastAsia="MS Mincho" w:hAnsi="Times New Roman" w:cs="Times New Roman"/>
          <w:sz w:val="24"/>
          <w:szCs w:val="24"/>
        </w:rPr>
        <w:tab/>
        <w:t>DO 10 J = I, N</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20            READ(1,*)A(J,I)</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10     CONTINUE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ab/>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ab/>
        <w:t xml:space="preserve">      3.    </w:t>
      </w:r>
      <w:r>
        <w:rPr>
          <w:rFonts w:ascii="Times New Roman" w:eastAsia="MS Mincho" w:hAnsi="Times New Roman" w:cs="Times New Roman"/>
          <w:sz w:val="24"/>
          <w:szCs w:val="24"/>
        </w:rPr>
        <w:tab/>
        <w:t xml:space="preserve">DO 20 I = 1, N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r>
      <w:r>
        <w:rPr>
          <w:rFonts w:ascii="Times New Roman" w:eastAsia="MS Mincho" w:hAnsi="Times New Roman" w:cs="Times New Roman"/>
          <w:sz w:val="24"/>
          <w:szCs w:val="24"/>
        </w:rPr>
        <w:tab/>
        <w:t>DO 10 J = 1, N</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t xml:space="preserve">10         </w:t>
      </w:r>
      <w:r>
        <w:rPr>
          <w:rFonts w:ascii="Times New Roman" w:eastAsia="MS Mincho" w:hAnsi="Times New Roman" w:cs="Times New Roman"/>
          <w:sz w:val="24"/>
          <w:szCs w:val="24"/>
        </w:rPr>
        <w:tab/>
      </w:r>
      <w:r>
        <w:rPr>
          <w:rFonts w:ascii="Times New Roman" w:eastAsia="MS Mincho" w:hAnsi="Times New Roman" w:cs="Times New Roman"/>
          <w:sz w:val="24"/>
          <w:szCs w:val="24"/>
        </w:rPr>
        <w:tab/>
        <w:t>READ(1,*)A(J,1)</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lastRenderedPageBreak/>
        <w:tab/>
        <w:t xml:space="preserve">             20  </w:t>
      </w:r>
      <w:r>
        <w:rPr>
          <w:rFonts w:ascii="Times New Roman" w:eastAsia="MS Mincho" w:hAnsi="Times New Roman" w:cs="Times New Roman"/>
          <w:sz w:val="24"/>
          <w:szCs w:val="24"/>
        </w:rPr>
        <w:tab/>
        <w:t xml:space="preserve">CONTINUE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                  4.    </w:t>
      </w:r>
      <w:r>
        <w:rPr>
          <w:rFonts w:ascii="Times New Roman" w:eastAsia="MS Mincho" w:hAnsi="Times New Roman" w:cs="Times New Roman"/>
          <w:sz w:val="24"/>
          <w:szCs w:val="24"/>
        </w:rPr>
        <w:tab/>
        <w:t xml:space="preserve">DO 20 I = 1, N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r>
      <w:r>
        <w:rPr>
          <w:rFonts w:ascii="Times New Roman" w:eastAsia="MS Mincho" w:hAnsi="Times New Roman" w:cs="Times New Roman"/>
          <w:sz w:val="24"/>
          <w:szCs w:val="24"/>
        </w:rPr>
        <w:tab/>
        <w:t>DO 10 J = 1, N</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t xml:space="preserve">10 </w:t>
      </w:r>
      <w:r>
        <w:rPr>
          <w:rFonts w:ascii="Times New Roman" w:eastAsia="MS Mincho" w:hAnsi="Times New Roman" w:cs="Times New Roman"/>
          <w:sz w:val="24"/>
          <w:szCs w:val="24"/>
        </w:rPr>
        <w:tab/>
      </w:r>
      <w:r>
        <w:rPr>
          <w:rFonts w:ascii="Times New Roman" w:eastAsia="MS Mincho" w:hAnsi="Times New Roman" w:cs="Times New Roman"/>
          <w:sz w:val="24"/>
          <w:szCs w:val="24"/>
        </w:rPr>
        <w:tab/>
        <w:t xml:space="preserve">        READ(1,*)A(1,J)</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t xml:space="preserve">20  </w:t>
      </w:r>
      <w:r>
        <w:rPr>
          <w:rFonts w:ascii="Times New Roman" w:eastAsia="MS Mincho" w:hAnsi="Times New Roman" w:cs="Times New Roman"/>
          <w:sz w:val="24"/>
          <w:szCs w:val="24"/>
        </w:rPr>
        <w:tab/>
        <w:t xml:space="preserve">CONTINUE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ab/>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ab/>
        <w:t xml:space="preserve">      5.    </w:t>
      </w:r>
      <w:r>
        <w:rPr>
          <w:rFonts w:ascii="Times New Roman" w:eastAsia="MS Mincho" w:hAnsi="Times New Roman" w:cs="Times New Roman"/>
          <w:sz w:val="24"/>
          <w:szCs w:val="24"/>
        </w:rPr>
        <w:tab/>
        <w:t xml:space="preserve">DO 20 I = 1, N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r>
      <w:r>
        <w:rPr>
          <w:rFonts w:ascii="Times New Roman" w:eastAsia="MS Mincho" w:hAnsi="Times New Roman" w:cs="Times New Roman"/>
          <w:sz w:val="24"/>
          <w:szCs w:val="24"/>
        </w:rPr>
        <w:tab/>
        <w:t>DO 10 J = I, N</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t xml:space="preserve">10       </w:t>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t>READ(1,*)A(J,1)</w:t>
      </w:r>
    </w:p>
    <w:p w:rsidR="004337A1" w:rsidRPr="008F65A0" w:rsidRDefault="004337A1">
      <w:pPr>
        <w:pStyle w:val="PlainText"/>
        <w:spacing w:line="360" w:lineRule="auto"/>
        <w:rPr>
          <w:rFonts w:ascii="Times New Roman" w:eastAsia="MS Mincho" w:hAnsi="Times New Roman" w:cs="Times New Roman"/>
          <w:sz w:val="24"/>
          <w:szCs w:val="24"/>
          <w:lang w:val="sv-SE"/>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r>
      <w:r w:rsidRPr="008F65A0">
        <w:rPr>
          <w:rFonts w:ascii="Times New Roman" w:eastAsia="MS Mincho" w:hAnsi="Times New Roman" w:cs="Times New Roman"/>
          <w:sz w:val="24"/>
          <w:szCs w:val="24"/>
          <w:lang w:val="sv-SE"/>
        </w:rPr>
        <w:t xml:space="preserve">20  </w:t>
      </w:r>
      <w:r w:rsidRPr="008F65A0">
        <w:rPr>
          <w:rFonts w:ascii="Times New Roman" w:eastAsia="MS Mincho" w:hAnsi="Times New Roman" w:cs="Times New Roman"/>
          <w:sz w:val="24"/>
          <w:szCs w:val="24"/>
          <w:lang w:val="sv-SE"/>
        </w:rPr>
        <w:tab/>
        <w:t xml:space="preserve">CONTINUE </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Default="004337A1">
      <w:pPr>
        <w:pStyle w:val="PlainText"/>
        <w:spacing w:line="360" w:lineRule="auto"/>
        <w:ind w:left="360" w:hanging="360"/>
        <w:rPr>
          <w:rFonts w:ascii="Times New Roman" w:eastAsia="MS Mincho" w:hAnsi="Times New Roman" w:cs="Times New Roman"/>
          <w:sz w:val="24"/>
          <w:szCs w:val="24"/>
        </w:rPr>
      </w:pPr>
      <w:r w:rsidRPr="008F65A0">
        <w:rPr>
          <w:rFonts w:ascii="Times New Roman" w:eastAsia="MS Mincho" w:hAnsi="Times New Roman" w:cs="Times New Roman"/>
          <w:sz w:val="24"/>
          <w:szCs w:val="24"/>
          <w:lang w:val="sv-SE"/>
        </w:rPr>
        <w:t xml:space="preserve">48. Program perkalian matrik berdimensi (m x n) dan (n x l) dalam FORTRAN dapat dituliskan sebagai berikut.... </w:t>
      </w:r>
      <w:r w:rsidRPr="008F65A0">
        <w:rPr>
          <w:rFonts w:ascii="Times New Roman" w:eastAsia="MS Mincho" w:hAnsi="Times New Roman" w:cs="Times New Roman"/>
          <w:sz w:val="24"/>
          <w:szCs w:val="24"/>
          <w:lang w:val="sv-SE"/>
        </w:rPr>
        <w:tab/>
        <w:t xml:space="preserve">                                                                                       </w:t>
      </w:r>
      <w:r w:rsidRPr="008F65A0">
        <w:rPr>
          <w:rFonts w:ascii="Times New Roman" w:eastAsia="MS Mincho" w:hAnsi="Times New Roman" w:cs="Times New Roman"/>
          <w:sz w:val="24"/>
          <w:szCs w:val="24"/>
          <w:lang w:val="sv-SE"/>
        </w:rPr>
        <w:tab/>
        <w:t xml:space="preserve">     </w:t>
      </w:r>
      <w:r>
        <w:rPr>
          <w:rFonts w:ascii="Times New Roman" w:eastAsia="MS Mincho" w:hAnsi="Times New Roman" w:cs="Times New Roman"/>
          <w:sz w:val="24"/>
          <w:szCs w:val="24"/>
        </w:rPr>
        <w:t xml:space="preserve">1.     </w:t>
      </w:r>
      <w:r>
        <w:rPr>
          <w:rFonts w:ascii="Times New Roman" w:eastAsia="MS Mincho" w:hAnsi="Times New Roman" w:cs="Times New Roman"/>
          <w:sz w:val="24"/>
          <w:szCs w:val="24"/>
        </w:rPr>
        <w:tab/>
        <w:t xml:space="preserve">DO 30 I = 1, M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r>
      <w:r>
        <w:rPr>
          <w:rFonts w:ascii="Times New Roman" w:eastAsia="MS Mincho" w:hAnsi="Times New Roman" w:cs="Times New Roman"/>
          <w:sz w:val="24"/>
          <w:szCs w:val="24"/>
        </w:rPr>
        <w:tab/>
        <w:t xml:space="preserve">DO 20 J = 1, L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t>C(I,J) = 0</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t>DO 10 K = 1, N</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t>C(I,J) = C(I,J) + A(I,K)*B(K,J)</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ab/>
        <w:t xml:space="preserve">10 </w:t>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t xml:space="preserve">CONTINUE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t xml:space="preserve">20     </w:t>
      </w:r>
      <w:r>
        <w:rPr>
          <w:rFonts w:ascii="Times New Roman" w:eastAsia="MS Mincho" w:hAnsi="Times New Roman" w:cs="Times New Roman"/>
          <w:sz w:val="24"/>
          <w:szCs w:val="24"/>
        </w:rPr>
        <w:tab/>
      </w:r>
      <w:r>
        <w:rPr>
          <w:rFonts w:ascii="Times New Roman" w:eastAsia="MS Mincho" w:hAnsi="Times New Roman" w:cs="Times New Roman"/>
          <w:sz w:val="24"/>
          <w:szCs w:val="24"/>
        </w:rPr>
        <w:tab/>
        <w:t xml:space="preserve">CONTINUE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t xml:space="preserve">30  </w:t>
      </w:r>
      <w:r>
        <w:rPr>
          <w:rFonts w:ascii="Times New Roman" w:eastAsia="MS Mincho" w:hAnsi="Times New Roman" w:cs="Times New Roman"/>
          <w:sz w:val="24"/>
          <w:szCs w:val="24"/>
        </w:rPr>
        <w:tab/>
        <w:t xml:space="preserve">CONTINUE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2.     </w:t>
      </w:r>
      <w:r>
        <w:rPr>
          <w:rFonts w:ascii="Times New Roman" w:eastAsia="MS Mincho" w:hAnsi="Times New Roman" w:cs="Times New Roman"/>
          <w:sz w:val="24"/>
          <w:szCs w:val="24"/>
        </w:rPr>
        <w:tab/>
        <w:t xml:space="preserve">DO 30 I = 1, M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r>
      <w:r>
        <w:rPr>
          <w:rFonts w:ascii="Times New Roman" w:eastAsia="MS Mincho" w:hAnsi="Times New Roman" w:cs="Times New Roman"/>
          <w:sz w:val="24"/>
          <w:szCs w:val="24"/>
        </w:rPr>
        <w:tab/>
        <w:t xml:space="preserve">DO 20 J = 1, N </w:t>
      </w:r>
    </w:p>
    <w:p w:rsidR="004337A1" w:rsidRPr="008F65A0" w:rsidRDefault="004337A1">
      <w:pPr>
        <w:pStyle w:val="PlainText"/>
        <w:spacing w:line="360" w:lineRule="auto"/>
        <w:rPr>
          <w:rFonts w:ascii="Times New Roman" w:eastAsia="MS Mincho" w:hAnsi="Times New Roman" w:cs="Times New Roman"/>
          <w:sz w:val="24"/>
          <w:szCs w:val="24"/>
          <w:lang w:val="sv-SE"/>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sidRPr="008F65A0">
        <w:rPr>
          <w:rFonts w:ascii="Times New Roman" w:eastAsia="MS Mincho" w:hAnsi="Times New Roman" w:cs="Times New Roman"/>
          <w:sz w:val="24"/>
          <w:szCs w:val="24"/>
          <w:lang w:val="sv-SE"/>
        </w:rPr>
        <w:t>C(I,J) = 0</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w:t>
      </w:r>
      <w:r w:rsidRPr="008F65A0">
        <w:rPr>
          <w:rFonts w:ascii="Times New Roman" w:eastAsia="MS Mincho" w:hAnsi="Times New Roman" w:cs="Times New Roman"/>
          <w:sz w:val="24"/>
          <w:szCs w:val="24"/>
          <w:lang w:val="sv-SE"/>
        </w:rPr>
        <w:tab/>
      </w:r>
      <w:r w:rsidRPr="008F65A0">
        <w:rPr>
          <w:rFonts w:ascii="Times New Roman" w:eastAsia="MS Mincho" w:hAnsi="Times New Roman" w:cs="Times New Roman"/>
          <w:sz w:val="24"/>
          <w:szCs w:val="24"/>
          <w:lang w:val="sv-SE"/>
        </w:rPr>
        <w:tab/>
      </w:r>
      <w:r w:rsidRPr="008F65A0">
        <w:rPr>
          <w:rFonts w:ascii="Times New Roman" w:eastAsia="MS Mincho" w:hAnsi="Times New Roman" w:cs="Times New Roman"/>
          <w:sz w:val="24"/>
          <w:szCs w:val="24"/>
          <w:lang w:val="sv-SE"/>
        </w:rPr>
        <w:tab/>
        <w:t>DO 10 K = 1, L</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w:t>
      </w:r>
      <w:r w:rsidRPr="008F65A0">
        <w:rPr>
          <w:rFonts w:ascii="Times New Roman" w:eastAsia="MS Mincho" w:hAnsi="Times New Roman" w:cs="Times New Roman"/>
          <w:sz w:val="24"/>
          <w:szCs w:val="24"/>
          <w:lang w:val="sv-SE"/>
        </w:rPr>
        <w:tab/>
      </w:r>
      <w:r w:rsidRPr="008F65A0">
        <w:rPr>
          <w:rFonts w:ascii="Times New Roman" w:eastAsia="MS Mincho" w:hAnsi="Times New Roman" w:cs="Times New Roman"/>
          <w:sz w:val="24"/>
          <w:szCs w:val="24"/>
          <w:lang w:val="sv-SE"/>
        </w:rPr>
        <w:tab/>
      </w:r>
      <w:r w:rsidRPr="008F65A0">
        <w:rPr>
          <w:rFonts w:ascii="Times New Roman" w:eastAsia="MS Mincho" w:hAnsi="Times New Roman" w:cs="Times New Roman"/>
          <w:sz w:val="24"/>
          <w:szCs w:val="24"/>
          <w:lang w:val="sv-SE"/>
        </w:rPr>
        <w:tab/>
      </w:r>
      <w:r w:rsidRPr="008F65A0">
        <w:rPr>
          <w:rFonts w:ascii="Times New Roman" w:eastAsia="MS Mincho" w:hAnsi="Times New Roman" w:cs="Times New Roman"/>
          <w:sz w:val="24"/>
          <w:szCs w:val="24"/>
          <w:lang w:val="sv-SE"/>
        </w:rPr>
        <w:tab/>
        <w:t>C(I,J) = C(I,J) + A(I,K)*B(K,J)</w:t>
      </w:r>
    </w:p>
    <w:p w:rsidR="004337A1" w:rsidRDefault="004337A1">
      <w:pPr>
        <w:pStyle w:val="PlainText"/>
        <w:spacing w:line="360" w:lineRule="auto"/>
        <w:rPr>
          <w:rFonts w:ascii="Times New Roman" w:eastAsia="MS Mincho" w:hAnsi="Times New Roman" w:cs="Times New Roman"/>
          <w:sz w:val="24"/>
          <w:szCs w:val="24"/>
        </w:rPr>
      </w:pPr>
      <w:r w:rsidRPr="008F65A0">
        <w:rPr>
          <w:rFonts w:ascii="Times New Roman" w:eastAsia="MS Mincho" w:hAnsi="Times New Roman" w:cs="Times New Roman"/>
          <w:sz w:val="24"/>
          <w:szCs w:val="24"/>
          <w:lang w:val="sv-SE"/>
        </w:rPr>
        <w:t xml:space="preserve">              </w:t>
      </w:r>
      <w:r w:rsidRPr="008F65A0">
        <w:rPr>
          <w:rFonts w:ascii="Times New Roman" w:eastAsia="MS Mincho" w:hAnsi="Times New Roman" w:cs="Times New Roman"/>
          <w:sz w:val="24"/>
          <w:szCs w:val="24"/>
          <w:lang w:val="sv-SE"/>
        </w:rPr>
        <w:tab/>
      </w:r>
      <w:r>
        <w:rPr>
          <w:rFonts w:ascii="Times New Roman" w:eastAsia="MS Mincho" w:hAnsi="Times New Roman" w:cs="Times New Roman"/>
          <w:sz w:val="24"/>
          <w:szCs w:val="24"/>
        </w:rPr>
        <w:t>10</w:t>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t xml:space="preserve">CONTINUE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t xml:space="preserve">20     </w:t>
      </w:r>
      <w:r>
        <w:rPr>
          <w:rFonts w:ascii="Times New Roman" w:eastAsia="MS Mincho" w:hAnsi="Times New Roman" w:cs="Times New Roman"/>
          <w:sz w:val="24"/>
          <w:szCs w:val="24"/>
        </w:rPr>
        <w:tab/>
      </w:r>
      <w:r>
        <w:rPr>
          <w:rFonts w:ascii="Times New Roman" w:eastAsia="MS Mincho" w:hAnsi="Times New Roman" w:cs="Times New Roman"/>
          <w:sz w:val="24"/>
          <w:szCs w:val="24"/>
        </w:rPr>
        <w:tab/>
        <w:t xml:space="preserve">CONTINUE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t xml:space="preserve">30  </w:t>
      </w:r>
      <w:r>
        <w:rPr>
          <w:rFonts w:ascii="Times New Roman" w:eastAsia="MS Mincho" w:hAnsi="Times New Roman" w:cs="Times New Roman"/>
          <w:sz w:val="24"/>
          <w:szCs w:val="24"/>
        </w:rPr>
        <w:tab/>
        <w:t xml:space="preserve">CONTINUE </w:t>
      </w:r>
    </w:p>
    <w:p w:rsidR="004337A1" w:rsidRDefault="004337A1">
      <w:pPr>
        <w:pStyle w:val="PlainText"/>
        <w:spacing w:line="360" w:lineRule="auto"/>
        <w:rPr>
          <w:rFonts w:ascii="Times New Roman" w:eastAsia="MS Mincho" w:hAnsi="Times New Roman" w:cs="Times New Roman"/>
          <w:sz w:val="24"/>
          <w:szCs w:val="24"/>
        </w:rPr>
      </w:pP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3.     </w:t>
      </w:r>
      <w:r>
        <w:rPr>
          <w:rFonts w:ascii="Times New Roman" w:eastAsia="MS Mincho" w:hAnsi="Times New Roman" w:cs="Times New Roman"/>
          <w:sz w:val="24"/>
          <w:szCs w:val="24"/>
        </w:rPr>
        <w:tab/>
        <w:t xml:space="preserve">DO 30 I = 1, L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r>
      <w:r>
        <w:rPr>
          <w:rFonts w:ascii="Times New Roman" w:eastAsia="MS Mincho" w:hAnsi="Times New Roman" w:cs="Times New Roman"/>
          <w:sz w:val="24"/>
          <w:szCs w:val="24"/>
        </w:rPr>
        <w:tab/>
        <w:t xml:space="preserve">DO 20 J = 1, M </w:t>
      </w:r>
    </w:p>
    <w:p w:rsidR="004337A1" w:rsidRPr="008F65A0" w:rsidRDefault="004337A1">
      <w:pPr>
        <w:pStyle w:val="PlainText"/>
        <w:spacing w:line="360" w:lineRule="auto"/>
        <w:rPr>
          <w:rFonts w:ascii="Times New Roman" w:eastAsia="MS Mincho" w:hAnsi="Times New Roman" w:cs="Times New Roman"/>
          <w:sz w:val="24"/>
          <w:szCs w:val="24"/>
          <w:lang w:val="sv-SE"/>
        </w:rPr>
      </w:pPr>
      <w:r>
        <w:rPr>
          <w:rFonts w:ascii="Times New Roman" w:eastAsia="MS Mincho" w:hAnsi="Times New Roman" w:cs="Times New Roman"/>
          <w:sz w:val="24"/>
          <w:szCs w:val="24"/>
        </w:rPr>
        <w:lastRenderedPageBreak/>
        <w:tab/>
        <w:t xml:space="preserve">                      </w:t>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sidRPr="008F65A0">
        <w:rPr>
          <w:rFonts w:ascii="Times New Roman" w:eastAsia="MS Mincho" w:hAnsi="Times New Roman" w:cs="Times New Roman"/>
          <w:sz w:val="24"/>
          <w:szCs w:val="24"/>
          <w:lang w:val="sv-SE"/>
        </w:rPr>
        <w:t>C(I,J) = 0</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w:t>
      </w:r>
      <w:r w:rsidRPr="008F65A0">
        <w:rPr>
          <w:rFonts w:ascii="Times New Roman" w:eastAsia="MS Mincho" w:hAnsi="Times New Roman" w:cs="Times New Roman"/>
          <w:sz w:val="24"/>
          <w:szCs w:val="24"/>
          <w:lang w:val="sv-SE"/>
        </w:rPr>
        <w:tab/>
      </w:r>
      <w:r w:rsidRPr="008F65A0">
        <w:rPr>
          <w:rFonts w:ascii="Times New Roman" w:eastAsia="MS Mincho" w:hAnsi="Times New Roman" w:cs="Times New Roman"/>
          <w:sz w:val="24"/>
          <w:szCs w:val="24"/>
          <w:lang w:val="sv-SE"/>
        </w:rPr>
        <w:tab/>
      </w:r>
      <w:r w:rsidRPr="008F65A0">
        <w:rPr>
          <w:rFonts w:ascii="Times New Roman" w:eastAsia="MS Mincho" w:hAnsi="Times New Roman" w:cs="Times New Roman"/>
          <w:sz w:val="24"/>
          <w:szCs w:val="24"/>
          <w:lang w:val="sv-SE"/>
        </w:rPr>
        <w:tab/>
        <w:t>DO 10 K = 1, N</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w:t>
      </w:r>
      <w:r w:rsidRPr="008F65A0">
        <w:rPr>
          <w:rFonts w:ascii="Times New Roman" w:eastAsia="MS Mincho" w:hAnsi="Times New Roman" w:cs="Times New Roman"/>
          <w:sz w:val="24"/>
          <w:szCs w:val="24"/>
          <w:lang w:val="sv-SE"/>
        </w:rPr>
        <w:tab/>
      </w:r>
      <w:r w:rsidRPr="008F65A0">
        <w:rPr>
          <w:rFonts w:ascii="Times New Roman" w:eastAsia="MS Mincho" w:hAnsi="Times New Roman" w:cs="Times New Roman"/>
          <w:sz w:val="24"/>
          <w:szCs w:val="24"/>
          <w:lang w:val="sv-SE"/>
        </w:rPr>
        <w:tab/>
      </w:r>
      <w:r w:rsidRPr="008F65A0">
        <w:rPr>
          <w:rFonts w:ascii="Times New Roman" w:eastAsia="MS Mincho" w:hAnsi="Times New Roman" w:cs="Times New Roman"/>
          <w:sz w:val="24"/>
          <w:szCs w:val="24"/>
          <w:lang w:val="sv-SE"/>
        </w:rPr>
        <w:tab/>
      </w:r>
      <w:r w:rsidRPr="008F65A0">
        <w:rPr>
          <w:rFonts w:ascii="Times New Roman" w:eastAsia="MS Mincho" w:hAnsi="Times New Roman" w:cs="Times New Roman"/>
          <w:sz w:val="24"/>
          <w:szCs w:val="24"/>
          <w:lang w:val="sv-SE"/>
        </w:rPr>
        <w:tab/>
        <w:t>C(I,J) = C(I,J) + A(I,K)*B(K,J)</w:t>
      </w:r>
    </w:p>
    <w:p w:rsidR="004337A1" w:rsidRDefault="004337A1">
      <w:pPr>
        <w:pStyle w:val="PlainText"/>
        <w:spacing w:line="360" w:lineRule="auto"/>
        <w:rPr>
          <w:rFonts w:ascii="Times New Roman" w:eastAsia="MS Mincho" w:hAnsi="Times New Roman" w:cs="Times New Roman"/>
          <w:sz w:val="24"/>
          <w:szCs w:val="24"/>
        </w:rPr>
      </w:pPr>
      <w:r w:rsidRPr="008F65A0">
        <w:rPr>
          <w:rFonts w:ascii="Times New Roman" w:eastAsia="MS Mincho" w:hAnsi="Times New Roman" w:cs="Times New Roman"/>
          <w:sz w:val="24"/>
          <w:szCs w:val="24"/>
          <w:lang w:val="sv-SE"/>
        </w:rPr>
        <w:t xml:space="preserve">              </w:t>
      </w:r>
      <w:r w:rsidRPr="008F65A0">
        <w:rPr>
          <w:rFonts w:ascii="Times New Roman" w:eastAsia="MS Mincho" w:hAnsi="Times New Roman" w:cs="Times New Roman"/>
          <w:sz w:val="24"/>
          <w:szCs w:val="24"/>
          <w:lang w:val="sv-SE"/>
        </w:rPr>
        <w:tab/>
      </w:r>
      <w:r>
        <w:rPr>
          <w:rFonts w:ascii="Times New Roman" w:eastAsia="MS Mincho" w:hAnsi="Times New Roman" w:cs="Times New Roman"/>
          <w:sz w:val="24"/>
          <w:szCs w:val="24"/>
        </w:rPr>
        <w:t xml:space="preserve">10         </w:t>
      </w:r>
      <w:r>
        <w:rPr>
          <w:rFonts w:ascii="Times New Roman" w:eastAsia="MS Mincho" w:hAnsi="Times New Roman" w:cs="Times New Roman"/>
          <w:sz w:val="24"/>
          <w:szCs w:val="24"/>
        </w:rPr>
        <w:tab/>
      </w:r>
      <w:r>
        <w:rPr>
          <w:rFonts w:ascii="Times New Roman" w:eastAsia="MS Mincho" w:hAnsi="Times New Roman" w:cs="Times New Roman"/>
          <w:sz w:val="24"/>
          <w:szCs w:val="24"/>
        </w:rPr>
        <w:tab/>
        <w:t xml:space="preserve">CONTINUE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t xml:space="preserve">20     </w:t>
      </w:r>
      <w:r>
        <w:rPr>
          <w:rFonts w:ascii="Times New Roman" w:eastAsia="MS Mincho" w:hAnsi="Times New Roman" w:cs="Times New Roman"/>
          <w:sz w:val="24"/>
          <w:szCs w:val="24"/>
        </w:rPr>
        <w:tab/>
      </w:r>
      <w:r>
        <w:rPr>
          <w:rFonts w:ascii="Times New Roman" w:eastAsia="MS Mincho" w:hAnsi="Times New Roman" w:cs="Times New Roman"/>
          <w:sz w:val="24"/>
          <w:szCs w:val="24"/>
        </w:rPr>
        <w:tab/>
        <w:t xml:space="preserve">CONTINUE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t xml:space="preserve">30  </w:t>
      </w:r>
      <w:r>
        <w:rPr>
          <w:rFonts w:ascii="Times New Roman" w:eastAsia="MS Mincho" w:hAnsi="Times New Roman" w:cs="Times New Roman"/>
          <w:sz w:val="24"/>
          <w:szCs w:val="24"/>
        </w:rPr>
        <w:tab/>
        <w:t xml:space="preserve">CONTINUE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4.     </w:t>
      </w:r>
      <w:r>
        <w:rPr>
          <w:rFonts w:ascii="Times New Roman" w:eastAsia="MS Mincho" w:hAnsi="Times New Roman" w:cs="Times New Roman"/>
          <w:sz w:val="24"/>
          <w:szCs w:val="24"/>
        </w:rPr>
        <w:tab/>
        <w:t xml:space="preserve">DO 30 I = 1, M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r>
      <w:r>
        <w:rPr>
          <w:rFonts w:ascii="Times New Roman" w:eastAsia="MS Mincho" w:hAnsi="Times New Roman" w:cs="Times New Roman"/>
          <w:sz w:val="24"/>
          <w:szCs w:val="24"/>
        </w:rPr>
        <w:tab/>
        <w:t xml:space="preserve">DO 20 J = 1, M </w:t>
      </w:r>
    </w:p>
    <w:p w:rsidR="004337A1" w:rsidRPr="008F65A0" w:rsidRDefault="004337A1">
      <w:pPr>
        <w:pStyle w:val="PlainText"/>
        <w:spacing w:line="360" w:lineRule="auto"/>
        <w:rPr>
          <w:rFonts w:ascii="Times New Roman" w:eastAsia="MS Mincho" w:hAnsi="Times New Roman" w:cs="Times New Roman"/>
          <w:sz w:val="24"/>
          <w:szCs w:val="24"/>
          <w:lang w:val="sv-SE"/>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sidRPr="008F65A0">
        <w:rPr>
          <w:rFonts w:ascii="Times New Roman" w:eastAsia="MS Mincho" w:hAnsi="Times New Roman" w:cs="Times New Roman"/>
          <w:sz w:val="24"/>
          <w:szCs w:val="24"/>
          <w:lang w:val="sv-SE"/>
        </w:rPr>
        <w:t>C(I,J) = 0</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w:t>
      </w:r>
      <w:r w:rsidRPr="008F65A0">
        <w:rPr>
          <w:rFonts w:ascii="Times New Roman" w:eastAsia="MS Mincho" w:hAnsi="Times New Roman" w:cs="Times New Roman"/>
          <w:sz w:val="24"/>
          <w:szCs w:val="24"/>
          <w:lang w:val="sv-SE"/>
        </w:rPr>
        <w:tab/>
      </w:r>
      <w:r w:rsidRPr="008F65A0">
        <w:rPr>
          <w:rFonts w:ascii="Times New Roman" w:eastAsia="MS Mincho" w:hAnsi="Times New Roman" w:cs="Times New Roman"/>
          <w:sz w:val="24"/>
          <w:szCs w:val="24"/>
          <w:lang w:val="sv-SE"/>
        </w:rPr>
        <w:tab/>
      </w:r>
      <w:r w:rsidRPr="008F65A0">
        <w:rPr>
          <w:rFonts w:ascii="Times New Roman" w:eastAsia="MS Mincho" w:hAnsi="Times New Roman" w:cs="Times New Roman"/>
          <w:sz w:val="24"/>
          <w:szCs w:val="24"/>
          <w:lang w:val="sv-SE"/>
        </w:rPr>
        <w:tab/>
        <w:t>DO 10 K = 1, N</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w:t>
      </w:r>
      <w:r w:rsidRPr="008F65A0">
        <w:rPr>
          <w:rFonts w:ascii="Times New Roman" w:eastAsia="MS Mincho" w:hAnsi="Times New Roman" w:cs="Times New Roman"/>
          <w:sz w:val="24"/>
          <w:szCs w:val="24"/>
          <w:lang w:val="sv-SE"/>
        </w:rPr>
        <w:tab/>
      </w:r>
      <w:r w:rsidRPr="008F65A0">
        <w:rPr>
          <w:rFonts w:ascii="Times New Roman" w:eastAsia="MS Mincho" w:hAnsi="Times New Roman" w:cs="Times New Roman"/>
          <w:sz w:val="24"/>
          <w:szCs w:val="24"/>
          <w:lang w:val="sv-SE"/>
        </w:rPr>
        <w:tab/>
      </w:r>
      <w:r w:rsidRPr="008F65A0">
        <w:rPr>
          <w:rFonts w:ascii="Times New Roman" w:eastAsia="MS Mincho" w:hAnsi="Times New Roman" w:cs="Times New Roman"/>
          <w:sz w:val="24"/>
          <w:szCs w:val="24"/>
          <w:lang w:val="sv-SE"/>
        </w:rPr>
        <w:tab/>
      </w:r>
      <w:r w:rsidRPr="008F65A0">
        <w:rPr>
          <w:rFonts w:ascii="Times New Roman" w:eastAsia="MS Mincho" w:hAnsi="Times New Roman" w:cs="Times New Roman"/>
          <w:sz w:val="24"/>
          <w:szCs w:val="24"/>
          <w:lang w:val="sv-SE"/>
        </w:rPr>
        <w:tab/>
        <w:t>C(I,J) = C(I,J) + A(I,K)*B(K,J)</w:t>
      </w:r>
    </w:p>
    <w:p w:rsidR="004337A1" w:rsidRDefault="004337A1">
      <w:pPr>
        <w:pStyle w:val="PlainText"/>
        <w:spacing w:line="360" w:lineRule="auto"/>
        <w:rPr>
          <w:rFonts w:ascii="Times New Roman" w:eastAsia="MS Mincho" w:hAnsi="Times New Roman" w:cs="Times New Roman"/>
          <w:sz w:val="24"/>
          <w:szCs w:val="24"/>
        </w:rPr>
      </w:pPr>
      <w:r w:rsidRPr="008F65A0">
        <w:rPr>
          <w:rFonts w:ascii="Times New Roman" w:eastAsia="MS Mincho" w:hAnsi="Times New Roman" w:cs="Times New Roman"/>
          <w:sz w:val="24"/>
          <w:szCs w:val="24"/>
          <w:lang w:val="sv-SE"/>
        </w:rPr>
        <w:t xml:space="preserve">              </w:t>
      </w:r>
      <w:r w:rsidRPr="008F65A0">
        <w:rPr>
          <w:rFonts w:ascii="Times New Roman" w:eastAsia="MS Mincho" w:hAnsi="Times New Roman" w:cs="Times New Roman"/>
          <w:sz w:val="24"/>
          <w:szCs w:val="24"/>
          <w:lang w:val="sv-SE"/>
        </w:rPr>
        <w:tab/>
      </w:r>
      <w:r>
        <w:rPr>
          <w:rFonts w:ascii="Times New Roman" w:eastAsia="MS Mincho" w:hAnsi="Times New Roman" w:cs="Times New Roman"/>
          <w:sz w:val="24"/>
          <w:szCs w:val="24"/>
        </w:rPr>
        <w:t xml:space="preserve">10         </w:t>
      </w:r>
      <w:r>
        <w:rPr>
          <w:rFonts w:ascii="Times New Roman" w:eastAsia="MS Mincho" w:hAnsi="Times New Roman" w:cs="Times New Roman"/>
          <w:sz w:val="24"/>
          <w:szCs w:val="24"/>
        </w:rPr>
        <w:tab/>
      </w:r>
      <w:r>
        <w:rPr>
          <w:rFonts w:ascii="Times New Roman" w:eastAsia="MS Mincho" w:hAnsi="Times New Roman" w:cs="Times New Roman"/>
          <w:sz w:val="24"/>
          <w:szCs w:val="24"/>
        </w:rPr>
        <w:tab/>
        <w:t xml:space="preserve">CONTINUE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t xml:space="preserve">20     </w:t>
      </w:r>
      <w:r>
        <w:rPr>
          <w:rFonts w:ascii="Times New Roman" w:eastAsia="MS Mincho" w:hAnsi="Times New Roman" w:cs="Times New Roman"/>
          <w:sz w:val="24"/>
          <w:szCs w:val="24"/>
        </w:rPr>
        <w:tab/>
      </w:r>
      <w:r>
        <w:rPr>
          <w:rFonts w:ascii="Times New Roman" w:eastAsia="MS Mincho" w:hAnsi="Times New Roman" w:cs="Times New Roman"/>
          <w:sz w:val="24"/>
          <w:szCs w:val="24"/>
        </w:rPr>
        <w:tab/>
        <w:t xml:space="preserve">CONTINUE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t xml:space="preserve">30  </w:t>
      </w:r>
      <w:r>
        <w:rPr>
          <w:rFonts w:ascii="Times New Roman" w:eastAsia="MS Mincho" w:hAnsi="Times New Roman" w:cs="Times New Roman"/>
          <w:sz w:val="24"/>
          <w:szCs w:val="24"/>
        </w:rPr>
        <w:tab/>
        <w:t xml:space="preserve">CONTINUE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5.     </w:t>
      </w:r>
      <w:r>
        <w:rPr>
          <w:rFonts w:ascii="Times New Roman" w:eastAsia="MS Mincho" w:hAnsi="Times New Roman" w:cs="Times New Roman"/>
          <w:sz w:val="24"/>
          <w:szCs w:val="24"/>
        </w:rPr>
        <w:tab/>
        <w:t xml:space="preserve">DO 30 I = 1, N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r>
      <w:r>
        <w:rPr>
          <w:rFonts w:ascii="Times New Roman" w:eastAsia="MS Mincho" w:hAnsi="Times New Roman" w:cs="Times New Roman"/>
          <w:sz w:val="24"/>
          <w:szCs w:val="24"/>
        </w:rPr>
        <w:tab/>
        <w:t xml:space="preserve">DO 20 J = 1, M </w:t>
      </w:r>
    </w:p>
    <w:p w:rsidR="004337A1" w:rsidRPr="008F65A0" w:rsidRDefault="004337A1">
      <w:pPr>
        <w:pStyle w:val="PlainText"/>
        <w:spacing w:line="360" w:lineRule="auto"/>
        <w:rPr>
          <w:rFonts w:ascii="Times New Roman" w:eastAsia="MS Mincho" w:hAnsi="Times New Roman" w:cs="Times New Roman"/>
          <w:sz w:val="24"/>
          <w:szCs w:val="24"/>
          <w:lang w:val="sv-SE"/>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sidRPr="008F65A0">
        <w:rPr>
          <w:rFonts w:ascii="Times New Roman" w:eastAsia="MS Mincho" w:hAnsi="Times New Roman" w:cs="Times New Roman"/>
          <w:sz w:val="24"/>
          <w:szCs w:val="24"/>
          <w:lang w:val="sv-SE"/>
        </w:rPr>
        <w:t>C(I,J) = 0</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w:t>
      </w:r>
      <w:r w:rsidRPr="008F65A0">
        <w:rPr>
          <w:rFonts w:ascii="Times New Roman" w:eastAsia="MS Mincho" w:hAnsi="Times New Roman" w:cs="Times New Roman"/>
          <w:sz w:val="24"/>
          <w:szCs w:val="24"/>
          <w:lang w:val="sv-SE"/>
        </w:rPr>
        <w:tab/>
      </w:r>
      <w:r w:rsidRPr="008F65A0">
        <w:rPr>
          <w:rFonts w:ascii="Times New Roman" w:eastAsia="MS Mincho" w:hAnsi="Times New Roman" w:cs="Times New Roman"/>
          <w:sz w:val="24"/>
          <w:szCs w:val="24"/>
          <w:lang w:val="sv-SE"/>
        </w:rPr>
        <w:tab/>
      </w:r>
      <w:r w:rsidRPr="008F65A0">
        <w:rPr>
          <w:rFonts w:ascii="Times New Roman" w:eastAsia="MS Mincho" w:hAnsi="Times New Roman" w:cs="Times New Roman"/>
          <w:sz w:val="24"/>
          <w:szCs w:val="24"/>
          <w:lang w:val="sv-SE"/>
        </w:rPr>
        <w:tab/>
        <w:t>DO 10 K = 1, L</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w:t>
      </w:r>
      <w:r w:rsidRPr="008F65A0">
        <w:rPr>
          <w:rFonts w:ascii="Times New Roman" w:eastAsia="MS Mincho" w:hAnsi="Times New Roman" w:cs="Times New Roman"/>
          <w:sz w:val="24"/>
          <w:szCs w:val="24"/>
          <w:lang w:val="sv-SE"/>
        </w:rPr>
        <w:tab/>
      </w:r>
      <w:r w:rsidRPr="008F65A0">
        <w:rPr>
          <w:rFonts w:ascii="Times New Roman" w:eastAsia="MS Mincho" w:hAnsi="Times New Roman" w:cs="Times New Roman"/>
          <w:sz w:val="24"/>
          <w:szCs w:val="24"/>
          <w:lang w:val="sv-SE"/>
        </w:rPr>
        <w:tab/>
      </w:r>
      <w:r w:rsidRPr="008F65A0">
        <w:rPr>
          <w:rFonts w:ascii="Times New Roman" w:eastAsia="MS Mincho" w:hAnsi="Times New Roman" w:cs="Times New Roman"/>
          <w:sz w:val="24"/>
          <w:szCs w:val="24"/>
          <w:lang w:val="sv-SE"/>
        </w:rPr>
        <w:tab/>
      </w:r>
      <w:r w:rsidRPr="008F65A0">
        <w:rPr>
          <w:rFonts w:ascii="Times New Roman" w:eastAsia="MS Mincho" w:hAnsi="Times New Roman" w:cs="Times New Roman"/>
          <w:sz w:val="24"/>
          <w:szCs w:val="24"/>
          <w:lang w:val="sv-SE"/>
        </w:rPr>
        <w:tab/>
        <w:t>C(I,J) = C(I,J) + A(I,K)*B(K,J)</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 xml:space="preserve">              </w:t>
      </w:r>
      <w:r w:rsidRPr="008F65A0">
        <w:rPr>
          <w:rFonts w:ascii="Times New Roman" w:eastAsia="MS Mincho" w:hAnsi="Times New Roman" w:cs="Times New Roman"/>
          <w:sz w:val="24"/>
          <w:szCs w:val="24"/>
          <w:lang w:val="sv-SE"/>
        </w:rPr>
        <w:tab/>
        <w:t xml:space="preserve">10         </w:t>
      </w:r>
      <w:r w:rsidRPr="008F65A0">
        <w:rPr>
          <w:rFonts w:ascii="Times New Roman" w:eastAsia="MS Mincho" w:hAnsi="Times New Roman" w:cs="Times New Roman"/>
          <w:sz w:val="24"/>
          <w:szCs w:val="24"/>
          <w:lang w:val="sv-SE"/>
        </w:rPr>
        <w:tab/>
      </w:r>
      <w:r w:rsidRPr="008F65A0">
        <w:rPr>
          <w:rFonts w:ascii="Times New Roman" w:eastAsia="MS Mincho" w:hAnsi="Times New Roman" w:cs="Times New Roman"/>
          <w:sz w:val="24"/>
          <w:szCs w:val="24"/>
          <w:lang w:val="sv-SE"/>
        </w:rPr>
        <w:tab/>
        <w:t xml:space="preserve">CONTINUE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w:t>
      </w:r>
      <w:r w:rsidRPr="008F65A0">
        <w:rPr>
          <w:rFonts w:ascii="Times New Roman" w:eastAsia="MS Mincho" w:hAnsi="Times New Roman" w:cs="Times New Roman"/>
          <w:sz w:val="24"/>
          <w:szCs w:val="24"/>
          <w:lang w:val="sv-SE"/>
        </w:rPr>
        <w:tab/>
        <w:t xml:space="preserve">20     </w:t>
      </w:r>
      <w:r w:rsidRPr="008F65A0">
        <w:rPr>
          <w:rFonts w:ascii="Times New Roman" w:eastAsia="MS Mincho" w:hAnsi="Times New Roman" w:cs="Times New Roman"/>
          <w:sz w:val="24"/>
          <w:szCs w:val="24"/>
          <w:lang w:val="sv-SE"/>
        </w:rPr>
        <w:tab/>
      </w:r>
      <w:r w:rsidRPr="008F65A0">
        <w:rPr>
          <w:rFonts w:ascii="Times New Roman" w:eastAsia="MS Mincho" w:hAnsi="Times New Roman" w:cs="Times New Roman"/>
          <w:sz w:val="24"/>
          <w:szCs w:val="24"/>
          <w:lang w:val="sv-SE"/>
        </w:rPr>
        <w:tab/>
        <w:t xml:space="preserve">CONTINUE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w:t>
      </w:r>
      <w:r w:rsidRPr="008F65A0">
        <w:rPr>
          <w:rFonts w:ascii="Times New Roman" w:eastAsia="MS Mincho" w:hAnsi="Times New Roman" w:cs="Times New Roman"/>
          <w:sz w:val="24"/>
          <w:szCs w:val="24"/>
          <w:lang w:val="sv-SE"/>
        </w:rPr>
        <w:tab/>
        <w:t xml:space="preserve">30  </w:t>
      </w:r>
      <w:r w:rsidRPr="008F65A0">
        <w:rPr>
          <w:rFonts w:ascii="Times New Roman" w:eastAsia="MS Mincho" w:hAnsi="Times New Roman" w:cs="Times New Roman"/>
          <w:sz w:val="24"/>
          <w:szCs w:val="24"/>
          <w:lang w:val="sv-SE"/>
        </w:rPr>
        <w:tab/>
        <w:t xml:space="preserve">CONTINUE </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ind w:left="360" w:hanging="360"/>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49. Inverse matriks simetri dengan metoda....memungkinkan penghematan penggunaan ingatan komputer karena memanfaatkan space matriks yang sama.</w:t>
      </w:r>
    </w:p>
    <w:p w:rsidR="004337A1" w:rsidRDefault="004337A1">
      <w:pPr>
        <w:pStyle w:val="PlainText"/>
        <w:spacing w:line="360" w:lineRule="auto"/>
        <w:rPr>
          <w:rFonts w:ascii="Times New Roman" w:eastAsia="MS Mincho" w:hAnsi="Times New Roman" w:cs="Times New Roman"/>
          <w:sz w:val="24"/>
          <w:szCs w:val="24"/>
        </w:rPr>
      </w:pPr>
      <w:r w:rsidRPr="008F65A0">
        <w:rPr>
          <w:rFonts w:ascii="Times New Roman" w:eastAsia="MS Mincho" w:hAnsi="Times New Roman" w:cs="Times New Roman"/>
          <w:sz w:val="24"/>
          <w:szCs w:val="24"/>
          <w:lang w:val="sv-SE"/>
        </w:rPr>
        <w:tab/>
        <w:t xml:space="preserve">     </w:t>
      </w:r>
      <w:r>
        <w:rPr>
          <w:rFonts w:ascii="Times New Roman" w:eastAsia="MS Mincho" w:hAnsi="Times New Roman" w:cs="Times New Roman"/>
          <w:sz w:val="24"/>
          <w:szCs w:val="24"/>
        </w:rPr>
        <w:t xml:space="preserve">1. Cholesky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2. Crout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3. Doolitle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4. Gauss-Jordan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5. Gauss-Seidel </w:t>
      </w:r>
    </w:p>
    <w:p w:rsidR="004337A1" w:rsidRDefault="004337A1">
      <w:pPr>
        <w:pStyle w:val="PlainText"/>
        <w:spacing w:line="360" w:lineRule="auto"/>
        <w:rPr>
          <w:rFonts w:ascii="Times New Roman" w:eastAsia="MS Mincho" w:hAnsi="Times New Roman" w:cs="Times New Roman"/>
          <w:sz w:val="24"/>
          <w:szCs w:val="24"/>
        </w:rPr>
      </w:pPr>
    </w:p>
    <w:p w:rsidR="004337A1" w:rsidRDefault="004337A1">
      <w:pPr>
        <w:pStyle w:val="PlainText"/>
        <w:spacing w:line="360" w:lineRule="auto"/>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50. Dalam metoda Cholesky dekomposisi matriks A dapat dilakukan lebih cepat bila matriks Adifaktorisasi menjadi...</w:t>
      </w:r>
    </w:p>
    <w:p w:rsidR="004337A1" w:rsidRPr="008F65A0" w:rsidRDefault="004337A1">
      <w:pPr>
        <w:pStyle w:val="PlainText"/>
        <w:spacing w:line="360" w:lineRule="auto"/>
        <w:rPr>
          <w:rFonts w:ascii="Times New Roman" w:eastAsia="MS Mincho" w:hAnsi="Times New Roman" w:cs="Times New Roman"/>
          <w:sz w:val="24"/>
          <w:szCs w:val="24"/>
          <w:lang w:val="sv-SE"/>
        </w:rPr>
      </w:pPr>
      <w:r>
        <w:rPr>
          <w:rFonts w:ascii="Times New Roman" w:eastAsia="MS Mincho" w:hAnsi="Times New Roman" w:cs="Times New Roman"/>
          <w:sz w:val="24"/>
          <w:szCs w:val="24"/>
        </w:rPr>
        <w:tab/>
        <w:t xml:space="preserve">     </w:t>
      </w:r>
      <w:r w:rsidRPr="008F65A0">
        <w:rPr>
          <w:rFonts w:ascii="Times New Roman" w:eastAsia="MS Mincho" w:hAnsi="Times New Roman" w:cs="Times New Roman"/>
          <w:sz w:val="24"/>
          <w:szCs w:val="24"/>
          <w:lang w:val="sv-SE"/>
        </w:rPr>
        <w:t xml:space="preserve">1. LLTrans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lastRenderedPageBreak/>
        <w:tab/>
        <w:t xml:space="preserve">     2. LU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3. UTrans LTrans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4. LDU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5. LTrans UTrans </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ind w:left="360" w:hanging="360"/>
        <w:jc w:val="both"/>
        <w:rPr>
          <w:rFonts w:ascii="Times New Roman" w:eastAsia="MS Mincho" w:hAnsi="Times New Roman" w:cs="Times New Roman"/>
          <w:sz w:val="24"/>
          <w:szCs w:val="24"/>
          <w:lang w:val="it-IT"/>
        </w:rPr>
      </w:pPr>
      <w:r w:rsidRPr="008F65A0">
        <w:rPr>
          <w:rFonts w:ascii="Times New Roman" w:eastAsia="MS Mincho" w:hAnsi="Times New Roman" w:cs="Times New Roman"/>
          <w:sz w:val="24"/>
          <w:szCs w:val="24"/>
          <w:lang w:val="sv-SE"/>
        </w:rPr>
        <w:t xml:space="preserve">51. Dalam solusi SPL, apabila koefisien persamaan memebentuk matriks…………….. </w:t>
      </w:r>
      <w:r w:rsidRPr="008F65A0">
        <w:rPr>
          <w:rFonts w:ascii="Times New Roman" w:eastAsia="MS Mincho" w:hAnsi="Times New Roman" w:cs="Times New Roman"/>
          <w:sz w:val="24"/>
          <w:szCs w:val="24"/>
          <w:lang w:val="it-IT"/>
        </w:rPr>
        <w:t>penyelesaian memerlukan memerlukan operasi aritmatik yang lebih sedikit</w:t>
      </w:r>
    </w:p>
    <w:p w:rsidR="004337A1" w:rsidRPr="008F65A0" w:rsidRDefault="004337A1">
      <w:pPr>
        <w:pStyle w:val="PlainText"/>
        <w:spacing w:line="360" w:lineRule="auto"/>
        <w:rPr>
          <w:rFonts w:ascii="Times New Roman" w:eastAsia="MS Mincho" w:hAnsi="Times New Roman" w:cs="Times New Roman"/>
          <w:sz w:val="24"/>
          <w:szCs w:val="24"/>
          <w:lang w:val="it-IT"/>
        </w:rPr>
      </w:pPr>
      <w:r w:rsidRPr="008F65A0">
        <w:rPr>
          <w:rFonts w:ascii="Times New Roman" w:eastAsia="MS Mincho" w:hAnsi="Times New Roman" w:cs="Times New Roman"/>
          <w:sz w:val="24"/>
          <w:szCs w:val="24"/>
          <w:lang w:val="it-IT"/>
        </w:rPr>
        <w:tab/>
        <w:t xml:space="preserve">     1. Simetri </w:t>
      </w:r>
    </w:p>
    <w:p w:rsidR="004337A1" w:rsidRPr="008F65A0" w:rsidRDefault="004337A1">
      <w:pPr>
        <w:pStyle w:val="PlainText"/>
        <w:spacing w:line="360" w:lineRule="auto"/>
        <w:rPr>
          <w:rFonts w:ascii="Times New Roman" w:eastAsia="MS Mincho" w:hAnsi="Times New Roman" w:cs="Times New Roman"/>
          <w:sz w:val="24"/>
          <w:szCs w:val="24"/>
          <w:lang w:val="it-IT"/>
        </w:rPr>
      </w:pPr>
      <w:r w:rsidRPr="008F65A0">
        <w:rPr>
          <w:rFonts w:ascii="Times New Roman" w:eastAsia="MS Mincho" w:hAnsi="Times New Roman" w:cs="Times New Roman"/>
          <w:sz w:val="24"/>
          <w:szCs w:val="24"/>
          <w:lang w:val="it-IT"/>
        </w:rPr>
        <w:tab/>
        <w:t xml:space="preserve">     2. Non simetri </w:t>
      </w:r>
    </w:p>
    <w:p w:rsidR="004337A1" w:rsidRPr="008F65A0" w:rsidRDefault="004337A1">
      <w:pPr>
        <w:pStyle w:val="PlainText"/>
        <w:spacing w:line="360" w:lineRule="auto"/>
        <w:rPr>
          <w:rFonts w:ascii="Times New Roman" w:eastAsia="MS Mincho" w:hAnsi="Times New Roman" w:cs="Times New Roman"/>
          <w:sz w:val="24"/>
          <w:szCs w:val="24"/>
          <w:lang w:val="it-IT"/>
        </w:rPr>
      </w:pPr>
      <w:r w:rsidRPr="008F65A0">
        <w:rPr>
          <w:rFonts w:ascii="Times New Roman" w:eastAsia="MS Mincho" w:hAnsi="Times New Roman" w:cs="Times New Roman"/>
          <w:sz w:val="24"/>
          <w:szCs w:val="24"/>
          <w:lang w:val="it-IT"/>
        </w:rPr>
        <w:tab/>
        <w:t xml:space="preserve">     3. Singular </w:t>
      </w:r>
    </w:p>
    <w:p w:rsidR="004337A1" w:rsidRPr="008F65A0" w:rsidRDefault="004337A1">
      <w:pPr>
        <w:pStyle w:val="PlainText"/>
        <w:spacing w:line="360" w:lineRule="auto"/>
        <w:rPr>
          <w:rFonts w:ascii="Times New Roman" w:eastAsia="MS Mincho" w:hAnsi="Times New Roman" w:cs="Times New Roman"/>
          <w:sz w:val="24"/>
          <w:szCs w:val="24"/>
          <w:lang w:val="it-IT"/>
        </w:rPr>
      </w:pPr>
      <w:r w:rsidRPr="008F65A0">
        <w:rPr>
          <w:rFonts w:ascii="Times New Roman" w:eastAsia="MS Mincho" w:hAnsi="Times New Roman" w:cs="Times New Roman"/>
          <w:sz w:val="24"/>
          <w:szCs w:val="24"/>
          <w:lang w:val="it-IT"/>
        </w:rPr>
        <w:tab/>
        <w:t xml:space="preserve">     4. Non-singular </w:t>
      </w:r>
    </w:p>
    <w:p w:rsidR="004337A1" w:rsidRPr="008F65A0" w:rsidRDefault="004337A1">
      <w:pPr>
        <w:pStyle w:val="PlainText"/>
        <w:spacing w:line="360" w:lineRule="auto"/>
        <w:rPr>
          <w:rFonts w:ascii="Times New Roman" w:eastAsia="MS Mincho" w:hAnsi="Times New Roman" w:cs="Times New Roman"/>
          <w:sz w:val="24"/>
          <w:szCs w:val="24"/>
          <w:lang w:val="it-IT"/>
        </w:rPr>
      </w:pPr>
      <w:r w:rsidRPr="008F65A0">
        <w:rPr>
          <w:rFonts w:ascii="Times New Roman" w:eastAsia="MS Mincho" w:hAnsi="Times New Roman" w:cs="Times New Roman"/>
          <w:sz w:val="24"/>
          <w:szCs w:val="24"/>
          <w:lang w:val="it-IT"/>
        </w:rPr>
        <w:tab/>
        <w:t xml:space="preserve">     5. Diagonal </w:t>
      </w:r>
    </w:p>
    <w:p w:rsidR="004337A1" w:rsidRPr="008F65A0" w:rsidRDefault="004337A1">
      <w:pPr>
        <w:pStyle w:val="PlainText"/>
        <w:spacing w:line="360" w:lineRule="auto"/>
        <w:rPr>
          <w:rFonts w:ascii="Times New Roman" w:eastAsia="MS Mincho" w:hAnsi="Times New Roman" w:cs="Times New Roman"/>
          <w:sz w:val="24"/>
          <w:szCs w:val="24"/>
          <w:lang w:val="it-IT"/>
        </w:rPr>
      </w:pPr>
      <w:r w:rsidRPr="008F65A0">
        <w:rPr>
          <w:rFonts w:ascii="Times New Roman" w:eastAsia="MS Mincho" w:hAnsi="Times New Roman" w:cs="Times New Roman"/>
          <w:sz w:val="24"/>
          <w:szCs w:val="24"/>
          <w:lang w:val="it-IT"/>
        </w:rPr>
        <w:tab/>
      </w:r>
    </w:p>
    <w:p w:rsidR="004337A1" w:rsidRPr="008F65A0" w:rsidRDefault="004337A1">
      <w:pPr>
        <w:pStyle w:val="PlainText"/>
        <w:spacing w:line="360" w:lineRule="auto"/>
        <w:rPr>
          <w:rFonts w:ascii="Times New Roman" w:eastAsia="MS Mincho" w:hAnsi="Times New Roman" w:cs="Times New Roman"/>
          <w:sz w:val="24"/>
          <w:szCs w:val="24"/>
          <w:lang w:val="it-IT"/>
        </w:rPr>
      </w:pPr>
    </w:p>
    <w:p w:rsidR="004337A1" w:rsidRPr="008F65A0" w:rsidRDefault="004337A1">
      <w:pPr>
        <w:pStyle w:val="PlainText"/>
        <w:spacing w:line="360" w:lineRule="auto"/>
        <w:ind w:left="360" w:hanging="360"/>
        <w:rPr>
          <w:rFonts w:ascii="Times New Roman" w:eastAsia="MS Mincho" w:hAnsi="Times New Roman" w:cs="Times New Roman"/>
          <w:sz w:val="24"/>
          <w:szCs w:val="24"/>
          <w:lang w:val="it-IT"/>
        </w:rPr>
      </w:pPr>
      <w:r w:rsidRPr="008F65A0">
        <w:rPr>
          <w:rFonts w:ascii="Times New Roman" w:eastAsia="MS Mincho" w:hAnsi="Times New Roman" w:cs="Times New Roman"/>
          <w:sz w:val="24"/>
          <w:szCs w:val="24"/>
          <w:lang w:val="it-IT"/>
        </w:rPr>
        <w:t>52. Salah satu metoda langsung yang dapat mengendalikan galat dalam operasi penyelesaiannya adalah metoda..</w:t>
      </w:r>
    </w:p>
    <w:p w:rsidR="004337A1" w:rsidRPr="008F65A0" w:rsidRDefault="004337A1">
      <w:pPr>
        <w:pStyle w:val="PlainText"/>
        <w:spacing w:line="360" w:lineRule="auto"/>
        <w:rPr>
          <w:rFonts w:ascii="Times New Roman" w:eastAsia="MS Mincho" w:hAnsi="Times New Roman" w:cs="Times New Roman"/>
          <w:sz w:val="24"/>
          <w:szCs w:val="24"/>
          <w:lang w:val="it-IT"/>
        </w:rPr>
      </w:pPr>
      <w:r w:rsidRPr="008F65A0">
        <w:rPr>
          <w:rFonts w:ascii="Times New Roman" w:eastAsia="MS Mincho" w:hAnsi="Times New Roman" w:cs="Times New Roman"/>
          <w:sz w:val="24"/>
          <w:szCs w:val="24"/>
          <w:lang w:val="it-IT"/>
        </w:rPr>
        <w:tab/>
        <w:t xml:space="preserve">     1. Gauss-Jordan </w:t>
      </w:r>
    </w:p>
    <w:p w:rsidR="004337A1" w:rsidRPr="008F65A0" w:rsidRDefault="004337A1">
      <w:pPr>
        <w:pStyle w:val="PlainText"/>
        <w:spacing w:line="360" w:lineRule="auto"/>
        <w:rPr>
          <w:rFonts w:ascii="Times New Roman" w:eastAsia="MS Mincho" w:hAnsi="Times New Roman" w:cs="Times New Roman"/>
          <w:sz w:val="24"/>
          <w:szCs w:val="24"/>
          <w:lang w:val="it-IT"/>
        </w:rPr>
      </w:pPr>
      <w:r w:rsidRPr="008F65A0">
        <w:rPr>
          <w:rFonts w:ascii="Times New Roman" w:eastAsia="MS Mincho" w:hAnsi="Times New Roman" w:cs="Times New Roman"/>
          <w:sz w:val="24"/>
          <w:szCs w:val="24"/>
          <w:lang w:val="it-IT"/>
        </w:rPr>
        <w:tab/>
        <w:t xml:space="preserve">     2. Gauss-Naiff </w:t>
      </w:r>
    </w:p>
    <w:p w:rsidR="004337A1" w:rsidRPr="008F65A0" w:rsidRDefault="004337A1">
      <w:pPr>
        <w:pStyle w:val="PlainText"/>
        <w:spacing w:line="360" w:lineRule="auto"/>
        <w:rPr>
          <w:rFonts w:ascii="Times New Roman" w:eastAsia="MS Mincho" w:hAnsi="Times New Roman" w:cs="Times New Roman"/>
          <w:sz w:val="24"/>
          <w:szCs w:val="24"/>
          <w:lang w:val="it-IT"/>
        </w:rPr>
      </w:pPr>
      <w:r w:rsidRPr="008F65A0">
        <w:rPr>
          <w:rFonts w:ascii="Times New Roman" w:eastAsia="MS Mincho" w:hAnsi="Times New Roman" w:cs="Times New Roman"/>
          <w:sz w:val="24"/>
          <w:szCs w:val="24"/>
          <w:lang w:val="it-IT"/>
        </w:rPr>
        <w:tab/>
        <w:t xml:space="preserve">     3. Gauss-Seidel </w:t>
      </w:r>
    </w:p>
    <w:p w:rsidR="004337A1" w:rsidRPr="008F65A0" w:rsidRDefault="004337A1">
      <w:pPr>
        <w:pStyle w:val="PlainText"/>
        <w:spacing w:line="360" w:lineRule="auto"/>
        <w:rPr>
          <w:rFonts w:ascii="Times New Roman" w:eastAsia="MS Mincho" w:hAnsi="Times New Roman" w:cs="Times New Roman"/>
          <w:sz w:val="24"/>
          <w:szCs w:val="24"/>
          <w:lang w:val="it-IT"/>
        </w:rPr>
      </w:pPr>
      <w:r w:rsidRPr="008F65A0">
        <w:rPr>
          <w:rFonts w:ascii="Times New Roman" w:eastAsia="MS Mincho" w:hAnsi="Times New Roman" w:cs="Times New Roman"/>
          <w:sz w:val="24"/>
          <w:szCs w:val="24"/>
          <w:lang w:val="it-IT"/>
        </w:rPr>
        <w:tab/>
        <w:t xml:space="preserve">     4. Gauss </w:t>
      </w:r>
    </w:p>
    <w:p w:rsidR="004337A1" w:rsidRPr="008F65A0" w:rsidRDefault="004337A1">
      <w:pPr>
        <w:pStyle w:val="PlainText"/>
        <w:spacing w:line="360" w:lineRule="auto"/>
        <w:rPr>
          <w:rFonts w:ascii="Times New Roman" w:eastAsia="MS Mincho" w:hAnsi="Times New Roman" w:cs="Times New Roman"/>
          <w:sz w:val="24"/>
          <w:szCs w:val="24"/>
          <w:lang w:val="it-IT"/>
        </w:rPr>
      </w:pPr>
      <w:r w:rsidRPr="008F65A0">
        <w:rPr>
          <w:rFonts w:ascii="Times New Roman" w:eastAsia="MS Mincho" w:hAnsi="Times New Roman" w:cs="Times New Roman"/>
          <w:sz w:val="24"/>
          <w:szCs w:val="24"/>
          <w:lang w:val="it-IT"/>
        </w:rPr>
        <w:tab/>
        <w:t xml:space="preserve">     5. Gauss dengan pivoting </w:t>
      </w:r>
    </w:p>
    <w:p w:rsidR="004337A1" w:rsidRPr="008F65A0" w:rsidRDefault="004337A1">
      <w:pPr>
        <w:pStyle w:val="PlainText"/>
        <w:spacing w:line="360" w:lineRule="auto"/>
        <w:rPr>
          <w:rFonts w:ascii="Times New Roman" w:eastAsia="MS Mincho" w:hAnsi="Times New Roman" w:cs="Times New Roman"/>
          <w:sz w:val="24"/>
          <w:szCs w:val="24"/>
          <w:lang w:val="it-IT"/>
        </w:rPr>
      </w:pPr>
    </w:p>
    <w:p w:rsidR="004337A1" w:rsidRPr="008F65A0" w:rsidRDefault="004337A1">
      <w:pPr>
        <w:pStyle w:val="PlainText"/>
        <w:spacing w:line="360" w:lineRule="auto"/>
        <w:ind w:left="360" w:hanging="360"/>
        <w:rPr>
          <w:rFonts w:ascii="Times New Roman" w:eastAsia="MS Mincho" w:hAnsi="Times New Roman" w:cs="Times New Roman"/>
          <w:sz w:val="24"/>
          <w:szCs w:val="24"/>
          <w:lang w:val="it-IT"/>
        </w:rPr>
      </w:pPr>
      <w:r w:rsidRPr="008F65A0">
        <w:rPr>
          <w:rFonts w:ascii="Times New Roman" w:eastAsia="MS Mincho" w:hAnsi="Times New Roman" w:cs="Times New Roman"/>
          <w:sz w:val="24"/>
          <w:szCs w:val="24"/>
          <w:lang w:val="it-IT"/>
        </w:rPr>
        <w:t>53. Solusi aliran daya yang dilakukan dengan cara melakukan pemisahan antara daya aktif dan daya reaktif hanya dapat dilakukan dengan metoda....</w:t>
      </w:r>
    </w:p>
    <w:p w:rsidR="004337A1" w:rsidRDefault="004337A1">
      <w:pPr>
        <w:pStyle w:val="PlainText"/>
        <w:spacing w:line="360" w:lineRule="auto"/>
        <w:rPr>
          <w:rFonts w:ascii="Times New Roman" w:eastAsia="MS Mincho" w:hAnsi="Times New Roman" w:cs="Times New Roman"/>
          <w:sz w:val="24"/>
          <w:szCs w:val="24"/>
        </w:rPr>
      </w:pPr>
      <w:r w:rsidRPr="008F65A0">
        <w:rPr>
          <w:rFonts w:ascii="Times New Roman" w:eastAsia="MS Mincho" w:hAnsi="Times New Roman" w:cs="Times New Roman"/>
          <w:sz w:val="24"/>
          <w:szCs w:val="24"/>
          <w:lang w:val="it-IT"/>
        </w:rPr>
        <w:tab/>
        <w:t xml:space="preserve">     </w:t>
      </w:r>
      <w:r>
        <w:rPr>
          <w:rFonts w:ascii="Times New Roman" w:eastAsia="MS Mincho" w:hAnsi="Times New Roman" w:cs="Times New Roman"/>
          <w:sz w:val="24"/>
          <w:szCs w:val="24"/>
        </w:rPr>
        <w:t xml:space="preserve">1. FDLF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2. Gauss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3. Gauss-Seidel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4. </w:t>
      </w:r>
      <w:smartTag w:uri="urn:schemas-microsoft-com:office:smarttags" w:element="place">
        <w:smartTag w:uri="urn:schemas-microsoft-com:office:smarttags" w:element="City">
          <w:r>
            <w:rPr>
              <w:rFonts w:ascii="Times New Roman" w:eastAsia="MS Mincho" w:hAnsi="Times New Roman" w:cs="Times New Roman"/>
              <w:sz w:val="24"/>
              <w:szCs w:val="24"/>
            </w:rPr>
            <w:t>Newton</w:t>
          </w:r>
        </w:smartTag>
      </w:smartTag>
      <w:r>
        <w:rPr>
          <w:rFonts w:ascii="Times New Roman" w:eastAsia="MS Mincho" w:hAnsi="Times New Roman" w:cs="Times New Roman"/>
          <w:sz w:val="24"/>
          <w:szCs w:val="24"/>
        </w:rPr>
        <w:t xml:space="preserve">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5. </w:t>
      </w:r>
      <w:smartTag w:uri="urn:schemas-microsoft-com:office:smarttags" w:element="place">
        <w:smartTag w:uri="urn:schemas-microsoft-com:office:smarttags" w:element="City">
          <w:r>
            <w:rPr>
              <w:rFonts w:ascii="Times New Roman" w:eastAsia="MS Mincho" w:hAnsi="Times New Roman" w:cs="Times New Roman"/>
              <w:sz w:val="24"/>
              <w:szCs w:val="24"/>
            </w:rPr>
            <w:t>Newton</w:t>
          </w:r>
        </w:smartTag>
      </w:smartTag>
      <w:r>
        <w:rPr>
          <w:rFonts w:ascii="Times New Roman" w:eastAsia="MS Mincho" w:hAnsi="Times New Roman" w:cs="Times New Roman"/>
          <w:sz w:val="24"/>
          <w:szCs w:val="24"/>
        </w:rPr>
        <w:t xml:space="preserve"> Raphson </w:t>
      </w:r>
    </w:p>
    <w:p w:rsidR="004337A1" w:rsidRDefault="004337A1">
      <w:pPr>
        <w:pStyle w:val="PlainText"/>
        <w:spacing w:line="360" w:lineRule="auto"/>
        <w:rPr>
          <w:rFonts w:ascii="Times New Roman" w:eastAsia="MS Mincho" w:hAnsi="Times New Roman" w:cs="Times New Roman"/>
          <w:sz w:val="24"/>
          <w:szCs w:val="24"/>
        </w:rPr>
      </w:pPr>
    </w:p>
    <w:p w:rsidR="004337A1" w:rsidRDefault="004337A1">
      <w:pPr>
        <w:pStyle w:val="PlainText"/>
        <w:spacing w:line="360" w:lineRule="auto"/>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54. Jumlah persamaan yang dibutuhkan dalam solusi aliran daya menggunakan metoda iterasi Gauss-Seidel..</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1. (Jumlah bus - jumlah slack bus)</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2. (jumlah bus- slack bus - jumlah pv bus)</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lastRenderedPageBreak/>
        <w:tab/>
        <w:t xml:space="preserve">     3. (Jumlah bus</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4. 2 x Jumlah bus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5. 2 x (jumlah bus - slack bus) </w:t>
      </w:r>
    </w:p>
    <w:p w:rsidR="004337A1" w:rsidRDefault="004337A1">
      <w:pPr>
        <w:pStyle w:val="PlainText"/>
        <w:spacing w:line="360" w:lineRule="auto"/>
        <w:rPr>
          <w:rFonts w:ascii="Times New Roman" w:eastAsia="MS Mincho" w:hAnsi="Times New Roman" w:cs="Times New Roman"/>
          <w:sz w:val="24"/>
          <w:szCs w:val="24"/>
        </w:rPr>
      </w:pPr>
    </w:p>
    <w:p w:rsidR="004337A1" w:rsidRDefault="004337A1">
      <w:pPr>
        <w:pStyle w:val="PlainText"/>
        <w:spacing w:line="360" w:lineRule="auto"/>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55. Solusi aliran beban dari sebuah STL yang terdiri dari 6 bus dengan 2 bus pengendali menggunakan metoda NR membutuhkan jumlah persamaan sebanyak....</w:t>
      </w:r>
    </w:p>
    <w:p w:rsidR="004337A1" w:rsidRPr="008F65A0" w:rsidRDefault="004337A1">
      <w:pPr>
        <w:pStyle w:val="PlainText"/>
        <w:spacing w:line="360" w:lineRule="auto"/>
        <w:rPr>
          <w:rFonts w:ascii="Times New Roman" w:eastAsia="MS Mincho" w:hAnsi="Times New Roman" w:cs="Times New Roman"/>
          <w:sz w:val="24"/>
          <w:szCs w:val="24"/>
          <w:lang w:val="es-ES"/>
        </w:rPr>
      </w:pPr>
      <w:r>
        <w:rPr>
          <w:rFonts w:ascii="Times New Roman" w:eastAsia="MS Mincho" w:hAnsi="Times New Roman" w:cs="Times New Roman"/>
          <w:sz w:val="24"/>
          <w:szCs w:val="24"/>
        </w:rPr>
        <w:tab/>
        <w:t xml:space="preserve">     </w:t>
      </w:r>
      <w:r w:rsidRPr="008F65A0">
        <w:rPr>
          <w:rFonts w:ascii="Times New Roman" w:eastAsia="MS Mincho" w:hAnsi="Times New Roman" w:cs="Times New Roman"/>
          <w:sz w:val="24"/>
          <w:szCs w:val="24"/>
          <w:lang w:val="es-ES"/>
        </w:rPr>
        <w:t>1. 9</w:t>
      </w:r>
    </w:p>
    <w:p w:rsidR="004337A1" w:rsidRPr="008F65A0" w:rsidRDefault="004337A1">
      <w:pPr>
        <w:pStyle w:val="PlainText"/>
        <w:spacing w:line="360" w:lineRule="auto"/>
        <w:rPr>
          <w:rFonts w:ascii="Times New Roman" w:eastAsia="MS Mincho" w:hAnsi="Times New Roman" w:cs="Times New Roman"/>
          <w:sz w:val="24"/>
          <w:szCs w:val="24"/>
          <w:lang w:val="es-ES"/>
        </w:rPr>
      </w:pPr>
      <w:r w:rsidRPr="008F65A0">
        <w:rPr>
          <w:rFonts w:ascii="Times New Roman" w:eastAsia="MS Mincho" w:hAnsi="Times New Roman" w:cs="Times New Roman"/>
          <w:sz w:val="24"/>
          <w:szCs w:val="24"/>
          <w:lang w:val="es-ES"/>
        </w:rPr>
        <w:tab/>
        <w:t xml:space="preserve">     2. 11 </w:t>
      </w:r>
    </w:p>
    <w:p w:rsidR="004337A1" w:rsidRPr="008F65A0" w:rsidRDefault="004337A1">
      <w:pPr>
        <w:pStyle w:val="PlainText"/>
        <w:spacing w:line="360" w:lineRule="auto"/>
        <w:rPr>
          <w:rFonts w:ascii="Times New Roman" w:eastAsia="MS Mincho" w:hAnsi="Times New Roman" w:cs="Times New Roman"/>
          <w:sz w:val="24"/>
          <w:szCs w:val="24"/>
          <w:lang w:val="es-ES"/>
        </w:rPr>
      </w:pPr>
      <w:r w:rsidRPr="008F65A0">
        <w:rPr>
          <w:rFonts w:ascii="Times New Roman" w:eastAsia="MS Mincho" w:hAnsi="Times New Roman" w:cs="Times New Roman"/>
          <w:sz w:val="24"/>
          <w:szCs w:val="24"/>
          <w:lang w:val="es-ES"/>
        </w:rPr>
        <w:tab/>
        <w:t xml:space="preserve">     3. 10 </w:t>
      </w:r>
    </w:p>
    <w:p w:rsidR="004337A1" w:rsidRPr="008F65A0" w:rsidRDefault="004337A1">
      <w:pPr>
        <w:pStyle w:val="PlainText"/>
        <w:spacing w:line="360" w:lineRule="auto"/>
        <w:rPr>
          <w:rFonts w:ascii="Times New Roman" w:eastAsia="MS Mincho" w:hAnsi="Times New Roman" w:cs="Times New Roman"/>
          <w:sz w:val="24"/>
          <w:szCs w:val="24"/>
          <w:lang w:val="es-ES"/>
        </w:rPr>
      </w:pPr>
      <w:r w:rsidRPr="008F65A0">
        <w:rPr>
          <w:rFonts w:ascii="Times New Roman" w:eastAsia="MS Mincho" w:hAnsi="Times New Roman" w:cs="Times New Roman"/>
          <w:sz w:val="24"/>
          <w:szCs w:val="24"/>
          <w:lang w:val="es-ES"/>
        </w:rPr>
        <w:tab/>
        <w:t xml:space="preserve">     4. 12 </w:t>
      </w:r>
    </w:p>
    <w:p w:rsidR="004337A1" w:rsidRPr="008F65A0" w:rsidRDefault="004337A1">
      <w:pPr>
        <w:pStyle w:val="PlainText"/>
        <w:spacing w:line="360" w:lineRule="auto"/>
        <w:rPr>
          <w:rFonts w:ascii="Times New Roman" w:eastAsia="MS Mincho" w:hAnsi="Times New Roman" w:cs="Times New Roman"/>
          <w:sz w:val="24"/>
          <w:szCs w:val="24"/>
          <w:lang w:val="es-ES"/>
        </w:rPr>
      </w:pPr>
      <w:r w:rsidRPr="008F65A0">
        <w:rPr>
          <w:rFonts w:ascii="Times New Roman" w:eastAsia="MS Mincho" w:hAnsi="Times New Roman" w:cs="Times New Roman"/>
          <w:sz w:val="24"/>
          <w:szCs w:val="24"/>
          <w:lang w:val="es-ES"/>
        </w:rPr>
        <w:tab/>
        <w:t xml:space="preserve">     5.  8</w:t>
      </w:r>
    </w:p>
    <w:p w:rsidR="004337A1" w:rsidRPr="008F65A0" w:rsidRDefault="004337A1">
      <w:pPr>
        <w:pStyle w:val="PlainText"/>
        <w:spacing w:line="360" w:lineRule="auto"/>
        <w:rPr>
          <w:rFonts w:ascii="Times New Roman" w:eastAsia="MS Mincho" w:hAnsi="Times New Roman" w:cs="Times New Roman"/>
          <w:sz w:val="24"/>
          <w:szCs w:val="24"/>
          <w:lang w:val="es-ES"/>
        </w:rPr>
      </w:pPr>
    </w:p>
    <w:p w:rsidR="004337A1" w:rsidRPr="008F65A0" w:rsidRDefault="004337A1">
      <w:pPr>
        <w:pStyle w:val="PlainText"/>
        <w:spacing w:line="360" w:lineRule="auto"/>
        <w:rPr>
          <w:rFonts w:ascii="Times New Roman" w:eastAsia="MS Mincho" w:hAnsi="Times New Roman" w:cs="Times New Roman"/>
          <w:sz w:val="24"/>
          <w:szCs w:val="24"/>
          <w:lang w:val="es-ES"/>
        </w:rPr>
      </w:pPr>
      <w:r w:rsidRPr="008F65A0">
        <w:rPr>
          <w:rFonts w:ascii="Times New Roman" w:eastAsia="MS Mincho" w:hAnsi="Times New Roman" w:cs="Times New Roman"/>
          <w:sz w:val="24"/>
          <w:szCs w:val="24"/>
          <w:lang w:val="es-ES"/>
        </w:rPr>
        <w:t>56  Perhitungan aliran daya digunakan untuk keperluan...</w:t>
      </w:r>
    </w:p>
    <w:p w:rsidR="004337A1" w:rsidRPr="008F65A0" w:rsidRDefault="004337A1">
      <w:pPr>
        <w:pStyle w:val="PlainText"/>
        <w:spacing w:line="360" w:lineRule="auto"/>
        <w:rPr>
          <w:rFonts w:ascii="Times New Roman" w:eastAsia="MS Mincho" w:hAnsi="Times New Roman" w:cs="Times New Roman"/>
          <w:sz w:val="24"/>
          <w:szCs w:val="24"/>
          <w:lang w:val="es-ES"/>
        </w:rPr>
      </w:pPr>
      <w:r w:rsidRPr="008F65A0">
        <w:rPr>
          <w:rFonts w:ascii="Times New Roman" w:eastAsia="MS Mincho" w:hAnsi="Times New Roman" w:cs="Times New Roman"/>
          <w:sz w:val="24"/>
          <w:szCs w:val="24"/>
          <w:lang w:val="es-ES"/>
        </w:rPr>
        <w:tab/>
        <w:t xml:space="preserve">     1. Perencanaan, operasi, dan kendali STL </w:t>
      </w:r>
    </w:p>
    <w:p w:rsidR="004337A1" w:rsidRPr="008F65A0" w:rsidRDefault="004337A1">
      <w:pPr>
        <w:pStyle w:val="PlainText"/>
        <w:spacing w:line="360" w:lineRule="auto"/>
        <w:rPr>
          <w:rFonts w:ascii="Times New Roman" w:eastAsia="MS Mincho" w:hAnsi="Times New Roman" w:cs="Times New Roman"/>
          <w:sz w:val="24"/>
          <w:szCs w:val="24"/>
          <w:lang w:val="es-ES"/>
        </w:rPr>
      </w:pPr>
      <w:r w:rsidRPr="008F65A0">
        <w:rPr>
          <w:rFonts w:ascii="Times New Roman" w:eastAsia="MS Mincho" w:hAnsi="Times New Roman" w:cs="Times New Roman"/>
          <w:sz w:val="24"/>
          <w:szCs w:val="24"/>
          <w:lang w:val="es-ES"/>
        </w:rPr>
        <w:tab/>
        <w:t xml:space="preserve">     2. Perencanaan dan kendali </w:t>
      </w:r>
    </w:p>
    <w:p w:rsidR="004337A1" w:rsidRPr="008F65A0" w:rsidRDefault="004337A1">
      <w:pPr>
        <w:pStyle w:val="PlainText"/>
        <w:spacing w:line="360" w:lineRule="auto"/>
        <w:rPr>
          <w:rFonts w:ascii="Times New Roman" w:eastAsia="MS Mincho" w:hAnsi="Times New Roman" w:cs="Times New Roman"/>
          <w:sz w:val="24"/>
          <w:szCs w:val="24"/>
          <w:lang w:val="es-ES"/>
        </w:rPr>
      </w:pPr>
      <w:r w:rsidRPr="008F65A0">
        <w:rPr>
          <w:rFonts w:ascii="Times New Roman" w:eastAsia="MS Mincho" w:hAnsi="Times New Roman" w:cs="Times New Roman"/>
          <w:sz w:val="24"/>
          <w:szCs w:val="24"/>
          <w:lang w:val="es-ES"/>
        </w:rPr>
        <w:tab/>
        <w:t xml:space="preserve">     3. Operasi dan kendali </w:t>
      </w:r>
    </w:p>
    <w:p w:rsidR="004337A1" w:rsidRPr="008F65A0" w:rsidRDefault="004337A1">
      <w:pPr>
        <w:pStyle w:val="PlainText"/>
        <w:spacing w:line="360" w:lineRule="auto"/>
        <w:rPr>
          <w:rFonts w:ascii="Times New Roman" w:eastAsia="MS Mincho" w:hAnsi="Times New Roman" w:cs="Times New Roman"/>
          <w:sz w:val="24"/>
          <w:szCs w:val="24"/>
          <w:lang w:val="es-ES"/>
        </w:rPr>
      </w:pPr>
      <w:r w:rsidRPr="008F65A0">
        <w:rPr>
          <w:rFonts w:ascii="Times New Roman" w:eastAsia="MS Mincho" w:hAnsi="Times New Roman" w:cs="Times New Roman"/>
          <w:sz w:val="24"/>
          <w:szCs w:val="24"/>
          <w:lang w:val="es-ES"/>
        </w:rPr>
        <w:tab/>
        <w:t xml:space="preserve">     4. Perencanaan dan operasi </w:t>
      </w:r>
    </w:p>
    <w:p w:rsidR="004337A1" w:rsidRPr="008F65A0" w:rsidRDefault="004337A1">
      <w:pPr>
        <w:pStyle w:val="PlainText"/>
        <w:spacing w:line="360" w:lineRule="auto"/>
        <w:rPr>
          <w:rFonts w:ascii="Times New Roman" w:eastAsia="MS Mincho" w:hAnsi="Times New Roman" w:cs="Times New Roman"/>
          <w:sz w:val="24"/>
          <w:szCs w:val="24"/>
          <w:lang w:val="es-ES"/>
        </w:rPr>
      </w:pPr>
      <w:r w:rsidRPr="008F65A0">
        <w:rPr>
          <w:rFonts w:ascii="Times New Roman" w:eastAsia="MS Mincho" w:hAnsi="Times New Roman" w:cs="Times New Roman"/>
          <w:sz w:val="24"/>
          <w:szCs w:val="24"/>
          <w:lang w:val="es-ES"/>
        </w:rPr>
        <w:tab/>
        <w:t xml:space="preserve">     5. Perhitungan aliran daya </w:t>
      </w:r>
    </w:p>
    <w:p w:rsidR="004337A1" w:rsidRPr="008F65A0" w:rsidRDefault="004337A1">
      <w:pPr>
        <w:pStyle w:val="PlainText"/>
        <w:spacing w:line="360" w:lineRule="auto"/>
        <w:rPr>
          <w:rFonts w:ascii="Times New Roman" w:eastAsia="MS Mincho" w:hAnsi="Times New Roman" w:cs="Times New Roman"/>
          <w:sz w:val="24"/>
          <w:szCs w:val="24"/>
          <w:lang w:val="es-ES"/>
        </w:rPr>
      </w:pP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57. Bila matriks admitansi bus merupakan sebuah matriks berdiagonal kuat, maka....</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1. Kecepatan konvergensi meningkat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2. Memori yang dibutuhkan lebih banyak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3. Solusi memerlukan waktu lebih panjang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4. Iterasi yang diperlukan membesar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5. Konvergensi tidak akan tercapai </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ind w:left="360" w:hanging="360"/>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58. Misalkan cabang yang menghubungkan bus p-q memiliki admitansi seri ypq dan total line charging sebesar y'pq, maka arus pada cabang tersebut adalah...</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 xml:space="preserve">  </w:t>
      </w:r>
      <w:r w:rsidRPr="008F65A0">
        <w:rPr>
          <w:rFonts w:ascii="Times New Roman" w:eastAsia="MS Mincho" w:hAnsi="Times New Roman" w:cs="Times New Roman"/>
          <w:sz w:val="24"/>
          <w:szCs w:val="24"/>
          <w:lang w:val="sv-SE"/>
        </w:rPr>
        <w:tab/>
        <w:t xml:space="preserve">     1. ipq = (Vp - Vq) ypq +  Vp y'pq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2. ipq = (Vp - Vq) ypq +  Vq y'pq/2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3. ipq = (Vp - Vq) ypq +  Vq y'pq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4. ipq = (Vp - Vq) ypq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5. ipq = (Vp - Vq) ypq +  Vp y'pq/2 </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ind w:left="360" w:hanging="360"/>
        <w:jc w:val="both"/>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lastRenderedPageBreak/>
        <w:t>59. Untuk mempercepat konvergensi dalam solusi aliran beban dilakukan teknik akselerasi dengan metoda SOR menggunakan sebuah bilangan yang besarnya antara 1 - 2, bilangan ini dikenal dengan sebutan...</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1. Bilangan pembanding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2. Akselerator number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3. Faktor kelipatan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4. Bilangan akselerasi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5. Faktor akselerasi </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ind w:left="360" w:hanging="360"/>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60. Dibandingkan dengan metoda Gauss-Seidel, metoda iterasi NR memiliki kecepatan iterasi.....</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1. 8 x lebih cepat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2. 4 x lebih cepat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3. 2 x lebih cepat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4. 4 x lebih lambat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5. 8 x lebih lambat </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ind w:left="360" w:hanging="360"/>
        <w:jc w:val="both"/>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61. Salah satu metoda solusi aliran daya yang memiliki jumlah iterasi berupa bilangan fraksional adalah metoda... individu dapat dinyatakan dalam bentuk matriks.....</w:t>
      </w:r>
    </w:p>
    <w:p w:rsidR="004337A1" w:rsidRDefault="004337A1">
      <w:pPr>
        <w:pStyle w:val="PlainText"/>
        <w:spacing w:line="360" w:lineRule="auto"/>
        <w:rPr>
          <w:rFonts w:ascii="Times New Roman" w:eastAsia="MS Mincho" w:hAnsi="Times New Roman" w:cs="Times New Roman"/>
          <w:sz w:val="24"/>
          <w:szCs w:val="24"/>
        </w:rPr>
      </w:pPr>
      <w:r w:rsidRPr="008F65A0">
        <w:rPr>
          <w:rFonts w:ascii="Times New Roman" w:eastAsia="MS Mincho" w:hAnsi="Times New Roman" w:cs="Times New Roman"/>
          <w:sz w:val="24"/>
          <w:szCs w:val="24"/>
          <w:lang w:val="sv-SE"/>
        </w:rPr>
        <w:tab/>
        <w:t xml:space="preserve">     </w:t>
      </w:r>
      <w:r>
        <w:rPr>
          <w:rFonts w:ascii="Times New Roman" w:eastAsia="MS Mincho" w:hAnsi="Times New Roman" w:cs="Times New Roman"/>
          <w:sz w:val="24"/>
          <w:szCs w:val="24"/>
        </w:rPr>
        <w:t xml:space="preserve">1. Gauss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2. Gauss-Seidel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3. FDLF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4. </w:t>
      </w:r>
      <w:smartTag w:uri="urn:schemas-microsoft-com:office:smarttags" w:element="place">
        <w:smartTag w:uri="urn:schemas-microsoft-com:office:smarttags" w:element="City">
          <w:r>
            <w:rPr>
              <w:rFonts w:ascii="Times New Roman" w:eastAsia="MS Mincho" w:hAnsi="Times New Roman" w:cs="Times New Roman"/>
              <w:sz w:val="24"/>
              <w:szCs w:val="24"/>
            </w:rPr>
            <w:t>Newton</w:t>
          </w:r>
        </w:smartTag>
      </w:smartTag>
      <w:r>
        <w:rPr>
          <w:rFonts w:ascii="Times New Roman" w:eastAsia="MS Mincho" w:hAnsi="Times New Roman" w:cs="Times New Roman"/>
          <w:sz w:val="24"/>
          <w:szCs w:val="24"/>
        </w:rPr>
        <w:t xml:space="preserve"> Raphson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5. Decoupled </w:t>
      </w:r>
    </w:p>
    <w:p w:rsidR="004337A1" w:rsidRDefault="004337A1">
      <w:pPr>
        <w:pStyle w:val="PlainText"/>
        <w:spacing w:line="360" w:lineRule="auto"/>
        <w:rPr>
          <w:rFonts w:ascii="Times New Roman" w:eastAsia="MS Mincho" w:hAnsi="Times New Roman" w:cs="Times New Roman"/>
          <w:sz w:val="24"/>
          <w:szCs w:val="24"/>
        </w:rPr>
      </w:pP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62. Kelemahan metoda NR dalam solusi aliran beban adalah......</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1. Memerlukan perhitungan turunan orde pertama</w:t>
      </w:r>
    </w:p>
    <w:p w:rsidR="004337A1" w:rsidRPr="008F65A0" w:rsidRDefault="004337A1">
      <w:pPr>
        <w:pStyle w:val="PlainText"/>
        <w:spacing w:line="360" w:lineRule="auto"/>
        <w:rPr>
          <w:rFonts w:ascii="Times New Roman" w:eastAsia="MS Mincho" w:hAnsi="Times New Roman" w:cs="Times New Roman"/>
          <w:sz w:val="24"/>
          <w:szCs w:val="24"/>
          <w:lang w:val="sv-SE"/>
        </w:rPr>
      </w:pPr>
      <w:r>
        <w:rPr>
          <w:rFonts w:ascii="Times New Roman" w:eastAsia="MS Mincho" w:hAnsi="Times New Roman" w:cs="Times New Roman"/>
          <w:sz w:val="24"/>
          <w:szCs w:val="24"/>
        </w:rPr>
        <w:tab/>
        <w:t xml:space="preserve">     </w:t>
      </w:r>
      <w:r w:rsidRPr="008F65A0">
        <w:rPr>
          <w:rFonts w:ascii="Times New Roman" w:eastAsia="MS Mincho" w:hAnsi="Times New Roman" w:cs="Times New Roman"/>
          <w:sz w:val="24"/>
          <w:szCs w:val="24"/>
          <w:lang w:val="sv-SE"/>
        </w:rPr>
        <w:t xml:space="preserve">2. Memerlukan pembalikan matriks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3. Memerlukan perkalian matriks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4. Membutuhkan data jaringan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5. Memerlukan perhitungan integral lapis dua </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ind w:left="360" w:hanging="360"/>
        <w:jc w:val="both"/>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63. Meski memiliki kecepatan konvergensi yang rendah metoda iterasi Gauss-Seidel memiliki 2 keunggulan, yaitu....</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lastRenderedPageBreak/>
        <w:tab/>
        <w:t xml:space="preserve">   1. Teknik pemrograman yang mudah dan tanpa inverse matriks</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2. Solusi yang lebih cepat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3. Akurasi yang lebih baik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4. Solusi dan akurasi yang lebih baik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5. Teknik pemrogram mudah dan akurasi baik </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ind w:left="360" w:hanging="360"/>
        <w:jc w:val="both"/>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64. Pengujian konvergensi dalam solusi aliran beban menggunakan metoda iterasi Gauss-Seidel dilakukan dalam program berikut....</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1. IF(DELTA_V.LE.EPSILON)GOTO 340</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2. IF(DELTA_V.GT.EPSILON)GOTO 340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3. IF(DELTA_V.GE.EPSILON)GOTO 340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4. IF(DELTA_P.LE.EPSILON)GOTO 340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5. IF(DELTA_P.GT.EPSILON)GOTO 340 </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ind w:left="360" w:hanging="360"/>
        <w:jc w:val="both"/>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65. Salah satu tipe pengendalian yang lazim diterapkan dalam perhitungan aliran beban adalah....</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1. Pengendalian daya aktif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2. Pengendalian frekuensi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3. Pengendalian penyediaan daya reaktif bus PV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4. Pengendalian rugi-rugi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5. Pengendalian daya beban </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66. Transformator dengan ratio belitan off-nominal  dapat direpresentasikan sebagai....</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 xml:space="preserve">     1. Impedansi yang terhubung seri dengan autotransformator ideal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 xml:space="preserve">     2. Impedansi yang terhubung paralel dengan autotransformator ideal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 xml:space="preserve">     3. Reaktansi yang terhubung seri dengan autotransformator ideal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 xml:space="preserve">     4. Reaktansi yang terhubung paralel dengan autotransformator ideal </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 xml:space="preserve">     5. Resistansi yang terhubung seri dengan </w:t>
      </w:r>
      <w:r w:rsidRPr="008F65A0">
        <w:rPr>
          <w:rFonts w:ascii="Times New Roman" w:eastAsia="MS Mincho" w:hAnsi="Times New Roman" w:cs="Times New Roman"/>
          <w:sz w:val="24"/>
          <w:szCs w:val="24"/>
          <w:lang w:val="sv-SE"/>
        </w:rPr>
        <w:tab/>
        <w:t xml:space="preserve">autotransformator ideal </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ind w:left="360" w:hanging="360"/>
        <w:jc w:val="both"/>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67  Bila suatu ratio belitan diberikan dalam sebuah cabang yang menghubungkan bus p-q, maka admitansi bersama dari bus p ke q akan menjadi...... individu dapat dinyatakan dalam bentuk matriks.....</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1. Ypq = -ypq/a</w:t>
      </w: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ab/>
        <w:t xml:space="preserve">     2. Ypq = -ypq(1-1/a</w:t>
      </w:r>
    </w:p>
    <w:p w:rsidR="004337A1" w:rsidRDefault="004337A1">
      <w:pPr>
        <w:pStyle w:val="PlainText"/>
        <w:spacing w:line="360" w:lineRule="auto"/>
        <w:rPr>
          <w:rFonts w:ascii="Times New Roman" w:eastAsia="MS Mincho" w:hAnsi="Times New Roman" w:cs="Times New Roman"/>
          <w:sz w:val="24"/>
          <w:szCs w:val="24"/>
        </w:rPr>
      </w:pPr>
      <w:r w:rsidRPr="008F65A0">
        <w:rPr>
          <w:rFonts w:ascii="Times New Roman" w:eastAsia="MS Mincho" w:hAnsi="Times New Roman" w:cs="Times New Roman"/>
          <w:sz w:val="24"/>
          <w:szCs w:val="24"/>
          <w:lang w:val="sv-SE"/>
        </w:rPr>
        <w:lastRenderedPageBreak/>
        <w:tab/>
        <w:t xml:space="preserve">     </w:t>
      </w:r>
      <w:r>
        <w:rPr>
          <w:rFonts w:ascii="Times New Roman" w:eastAsia="MS Mincho" w:hAnsi="Times New Roman" w:cs="Times New Roman"/>
          <w:sz w:val="24"/>
          <w:szCs w:val="24"/>
        </w:rPr>
        <w:t>3. Ypq =  ypq/a</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4. Ypq =  ypq(1-1/a</w:t>
      </w:r>
    </w:p>
    <w:p w:rsidR="004337A1" w:rsidRPr="008F65A0" w:rsidRDefault="004337A1">
      <w:pPr>
        <w:pStyle w:val="PlainText"/>
        <w:spacing w:line="360" w:lineRule="auto"/>
        <w:rPr>
          <w:rFonts w:ascii="Times New Roman" w:eastAsia="MS Mincho" w:hAnsi="Times New Roman" w:cs="Times New Roman"/>
          <w:sz w:val="24"/>
          <w:szCs w:val="24"/>
          <w:lang w:val="sv-SE"/>
        </w:rPr>
      </w:pPr>
      <w:r>
        <w:rPr>
          <w:rFonts w:ascii="Times New Roman" w:eastAsia="MS Mincho" w:hAnsi="Times New Roman" w:cs="Times New Roman"/>
          <w:sz w:val="24"/>
          <w:szCs w:val="24"/>
        </w:rPr>
        <w:tab/>
        <w:t xml:space="preserve">     </w:t>
      </w:r>
      <w:r w:rsidRPr="008F65A0">
        <w:rPr>
          <w:rFonts w:ascii="Times New Roman" w:eastAsia="MS Mincho" w:hAnsi="Times New Roman" w:cs="Times New Roman"/>
          <w:sz w:val="24"/>
          <w:szCs w:val="24"/>
          <w:lang w:val="sv-SE"/>
        </w:rPr>
        <w:t xml:space="preserve">5. Ypq = -ypq </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ind w:left="360" w:hanging="360"/>
        <w:jc w:val="both"/>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68. Transformator penggeser fasa dalam studi aliran daya dapat direpresentasikan atau dimodelkan sebagai....... Transformator penggeser fasa dalam studi aliran daya dapat direpresentasikan atau dimodelkan sebagai.......</w:t>
      </w:r>
    </w:p>
    <w:p w:rsidR="004337A1" w:rsidRPr="008F65A0" w:rsidRDefault="004337A1" w:rsidP="00ED7F40">
      <w:pPr>
        <w:pStyle w:val="PlainText"/>
        <w:numPr>
          <w:ilvl w:val="0"/>
          <w:numId w:val="36"/>
        </w:numPr>
        <w:tabs>
          <w:tab w:val="clear" w:pos="1440"/>
          <w:tab w:val="num" w:pos="840"/>
        </w:tabs>
        <w:ind w:left="835" w:hanging="475"/>
        <w:jc w:val="both"/>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 xml:space="preserve">Impedansi terhubung seri dengan autotransformator ideal yang memiliki ratio belitan kompleks </w:t>
      </w:r>
    </w:p>
    <w:p w:rsidR="004337A1" w:rsidRDefault="004337A1" w:rsidP="00ED7F40">
      <w:pPr>
        <w:pStyle w:val="PlainText"/>
        <w:numPr>
          <w:ilvl w:val="0"/>
          <w:numId w:val="36"/>
        </w:numPr>
        <w:tabs>
          <w:tab w:val="clear" w:pos="1440"/>
          <w:tab w:val="num" w:pos="840"/>
        </w:tabs>
        <w:ind w:left="835" w:hanging="475"/>
        <w:jc w:val="both"/>
        <w:rPr>
          <w:rFonts w:ascii="Times New Roman" w:eastAsia="MS Mincho" w:hAnsi="Times New Roman" w:cs="Times New Roman"/>
          <w:sz w:val="24"/>
          <w:szCs w:val="24"/>
        </w:rPr>
      </w:pPr>
      <w:r>
        <w:rPr>
          <w:rFonts w:ascii="Times New Roman" w:eastAsia="MS Mincho" w:hAnsi="Times New Roman" w:cs="Times New Roman"/>
          <w:sz w:val="24"/>
          <w:szCs w:val="24"/>
        </w:rPr>
        <w:t>Impedansi terhubung paralel dengan autotransformator ideal yang memiliki ratio belitan kompleks</w:t>
      </w:r>
    </w:p>
    <w:p w:rsidR="004337A1" w:rsidRPr="008F65A0" w:rsidRDefault="004337A1" w:rsidP="00ED7F40">
      <w:pPr>
        <w:pStyle w:val="PlainText"/>
        <w:numPr>
          <w:ilvl w:val="0"/>
          <w:numId w:val="36"/>
        </w:numPr>
        <w:tabs>
          <w:tab w:val="clear" w:pos="1440"/>
          <w:tab w:val="num" w:pos="840"/>
        </w:tabs>
        <w:ind w:left="835" w:hanging="475"/>
        <w:jc w:val="both"/>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Reaktansi terhubung seri dengan auto transformator ideal yang memiliki ratio belitan kompleks</w:t>
      </w:r>
    </w:p>
    <w:p w:rsidR="004337A1" w:rsidRPr="008F65A0" w:rsidRDefault="004337A1" w:rsidP="00ED7F40">
      <w:pPr>
        <w:pStyle w:val="PlainText"/>
        <w:numPr>
          <w:ilvl w:val="0"/>
          <w:numId w:val="36"/>
        </w:numPr>
        <w:tabs>
          <w:tab w:val="clear" w:pos="1440"/>
          <w:tab w:val="num" w:pos="840"/>
        </w:tabs>
        <w:ind w:left="835" w:hanging="475"/>
        <w:jc w:val="both"/>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Reaktansi terhubung paralel dengan auto-transformator ideal yang memiliki ratio belitan kompleks</w:t>
      </w:r>
    </w:p>
    <w:p w:rsidR="004337A1" w:rsidRPr="008F65A0" w:rsidRDefault="004337A1" w:rsidP="00ED7F40">
      <w:pPr>
        <w:pStyle w:val="PlainText"/>
        <w:numPr>
          <w:ilvl w:val="0"/>
          <w:numId w:val="36"/>
        </w:numPr>
        <w:tabs>
          <w:tab w:val="clear" w:pos="1440"/>
          <w:tab w:val="num" w:pos="840"/>
        </w:tabs>
        <w:ind w:left="835" w:hanging="475"/>
        <w:jc w:val="both"/>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Resistansi terhubung seri dengan autotransformator ideal yang memiliki ratio belitan kompleks</w:t>
      </w:r>
    </w:p>
    <w:p w:rsidR="004337A1" w:rsidRPr="008F65A0" w:rsidRDefault="004337A1">
      <w:pPr>
        <w:pStyle w:val="PlainText"/>
        <w:spacing w:line="360" w:lineRule="auto"/>
        <w:rPr>
          <w:rFonts w:ascii="Times New Roman" w:eastAsia="MS Mincho" w:hAnsi="Times New Roman" w:cs="Times New Roman"/>
          <w:sz w:val="24"/>
          <w:szCs w:val="24"/>
          <w:lang w:val="sv-SE"/>
        </w:rPr>
      </w:pPr>
    </w:p>
    <w:p w:rsidR="004337A1" w:rsidRPr="008F65A0" w:rsidRDefault="004337A1">
      <w:pPr>
        <w:pStyle w:val="PlainText"/>
        <w:spacing w:line="360" w:lineRule="auto"/>
        <w:rPr>
          <w:rFonts w:ascii="Times New Roman" w:eastAsia="MS Mincho" w:hAnsi="Times New Roman" w:cs="Times New Roman"/>
          <w:sz w:val="24"/>
          <w:szCs w:val="24"/>
          <w:lang w:val="sv-SE"/>
        </w:rPr>
      </w:pPr>
      <w:r w:rsidRPr="008F65A0">
        <w:rPr>
          <w:rFonts w:ascii="Times New Roman" w:eastAsia="MS Mincho" w:hAnsi="Times New Roman" w:cs="Times New Roman"/>
          <w:sz w:val="24"/>
          <w:szCs w:val="24"/>
          <w:lang w:val="sv-SE"/>
        </w:rPr>
        <w:t>69. Statemen yang dipergunakan untuk mengakses waktu dari komputer adalah.......</w:t>
      </w:r>
    </w:p>
    <w:p w:rsidR="004337A1" w:rsidRDefault="004337A1">
      <w:pPr>
        <w:pStyle w:val="PlainText"/>
        <w:spacing w:line="360" w:lineRule="auto"/>
        <w:rPr>
          <w:rFonts w:ascii="Times New Roman" w:eastAsia="MS Mincho" w:hAnsi="Times New Roman" w:cs="Times New Roman"/>
          <w:sz w:val="24"/>
          <w:szCs w:val="24"/>
        </w:rPr>
      </w:pPr>
      <w:r w:rsidRPr="008F65A0">
        <w:rPr>
          <w:rFonts w:ascii="Times New Roman" w:eastAsia="MS Mincho" w:hAnsi="Times New Roman" w:cs="Times New Roman"/>
          <w:sz w:val="24"/>
          <w:szCs w:val="24"/>
          <w:lang w:val="sv-SE"/>
        </w:rPr>
        <w:tab/>
        <w:t xml:space="preserve">     </w:t>
      </w:r>
      <w:r>
        <w:rPr>
          <w:rFonts w:ascii="Times New Roman" w:eastAsia="MS Mincho" w:hAnsi="Times New Roman" w:cs="Times New Roman"/>
          <w:sz w:val="24"/>
          <w:szCs w:val="24"/>
        </w:rPr>
        <w:t>1. CALL TIME (IHR,IMIN,ISEC,I100TH,I1000TH</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2. READ GETTIM (IHR,IMIN,ISEC,I100TH,I1000TH)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3. READ TIME (IHR,IMIN,ISEC,I100TH,I1000TH)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4. CALL SETTIME (IHR,IMIN,ISEC,I100TH,I1000TH)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5. CALL GETTIM (IHR,IMIN,ISEC,I100TH,I1000TH) </w:t>
      </w:r>
    </w:p>
    <w:p w:rsidR="004337A1" w:rsidRDefault="004337A1">
      <w:pPr>
        <w:pStyle w:val="PlainText"/>
        <w:spacing w:line="360" w:lineRule="auto"/>
        <w:rPr>
          <w:rFonts w:ascii="Times New Roman" w:eastAsia="MS Mincho" w:hAnsi="Times New Roman" w:cs="Times New Roman"/>
          <w:sz w:val="24"/>
          <w:szCs w:val="24"/>
        </w:rPr>
      </w:pPr>
    </w:p>
    <w:p w:rsidR="004337A1" w:rsidRDefault="004337A1">
      <w:pPr>
        <w:pStyle w:val="PlainText"/>
        <w:spacing w:line="360" w:lineRule="auto"/>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70. Program yang dipergunakan untuk mengakses matrik berdimensi m x n dari sebuah file diberikan dalam..</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1.     </w:t>
      </w:r>
      <w:r>
        <w:rPr>
          <w:rFonts w:ascii="Times New Roman" w:eastAsia="MS Mincho" w:hAnsi="Times New Roman" w:cs="Times New Roman"/>
          <w:sz w:val="24"/>
          <w:szCs w:val="24"/>
        </w:rPr>
        <w:tab/>
        <w:t xml:space="preserve">DO 60 I = 1,M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t>60</w:t>
      </w: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t>READ(1,*)(A(I,J),J = 1, N</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2.     </w:t>
      </w:r>
      <w:r>
        <w:rPr>
          <w:rFonts w:ascii="Times New Roman" w:eastAsia="MS Mincho" w:hAnsi="Times New Roman" w:cs="Times New Roman"/>
          <w:sz w:val="24"/>
          <w:szCs w:val="24"/>
        </w:rPr>
        <w:tab/>
        <w:t xml:space="preserve">DO 60 I = 1,M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t>60</w:t>
      </w: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t>READ(*,*)(A(I,J),J = 1, N</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3.     </w:t>
      </w:r>
      <w:r>
        <w:rPr>
          <w:rFonts w:ascii="Times New Roman" w:eastAsia="MS Mincho" w:hAnsi="Times New Roman" w:cs="Times New Roman"/>
          <w:sz w:val="24"/>
          <w:szCs w:val="24"/>
        </w:rPr>
        <w:tab/>
        <w:t xml:space="preserve">DO 60 I = 1,M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t>60</w:t>
      </w: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t xml:space="preserve"> READ(1,*)(A(I,J),J = 1, M</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4.     </w:t>
      </w:r>
      <w:r>
        <w:rPr>
          <w:rFonts w:ascii="Times New Roman" w:eastAsia="MS Mincho" w:hAnsi="Times New Roman" w:cs="Times New Roman"/>
          <w:sz w:val="24"/>
          <w:szCs w:val="24"/>
        </w:rPr>
        <w:tab/>
        <w:t xml:space="preserve">DO 60 I = 1,M </w:t>
      </w:r>
    </w:p>
    <w:p w:rsidR="004337A1" w:rsidRDefault="004337A1">
      <w:pPr>
        <w:pStyle w:val="PlainText"/>
        <w:spacing w:line="360" w:lineRule="auto"/>
        <w:ind w:left="720" w:firstLine="720"/>
        <w:rPr>
          <w:rFonts w:ascii="Times New Roman" w:eastAsia="MS Mincho" w:hAnsi="Times New Roman" w:cs="Times New Roman"/>
          <w:sz w:val="24"/>
          <w:szCs w:val="24"/>
        </w:rPr>
      </w:pPr>
      <w:r>
        <w:rPr>
          <w:rFonts w:ascii="Times New Roman" w:eastAsia="MS Mincho" w:hAnsi="Times New Roman" w:cs="Times New Roman"/>
          <w:sz w:val="24"/>
          <w:szCs w:val="24"/>
        </w:rPr>
        <w:lastRenderedPageBreak/>
        <w:t>60</w:t>
      </w: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t>READ(*,*)(A(I,J),J = 1, M</w:t>
      </w:r>
    </w:p>
    <w:p w:rsidR="004337A1" w:rsidRDefault="004337A1">
      <w:pPr>
        <w:pStyle w:val="PlainText"/>
        <w:spacing w:line="360" w:lineRule="auto"/>
        <w:ind w:firstLine="720"/>
        <w:rPr>
          <w:rFonts w:ascii="Times New Roman" w:eastAsia="MS Mincho" w:hAnsi="Times New Roman" w:cs="Times New Roman"/>
          <w:sz w:val="24"/>
          <w:szCs w:val="24"/>
        </w:rPr>
      </w:pPr>
      <w:r>
        <w:rPr>
          <w:rFonts w:ascii="Times New Roman" w:eastAsia="MS Mincho" w:hAnsi="Times New Roman" w:cs="Times New Roman"/>
          <w:sz w:val="24"/>
          <w:szCs w:val="24"/>
        </w:rPr>
        <w:t xml:space="preserve">5.     </w:t>
      </w:r>
      <w:r>
        <w:rPr>
          <w:rFonts w:ascii="Times New Roman" w:eastAsia="MS Mincho" w:hAnsi="Times New Roman" w:cs="Times New Roman"/>
          <w:sz w:val="24"/>
          <w:szCs w:val="24"/>
        </w:rPr>
        <w:tab/>
      </w:r>
      <w:r>
        <w:rPr>
          <w:rFonts w:ascii="Times New Roman" w:eastAsia="MS Mincho" w:hAnsi="Times New Roman" w:cs="Times New Roman"/>
          <w:sz w:val="24"/>
          <w:szCs w:val="24"/>
        </w:rPr>
        <w:tab/>
        <w:t xml:space="preserve">DO 60 I = 1,M </w:t>
      </w:r>
    </w:p>
    <w:p w:rsidR="004337A1" w:rsidRDefault="004337A1">
      <w:pPr>
        <w:pStyle w:val="PlainText"/>
        <w:spacing w:line="360" w:lineRule="auto"/>
        <w:ind w:left="720" w:firstLine="720"/>
        <w:rPr>
          <w:rFonts w:ascii="Times New Roman" w:eastAsia="MS Mincho" w:hAnsi="Times New Roman" w:cs="Times New Roman"/>
          <w:sz w:val="24"/>
          <w:szCs w:val="24"/>
        </w:rPr>
      </w:pPr>
      <w:r>
        <w:rPr>
          <w:rFonts w:ascii="Times New Roman" w:eastAsia="MS Mincho" w:hAnsi="Times New Roman" w:cs="Times New Roman"/>
          <w:sz w:val="24"/>
          <w:szCs w:val="24"/>
        </w:rPr>
        <w:t>60</w:t>
      </w: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t>READ(1,10)(A(I,J),J = 1, N</w:t>
      </w:r>
    </w:p>
    <w:p w:rsidR="004337A1" w:rsidRDefault="004337A1">
      <w:pPr>
        <w:pStyle w:val="PlainText"/>
        <w:spacing w:line="360" w:lineRule="auto"/>
        <w:rPr>
          <w:rFonts w:ascii="Times New Roman" w:eastAsia="MS Mincho" w:hAnsi="Times New Roman" w:cs="Times New Roman"/>
          <w:sz w:val="24"/>
          <w:szCs w:val="24"/>
        </w:rPr>
      </w:pPr>
    </w:p>
    <w:p w:rsidR="004337A1" w:rsidRDefault="004337A1">
      <w:pPr>
        <w:pStyle w:val="PlainText"/>
        <w:spacing w:line="360" w:lineRule="auto"/>
        <w:rPr>
          <w:rFonts w:ascii="Times New Roman" w:eastAsia="MS Mincho" w:hAnsi="Times New Roman" w:cs="Times New Roman"/>
          <w:sz w:val="24"/>
          <w:szCs w:val="24"/>
        </w:rPr>
      </w:pPr>
    </w:p>
    <w:p w:rsidR="004337A1" w:rsidRDefault="004337A1">
      <w:pPr>
        <w:pStyle w:val="PlainText"/>
        <w:spacing w:line="360" w:lineRule="auto"/>
        <w:ind w:left="360" w:hanging="360"/>
        <w:jc w:val="both"/>
        <w:rPr>
          <w:rFonts w:ascii="Times New Roman" w:eastAsia="MS Mincho" w:hAnsi="Times New Roman" w:cs="Times New Roman"/>
          <w:sz w:val="24"/>
          <w:szCs w:val="24"/>
        </w:rPr>
      </w:pPr>
      <w:r>
        <w:rPr>
          <w:rFonts w:ascii="Times New Roman" w:eastAsia="MS Mincho" w:hAnsi="Times New Roman" w:cs="Times New Roman"/>
          <w:sz w:val="24"/>
          <w:szCs w:val="24"/>
        </w:rPr>
        <w:t>71. Program ringkas diatas dapat digunakan untuk  mengakses sebuah file penyimpanan data dengan nama tertentu, dimana susunan data dalam file adalah sebagai berikut.......</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1. </w:t>
      </w:r>
      <w:r>
        <w:rPr>
          <w:rFonts w:ascii="Times New Roman" w:eastAsia="MS Mincho" w:hAnsi="Times New Roman" w:cs="Times New Roman"/>
          <w:sz w:val="24"/>
          <w:szCs w:val="24"/>
        </w:rPr>
        <w:tab/>
        <w:t>2, 4, 3</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t xml:space="preserve">5, 6, 8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t xml:space="preserve">9,10,12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2. </w:t>
      </w:r>
      <w:r>
        <w:rPr>
          <w:rFonts w:ascii="Times New Roman" w:eastAsia="MS Mincho" w:hAnsi="Times New Roman" w:cs="Times New Roman"/>
          <w:sz w:val="24"/>
          <w:szCs w:val="24"/>
        </w:rPr>
        <w:tab/>
        <w:t xml:space="preserve">2, 4, 3, 5, 6, 8, 9, 10, 12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r>
    </w:p>
    <w:p w:rsidR="004337A1" w:rsidRDefault="004337A1">
      <w:pPr>
        <w:pStyle w:val="PlainText"/>
        <w:spacing w:line="360" w:lineRule="auto"/>
        <w:ind w:firstLine="720"/>
        <w:rPr>
          <w:rFonts w:ascii="Times New Roman" w:eastAsia="MS Mincho" w:hAnsi="Times New Roman" w:cs="Times New Roman"/>
          <w:sz w:val="24"/>
          <w:szCs w:val="24"/>
        </w:rPr>
      </w:pPr>
      <w:r>
        <w:rPr>
          <w:rFonts w:ascii="Times New Roman" w:eastAsia="MS Mincho" w:hAnsi="Times New Roman" w:cs="Times New Roman"/>
          <w:sz w:val="24"/>
          <w:szCs w:val="24"/>
        </w:rPr>
        <w:t xml:space="preserve">3. </w:t>
      </w:r>
      <w:r>
        <w:rPr>
          <w:rFonts w:ascii="Times New Roman" w:eastAsia="MS Mincho" w:hAnsi="Times New Roman" w:cs="Times New Roman"/>
          <w:sz w:val="24"/>
          <w:szCs w:val="24"/>
        </w:rPr>
        <w:tab/>
        <w:t>2:4:3</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t>5:6:8</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r>
      <w:smartTag w:uri="urn:schemas-microsoft-com:office:smarttags" w:element="time">
        <w:smartTagPr>
          <w:attr w:name="Minute" w:val="10"/>
          <w:attr w:name="Hour" w:val="9"/>
        </w:smartTagPr>
        <w:r>
          <w:rPr>
            <w:rFonts w:ascii="Times New Roman" w:eastAsia="MS Mincho" w:hAnsi="Times New Roman" w:cs="Times New Roman"/>
            <w:sz w:val="24"/>
            <w:szCs w:val="24"/>
          </w:rPr>
          <w:t>9:10:12</w:t>
        </w:r>
      </w:smartTag>
      <w:r>
        <w:rPr>
          <w:rFonts w:ascii="Times New Roman" w:eastAsia="MS Mincho" w:hAnsi="Times New Roman" w:cs="Times New Roman"/>
          <w:sz w:val="24"/>
          <w:szCs w:val="24"/>
        </w:rPr>
        <w:t xml:space="preserve">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r>
    </w:p>
    <w:p w:rsidR="004337A1" w:rsidRDefault="004337A1">
      <w:pPr>
        <w:pStyle w:val="PlainText"/>
        <w:spacing w:line="360" w:lineRule="auto"/>
        <w:ind w:firstLine="720"/>
        <w:rPr>
          <w:rFonts w:ascii="Times New Roman" w:eastAsia="MS Mincho" w:hAnsi="Times New Roman" w:cs="Times New Roman"/>
          <w:sz w:val="24"/>
          <w:szCs w:val="24"/>
        </w:rPr>
      </w:pPr>
      <w:r>
        <w:rPr>
          <w:rFonts w:ascii="Times New Roman" w:eastAsia="MS Mincho" w:hAnsi="Times New Roman" w:cs="Times New Roman"/>
          <w:sz w:val="24"/>
          <w:szCs w:val="24"/>
        </w:rPr>
        <w:t xml:space="preserve">4. </w:t>
      </w:r>
      <w:r>
        <w:rPr>
          <w:rFonts w:ascii="Times New Roman" w:eastAsia="MS Mincho" w:hAnsi="Times New Roman" w:cs="Times New Roman"/>
          <w:sz w:val="24"/>
          <w:szCs w:val="24"/>
        </w:rPr>
        <w:tab/>
        <w:t>2;4;3</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t>5;6;8</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t xml:space="preserve">9;10;12 </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r>
    </w:p>
    <w:p w:rsidR="004337A1" w:rsidRDefault="004337A1">
      <w:pPr>
        <w:pStyle w:val="PlainText"/>
        <w:spacing w:line="360" w:lineRule="auto"/>
        <w:ind w:firstLine="720"/>
        <w:rPr>
          <w:rFonts w:ascii="Times New Roman" w:eastAsia="MS Mincho" w:hAnsi="Times New Roman" w:cs="Times New Roman"/>
          <w:sz w:val="24"/>
          <w:szCs w:val="24"/>
        </w:rPr>
      </w:pPr>
      <w:r>
        <w:rPr>
          <w:rFonts w:ascii="Times New Roman" w:eastAsia="MS Mincho" w:hAnsi="Times New Roman" w:cs="Times New Roman"/>
          <w:sz w:val="24"/>
          <w:szCs w:val="24"/>
        </w:rPr>
        <w:t xml:space="preserve">5. </w:t>
      </w:r>
      <w:r>
        <w:rPr>
          <w:rFonts w:ascii="Times New Roman" w:eastAsia="MS Mincho" w:hAnsi="Times New Roman" w:cs="Times New Roman"/>
          <w:sz w:val="24"/>
          <w:szCs w:val="24"/>
        </w:rPr>
        <w:tab/>
        <w:t>2  4  3</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t>5  6  8</w:t>
      </w:r>
    </w:p>
    <w:p w:rsidR="004337A1" w:rsidRDefault="004337A1">
      <w:pPr>
        <w:pStyle w:val="PlainText"/>
        <w:spacing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t xml:space="preserve">9 10 12 </w:t>
      </w:r>
    </w:p>
    <w:p w:rsidR="004337A1" w:rsidRDefault="004337A1">
      <w:pPr>
        <w:spacing w:line="360" w:lineRule="auto"/>
        <w:rPr>
          <w:b/>
          <w:sz w:val="36"/>
          <w:szCs w:val="36"/>
        </w:rPr>
        <w:sectPr w:rsidR="004337A1">
          <w:headerReference w:type="even" r:id="rId1295"/>
          <w:headerReference w:type="default" r:id="rId1296"/>
          <w:pgSz w:w="11909" w:h="16834" w:code="9"/>
          <w:pgMar w:top="1440" w:right="1729" w:bottom="1440" w:left="1729" w:header="964" w:footer="964" w:gutter="0"/>
          <w:pgNumType w:start="144"/>
          <w:cols w:space="720"/>
          <w:docGrid w:linePitch="360"/>
        </w:sectPr>
      </w:pPr>
    </w:p>
    <w:p w:rsidR="004337A1" w:rsidRDefault="004337A1">
      <w:pPr>
        <w:spacing w:line="360" w:lineRule="auto"/>
        <w:rPr>
          <w:b/>
          <w:sz w:val="36"/>
          <w:szCs w:val="36"/>
        </w:rPr>
      </w:pPr>
      <w:r>
        <w:rPr>
          <w:b/>
          <w:sz w:val="36"/>
          <w:szCs w:val="36"/>
        </w:rPr>
        <w:lastRenderedPageBreak/>
        <w:t>PROGRAM</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cccccccccccccccccccccccccccccccccccccccccccccccccccccccccccccccccc</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CREATED BY</w:t>
      </w:r>
      <w:r>
        <w:rPr>
          <w:rFonts w:ascii="Times New Roman" w:eastAsia="MS Mincho" w:hAnsi="Times New Roman" w:cs="Times New Roman"/>
        </w:rPr>
        <w:tab/>
        <w:t>: HENDRA MARTA YUDHA</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DATE</w:t>
      </w:r>
      <w:r>
        <w:rPr>
          <w:rFonts w:ascii="Times New Roman" w:eastAsia="MS Mincho" w:hAnsi="Times New Roman" w:cs="Times New Roman"/>
        </w:rPr>
        <w:tab/>
      </w:r>
      <w:r>
        <w:rPr>
          <w:rFonts w:ascii="Times New Roman" w:eastAsia="MS Mincho" w:hAnsi="Times New Roman" w:cs="Times New Roman"/>
        </w:rPr>
        <w:tab/>
        <w:t xml:space="preserve">: </w:t>
      </w:r>
      <w:smartTag w:uri="urn:schemas-microsoft-com:office:smarttags" w:element="date">
        <w:smartTagPr>
          <w:attr w:name="Year" w:val="2002"/>
          <w:attr w:name="Day" w:val="21"/>
          <w:attr w:name="Month" w:val="3"/>
        </w:smartTagPr>
        <w:r>
          <w:rPr>
            <w:rFonts w:ascii="Times New Roman" w:eastAsia="MS Mincho" w:hAnsi="Times New Roman" w:cs="Times New Roman"/>
          </w:rPr>
          <w:t>MARCH 21St, 2002</w:t>
        </w:r>
      </w:smartTag>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ccccccccccccccccccccccccccccccccccccccccccccccccccccccccccccccccc</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w:t>
      </w:r>
      <w:r>
        <w:rPr>
          <w:rFonts w:ascii="Times New Roman" w:eastAsia="MS Mincho" w:hAnsi="Times New Roman" w:cs="Times New Roman"/>
        </w:rPr>
        <w:tab/>
        <w:t xml:space="preserve"> </w:t>
      </w:r>
      <w:r>
        <w:rPr>
          <w:rFonts w:ascii="Times New Roman" w:eastAsia="MS Mincho" w:hAnsi="Times New Roman" w:cs="Times New Roman"/>
        </w:rPr>
        <w:tab/>
        <w:t xml:space="preserve">          DEFINITION OF VARIABLES</w:t>
      </w:r>
      <w:r>
        <w:rPr>
          <w:rFonts w:ascii="Times New Roman" w:eastAsia="MS Mincho" w:hAnsi="Times New Roman" w:cs="Times New Roman"/>
        </w:rPr>
        <w:tab/>
      </w:r>
      <w:r>
        <w:rPr>
          <w:rFonts w:ascii="Times New Roman" w:eastAsia="MS Mincho" w:hAnsi="Times New Roman" w:cs="Times New Roman"/>
        </w:rPr>
        <w:tab/>
      </w:r>
    </w:p>
    <w:p w:rsidR="004337A1" w:rsidRPr="008F65A0" w:rsidRDefault="004337A1">
      <w:pPr>
        <w:pStyle w:val="PlainText"/>
        <w:spacing w:line="360" w:lineRule="auto"/>
        <w:rPr>
          <w:rFonts w:ascii="Times New Roman" w:eastAsia="MS Mincho" w:hAnsi="Times New Roman" w:cs="Times New Roman"/>
          <w:lang w:val="it-IT"/>
        </w:rPr>
      </w:pPr>
      <w:r w:rsidRPr="008F65A0">
        <w:rPr>
          <w:rFonts w:ascii="Times New Roman" w:eastAsia="MS Mincho" w:hAnsi="Times New Roman" w:cs="Times New Roman"/>
          <w:lang w:val="it-IT"/>
        </w:rPr>
        <w:t>c     NAMA_FILE_IN: Nama File Data</w:t>
      </w:r>
      <w:r w:rsidRPr="008F65A0">
        <w:rPr>
          <w:rFonts w:ascii="Times New Roman" w:eastAsia="MS Mincho" w:hAnsi="Times New Roman" w:cs="Times New Roman"/>
          <w:lang w:val="it-IT"/>
        </w:rPr>
        <w:tab/>
      </w:r>
      <w:r w:rsidRPr="008F65A0">
        <w:rPr>
          <w:rFonts w:ascii="Times New Roman" w:eastAsia="MS Mincho" w:hAnsi="Times New Roman" w:cs="Times New Roman"/>
          <w:lang w:val="it-IT"/>
        </w:rPr>
        <w:tab/>
      </w:r>
      <w:r w:rsidRPr="008F65A0">
        <w:rPr>
          <w:rFonts w:ascii="Times New Roman" w:eastAsia="MS Mincho" w:hAnsi="Times New Roman" w:cs="Times New Roman"/>
          <w:lang w:val="it-IT"/>
        </w:rPr>
        <w:tab/>
      </w:r>
      <w:r w:rsidRPr="008F65A0">
        <w:rPr>
          <w:rFonts w:ascii="Times New Roman" w:eastAsia="MS Mincho" w:hAnsi="Times New Roman" w:cs="Times New Roman"/>
          <w:lang w:val="it-IT"/>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A</w:t>
      </w:r>
      <w:r>
        <w:rPr>
          <w:rFonts w:ascii="Times New Roman" w:eastAsia="MS Mincho" w:hAnsi="Times New Roman" w:cs="Times New Roman"/>
        </w:rPr>
        <w:tab/>
      </w:r>
      <w:r>
        <w:rPr>
          <w:rFonts w:ascii="Times New Roman" w:eastAsia="MS Mincho" w:hAnsi="Times New Roman" w:cs="Times New Roman"/>
        </w:rPr>
        <w:tab/>
        <w:t xml:space="preserve">   </w:t>
      </w:r>
      <w:r>
        <w:rPr>
          <w:rFonts w:ascii="Times New Roman" w:eastAsia="MS Mincho" w:hAnsi="Times New Roman" w:cs="Times New Roman"/>
        </w:rPr>
        <w:tab/>
        <w:t>: Matriks [A]</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c     M </w:t>
      </w:r>
      <w:r>
        <w:rPr>
          <w:rFonts w:ascii="Times New Roman" w:eastAsia="MS Mincho" w:hAnsi="Times New Roman" w:cs="Times New Roman"/>
        </w:rPr>
        <w:tab/>
        <w:t xml:space="preserve">   </w:t>
      </w:r>
      <w:r>
        <w:rPr>
          <w:rFonts w:ascii="Times New Roman" w:eastAsia="MS Mincho" w:hAnsi="Times New Roman" w:cs="Times New Roman"/>
        </w:rPr>
        <w:tab/>
      </w:r>
      <w:r>
        <w:rPr>
          <w:rFonts w:ascii="Times New Roman" w:eastAsia="MS Mincho" w:hAnsi="Times New Roman" w:cs="Times New Roman"/>
        </w:rPr>
        <w:tab/>
        <w:t>: Jumlah baris matriks A</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N</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Jumlah kolom matriks A</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xml:space="preserve">    </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ccccccccccccccccccccccccccccccccccccccccccccccccccccccccccccccccc</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c234567</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DIMENSION A(100,100)</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CHARACTER NAMA_FILE_IN*15</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REAL A</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WRITE(*,10)</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READ(*,20)NAMA_FILE_IN</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WRITE(*,30)</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WRITE(*,40)</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READ(*,*)M</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WRITE(*,50)</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READ(*,*)N</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CALL READ_MAT(NAMA_FILE_IN,M,N,A)</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CALL PRINT_MAT(M,N,A)</w:t>
      </w:r>
    </w:p>
    <w:p w:rsidR="004337A1" w:rsidRPr="008F65A0" w:rsidRDefault="004337A1">
      <w:pPr>
        <w:pStyle w:val="PlainText"/>
        <w:spacing w:line="360" w:lineRule="auto"/>
        <w:rPr>
          <w:rFonts w:ascii="Times New Roman" w:eastAsia="MS Mincho" w:hAnsi="Times New Roman" w:cs="Times New Roman"/>
          <w:lang w:val="sv-SE"/>
        </w:rPr>
      </w:pPr>
      <w:r>
        <w:rPr>
          <w:rFonts w:ascii="Times New Roman" w:eastAsia="MS Mincho" w:hAnsi="Times New Roman" w:cs="Times New Roman"/>
        </w:rPr>
        <w:t xml:space="preserve">  </w:t>
      </w:r>
      <w:r w:rsidRPr="008F65A0">
        <w:rPr>
          <w:rFonts w:ascii="Times New Roman" w:eastAsia="MS Mincho" w:hAnsi="Times New Roman" w:cs="Times New Roman"/>
          <w:lang w:val="sv-SE"/>
        </w:rPr>
        <w:t>10        FORMAT(3X,'MASUKKAN NAMA FILE INPUT : ',$)</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20        FORMAT(A15)</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30        FORMAT(3X, 'MASUKKAN DIMENSI MATRIKS')</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40        FORMAT(6X,'JUMLAH BARIS : ',$)</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50        FORMAT(6X,'JUMLAH KOLOM : ',$)</w:t>
      </w:r>
    </w:p>
    <w:p w:rsidR="004337A1" w:rsidRDefault="004337A1">
      <w:pPr>
        <w:pStyle w:val="PlainText"/>
        <w:spacing w:line="360" w:lineRule="auto"/>
        <w:rPr>
          <w:rFonts w:ascii="Times New Roman" w:eastAsia="MS Mincho" w:hAnsi="Times New Roman" w:cs="Times New Roman"/>
        </w:rPr>
      </w:pPr>
      <w:r w:rsidRPr="008F65A0">
        <w:rPr>
          <w:rFonts w:ascii="Times New Roman" w:eastAsia="MS Mincho" w:hAnsi="Times New Roman" w:cs="Times New Roman"/>
          <w:lang w:val="sv-SE"/>
        </w:rPr>
        <w:t xml:space="preserve">         </w:t>
      </w:r>
      <w:r>
        <w:rPr>
          <w:rFonts w:ascii="Times New Roman" w:eastAsia="MS Mincho" w:hAnsi="Times New Roman" w:cs="Times New Roman"/>
        </w:rPr>
        <w:t>STOP</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END</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SUBROUTINE READ_MAT(NAMA_FILE_IN,M,N,A)</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DIMENSION A(M,N)</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CHARACTER NAMA_FILE_IN*15</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OPEN(UNIT=1, FILE = NAMA_FILE_IN, STATUS = 'OLD')</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60 I = 1,M</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60</w:t>
      </w:r>
      <w:r>
        <w:rPr>
          <w:rFonts w:ascii="Times New Roman" w:eastAsia="MS Mincho" w:hAnsi="Times New Roman" w:cs="Times New Roman"/>
        </w:rPr>
        <w:tab/>
        <w:t xml:space="preserve"> READ(1,*)(A(I,J),J = 1, N)</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CLOSE(1)</w:t>
      </w:r>
    </w:p>
    <w:p w:rsidR="004337A1" w:rsidRDefault="004337A1">
      <w:pPr>
        <w:pStyle w:val="PlainText"/>
        <w:ind w:left="480"/>
        <w:rPr>
          <w:rFonts w:ascii="Times New Roman" w:eastAsia="MS Mincho" w:hAnsi="Times New Roman" w:cs="Times New Roman"/>
        </w:rPr>
      </w:pPr>
      <w:r>
        <w:rPr>
          <w:rFonts w:ascii="Times New Roman" w:eastAsia="MS Mincho" w:hAnsi="Times New Roman" w:cs="Times New Roman"/>
        </w:rPr>
        <w:t>RETURN</w:t>
      </w:r>
    </w:p>
    <w:p w:rsidR="004337A1" w:rsidRDefault="004337A1">
      <w:pPr>
        <w:pStyle w:val="PlainText"/>
        <w:ind w:left="480"/>
        <w:rPr>
          <w:rFonts w:ascii="Times New Roman" w:eastAsia="MS Mincho" w:hAnsi="Times New Roman" w:cs="Times New Roman"/>
        </w:rPr>
      </w:pPr>
      <w:r>
        <w:rPr>
          <w:rFonts w:ascii="Times New Roman" w:eastAsia="MS Mincho" w:hAnsi="Times New Roman" w:cs="Times New Roman"/>
        </w:rPr>
        <w:t>END</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lastRenderedPageBreak/>
        <w:t>SUBROUTINE PRINT_MAT(M,N,A)</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DIMENSION A(M,N)</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CHARACTER NAMA_FILE_OUT*15</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WRITE(*,90)</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READ(*,100)NAMA_FILE_OUT</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OPEN(UNIT=2, FILE = NAMA_FILE_OUT, STATUS = 'NEW')</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WRITE(2,110)</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70 I = 1,M</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ab/>
        <w:t xml:space="preserve"> WRITE(2,80)(A(I,J),J =1,N)</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70        CONTINUE</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CLOSE(2)</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80        FORMAT(8(2X,F10.5))</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90        FORMAT(3X, 'MASUKKAN NAMA FILE OUTPUT :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100       FORMAT(A15)</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110       FORMAT(/2X, 'KOEFISIEN MATRIKS [A] ADALAH :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RETURN</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END</w:t>
      </w:r>
    </w:p>
    <w:p w:rsidR="004337A1" w:rsidRDefault="004337A1">
      <w:pPr>
        <w:spacing w:line="360" w:lineRule="auto"/>
        <w:rPr>
          <w:sz w:val="20"/>
          <w:szCs w:val="20"/>
        </w:rPr>
      </w:pPr>
    </w:p>
    <w:p w:rsidR="004337A1" w:rsidRDefault="004337A1">
      <w:pPr>
        <w:spacing w:line="360" w:lineRule="auto"/>
        <w:rPr>
          <w:sz w:val="20"/>
          <w:szCs w:val="20"/>
        </w:rPr>
      </w:pPr>
      <w:r>
        <w:rPr>
          <w:sz w:val="20"/>
          <w:szCs w:val="20"/>
        </w:rPr>
        <w:t>Susunan File data, matriks 4 x 4 (MAT44)</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w:t>
      </w:r>
      <w:r>
        <w:rPr>
          <w:rFonts w:ascii="Times New Roman" w:eastAsia="MS Mincho" w:hAnsi="Times New Roman" w:cs="Times New Roman"/>
        </w:rPr>
        <w:tab/>
        <w:t xml:space="preserve">  4,</w:t>
      </w:r>
      <w:r>
        <w:rPr>
          <w:rFonts w:ascii="Times New Roman" w:eastAsia="MS Mincho" w:hAnsi="Times New Roman" w:cs="Times New Roman"/>
        </w:rPr>
        <w:tab/>
      </w:r>
      <w:r>
        <w:rPr>
          <w:rFonts w:ascii="Times New Roman" w:eastAsia="MS Mincho" w:hAnsi="Times New Roman" w:cs="Times New Roman"/>
        </w:rPr>
        <w:tab/>
        <w:t>3,</w:t>
      </w:r>
      <w:r>
        <w:rPr>
          <w:rFonts w:ascii="Times New Roman" w:eastAsia="MS Mincho" w:hAnsi="Times New Roman" w:cs="Times New Roman"/>
        </w:rPr>
        <w:tab/>
      </w:r>
      <w:r>
        <w:rPr>
          <w:rFonts w:ascii="Times New Roman" w:eastAsia="MS Mincho" w:hAnsi="Times New Roman" w:cs="Times New Roman"/>
        </w:rPr>
        <w:tab/>
        <w:t xml:space="preserve"> 2</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w:t>
      </w:r>
      <w:r>
        <w:rPr>
          <w:rFonts w:ascii="Times New Roman" w:eastAsia="MS Mincho" w:hAnsi="Times New Roman" w:cs="Times New Roman"/>
        </w:rPr>
        <w:tab/>
        <w:t xml:space="preserve">  5,</w:t>
      </w:r>
      <w:r>
        <w:rPr>
          <w:rFonts w:ascii="Times New Roman" w:eastAsia="MS Mincho" w:hAnsi="Times New Roman" w:cs="Times New Roman"/>
        </w:rPr>
        <w:tab/>
      </w:r>
      <w:r>
        <w:rPr>
          <w:rFonts w:ascii="Times New Roman" w:eastAsia="MS Mincho" w:hAnsi="Times New Roman" w:cs="Times New Roman"/>
        </w:rPr>
        <w:tab/>
        <w:t xml:space="preserve">2,   </w:t>
      </w:r>
      <w:r>
        <w:rPr>
          <w:rFonts w:ascii="Times New Roman" w:eastAsia="MS Mincho" w:hAnsi="Times New Roman" w:cs="Times New Roman"/>
        </w:rPr>
        <w:tab/>
      </w:r>
      <w:r>
        <w:rPr>
          <w:rFonts w:ascii="Times New Roman" w:eastAsia="MS Mincho" w:hAnsi="Times New Roman" w:cs="Times New Roman"/>
        </w:rPr>
        <w:tab/>
        <w:t>-3</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3,</w:t>
      </w:r>
      <w:r>
        <w:rPr>
          <w:rFonts w:ascii="Times New Roman" w:eastAsia="MS Mincho" w:hAnsi="Times New Roman" w:cs="Times New Roman"/>
        </w:rPr>
        <w:tab/>
        <w:t xml:space="preserve">  6,</w:t>
      </w:r>
      <w:r>
        <w:rPr>
          <w:rFonts w:ascii="Times New Roman" w:eastAsia="MS Mincho" w:hAnsi="Times New Roman" w:cs="Times New Roman"/>
        </w:rPr>
        <w:tab/>
      </w:r>
      <w:r>
        <w:rPr>
          <w:rFonts w:ascii="Times New Roman" w:eastAsia="MS Mincho" w:hAnsi="Times New Roman" w:cs="Times New Roman"/>
        </w:rPr>
        <w:tab/>
        <w:t xml:space="preserve">5,    </w:t>
      </w:r>
      <w:r>
        <w:rPr>
          <w:rFonts w:ascii="Times New Roman" w:eastAsia="MS Mincho" w:hAnsi="Times New Roman" w:cs="Times New Roman"/>
        </w:rPr>
        <w:tab/>
      </w:r>
      <w:r>
        <w:rPr>
          <w:rFonts w:ascii="Times New Roman" w:eastAsia="MS Mincho" w:hAnsi="Times New Roman" w:cs="Times New Roman"/>
        </w:rPr>
        <w:tab/>
        <w:t>,2</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4,</w:t>
      </w:r>
      <w:r>
        <w:rPr>
          <w:rFonts w:ascii="Times New Roman" w:eastAsia="MS Mincho" w:hAnsi="Times New Roman" w:cs="Times New Roman"/>
        </w:rPr>
        <w:tab/>
        <w:t xml:space="preserve">  5,                 14,  </w:t>
      </w:r>
      <w:r>
        <w:rPr>
          <w:rFonts w:ascii="Times New Roman" w:eastAsia="MS Mincho" w:hAnsi="Times New Roman" w:cs="Times New Roman"/>
        </w:rPr>
        <w:tab/>
        <w:t xml:space="preserve"> </w:t>
      </w:r>
      <w:r>
        <w:rPr>
          <w:rFonts w:ascii="Times New Roman" w:eastAsia="MS Mincho" w:hAnsi="Times New Roman" w:cs="Times New Roman"/>
        </w:rPr>
        <w:tab/>
        <w:t>14</w:t>
      </w:r>
    </w:p>
    <w:p w:rsidR="004337A1" w:rsidRDefault="004337A1">
      <w:pPr>
        <w:pStyle w:val="Title"/>
        <w:spacing w:line="360" w:lineRule="auto"/>
        <w:rPr>
          <w:sz w:val="20"/>
          <w:szCs w:val="20"/>
        </w:rPr>
      </w:pPr>
    </w:p>
    <w:p w:rsidR="004337A1" w:rsidRDefault="004337A1">
      <w:pPr>
        <w:pStyle w:val="Title"/>
        <w:spacing w:line="360" w:lineRule="auto"/>
        <w:rPr>
          <w:sz w:val="20"/>
          <w:szCs w:val="20"/>
        </w:rPr>
      </w:pPr>
    </w:p>
    <w:p w:rsidR="004337A1" w:rsidRDefault="004337A1">
      <w:pPr>
        <w:pStyle w:val="PlainText"/>
        <w:spacing w:line="360" w:lineRule="auto"/>
        <w:rPr>
          <w:rFonts w:ascii="Times New Roman" w:eastAsia="MS Mincho" w:hAnsi="Times New Roman" w:cs="Times New Roman"/>
          <w:b/>
          <w:bCs/>
        </w:rPr>
      </w:pPr>
      <w:r>
        <w:rPr>
          <w:rFonts w:ascii="Times New Roman" w:eastAsia="MS Mincho" w:hAnsi="Times New Roman" w:cs="Times New Roman"/>
          <w:b/>
          <w:bCs/>
        </w:rPr>
        <w:t xml:space="preserve">      PROGRAM OPERASI MATRIKS</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ccccccccccccccccccccccccccccccccccccccccccccccccccccccccccccccccc c</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CREATED BY</w:t>
      </w:r>
      <w:r>
        <w:rPr>
          <w:rFonts w:ascii="Times New Roman" w:eastAsia="MS Mincho" w:hAnsi="Times New Roman" w:cs="Times New Roman"/>
        </w:rPr>
        <w:tab/>
        <w:t>: HENDRA MARTA YUDHA</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DATE</w:t>
      </w:r>
      <w:r>
        <w:rPr>
          <w:rFonts w:ascii="Times New Roman" w:eastAsia="MS Mincho" w:hAnsi="Times New Roman" w:cs="Times New Roman"/>
        </w:rPr>
        <w:tab/>
      </w:r>
      <w:r>
        <w:rPr>
          <w:rFonts w:ascii="Times New Roman" w:eastAsia="MS Mincho" w:hAnsi="Times New Roman" w:cs="Times New Roman"/>
        </w:rPr>
        <w:tab/>
        <w:t xml:space="preserve">: </w:t>
      </w:r>
      <w:smartTag w:uri="urn:schemas-microsoft-com:office:smarttags" w:element="date">
        <w:smartTagPr>
          <w:attr w:name="Year" w:val="2002"/>
          <w:attr w:name="Day" w:val="21"/>
          <w:attr w:name="Month" w:val="3"/>
        </w:smartTagPr>
        <w:r>
          <w:rPr>
            <w:rFonts w:ascii="Times New Roman" w:eastAsia="MS Mincho" w:hAnsi="Times New Roman" w:cs="Times New Roman"/>
          </w:rPr>
          <w:t>MARCH 21St, 2002</w:t>
        </w:r>
      </w:smartTag>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c</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ccccccccccccccccccccccccccccccccccccccccccccccccccccccccccccccccc  c</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DEFINITION OF VARIABLES</w:t>
      </w:r>
      <w:r>
        <w:rPr>
          <w:rFonts w:ascii="Times New Roman" w:eastAsia="MS Mincho" w:hAnsi="Times New Roman" w:cs="Times New Roman"/>
        </w:rPr>
        <w:tab/>
      </w:r>
      <w:r>
        <w:rPr>
          <w:rFonts w:ascii="Times New Roman" w:eastAsia="MS Mincho" w:hAnsi="Times New Roman" w:cs="Times New Roman"/>
        </w:rPr>
        <w:tab/>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BACA_MAT</w:t>
      </w:r>
      <w:r>
        <w:rPr>
          <w:rFonts w:ascii="Times New Roman" w:eastAsia="MS Mincho" w:hAnsi="Times New Roman" w:cs="Times New Roman"/>
        </w:rPr>
        <w:tab/>
        <w:t xml:space="preserve">   : Nama File Data MAsukkan</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HASIL_MAT   : Nama File Keluaran</w:t>
      </w:r>
      <w:r>
        <w:rPr>
          <w:rFonts w:ascii="Times New Roman" w:eastAsia="MS Mincho" w:hAnsi="Times New Roman" w:cs="Times New Roman"/>
        </w:rPr>
        <w:tab/>
      </w:r>
      <w:r>
        <w:rPr>
          <w:rFonts w:ascii="Times New Roman" w:eastAsia="MS Mincho" w:hAnsi="Times New Roman" w:cs="Times New Roman"/>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c     A </w:t>
      </w:r>
      <w:r>
        <w:rPr>
          <w:rFonts w:ascii="Times New Roman" w:eastAsia="MS Mincho" w:hAnsi="Times New Roman" w:cs="Times New Roman"/>
        </w:rPr>
        <w:tab/>
        <w:t xml:space="preserve">   : Matriks A</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r>
    </w:p>
    <w:p w:rsidR="004337A1" w:rsidRPr="008F65A0" w:rsidRDefault="004337A1">
      <w:pPr>
        <w:pStyle w:val="PlainText"/>
        <w:spacing w:line="360" w:lineRule="auto"/>
        <w:rPr>
          <w:rFonts w:ascii="Times New Roman" w:eastAsia="MS Mincho" w:hAnsi="Times New Roman" w:cs="Times New Roman"/>
          <w:lang w:val="es-ES"/>
        </w:rPr>
      </w:pPr>
      <w:r w:rsidRPr="008F65A0">
        <w:rPr>
          <w:rFonts w:ascii="Times New Roman" w:eastAsia="MS Mincho" w:hAnsi="Times New Roman" w:cs="Times New Roman"/>
          <w:lang w:val="es-ES"/>
        </w:rPr>
        <w:t xml:space="preserve">c     B </w:t>
      </w:r>
      <w:r w:rsidRPr="008F65A0">
        <w:rPr>
          <w:rFonts w:ascii="Times New Roman" w:eastAsia="MS Mincho" w:hAnsi="Times New Roman" w:cs="Times New Roman"/>
          <w:lang w:val="es-ES"/>
        </w:rPr>
        <w:tab/>
        <w:t xml:space="preserve">   : Matriks B</w:t>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r>
    </w:p>
    <w:p w:rsidR="004337A1" w:rsidRPr="008F65A0" w:rsidRDefault="004337A1">
      <w:pPr>
        <w:pStyle w:val="PlainText"/>
        <w:spacing w:line="360" w:lineRule="auto"/>
        <w:rPr>
          <w:rFonts w:ascii="Times New Roman" w:eastAsia="MS Mincho" w:hAnsi="Times New Roman" w:cs="Times New Roman"/>
          <w:lang w:val="es-ES"/>
        </w:rPr>
      </w:pPr>
      <w:r w:rsidRPr="008F65A0">
        <w:rPr>
          <w:rFonts w:ascii="Times New Roman" w:eastAsia="MS Mincho" w:hAnsi="Times New Roman" w:cs="Times New Roman"/>
          <w:lang w:val="es-ES"/>
        </w:rPr>
        <w:t xml:space="preserve">c     C </w:t>
      </w:r>
      <w:r w:rsidRPr="008F65A0">
        <w:rPr>
          <w:rFonts w:ascii="Times New Roman" w:eastAsia="MS Mincho" w:hAnsi="Times New Roman" w:cs="Times New Roman"/>
          <w:lang w:val="es-ES"/>
        </w:rPr>
        <w:tab/>
        <w:t xml:space="preserve">   : Matriks hasil operasi penjumlahan [A]dan [B]</w:t>
      </w:r>
    </w:p>
    <w:p w:rsidR="004337A1" w:rsidRPr="008F65A0" w:rsidRDefault="004337A1">
      <w:pPr>
        <w:pStyle w:val="PlainText"/>
        <w:spacing w:line="360" w:lineRule="auto"/>
        <w:rPr>
          <w:rFonts w:ascii="Times New Roman" w:eastAsia="MS Mincho" w:hAnsi="Times New Roman" w:cs="Times New Roman"/>
          <w:lang w:val="es-ES"/>
        </w:rPr>
      </w:pPr>
      <w:r w:rsidRPr="008F65A0">
        <w:rPr>
          <w:rFonts w:ascii="Times New Roman" w:eastAsia="MS Mincho" w:hAnsi="Times New Roman" w:cs="Times New Roman"/>
          <w:lang w:val="es-ES"/>
        </w:rPr>
        <w:t xml:space="preserve">c     D </w:t>
      </w:r>
      <w:r w:rsidRPr="008F65A0">
        <w:rPr>
          <w:rFonts w:ascii="Times New Roman" w:eastAsia="MS Mincho" w:hAnsi="Times New Roman" w:cs="Times New Roman"/>
          <w:lang w:val="es-ES"/>
        </w:rPr>
        <w:tab/>
        <w:t xml:space="preserve">   : Matriks hasil operasi pengurangan [A]dan [B]</w:t>
      </w:r>
    </w:p>
    <w:p w:rsidR="004337A1" w:rsidRPr="008F65A0" w:rsidRDefault="004337A1">
      <w:pPr>
        <w:pStyle w:val="PlainText"/>
        <w:spacing w:line="360" w:lineRule="auto"/>
        <w:rPr>
          <w:rFonts w:ascii="Times New Roman" w:eastAsia="MS Mincho" w:hAnsi="Times New Roman" w:cs="Times New Roman"/>
          <w:lang w:val="es-ES"/>
        </w:rPr>
      </w:pPr>
      <w:r w:rsidRPr="008F65A0">
        <w:rPr>
          <w:rFonts w:ascii="Times New Roman" w:eastAsia="MS Mincho" w:hAnsi="Times New Roman" w:cs="Times New Roman"/>
          <w:lang w:val="es-ES"/>
        </w:rPr>
        <w:t>c     E</w:t>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t xml:space="preserve">   : MAtriks hasil operasi perkalian [A] dan [B] </w:t>
      </w:r>
    </w:p>
    <w:p w:rsidR="004337A1" w:rsidRPr="008F65A0" w:rsidRDefault="004337A1">
      <w:pPr>
        <w:pStyle w:val="PlainText"/>
        <w:spacing w:line="360" w:lineRule="auto"/>
        <w:rPr>
          <w:rFonts w:ascii="Times New Roman" w:eastAsia="MS Mincho" w:hAnsi="Times New Roman" w:cs="Times New Roman"/>
          <w:lang w:val="es-ES"/>
        </w:rPr>
      </w:pPr>
      <w:r w:rsidRPr="008F65A0">
        <w:rPr>
          <w:rFonts w:ascii="Times New Roman" w:eastAsia="MS Mincho" w:hAnsi="Times New Roman" w:cs="Times New Roman"/>
          <w:lang w:val="es-ES"/>
        </w:rPr>
        <w:t xml:space="preserve">c     M </w:t>
      </w:r>
      <w:r w:rsidRPr="008F65A0">
        <w:rPr>
          <w:rFonts w:ascii="Times New Roman" w:eastAsia="MS Mincho" w:hAnsi="Times New Roman" w:cs="Times New Roman"/>
          <w:lang w:val="es-ES"/>
        </w:rPr>
        <w:tab/>
        <w:t xml:space="preserve">   </w:t>
      </w:r>
      <w:r w:rsidRPr="008F65A0">
        <w:rPr>
          <w:rFonts w:ascii="Times New Roman" w:eastAsia="MS Mincho" w:hAnsi="Times New Roman" w:cs="Times New Roman"/>
          <w:lang w:val="es-ES"/>
        </w:rPr>
        <w:tab/>
        <w:t xml:space="preserve">   : Jumlah baris matriks A/E</w:t>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r>
    </w:p>
    <w:p w:rsidR="004337A1" w:rsidRPr="008F65A0" w:rsidRDefault="004337A1">
      <w:pPr>
        <w:pStyle w:val="PlainText"/>
        <w:spacing w:line="360" w:lineRule="auto"/>
        <w:rPr>
          <w:rFonts w:ascii="Times New Roman" w:eastAsia="MS Mincho" w:hAnsi="Times New Roman" w:cs="Times New Roman"/>
          <w:lang w:val="es-ES"/>
        </w:rPr>
      </w:pPr>
      <w:r w:rsidRPr="008F65A0">
        <w:rPr>
          <w:rFonts w:ascii="Times New Roman" w:eastAsia="MS Mincho" w:hAnsi="Times New Roman" w:cs="Times New Roman"/>
          <w:lang w:val="es-ES"/>
        </w:rPr>
        <w:t xml:space="preserve">c     N </w:t>
      </w:r>
      <w:r w:rsidRPr="008F65A0">
        <w:rPr>
          <w:rFonts w:ascii="Times New Roman" w:eastAsia="MS Mincho" w:hAnsi="Times New Roman" w:cs="Times New Roman"/>
          <w:lang w:val="es-ES"/>
        </w:rPr>
        <w:tab/>
        <w:t xml:space="preserve">   </w:t>
      </w:r>
      <w:r w:rsidRPr="008F65A0">
        <w:rPr>
          <w:rFonts w:ascii="Times New Roman" w:eastAsia="MS Mincho" w:hAnsi="Times New Roman" w:cs="Times New Roman"/>
          <w:lang w:val="es-ES"/>
        </w:rPr>
        <w:tab/>
        <w:t xml:space="preserve">   : Jumlah kolom matriks A</w:t>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r>
    </w:p>
    <w:p w:rsidR="004337A1" w:rsidRPr="008F65A0" w:rsidRDefault="004337A1">
      <w:pPr>
        <w:pStyle w:val="PlainText"/>
        <w:spacing w:line="360" w:lineRule="auto"/>
        <w:rPr>
          <w:rFonts w:ascii="Times New Roman" w:eastAsia="MS Mincho" w:hAnsi="Times New Roman" w:cs="Times New Roman"/>
          <w:lang w:val="es-ES"/>
        </w:rPr>
      </w:pPr>
      <w:r w:rsidRPr="008F65A0">
        <w:rPr>
          <w:rFonts w:ascii="Times New Roman" w:eastAsia="MS Mincho" w:hAnsi="Times New Roman" w:cs="Times New Roman"/>
          <w:lang w:val="es-ES"/>
        </w:rPr>
        <w:lastRenderedPageBreak/>
        <w:t xml:space="preserve">c     K </w:t>
      </w:r>
      <w:r w:rsidRPr="008F65A0">
        <w:rPr>
          <w:rFonts w:ascii="Times New Roman" w:eastAsia="MS Mincho" w:hAnsi="Times New Roman" w:cs="Times New Roman"/>
          <w:lang w:val="es-ES"/>
        </w:rPr>
        <w:tab/>
        <w:t xml:space="preserve">   </w:t>
      </w:r>
      <w:r w:rsidRPr="008F65A0">
        <w:rPr>
          <w:rFonts w:ascii="Times New Roman" w:eastAsia="MS Mincho" w:hAnsi="Times New Roman" w:cs="Times New Roman"/>
          <w:lang w:val="es-ES"/>
        </w:rPr>
        <w:tab/>
        <w:t xml:space="preserve">   : Jumlah baris matriks B</w:t>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c     L </w:t>
      </w:r>
      <w:r w:rsidRPr="008F65A0">
        <w:rPr>
          <w:rFonts w:ascii="Times New Roman" w:eastAsia="MS Mincho" w:hAnsi="Times New Roman" w:cs="Times New Roman"/>
          <w:lang w:val="sv-SE"/>
        </w:rPr>
        <w:tab/>
        <w:t xml:space="preserve">   </w:t>
      </w:r>
      <w:r w:rsidRPr="008F65A0">
        <w:rPr>
          <w:rFonts w:ascii="Times New Roman" w:eastAsia="MS Mincho" w:hAnsi="Times New Roman" w:cs="Times New Roman"/>
          <w:lang w:val="sv-SE"/>
        </w:rPr>
        <w:tab/>
        <w:t xml:space="preserve">   : Jumlah kolom matriks B/E</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ccccccccccccccccccccccccccccccccccccccccccccccccccccccccccccccccc</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c234567</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DIMENSION A(100,100),B(100,100),C(100,100),D(100,100),E(100,100)</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CHARACTER BACA_MAT*15,HASIL_MAT*15</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REAL A,B,C</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WRITE(*,10)</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10  FORMAT(3X,'OPERASI MATRIKS A(MxN) DAN B(KxL)')</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20       FORMAT(3X,'MASUKKAN DIMENSI MANTRIKS A :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WRITE(*,30)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30       FORMAT(3X,'JUMLAH BARIS :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READ(*,*)M</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WRITE(*,40)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40      FORMAT(3X,'JUMLAH KOLOM :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READ(*,*)N</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WRITE(*,50)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50      FORMAT(3X,'MASUKKAN DIMENSI MANTRIKS B :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WRITE(*,30)</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READ(*,*)K</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WRITE(*,40)</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READ(*,*)L</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WRITE(*,60)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PEMBACAAN DATA MATRIKS A DAN B DARI FILE YANG TELAH DIBUAT</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60      FORMAT(3X,'MASUKKAN NAMA FILE INPUT :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READ(*,190)BACA_MAT</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OPEN(UNIT = 1, FILE = BACA_MAT, STATUS = 'OLD')</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70 I = 1, M</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70</w:t>
      </w:r>
      <w:r>
        <w:rPr>
          <w:rFonts w:ascii="Times New Roman" w:eastAsia="MS Mincho" w:hAnsi="Times New Roman" w:cs="Times New Roman"/>
        </w:rPr>
        <w:tab/>
        <w:t xml:space="preserve"> READ(1,*)(A(I,J), J = 1, N)</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80 I = 1, K</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80</w:t>
      </w:r>
      <w:r>
        <w:rPr>
          <w:rFonts w:ascii="Times New Roman" w:eastAsia="MS Mincho" w:hAnsi="Times New Roman" w:cs="Times New Roman"/>
        </w:rPr>
        <w:tab/>
        <w:t xml:space="preserve"> READ(1,*)(B(I,J),J = 1, L)</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CLOSE(1)</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OPERASI PENJUMLAHAN MATRIKS, SYARAT DIMENSI HARUS SAMA</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IF((M.EQ.K).AND.(N.EQ.L))THEN</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ab/>
        <w:t xml:space="preserve"> DO 100 I = 1, M</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lastRenderedPageBreak/>
        <w:tab/>
        <w:t xml:space="preserve">    DO 90 J = 1, N</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ab/>
        <w:t xml:space="preserve">       C(I,J) = A(I,J) + B(I,J)</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90</w:t>
      </w:r>
      <w:r>
        <w:rPr>
          <w:rFonts w:ascii="Times New Roman" w:eastAsia="MS Mincho" w:hAnsi="Times New Roman" w:cs="Times New Roman"/>
        </w:rPr>
        <w:tab/>
        <w:t xml:space="preserve">    CONTINUE</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100</w:t>
      </w:r>
      <w:r>
        <w:rPr>
          <w:rFonts w:ascii="Times New Roman" w:eastAsia="MS Mincho" w:hAnsi="Times New Roman" w:cs="Times New Roman"/>
        </w:rPr>
        <w:tab/>
        <w:t xml:space="preserve"> CONTINUE</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ELSE</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ab/>
        <w:t xml:space="preserve"> WRITE(*,110)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110</w:t>
      </w:r>
      <w:r>
        <w:rPr>
          <w:rFonts w:ascii="Times New Roman" w:eastAsia="MS Mincho" w:hAnsi="Times New Roman" w:cs="Times New Roman"/>
        </w:rPr>
        <w:tab/>
        <w:t xml:space="preserve"> FORMAT(3X,'PROSES TIDAK DAPAT DILAKUKAN DIMENSI BEDA')</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ENDIF</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OPERASI PENGURANGAN MATRIKS, SYARAT DIMENSI HARUS SAMA</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IF((M.EQ.K).AND.(N.EQ.L))THEN</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ab/>
        <w:t xml:space="preserve"> DO 130 I = 1, M</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ab/>
        <w:t xml:space="preserve">    DO 120 J = 1, N</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ab/>
        <w:t xml:space="preserve">       D(I,J) = A(I,J) - B(I,J)</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120</w:t>
      </w:r>
      <w:r>
        <w:rPr>
          <w:rFonts w:ascii="Times New Roman" w:eastAsia="MS Mincho" w:hAnsi="Times New Roman" w:cs="Times New Roman"/>
        </w:rPr>
        <w:tab/>
        <w:t xml:space="preserve">    CONTINUE</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130</w:t>
      </w:r>
      <w:r>
        <w:rPr>
          <w:rFonts w:ascii="Times New Roman" w:eastAsia="MS Mincho" w:hAnsi="Times New Roman" w:cs="Times New Roman"/>
        </w:rPr>
        <w:tab/>
        <w:t xml:space="preserve"> CONTINUE</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ELSE</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ab/>
        <w:t xml:space="preserve"> WRITE(*,110)</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ENDIF</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OPERASI PERKALIAN, SYARAT KOLOM MATRIKS A = BARIS MATRIK B</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IF(N.EQ.K)THEN</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ab/>
        <w:t xml:space="preserve"> DO 160 I = 1, M</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ab/>
        <w:t xml:space="preserve">    DO 150 J = 1, L</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ab/>
        <w:t xml:space="preserve">       E(I,J) = 0.0</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ab/>
        <w:t xml:space="preserve">       DO 140 IK = 1, N</w:t>
      </w:r>
    </w:p>
    <w:p w:rsidR="004337A1" w:rsidRPr="008F65A0" w:rsidRDefault="004337A1">
      <w:pPr>
        <w:pStyle w:val="PlainText"/>
        <w:spacing w:line="360" w:lineRule="auto"/>
        <w:rPr>
          <w:rFonts w:ascii="Times New Roman" w:eastAsia="MS Mincho" w:hAnsi="Times New Roman" w:cs="Times New Roman"/>
          <w:lang w:val="it-IT"/>
        </w:rPr>
      </w:pPr>
      <w:r>
        <w:rPr>
          <w:rFonts w:ascii="Times New Roman" w:eastAsia="MS Mincho" w:hAnsi="Times New Roman" w:cs="Times New Roman"/>
        </w:rPr>
        <w:t xml:space="preserve">  </w:t>
      </w:r>
      <w:r w:rsidRPr="008F65A0">
        <w:rPr>
          <w:rFonts w:ascii="Times New Roman" w:eastAsia="MS Mincho" w:hAnsi="Times New Roman" w:cs="Times New Roman"/>
          <w:lang w:val="it-IT"/>
        </w:rPr>
        <w:t>140</w:t>
      </w:r>
      <w:r w:rsidRPr="008F65A0">
        <w:rPr>
          <w:rFonts w:ascii="Times New Roman" w:eastAsia="MS Mincho" w:hAnsi="Times New Roman" w:cs="Times New Roman"/>
          <w:lang w:val="it-IT"/>
        </w:rPr>
        <w:tab/>
        <w:t xml:space="preserve">              E(I,J) = E(I,J) + A(I,IK)*B(IK,J)</w:t>
      </w:r>
    </w:p>
    <w:p w:rsidR="004337A1" w:rsidRDefault="004337A1">
      <w:pPr>
        <w:pStyle w:val="PlainText"/>
        <w:spacing w:line="360" w:lineRule="auto"/>
        <w:rPr>
          <w:rFonts w:ascii="Times New Roman" w:eastAsia="MS Mincho" w:hAnsi="Times New Roman" w:cs="Times New Roman"/>
        </w:rPr>
      </w:pPr>
      <w:r w:rsidRPr="008F65A0">
        <w:rPr>
          <w:rFonts w:ascii="Times New Roman" w:eastAsia="MS Mincho" w:hAnsi="Times New Roman" w:cs="Times New Roman"/>
          <w:lang w:val="it-IT"/>
        </w:rPr>
        <w:t xml:space="preserve">  </w:t>
      </w:r>
      <w:r>
        <w:rPr>
          <w:rFonts w:ascii="Times New Roman" w:eastAsia="MS Mincho" w:hAnsi="Times New Roman" w:cs="Times New Roman"/>
        </w:rPr>
        <w:t>150</w:t>
      </w:r>
      <w:r>
        <w:rPr>
          <w:rFonts w:ascii="Times New Roman" w:eastAsia="MS Mincho" w:hAnsi="Times New Roman" w:cs="Times New Roman"/>
        </w:rPr>
        <w:tab/>
        <w:t xml:space="preserve">    CONTINUE</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160</w:t>
      </w:r>
      <w:r>
        <w:rPr>
          <w:rFonts w:ascii="Times New Roman" w:eastAsia="MS Mincho" w:hAnsi="Times New Roman" w:cs="Times New Roman"/>
        </w:rPr>
        <w:tab/>
        <w:t xml:space="preserve"> CONTINUE</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ELSE</w:t>
      </w:r>
    </w:p>
    <w:p w:rsidR="004337A1" w:rsidRDefault="004337A1">
      <w:pPr>
        <w:pStyle w:val="PlainText"/>
        <w:spacing w:line="360" w:lineRule="auto"/>
        <w:ind w:left="480" w:firstLine="240"/>
        <w:rPr>
          <w:rFonts w:ascii="Times New Roman" w:eastAsia="MS Mincho" w:hAnsi="Times New Roman" w:cs="Times New Roman"/>
        </w:rPr>
      </w:pPr>
      <w:r>
        <w:rPr>
          <w:rFonts w:ascii="Times New Roman" w:eastAsia="MS Mincho" w:hAnsi="Times New Roman" w:cs="Times New Roman"/>
        </w:rPr>
        <w:t>WRITE(*,170)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170</w:t>
      </w:r>
      <w:r>
        <w:rPr>
          <w:rFonts w:ascii="Times New Roman" w:eastAsia="MS Mincho" w:hAnsi="Times New Roman" w:cs="Times New Roman"/>
        </w:rPr>
        <w:tab/>
        <w:t xml:space="preserve"> FORMAT(3X, 'SYARAT DIMENSI MATRIKS TIDAK TERPENUHI')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ENDIF</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PENULISAN HASIL OPERASI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WRITE(*,180)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180     FORMAT(3X, 'MASUKKAN NAMA FILE OUTPUT :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READ(*,190)HASIL_MAT</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190     FORMAT(A15)</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lastRenderedPageBreak/>
        <w:t>OPEN(UNIT=2, FILE = HASIL_MAT, STATUS = 'NEW')</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WRITE(2,200)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200     FORMAT(/2X, 'MATRIKS A(M,N) ADALAH :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210 I = 1, M</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210</w:t>
      </w:r>
      <w:r>
        <w:rPr>
          <w:rFonts w:ascii="Times New Roman" w:eastAsia="MS Mincho" w:hAnsi="Times New Roman" w:cs="Times New Roman"/>
        </w:rPr>
        <w:tab/>
        <w:t xml:space="preserve"> WRITE(2,220)(A(I,J),J = 1, N)</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220     FORMAT(4(2X,F8.3))</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WRITE(2,230)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230     FORMAT(/2X)</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WRITE(2,240)</w:t>
      </w:r>
    </w:p>
    <w:p w:rsidR="004337A1" w:rsidRPr="008F65A0" w:rsidRDefault="004337A1">
      <w:pPr>
        <w:pStyle w:val="PlainText"/>
        <w:spacing w:line="360" w:lineRule="auto"/>
        <w:rPr>
          <w:rFonts w:ascii="Times New Roman" w:eastAsia="MS Mincho" w:hAnsi="Times New Roman" w:cs="Times New Roman"/>
          <w:lang w:val="sv-SE"/>
        </w:rPr>
      </w:pPr>
      <w:r>
        <w:rPr>
          <w:rFonts w:ascii="Times New Roman" w:eastAsia="MS Mincho" w:hAnsi="Times New Roman" w:cs="Times New Roman"/>
        </w:rPr>
        <w:t xml:space="preserve">   </w:t>
      </w:r>
      <w:r w:rsidRPr="008F65A0">
        <w:rPr>
          <w:rFonts w:ascii="Times New Roman" w:eastAsia="MS Mincho" w:hAnsi="Times New Roman" w:cs="Times New Roman"/>
          <w:lang w:val="sv-SE"/>
        </w:rPr>
        <w:t>240    FORMAT(/2X, 'MATRIKS B(K,L) ADALAH :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250 I = 1, K</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250</w:t>
      </w:r>
      <w:r>
        <w:rPr>
          <w:rFonts w:ascii="Times New Roman" w:eastAsia="MS Mincho" w:hAnsi="Times New Roman" w:cs="Times New Roman"/>
        </w:rPr>
        <w:tab/>
        <w:t xml:space="preserve"> WRITE(2,260)(B(I,J),J = 1, L)</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260     FORMAT(4(2X,F8.3))</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WRITE(2,230)</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WRITE(2,270)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270     FORMAT(/2X, 'MATRIKS [C] = [A]+[B] ADALAH :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280 I = 1, M</w:t>
      </w:r>
    </w:p>
    <w:p w:rsidR="004337A1" w:rsidRPr="008F65A0" w:rsidRDefault="004337A1">
      <w:pPr>
        <w:pStyle w:val="PlainText"/>
        <w:spacing w:line="360" w:lineRule="auto"/>
        <w:rPr>
          <w:rFonts w:ascii="Times New Roman" w:eastAsia="MS Mincho" w:hAnsi="Times New Roman" w:cs="Times New Roman"/>
          <w:lang w:val="sv-SE"/>
        </w:rPr>
      </w:pPr>
      <w:r>
        <w:rPr>
          <w:rFonts w:ascii="Times New Roman" w:eastAsia="MS Mincho" w:hAnsi="Times New Roman" w:cs="Times New Roman"/>
        </w:rPr>
        <w:t xml:space="preserve">   </w:t>
      </w:r>
      <w:r w:rsidRPr="008F65A0">
        <w:rPr>
          <w:rFonts w:ascii="Times New Roman" w:eastAsia="MS Mincho" w:hAnsi="Times New Roman" w:cs="Times New Roman"/>
          <w:lang w:val="sv-SE"/>
        </w:rPr>
        <w:t>280</w:t>
      </w:r>
      <w:r w:rsidRPr="008F65A0">
        <w:rPr>
          <w:rFonts w:ascii="Times New Roman" w:eastAsia="MS Mincho" w:hAnsi="Times New Roman" w:cs="Times New Roman"/>
          <w:lang w:val="sv-SE"/>
        </w:rPr>
        <w:tab/>
        <w:t xml:space="preserve"> WRITE(2,290)(C(I,J),J = 1, N)</w:t>
      </w:r>
    </w:p>
    <w:p w:rsidR="004337A1" w:rsidRDefault="004337A1">
      <w:pPr>
        <w:pStyle w:val="PlainText"/>
        <w:spacing w:line="360" w:lineRule="auto"/>
        <w:rPr>
          <w:rFonts w:ascii="Times New Roman" w:eastAsia="MS Mincho" w:hAnsi="Times New Roman" w:cs="Times New Roman"/>
        </w:rPr>
      </w:pPr>
      <w:r w:rsidRPr="008F65A0">
        <w:rPr>
          <w:rFonts w:ascii="Times New Roman" w:eastAsia="MS Mincho" w:hAnsi="Times New Roman" w:cs="Times New Roman"/>
          <w:lang w:val="sv-SE"/>
        </w:rPr>
        <w:t xml:space="preserve">   </w:t>
      </w:r>
      <w:r>
        <w:rPr>
          <w:rFonts w:ascii="Times New Roman" w:eastAsia="MS Mincho" w:hAnsi="Times New Roman" w:cs="Times New Roman"/>
        </w:rPr>
        <w:t>290     FORMAT(4(2X,F8.3))</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WRITE(2,230)</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WRITE(2,300)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300     FORMAT(/2X, 'MATRIKS [D] = [A]-[B] ADALAH :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310 I = 1, K</w:t>
      </w:r>
    </w:p>
    <w:p w:rsidR="004337A1" w:rsidRPr="008F65A0" w:rsidRDefault="004337A1">
      <w:pPr>
        <w:pStyle w:val="PlainText"/>
        <w:spacing w:line="360" w:lineRule="auto"/>
        <w:rPr>
          <w:rFonts w:ascii="Times New Roman" w:eastAsia="MS Mincho" w:hAnsi="Times New Roman" w:cs="Times New Roman"/>
          <w:lang w:val="sv-SE"/>
        </w:rPr>
      </w:pPr>
      <w:r>
        <w:rPr>
          <w:rFonts w:ascii="Times New Roman" w:eastAsia="MS Mincho" w:hAnsi="Times New Roman" w:cs="Times New Roman"/>
        </w:rPr>
        <w:t xml:space="preserve">   </w:t>
      </w:r>
      <w:r w:rsidRPr="008F65A0">
        <w:rPr>
          <w:rFonts w:ascii="Times New Roman" w:eastAsia="MS Mincho" w:hAnsi="Times New Roman" w:cs="Times New Roman"/>
          <w:lang w:val="sv-SE"/>
        </w:rPr>
        <w:t>310</w:t>
      </w:r>
      <w:r w:rsidRPr="008F65A0">
        <w:rPr>
          <w:rFonts w:ascii="Times New Roman" w:eastAsia="MS Mincho" w:hAnsi="Times New Roman" w:cs="Times New Roman"/>
          <w:lang w:val="sv-SE"/>
        </w:rPr>
        <w:tab/>
        <w:t xml:space="preserve"> WRITE(2,320)(D(I,J),J = 1, L)</w:t>
      </w:r>
    </w:p>
    <w:p w:rsidR="004337A1" w:rsidRDefault="004337A1">
      <w:pPr>
        <w:pStyle w:val="PlainText"/>
        <w:spacing w:line="360" w:lineRule="auto"/>
        <w:rPr>
          <w:rFonts w:ascii="Times New Roman" w:eastAsia="MS Mincho" w:hAnsi="Times New Roman" w:cs="Times New Roman"/>
        </w:rPr>
      </w:pPr>
      <w:r w:rsidRPr="008F65A0">
        <w:rPr>
          <w:rFonts w:ascii="Times New Roman" w:eastAsia="MS Mincho" w:hAnsi="Times New Roman" w:cs="Times New Roman"/>
          <w:lang w:val="sv-SE"/>
        </w:rPr>
        <w:t xml:space="preserve">   </w:t>
      </w:r>
      <w:r>
        <w:rPr>
          <w:rFonts w:ascii="Times New Roman" w:eastAsia="MS Mincho" w:hAnsi="Times New Roman" w:cs="Times New Roman"/>
        </w:rPr>
        <w:t>320     FORMAT(4(2X,F8.3))</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WRITE(2,230)</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WRITE(2,330)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330     FORMAT(/2X, 'MATRIKS [E] = [A] [B] ADALAH :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340 I = 1, M</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340</w:t>
      </w:r>
      <w:r>
        <w:rPr>
          <w:rFonts w:ascii="Times New Roman" w:eastAsia="MS Mincho" w:hAnsi="Times New Roman" w:cs="Times New Roman"/>
        </w:rPr>
        <w:tab/>
        <w:t xml:space="preserve"> WRITE(2,320)(E(I,J), J = 1, L)</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STOP</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END</w:t>
      </w:r>
    </w:p>
    <w:p w:rsidR="004337A1" w:rsidRDefault="004337A1">
      <w:pPr>
        <w:spacing w:line="360" w:lineRule="auto"/>
        <w:rPr>
          <w:sz w:val="20"/>
          <w:szCs w:val="20"/>
        </w:rPr>
      </w:pPr>
      <w:r>
        <w:rPr>
          <w:sz w:val="20"/>
          <w:szCs w:val="20"/>
        </w:rPr>
        <w:t>Susunan File data, matriks 4 x 4 (MAT33_33)</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1,</w:t>
      </w:r>
      <w:r>
        <w:rPr>
          <w:rFonts w:ascii="Times New Roman" w:eastAsia="MS Mincho" w:hAnsi="Times New Roman" w:cs="Times New Roman"/>
        </w:rPr>
        <w:tab/>
        <w:t xml:space="preserve">  </w:t>
      </w:r>
      <w:r>
        <w:rPr>
          <w:rFonts w:ascii="Times New Roman" w:eastAsia="MS Mincho" w:hAnsi="Times New Roman" w:cs="Times New Roman"/>
        </w:rPr>
        <w:tab/>
        <w:t>3,</w:t>
      </w:r>
      <w:r>
        <w:rPr>
          <w:rFonts w:ascii="Times New Roman" w:eastAsia="MS Mincho" w:hAnsi="Times New Roman" w:cs="Times New Roman"/>
        </w:rPr>
        <w:tab/>
      </w:r>
      <w:r>
        <w:rPr>
          <w:rFonts w:ascii="Times New Roman" w:eastAsia="MS Mincho" w:hAnsi="Times New Roman" w:cs="Times New Roman"/>
        </w:rPr>
        <w:tab/>
        <w:t>5</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w:t>
      </w:r>
      <w:r>
        <w:rPr>
          <w:rFonts w:ascii="Times New Roman" w:eastAsia="MS Mincho" w:hAnsi="Times New Roman" w:cs="Times New Roman"/>
        </w:rPr>
        <w:tab/>
        <w:t xml:space="preserve">  </w:t>
      </w:r>
      <w:r>
        <w:rPr>
          <w:rFonts w:ascii="Times New Roman" w:eastAsia="MS Mincho" w:hAnsi="Times New Roman" w:cs="Times New Roman"/>
        </w:rPr>
        <w:tab/>
        <w:t>4,</w:t>
      </w:r>
      <w:r>
        <w:rPr>
          <w:rFonts w:ascii="Times New Roman" w:eastAsia="MS Mincho" w:hAnsi="Times New Roman" w:cs="Times New Roman"/>
        </w:rPr>
        <w:tab/>
      </w:r>
      <w:r>
        <w:rPr>
          <w:rFonts w:ascii="Times New Roman" w:eastAsia="MS Mincho" w:hAnsi="Times New Roman" w:cs="Times New Roman"/>
        </w:rPr>
        <w:tab/>
        <w:t>6</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3,</w:t>
      </w:r>
      <w:r>
        <w:rPr>
          <w:rFonts w:ascii="Times New Roman" w:eastAsia="MS Mincho" w:hAnsi="Times New Roman" w:cs="Times New Roman"/>
        </w:rPr>
        <w:tab/>
        <w:t xml:space="preserve">  </w:t>
      </w:r>
      <w:r>
        <w:rPr>
          <w:rFonts w:ascii="Times New Roman" w:eastAsia="MS Mincho" w:hAnsi="Times New Roman" w:cs="Times New Roman"/>
        </w:rPr>
        <w:tab/>
        <w:t>6,</w:t>
      </w:r>
      <w:r>
        <w:rPr>
          <w:rFonts w:ascii="Times New Roman" w:eastAsia="MS Mincho" w:hAnsi="Times New Roman" w:cs="Times New Roman"/>
        </w:rPr>
        <w:tab/>
      </w:r>
      <w:r>
        <w:rPr>
          <w:rFonts w:ascii="Times New Roman" w:eastAsia="MS Mincho" w:hAnsi="Times New Roman" w:cs="Times New Roman"/>
        </w:rPr>
        <w:tab/>
        <w:t>8</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3,</w:t>
      </w:r>
      <w:r>
        <w:rPr>
          <w:rFonts w:ascii="Times New Roman" w:eastAsia="MS Mincho" w:hAnsi="Times New Roman" w:cs="Times New Roman"/>
        </w:rPr>
        <w:tab/>
        <w:t xml:space="preserve">  </w:t>
      </w:r>
      <w:r>
        <w:rPr>
          <w:rFonts w:ascii="Times New Roman" w:eastAsia="MS Mincho" w:hAnsi="Times New Roman" w:cs="Times New Roman"/>
        </w:rPr>
        <w:tab/>
        <w:t>2,</w:t>
      </w:r>
      <w:r>
        <w:rPr>
          <w:rFonts w:ascii="Times New Roman" w:eastAsia="MS Mincho" w:hAnsi="Times New Roman" w:cs="Times New Roman"/>
        </w:rPr>
        <w:tab/>
      </w:r>
      <w:r>
        <w:rPr>
          <w:rFonts w:ascii="Times New Roman" w:eastAsia="MS Mincho" w:hAnsi="Times New Roman" w:cs="Times New Roman"/>
        </w:rPr>
        <w:tab/>
        <w:t>1</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w:t>
      </w:r>
      <w:r>
        <w:rPr>
          <w:rFonts w:ascii="Times New Roman" w:eastAsia="MS Mincho" w:hAnsi="Times New Roman" w:cs="Times New Roman"/>
        </w:rPr>
        <w:tab/>
        <w:t xml:space="preserve">  </w:t>
      </w:r>
      <w:r>
        <w:rPr>
          <w:rFonts w:ascii="Times New Roman" w:eastAsia="MS Mincho" w:hAnsi="Times New Roman" w:cs="Times New Roman"/>
        </w:rPr>
        <w:tab/>
        <w:t>7,</w:t>
      </w:r>
      <w:r>
        <w:rPr>
          <w:rFonts w:ascii="Times New Roman" w:eastAsia="MS Mincho" w:hAnsi="Times New Roman" w:cs="Times New Roman"/>
        </w:rPr>
        <w:tab/>
      </w:r>
      <w:r>
        <w:rPr>
          <w:rFonts w:ascii="Times New Roman" w:eastAsia="MS Mincho" w:hAnsi="Times New Roman" w:cs="Times New Roman"/>
        </w:rPr>
        <w:tab/>
        <w:t>6</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7,</w:t>
      </w:r>
      <w:r>
        <w:rPr>
          <w:rFonts w:ascii="Times New Roman" w:eastAsia="MS Mincho" w:hAnsi="Times New Roman" w:cs="Times New Roman"/>
        </w:rPr>
        <w:tab/>
        <w:t xml:space="preserve">  </w:t>
      </w:r>
      <w:r>
        <w:rPr>
          <w:rFonts w:ascii="Times New Roman" w:eastAsia="MS Mincho" w:hAnsi="Times New Roman" w:cs="Times New Roman"/>
        </w:rPr>
        <w:tab/>
        <w:t>6,</w:t>
      </w:r>
      <w:r>
        <w:rPr>
          <w:rFonts w:ascii="Times New Roman" w:eastAsia="MS Mincho" w:hAnsi="Times New Roman" w:cs="Times New Roman"/>
        </w:rPr>
        <w:tab/>
      </w:r>
      <w:r>
        <w:rPr>
          <w:rFonts w:ascii="Times New Roman" w:eastAsia="MS Mincho" w:hAnsi="Times New Roman" w:cs="Times New Roman"/>
        </w:rPr>
        <w:tab/>
        <w:t>5</w:t>
      </w:r>
    </w:p>
    <w:p w:rsidR="004337A1" w:rsidRDefault="004337A1">
      <w:pPr>
        <w:spacing w:line="360" w:lineRule="auto"/>
        <w:rPr>
          <w:sz w:val="20"/>
          <w:szCs w:val="20"/>
        </w:rPr>
      </w:pPr>
    </w:p>
    <w:p w:rsidR="004337A1" w:rsidRDefault="004337A1">
      <w:pPr>
        <w:pStyle w:val="PlainText"/>
        <w:spacing w:line="360" w:lineRule="auto"/>
        <w:rPr>
          <w:rFonts w:ascii="Times New Roman" w:eastAsia="MS Mincho" w:hAnsi="Times New Roman" w:cs="Times New Roman"/>
          <w:b/>
          <w:bCs/>
        </w:rPr>
      </w:pPr>
      <w:r>
        <w:rPr>
          <w:rFonts w:ascii="Times New Roman" w:eastAsia="MS Mincho" w:hAnsi="Times New Roman" w:cs="Times New Roman"/>
          <w:b/>
          <w:bCs/>
        </w:rPr>
        <w:lastRenderedPageBreak/>
        <w:t xml:space="preserve">      PROGRAM INVERSE MATRIKS</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ccccccccccccccccccccccccccccccccccccccccccccccccccccccccccccccccccccccc</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CREATED BY</w:t>
      </w:r>
      <w:r>
        <w:rPr>
          <w:rFonts w:ascii="Times New Roman" w:eastAsia="MS Mincho" w:hAnsi="Times New Roman" w:cs="Times New Roman"/>
        </w:rPr>
        <w:tab/>
        <w:t>: HENDRA MARTA YUDHA</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r>
        <w:rPr>
          <w:rFonts w:ascii="Times New Roman" w:eastAsia="MS Mincho" w:hAnsi="Times New Roman" w:cs="Times New Roman"/>
        </w:rPr>
        <w:tab/>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DATE</w:t>
      </w:r>
      <w:r>
        <w:rPr>
          <w:rFonts w:ascii="Times New Roman" w:eastAsia="MS Mincho" w:hAnsi="Times New Roman" w:cs="Times New Roman"/>
        </w:rPr>
        <w:tab/>
      </w:r>
      <w:r>
        <w:rPr>
          <w:rFonts w:ascii="Times New Roman" w:eastAsia="MS Mincho" w:hAnsi="Times New Roman" w:cs="Times New Roman"/>
        </w:rPr>
        <w:tab/>
        <w:t xml:space="preserve">: </w:t>
      </w:r>
      <w:smartTag w:uri="urn:schemas-microsoft-com:office:smarttags" w:element="date">
        <w:smartTagPr>
          <w:attr w:name="Year" w:val="2002"/>
          <w:attr w:name="Day" w:val="21"/>
          <w:attr w:name="Month" w:val="3"/>
        </w:smartTagPr>
        <w:r>
          <w:rPr>
            <w:rFonts w:ascii="Times New Roman" w:eastAsia="MS Mincho" w:hAnsi="Times New Roman" w:cs="Times New Roman"/>
          </w:rPr>
          <w:t>MARCH 21St, 2002</w:t>
        </w:r>
      </w:smartTag>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ccccccccccccccccccccccccccccccccccccccccccccccccccccccccccccccccccccccc</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c     </w:t>
      </w:r>
      <w:r>
        <w:rPr>
          <w:rFonts w:ascii="Times New Roman" w:eastAsia="MS Mincho" w:hAnsi="Times New Roman" w:cs="Times New Roman"/>
        </w:rPr>
        <w:tab/>
        <w:t>DEFINITION OF VARIABLES</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BACA_MAT</w:t>
      </w:r>
      <w:r>
        <w:rPr>
          <w:rFonts w:ascii="Times New Roman" w:eastAsia="MS Mincho" w:hAnsi="Times New Roman" w:cs="Times New Roman"/>
        </w:rPr>
        <w:tab/>
        <w:t xml:space="preserve">   : Nama File Data MAsukkan</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HASIL_MAT</w:t>
      </w:r>
      <w:r>
        <w:rPr>
          <w:rFonts w:ascii="Times New Roman" w:eastAsia="MS Mincho" w:hAnsi="Times New Roman" w:cs="Times New Roman"/>
        </w:rPr>
        <w:tab/>
        <w:t xml:space="preserve">   : Nama File Keluaran</w:t>
      </w:r>
      <w:r>
        <w:rPr>
          <w:rFonts w:ascii="Times New Roman" w:eastAsia="MS Mincho" w:hAnsi="Times New Roman" w:cs="Times New Roman"/>
        </w:rPr>
        <w:tab/>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c     A </w:t>
      </w:r>
      <w:r>
        <w:rPr>
          <w:rFonts w:ascii="Times New Roman" w:eastAsia="MS Mincho" w:hAnsi="Times New Roman" w:cs="Times New Roman"/>
        </w:rPr>
        <w:tab/>
        <w:t xml:space="preserve">   </w:t>
      </w:r>
      <w:r>
        <w:rPr>
          <w:rFonts w:ascii="Times New Roman" w:eastAsia="MS Mincho" w:hAnsi="Times New Roman" w:cs="Times New Roman"/>
        </w:rPr>
        <w:tab/>
        <w:t xml:space="preserve">   : Matriks A</w:t>
      </w:r>
      <w:r>
        <w:rPr>
          <w:rFonts w:ascii="Times New Roman" w:eastAsia="MS Mincho" w:hAnsi="Times New Roman" w:cs="Times New Roman"/>
        </w:rPr>
        <w:tab/>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c     N </w:t>
      </w:r>
      <w:r>
        <w:rPr>
          <w:rFonts w:ascii="Times New Roman" w:eastAsia="MS Mincho" w:hAnsi="Times New Roman" w:cs="Times New Roman"/>
        </w:rPr>
        <w:tab/>
        <w:t xml:space="preserve">   </w:t>
      </w:r>
      <w:r>
        <w:rPr>
          <w:rFonts w:ascii="Times New Roman" w:eastAsia="MS Mincho" w:hAnsi="Times New Roman" w:cs="Times New Roman"/>
        </w:rPr>
        <w:tab/>
        <w:t xml:space="preserve">   : Dimensi Matriks A</w:t>
      </w:r>
      <w:r>
        <w:rPr>
          <w:rFonts w:ascii="Times New Roman" w:eastAsia="MS Mincho" w:hAnsi="Times New Roman" w:cs="Times New Roman"/>
        </w:rPr>
        <w:tab/>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AGJ</w:t>
      </w:r>
      <w:r>
        <w:rPr>
          <w:rFonts w:ascii="Times New Roman" w:eastAsia="MS Mincho" w:hAnsi="Times New Roman" w:cs="Times New Roman"/>
        </w:rPr>
        <w:tab/>
        <w:t xml:space="preserve">   </w:t>
      </w:r>
      <w:r>
        <w:rPr>
          <w:rFonts w:ascii="Times New Roman" w:eastAsia="MS Mincho" w:hAnsi="Times New Roman" w:cs="Times New Roman"/>
        </w:rPr>
        <w:tab/>
        <w:t xml:space="preserve">   : Inverse matrik [A] dng Gauss Jordan method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L</w:t>
      </w:r>
      <w:r>
        <w:rPr>
          <w:rFonts w:ascii="Times New Roman" w:eastAsia="MS Mincho" w:hAnsi="Times New Roman" w:cs="Times New Roman"/>
        </w:rPr>
        <w:tab/>
      </w:r>
      <w:r>
        <w:rPr>
          <w:rFonts w:ascii="Times New Roman" w:eastAsia="MS Mincho" w:hAnsi="Times New Roman" w:cs="Times New Roman"/>
        </w:rPr>
        <w:tab/>
        <w:t xml:space="preserve">   : Dekomposisi [A] jadi matriks segitiga bawah [L]</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TL</w:t>
      </w:r>
      <w:r>
        <w:rPr>
          <w:rFonts w:ascii="Times New Roman" w:eastAsia="MS Mincho" w:hAnsi="Times New Roman" w:cs="Times New Roman"/>
        </w:rPr>
        <w:tab/>
        <w:t xml:space="preserve">   </w:t>
      </w:r>
      <w:r>
        <w:rPr>
          <w:rFonts w:ascii="Times New Roman" w:eastAsia="MS Mincho" w:hAnsi="Times New Roman" w:cs="Times New Roman"/>
        </w:rPr>
        <w:tab/>
        <w:t xml:space="preserve">   : Transpose matriks [L]</w:t>
      </w:r>
      <w:r>
        <w:rPr>
          <w:rFonts w:ascii="Times New Roman" w:eastAsia="MS Mincho" w:hAnsi="Times New Roman" w:cs="Times New Roman"/>
        </w:rPr>
        <w:tab/>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INVL</w:t>
      </w:r>
      <w:r>
        <w:rPr>
          <w:rFonts w:ascii="Times New Roman" w:eastAsia="MS Mincho" w:hAnsi="Times New Roman" w:cs="Times New Roman"/>
        </w:rPr>
        <w:tab/>
        <w:t xml:space="preserve">   </w:t>
      </w:r>
      <w:r>
        <w:rPr>
          <w:rFonts w:ascii="Times New Roman" w:eastAsia="MS Mincho" w:hAnsi="Times New Roman" w:cs="Times New Roman"/>
        </w:rPr>
        <w:tab/>
        <w:t xml:space="preserve">   : Inverse Matriks L</w:t>
      </w:r>
      <w:r>
        <w:rPr>
          <w:rFonts w:ascii="Times New Roman" w:eastAsia="MS Mincho" w:hAnsi="Times New Roman" w:cs="Times New Roman"/>
        </w:rPr>
        <w:tab/>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INVTL</w:t>
      </w:r>
      <w:r>
        <w:rPr>
          <w:rFonts w:ascii="Times New Roman" w:eastAsia="MS Mincho" w:hAnsi="Times New Roman" w:cs="Times New Roman"/>
        </w:rPr>
        <w:tab/>
        <w:t xml:space="preserve">         </w:t>
      </w:r>
      <w:r>
        <w:rPr>
          <w:rFonts w:ascii="Times New Roman" w:eastAsia="MS Mincho" w:hAnsi="Times New Roman" w:cs="Times New Roman"/>
        </w:rPr>
        <w:tab/>
        <w:t xml:space="preserve">   : Inverse matriks TL</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ACY</w:t>
      </w:r>
      <w:r>
        <w:rPr>
          <w:rFonts w:ascii="Times New Roman" w:eastAsia="MS Mincho" w:hAnsi="Times New Roman" w:cs="Times New Roman"/>
        </w:rPr>
        <w:tab/>
        <w:t xml:space="preserve">         </w:t>
      </w:r>
      <w:r>
        <w:rPr>
          <w:rFonts w:ascii="Times New Roman" w:eastAsia="MS Mincho" w:hAnsi="Times New Roman" w:cs="Times New Roman"/>
        </w:rPr>
        <w:tab/>
        <w:t xml:space="preserve">   : Hasil inverse [A] dengan metoda Cholesky</w:t>
      </w:r>
      <w:r>
        <w:rPr>
          <w:rFonts w:ascii="Times New Roman" w:eastAsia="MS Mincho" w:hAnsi="Times New Roman" w:cs="Times New Roman"/>
        </w:rPr>
        <w:tab/>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ccccccccccccccccccccccccccccccccccccccccccccccccccccccccccccccccccccccc</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c234567</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DIMENSION A(100,100),AGJ(100,100),L(100,100),TL(100,100),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w:t>
      </w:r>
      <w:r>
        <w:rPr>
          <w:rFonts w:ascii="Times New Roman" w:eastAsia="MS Mincho" w:hAnsi="Times New Roman" w:cs="Times New Roman"/>
        </w:rPr>
        <w:tab/>
      </w:r>
      <w:r>
        <w:rPr>
          <w:rFonts w:ascii="Times New Roman" w:eastAsia="MS Mincho" w:hAnsi="Times New Roman" w:cs="Times New Roman"/>
        </w:rPr>
        <w:tab/>
        <w:t>INVL(100,100),INVTL(100,100),ACY(100,100)</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CHARACTER BACA_MAT*15,HASIL_MAT*15</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REAL A,AGJ,JMLH,L,TL,INVL,INVTL,ACY</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WRITE(*,10)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10       FORMAT(3X,'INVERSE MATRIKS A(NxN)')</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WRITE(*,20)</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20       FORMAT(3X,'MASUKKAN DIMENSI MANTRIKS A : ')</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WRITE(*,30)</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30       FORMAT(3X,'JUMLAH BARIS DAN KOLOM :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READ(*,*)N</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PEMBACAAN DATA MATRIKS BUJUR SANGKAR BERDIMENSI N x N</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WRITE(*,60)</w:t>
      </w:r>
    </w:p>
    <w:p w:rsidR="004337A1" w:rsidRPr="008F65A0" w:rsidRDefault="004337A1">
      <w:pPr>
        <w:pStyle w:val="PlainText"/>
        <w:spacing w:line="360" w:lineRule="auto"/>
        <w:rPr>
          <w:rFonts w:ascii="Times New Roman" w:eastAsia="MS Mincho" w:hAnsi="Times New Roman" w:cs="Times New Roman"/>
          <w:lang w:val="sv-SE"/>
        </w:rPr>
      </w:pPr>
      <w:r>
        <w:rPr>
          <w:rFonts w:ascii="Times New Roman" w:eastAsia="MS Mincho" w:hAnsi="Times New Roman" w:cs="Times New Roman"/>
        </w:rPr>
        <w:t xml:space="preserve">   </w:t>
      </w:r>
      <w:r w:rsidRPr="008F65A0">
        <w:rPr>
          <w:rFonts w:ascii="Times New Roman" w:eastAsia="MS Mincho" w:hAnsi="Times New Roman" w:cs="Times New Roman"/>
          <w:lang w:val="sv-SE"/>
        </w:rPr>
        <w:t>60       FORMAT(3X,'MASUKKAN NAMA FILE INPUT :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READ(*,90)BACA_MAT</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OPEN(UNIT = 1, FILE = BACA_MAT, STATUS = 'OLD')</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70 I = 1, N</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70</w:t>
      </w:r>
      <w:r>
        <w:rPr>
          <w:rFonts w:ascii="Times New Roman" w:eastAsia="MS Mincho" w:hAnsi="Times New Roman" w:cs="Times New Roman"/>
        </w:rPr>
        <w:tab/>
        <w:t xml:space="preserve"> READ(1,*)(A(I,J), J = 1, N)</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CLOSE(1)</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lastRenderedPageBreak/>
        <w:t>c     PENULISAN HASIL INVERSE MATRIKS KEDALAM FILE</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WRITE(*,80)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80       FORMAT(3X, 'MASUKKAN NAMA FILE OUTPUT :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READ(*,90)HASIL_MAT</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90       FORMAT(A15)</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OPEN(UNIT=2, FILE = HASIL_MAT, STATUS = 'NEW')</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WRITE(2,100)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100     FORMAT(/2X, 'MATRIKS AWAL A(N,N) ADALAH :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110 I = 1, N</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110</w:t>
      </w:r>
      <w:r>
        <w:rPr>
          <w:rFonts w:ascii="Times New Roman" w:eastAsia="MS Mincho" w:hAnsi="Times New Roman" w:cs="Times New Roman"/>
        </w:rPr>
        <w:tab/>
        <w:t xml:space="preserve"> WRITE(2,120)(A(I,J),J = 1, N)</w:t>
      </w:r>
    </w:p>
    <w:p w:rsidR="004337A1" w:rsidRPr="008F65A0" w:rsidRDefault="004337A1">
      <w:pPr>
        <w:pStyle w:val="PlainText"/>
        <w:spacing w:line="360" w:lineRule="auto"/>
        <w:rPr>
          <w:rFonts w:ascii="Times New Roman" w:eastAsia="MS Mincho" w:hAnsi="Times New Roman" w:cs="Times New Roman"/>
          <w:lang w:val="sv-SE"/>
        </w:rPr>
      </w:pPr>
      <w:r>
        <w:rPr>
          <w:rFonts w:ascii="Times New Roman" w:eastAsia="MS Mincho" w:hAnsi="Times New Roman" w:cs="Times New Roman"/>
        </w:rPr>
        <w:t xml:space="preserve">  </w:t>
      </w:r>
      <w:r w:rsidRPr="008F65A0">
        <w:rPr>
          <w:rFonts w:ascii="Times New Roman" w:eastAsia="MS Mincho" w:hAnsi="Times New Roman" w:cs="Times New Roman"/>
          <w:lang w:val="sv-SE"/>
        </w:rPr>
        <w:t>120     FORMAT(8(2X,F8.3))</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INVERSE MATRIKS DENGAN METODA GAUSS-JORDAN</w:t>
      </w:r>
    </w:p>
    <w:p w:rsidR="004337A1" w:rsidRPr="008F65A0" w:rsidRDefault="004337A1">
      <w:pPr>
        <w:pStyle w:val="PlainText"/>
        <w:spacing w:line="360" w:lineRule="auto"/>
        <w:rPr>
          <w:rFonts w:ascii="Times New Roman" w:eastAsia="MS Mincho" w:hAnsi="Times New Roman" w:cs="Times New Roman"/>
          <w:lang w:val="it-IT"/>
        </w:rPr>
      </w:pPr>
      <w:r w:rsidRPr="008F65A0">
        <w:rPr>
          <w:rFonts w:ascii="Times New Roman" w:eastAsia="MS Mincho" w:hAnsi="Times New Roman" w:cs="Times New Roman"/>
          <w:lang w:val="it-IT"/>
        </w:rPr>
        <w:t>c     PERLUASAN MATRIKS A(NxN) MENJADI MATRIKS AI(Nx2N)C</w:t>
      </w:r>
    </w:p>
    <w:p w:rsidR="004337A1" w:rsidRPr="008F65A0" w:rsidRDefault="004337A1">
      <w:pPr>
        <w:pStyle w:val="PlainText"/>
        <w:spacing w:line="360" w:lineRule="auto"/>
        <w:ind w:left="480"/>
        <w:rPr>
          <w:rFonts w:ascii="Times New Roman" w:eastAsia="MS Mincho" w:hAnsi="Times New Roman" w:cs="Times New Roman"/>
          <w:lang w:val="it-IT"/>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130 I = 1, N</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130 J = 1, N</w:t>
      </w:r>
    </w:p>
    <w:p w:rsidR="004337A1" w:rsidRDefault="004337A1">
      <w:pPr>
        <w:pStyle w:val="PlainText"/>
        <w:spacing w:line="360" w:lineRule="auto"/>
        <w:ind w:left="480" w:firstLine="240"/>
        <w:rPr>
          <w:rFonts w:ascii="Times New Roman" w:eastAsia="MS Mincho" w:hAnsi="Times New Roman" w:cs="Times New Roman"/>
        </w:rPr>
      </w:pPr>
      <w:r>
        <w:rPr>
          <w:rFonts w:ascii="Times New Roman" w:eastAsia="MS Mincho" w:hAnsi="Times New Roman" w:cs="Times New Roman"/>
        </w:rPr>
        <w:t>IF(I.EQ.J)THEN</w:t>
      </w:r>
    </w:p>
    <w:p w:rsidR="004337A1" w:rsidRDefault="004337A1">
      <w:pPr>
        <w:pStyle w:val="PlainText"/>
        <w:spacing w:line="360" w:lineRule="auto"/>
        <w:ind w:left="1200" w:firstLine="240"/>
        <w:rPr>
          <w:rFonts w:ascii="Times New Roman" w:eastAsia="MS Mincho" w:hAnsi="Times New Roman" w:cs="Times New Roman"/>
        </w:rPr>
      </w:pPr>
      <w:r>
        <w:rPr>
          <w:rFonts w:ascii="Times New Roman" w:eastAsia="MS Mincho" w:hAnsi="Times New Roman" w:cs="Times New Roman"/>
        </w:rPr>
        <w:t>A(I,J+N) = 1.0</w:t>
      </w:r>
    </w:p>
    <w:p w:rsidR="004337A1" w:rsidRDefault="004337A1">
      <w:pPr>
        <w:pStyle w:val="PlainText"/>
        <w:spacing w:line="360" w:lineRule="auto"/>
        <w:ind w:left="480" w:firstLine="240"/>
        <w:rPr>
          <w:rFonts w:ascii="Times New Roman" w:eastAsia="MS Mincho" w:hAnsi="Times New Roman" w:cs="Times New Roman"/>
        </w:rPr>
      </w:pPr>
      <w:r>
        <w:rPr>
          <w:rFonts w:ascii="Times New Roman" w:eastAsia="MS Mincho" w:hAnsi="Times New Roman" w:cs="Times New Roman"/>
        </w:rPr>
        <w:t>ENDIF</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130     CONTINUE</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140 I = 1, N</w:t>
      </w:r>
    </w:p>
    <w:p w:rsidR="004337A1" w:rsidRDefault="004337A1">
      <w:pPr>
        <w:pStyle w:val="PlainText"/>
        <w:spacing w:line="360" w:lineRule="auto"/>
        <w:ind w:left="480" w:firstLine="240"/>
        <w:rPr>
          <w:rFonts w:ascii="Times New Roman" w:eastAsia="MS Mincho" w:hAnsi="Times New Roman" w:cs="Times New Roman"/>
        </w:rPr>
      </w:pPr>
      <w:r>
        <w:rPr>
          <w:rFonts w:ascii="Times New Roman" w:eastAsia="MS Mincho" w:hAnsi="Times New Roman" w:cs="Times New Roman"/>
        </w:rPr>
        <w:t>DO 140 J = 1, 2*N</w:t>
      </w:r>
    </w:p>
    <w:p w:rsidR="004337A1" w:rsidRDefault="004337A1">
      <w:pPr>
        <w:pStyle w:val="PlainText"/>
        <w:spacing w:line="360" w:lineRule="auto"/>
        <w:ind w:left="1200" w:firstLine="240"/>
        <w:rPr>
          <w:rFonts w:ascii="Times New Roman" w:eastAsia="MS Mincho" w:hAnsi="Times New Roman" w:cs="Times New Roman"/>
        </w:rPr>
      </w:pPr>
      <w:r>
        <w:rPr>
          <w:rFonts w:ascii="Times New Roman" w:eastAsia="MS Mincho" w:hAnsi="Times New Roman" w:cs="Times New Roman"/>
        </w:rPr>
        <w:t>AGJ(I,J) = A(I,J)</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140     CONTINUE</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PROSES INVERSE MATRIKS</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170 IP = 1, N</w:t>
      </w:r>
    </w:p>
    <w:p w:rsidR="004337A1" w:rsidRDefault="004337A1">
      <w:pPr>
        <w:pStyle w:val="PlainText"/>
        <w:spacing w:line="360" w:lineRule="auto"/>
        <w:ind w:left="480" w:firstLine="240"/>
        <w:rPr>
          <w:rFonts w:ascii="Times New Roman" w:eastAsia="MS Mincho" w:hAnsi="Times New Roman" w:cs="Times New Roman"/>
        </w:rPr>
      </w:pPr>
      <w:r>
        <w:rPr>
          <w:rFonts w:ascii="Times New Roman" w:eastAsia="MS Mincho" w:hAnsi="Times New Roman" w:cs="Times New Roman"/>
        </w:rPr>
        <w:t>DO 160 I = 1, N</w:t>
      </w:r>
    </w:p>
    <w:p w:rsidR="004337A1" w:rsidRDefault="004337A1">
      <w:pPr>
        <w:pStyle w:val="PlainText"/>
        <w:spacing w:line="360" w:lineRule="auto"/>
        <w:ind w:left="240" w:firstLine="720"/>
        <w:rPr>
          <w:rFonts w:ascii="Times New Roman" w:eastAsia="MS Mincho" w:hAnsi="Times New Roman" w:cs="Times New Roman"/>
        </w:rPr>
      </w:pPr>
      <w:r>
        <w:rPr>
          <w:rFonts w:ascii="Times New Roman" w:eastAsia="MS Mincho" w:hAnsi="Times New Roman" w:cs="Times New Roman"/>
        </w:rPr>
        <w:t>IF(I.EQ.IP) GOTO 160</w:t>
      </w:r>
    </w:p>
    <w:p w:rsidR="004337A1" w:rsidRDefault="004337A1">
      <w:pPr>
        <w:pStyle w:val="PlainText"/>
        <w:spacing w:line="360" w:lineRule="auto"/>
        <w:ind w:left="240" w:firstLine="720"/>
        <w:rPr>
          <w:rFonts w:ascii="Times New Roman" w:eastAsia="MS Mincho" w:hAnsi="Times New Roman" w:cs="Times New Roman"/>
        </w:rPr>
      </w:pPr>
      <w:r>
        <w:rPr>
          <w:rFonts w:ascii="Times New Roman" w:eastAsia="MS Mincho" w:hAnsi="Times New Roman" w:cs="Times New Roman"/>
        </w:rPr>
        <w:t>OP = -AGJ(I,IP)/AGJ(IP,IP)</w:t>
      </w:r>
    </w:p>
    <w:p w:rsidR="004337A1" w:rsidRDefault="004337A1">
      <w:pPr>
        <w:pStyle w:val="PlainText"/>
        <w:spacing w:line="360" w:lineRule="auto"/>
        <w:ind w:left="240" w:firstLine="720"/>
        <w:rPr>
          <w:rFonts w:ascii="Times New Roman" w:eastAsia="MS Mincho" w:hAnsi="Times New Roman" w:cs="Times New Roman"/>
        </w:rPr>
      </w:pPr>
      <w:r>
        <w:rPr>
          <w:rFonts w:ascii="Times New Roman" w:eastAsia="MS Mincho" w:hAnsi="Times New Roman" w:cs="Times New Roman"/>
        </w:rPr>
        <w:t>DO 150 J = IP, 2*N</w:t>
      </w:r>
    </w:p>
    <w:p w:rsidR="004337A1" w:rsidRPr="008F65A0" w:rsidRDefault="004337A1">
      <w:pPr>
        <w:pStyle w:val="PlainText"/>
        <w:spacing w:line="360" w:lineRule="auto"/>
        <w:ind w:left="720" w:firstLine="600"/>
        <w:rPr>
          <w:rFonts w:ascii="Times New Roman" w:eastAsia="MS Mincho" w:hAnsi="Times New Roman" w:cs="Times New Roman"/>
          <w:lang w:val="sv-SE"/>
        </w:rPr>
      </w:pPr>
      <w:r w:rsidRPr="008F65A0">
        <w:rPr>
          <w:rFonts w:ascii="Times New Roman" w:eastAsia="MS Mincho" w:hAnsi="Times New Roman" w:cs="Times New Roman"/>
          <w:lang w:val="sv-SE"/>
        </w:rPr>
        <w:t>AGJ(I,J) = AGJ(I,J) + OP * AGJ(IP,J)</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150</w:t>
      </w:r>
      <w:r w:rsidRPr="008F65A0">
        <w:rPr>
          <w:rFonts w:ascii="Times New Roman" w:eastAsia="MS Mincho" w:hAnsi="Times New Roman" w:cs="Times New Roman"/>
          <w:lang w:val="sv-SE"/>
        </w:rPr>
        <w:tab/>
        <w:t xml:space="preserve">      CONTINUE</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160</w:t>
      </w:r>
      <w:r w:rsidRPr="008F65A0">
        <w:rPr>
          <w:rFonts w:ascii="Times New Roman" w:eastAsia="MS Mincho" w:hAnsi="Times New Roman" w:cs="Times New Roman"/>
          <w:lang w:val="sv-SE"/>
        </w:rPr>
        <w:tab/>
        <w:t xml:space="preserve"> CONTINUE</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170     CONTINUE</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DO 190 I = 1, N</w:t>
      </w:r>
    </w:p>
    <w:p w:rsidR="004337A1" w:rsidRPr="008F65A0" w:rsidRDefault="004337A1">
      <w:pPr>
        <w:pStyle w:val="PlainText"/>
        <w:spacing w:line="360" w:lineRule="auto"/>
        <w:ind w:left="480" w:firstLine="240"/>
        <w:rPr>
          <w:rFonts w:ascii="Times New Roman" w:eastAsia="MS Mincho" w:hAnsi="Times New Roman" w:cs="Times New Roman"/>
          <w:lang w:val="sv-SE"/>
        </w:rPr>
      </w:pPr>
      <w:r w:rsidRPr="008F65A0">
        <w:rPr>
          <w:rFonts w:ascii="Times New Roman" w:eastAsia="MS Mincho" w:hAnsi="Times New Roman" w:cs="Times New Roman"/>
          <w:lang w:val="sv-SE"/>
        </w:rPr>
        <w:t>OP = AGJ(I,I)</w:t>
      </w:r>
    </w:p>
    <w:p w:rsidR="004337A1" w:rsidRPr="008F65A0" w:rsidRDefault="004337A1">
      <w:pPr>
        <w:pStyle w:val="PlainText"/>
        <w:spacing w:line="360" w:lineRule="auto"/>
        <w:ind w:left="480" w:firstLine="240"/>
        <w:rPr>
          <w:rFonts w:ascii="Times New Roman" w:eastAsia="MS Mincho" w:hAnsi="Times New Roman" w:cs="Times New Roman"/>
          <w:lang w:val="sv-SE"/>
        </w:rPr>
      </w:pPr>
      <w:r w:rsidRPr="008F65A0">
        <w:rPr>
          <w:rFonts w:ascii="Times New Roman" w:eastAsia="MS Mincho" w:hAnsi="Times New Roman" w:cs="Times New Roman"/>
          <w:lang w:val="sv-SE"/>
        </w:rPr>
        <w:lastRenderedPageBreak/>
        <w:t>DO 180 J = 1, 2*N</w:t>
      </w:r>
    </w:p>
    <w:p w:rsidR="004337A1" w:rsidRPr="008F65A0" w:rsidRDefault="004337A1">
      <w:pPr>
        <w:pStyle w:val="PlainText"/>
        <w:spacing w:line="360" w:lineRule="auto"/>
        <w:ind w:left="720" w:firstLine="360"/>
        <w:rPr>
          <w:rFonts w:ascii="Times New Roman" w:eastAsia="MS Mincho" w:hAnsi="Times New Roman" w:cs="Times New Roman"/>
          <w:lang w:val="sv-SE"/>
        </w:rPr>
      </w:pPr>
      <w:r w:rsidRPr="008F65A0">
        <w:rPr>
          <w:rFonts w:ascii="Times New Roman" w:eastAsia="MS Mincho" w:hAnsi="Times New Roman" w:cs="Times New Roman"/>
          <w:lang w:val="sv-SE"/>
        </w:rPr>
        <w:t>AGJ(I,J) = AGJ(I,J)/OP</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180</w:t>
      </w:r>
      <w:r w:rsidRPr="008F65A0">
        <w:rPr>
          <w:rFonts w:ascii="Times New Roman" w:eastAsia="MS Mincho" w:hAnsi="Times New Roman" w:cs="Times New Roman"/>
          <w:lang w:val="sv-SE"/>
        </w:rPr>
        <w:tab/>
        <w:t xml:space="preserve"> CONTINUE</w:t>
      </w:r>
    </w:p>
    <w:p w:rsidR="004337A1" w:rsidRDefault="004337A1">
      <w:pPr>
        <w:pStyle w:val="PlainText"/>
        <w:spacing w:line="360" w:lineRule="auto"/>
        <w:rPr>
          <w:rFonts w:ascii="Times New Roman" w:eastAsia="MS Mincho" w:hAnsi="Times New Roman" w:cs="Times New Roman"/>
        </w:rPr>
      </w:pPr>
      <w:r w:rsidRPr="008F65A0">
        <w:rPr>
          <w:rFonts w:ascii="Times New Roman" w:eastAsia="MS Mincho" w:hAnsi="Times New Roman" w:cs="Times New Roman"/>
          <w:lang w:val="sv-SE"/>
        </w:rPr>
        <w:t xml:space="preserve">  </w:t>
      </w:r>
      <w:r>
        <w:rPr>
          <w:rFonts w:ascii="Times New Roman" w:eastAsia="MS Mincho" w:hAnsi="Times New Roman" w:cs="Times New Roman"/>
        </w:rPr>
        <w:t>190     CONTINUE</w:t>
      </w:r>
    </w:p>
    <w:p w:rsidR="004337A1" w:rsidRDefault="004337A1">
      <w:pPr>
        <w:pStyle w:val="PlainText"/>
        <w:spacing w:line="360" w:lineRule="auto"/>
        <w:rPr>
          <w:rFonts w:ascii="Times New Roman" w:eastAsia="MS Mincho" w:hAnsi="Times New Roman" w:cs="Times New Roman"/>
        </w:rPr>
      </w:pP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PENYUSUNAN ULANG MATRIKS AGJ SEBAGAI INVERSE MATRIKS A</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200 I = 1, N</w:t>
      </w:r>
    </w:p>
    <w:p w:rsidR="004337A1" w:rsidRPr="008F65A0" w:rsidRDefault="004337A1">
      <w:pPr>
        <w:pStyle w:val="PlainText"/>
        <w:spacing w:line="360" w:lineRule="auto"/>
        <w:ind w:left="480" w:firstLine="240"/>
        <w:rPr>
          <w:rFonts w:ascii="Times New Roman" w:eastAsia="MS Mincho" w:hAnsi="Times New Roman" w:cs="Times New Roman"/>
          <w:lang w:val="sv-SE"/>
        </w:rPr>
      </w:pPr>
      <w:r w:rsidRPr="008F65A0">
        <w:rPr>
          <w:rFonts w:ascii="Times New Roman" w:eastAsia="MS Mincho" w:hAnsi="Times New Roman" w:cs="Times New Roman"/>
          <w:lang w:val="sv-SE"/>
        </w:rPr>
        <w:t>DO 200 J = 1, N</w:t>
      </w:r>
    </w:p>
    <w:p w:rsidR="004337A1" w:rsidRPr="008F65A0" w:rsidRDefault="004337A1">
      <w:pPr>
        <w:pStyle w:val="PlainText"/>
        <w:spacing w:line="360" w:lineRule="auto"/>
        <w:ind w:left="1200" w:firstLine="240"/>
        <w:rPr>
          <w:rFonts w:ascii="Times New Roman" w:eastAsia="MS Mincho" w:hAnsi="Times New Roman" w:cs="Times New Roman"/>
          <w:lang w:val="sv-SE"/>
        </w:rPr>
      </w:pPr>
      <w:r w:rsidRPr="008F65A0">
        <w:rPr>
          <w:rFonts w:ascii="Times New Roman" w:eastAsia="MS Mincho" w:hAnsi="Times New Roman" w:cs="Times New Roman"/>
          <w:lang w:val="sv-SE"/>
        </w:rPr>
        <w:t>L(I,J) = AGJ(I,J+N)</w:t>
      </w:r>
    </w:p>
    <w:p w:rsidR="004337A1" w:rsidRDefault="004337A1">
      <w:pPr>
        <w:pStyle w:val="PlainText"/>
        <w:spacing w:line="360" w:lineRule="auto"/>
        <w:rPr>
          <w:rFonts w:ascii="Times New Roman" w:eastAsia="MS Mincho" w:hAnsi="Times New Roman" w:cs="Times New Roman"/>
        </w:rPr>
      </w:pPr>
      <w:r w:rsidRPr="008F65A0">
        <w:rPr>
          <w:rFonts w:ascii="Times New Roman" w:eastAsia="MS Mincho" w:hAnsi="Times New Roman" w:cs="Times New Roman"/>
          <w:lang w:val="sv-SE"/>
        </w:rPr>
        <w:t xml:space="preserve">  </w:t>
      </w:r>
      <w:r>
        <w:rPr>
          <w:rFonts w:ascii="Times New Roman" w:eastAsia="MS Mincho" w:hAnsi="Times New Roman" w:cs="Times New Roman"/>
        </w:rPr>
        <w:t>200     CONTINUE</w:t>
      </w:r>
    </w:p>
    <w:p w:rsidR="004337A1" w:rsidRDefault="004337A1">
      <w:pPr>
        <w:pStyle w:val="PlainText"/>
        <w:spacing w:line="360" w:lineRule="auto"/>
        <w:ind w:left="480" w:firstLine="240"/>
        <w:rPr>
          <w:rFonts w:ascii="Times New Roman" w:eastAsia="MS Mincho" w:hAnsi="Times New Roman" w:cs="Times New Roman"/>
        </w:rPr>
      </w:pPr>
      <w:r>
        <w:rPr>
          <w:rFonts w:ascii="Times New Roman" w:eastAsia="MS Mincho" w:hAnsi="Times New Roman" w:cs="Times New Roman"/>
        </w:rPr>
        <w:t>WRITE(2,205)</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205      FORMAT(/2X)</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WRITE(2,210)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210      FORMAT(/2X, 'INVERSE MATRIKS A(NxN) YANG TERBENTUK ADALAH :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220 I = 1, N</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220</w:t>
      </w:r>
      <w:r>
        <w:rPr>
          <w:rFonts w:ascii="Times New Roman" w:eastAsia="MS Mincho" w:hAnsi="Times New Roman" w:cs="Times New Roman"/>
        </w:rPr>
        <w:tab/>
        <w:t xml:space="preserve"> WRITE(2,230)(AGJ(I,J+N),J = 1, N)</w:t>
      </w:r>
    </w:p>
    <w:p w:rsidR="004337A1" w:rsidRPr="008F65A0" w:rsidRDefault="004337A1">
      <w:pPr>
        <w:pStyle w:val="PlainText"/>
        <w:spacing w:line="360" w:lineRule="auto"/>
        <w:rPr>
          <w:rFonts w:ascii="Times New Roman" w:eastAsia="MS Mincho" w:hAnsi="Times New Roman" w:cs="Times New Roman"/>
          <w:lang w:val="sv-SE"/>
        </w:rPr>
      </w:pPr>
      <w:r>
        <w:rPr>
          <w:rFonts w:ascii="Times New Roman" w:eastAsia="MS Mincho" w:hAnsi="Times New Roman" w:cs="Times New Roman"/>
        </w:rPr>
        <w:t xml:space="preserve">  </w:t>
      </w:r>
      <w:r w:rsidRPr="008F65A0">
        <w:rPr>
          <w:rFonts w:ascii="Times New Roman" w:eastAsia="MS Mincho" w:hAnsi="Times New Roman" w:cs="Times New Roman"/>
          <w:lang w:val="sv-SE"/>
        </w:rPr>
        <w:t>230      FORMAT(8(2X,F8.3))</w:t>
      </w:r>
    </w:p>
    <w:p w:rsidR="004337A1" w:rsidRPr="008F65A0" w:rsidRDefault="004337A1">
      <w:pPr>
        <w:pStyle w:val="PlainText"/>
        <w:spacing w:line="360" w:lineRule="auto"/>
        <w:ind w:left="480"/>
        <w:rPr>
          <w:rFonts w:ascii="Times New Roman" w:eastAsia="MS Mincho" w:hAnsi="Times New Roman" w:cs="Times New Roman"/>
          <w:lang w:val="sv-SE"/>
        </w:rPr>
      </w:pP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WRITE(2,240)</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240      FORMAT(/2X, 'MATRIKS [L] YANG TERBENTUK ADALAH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250 I = 1, N</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250</w:t>
      </w:r>
      <w:r>
        <w:rPr>
          <w:rFonts w:ascii="Times New Roman" w:eastAsia="MS Mincho" w:hAnsi="Times New Roman" w:cs="Times New Roman"/>
        </w:rPr>
        <w:tab/>
        <w:t xml:space="preserve"> WRITE(2,230)(L(I,J), J = 1, N)</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PROSEDUR PENGUJIAN HASIL DENGAN MENGALIKAN A DENGAN L</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257 I = 1, N</w:t>
      </w:r>
    </w:p>
    <w:p w:rsidR="004337A1" w:rsidRDefault="004337A1">
      <w:pPr>
        <w:pStyle w:val="PlainText"/>
        <w:spacing w:line="360" w:lineRule="auto"/>
        <w:ind w:left="480" w:firstLine="240"/>
        <w:rPr>
          <w:rFonts w:ascii="Times New Roman" w:eastAsia="MS Mincho" w:hAnsi="Times New Roman" w:cs="Times New Roman"/>
        </w:rPr>
      </w:pPr>
      <w:r>
        <w:rPr>
          <w:rFonts w:ascii="Times New Roman" w:eastAsia="MS Mincho" w:hAnsi="Times New Roman" w:cs="Times New Roman"/>
        </w:rPr>
        <w:t>DO 256 J = 1, N</w:t>
      </w:r>
    </w:p>
    <w:p w:rsidR="004337A1" w:rsidRDefault="004337A1">
      <w:pPr>
        <w:pStyle w:val="PlainText"/>
        <w:spacing w:line="360" w:lineRule="auto"/>
        <w:ind w:left="1200" w:firstLine="240"/>
        <w:rPr>
          <w:rFonts w:ascii="Times New Roman" w:eastAsia="MS Mincho" w:hAnsi="Times New Roman" w:cs="Times New Roman"/>
        </w:rPr>
      </w:pPr>
      <w:r>
        <w:rPr>
          <w:rFonts w:ascii="Times New Roman" w:eastAsia="MS Mincho" w:hAnsi="Times New Roman" w:cs="Times New Roman"/>
        </w:rPr>
        <w:t>ACY(I,J) = 0.0</w:t>
      </w:r>
    </w:p>
    <w:p w:rsidR="004337A1" w:rsidRDefault="004337A1">
      <w:pPr>
        <w:pStyle w:val="PlainText"/>
        <w:spacing w:line="360" w:lineRule="auto"/>
        <w:ind w:left="960" w:firstLine="480"/>
        <w:rPr>
          <w:rFonts w:ascii="Times New Roman" w:eastAsia="MS Mincho" w:hAnsi="Times New Roman" w:cs="Times New Roman"/>
        </w:rPr>
      </w:pPr>
      <w:r>
        <w:rPr>
          <w:rFonts w:ascii="Times New Roman" w:eastAsia="MS Mincho" w:hAnsi="Times New Roman" w:cs="Times New Roman"/>
        </w:rPr>
        <w:t>DO 255 K = 1, N</w:t>
      </w:r>
    </w:p>
    <w:p w:rsidR="004337A1" w:rsidRDefault="004337A1">
      <w:pPr>
        <w:pStyle w:val="PlainText"/>
        <w:spacing w:line="360" w:lineRule="auto"/>
        <w:ind w:left="1440" w:firstLine="720"/>
        <w:rPr>
          <w:rFonts w:ascii="Times New Roman" w:eastAsia="MS Mincho" w:hAnsi="Times New Roman" w:cs="Times New Roman"/>
        </w:rPr>
      </w:pPr>
      <w:r>
        <w:rPr>
          <w:rFonts w:ascii="Times New Roman" w:eastAsia="MS Mincho" w:hAnsi="Times New Roman" w:cs="Times New Roman"/>
        </w:rPr>
        <w:t>ACY(I,J) = ACY(I,J) + A(I,K)*L(K,J)</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255</w:t>
      </w:r>
      <w:r>
        <w:rPr>
          <w:rFonts w:ascii="Times New Roman" w:eastAsia="MS Mincho" w:hAnsi="Times New Roman" w:cs="Times New Roman"/>
        </w:rPr>
        <w:tab/>
        <w:t xml:space="preserve">    </w:t>
      </w:r>
      <w:r>
        <w:rPr>
          <w:rFonts w:ascii="Times New Roman" w:eastAsia="MS Mincho" w:hAnsi="Times New Roman" w:cs="Times New Roman"/>
        </w:rPr>
        <w:tab/>
        <w:t>CONTINUE</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256</w:t>
      </w:r>
      <w:r>
        <w:rPr>
          <w:rFonts w:ascii="Times New Roman" w:eastAsia="MS Mincho" w:hAnsi="Times New Roman" w:cs="Times New Roman"/>
        </w:rPr>
        <w:tab/>
        <w:t xml:space="preserve"> CONTINUE</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257     CONTINUE</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WRITE(2,259)</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258 I = 1, N</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258</w:t>
      </w:r>
      <w:r>
        <w:rPr>
          <w:rFonts w:ascii="Times New Roman" w:eastAsia="MS Mincho" w:hAnsi="Times New Roman" w:cs="Times New Roman"/>
        </w:rPr>
        <w:tab/>
        <w:t xml:space="preserve"> WRITE(2,230)(ACY(I,J), J = 1, N)</w:t>
      </w:r>
    </w:p>
    <w:p w:rsidR="004337A1" w:rsidRPr="008F65A0" w:rsidRDefault="004337A1">
      <w:pPr>
        <w:pStyle w:val="PlainText"/>
        <w:spacing w:line="360" w:lineRule="auto"/>
        <w:rPr>
          <w:rFonts w:ascii="Times New Roman" w:eastAsia="MS Mincho" w:hAnsi="Times New Roman" w:cs="Times New Roman"/>
          <w:lang w:val="sv-SE"/>
        </w:rPr>
      </w:pPr>
      <w:r>
        <w:rPr>
          <w:rFonts w:ascii="Times New Roman" w:eastAsia="MS Mincho" w:hAnsi="Times New Roman" w:cs="Times New Roman"/>
        </w:rPr>
        <w:t xml:space="preserve">  </w:t>
      </w:r>
      <w:r w:rsidRPr="008F65A0">
        <w:rPr>
          <w:rFonts w:ascii="Times New Roman" w:eastAsia="MS Mincho" w:hAnsi="Times New Roman" w:cs="Times New Roman"/>
          <w:lang w:val="sv-SE"/>
        </w:rPr>
        <w:t>259     FORMAT(/2X, 'HASIL PENGUJIAN HARUS MATRIKS SATUAN BERIKUT :')</w:t>
      </w:r>
    </w:p>
    <w:p w:rsidR="004337A1" w:rsidRPr="008F65A0" w:rsidRDefault="004337A1">
      <w:pPr>
        <w:pStyle w:val="PlainText"/>
        <w:spacing w:line="360" w:lineRule="auto"/>
        <w:ind w:left="480"/>
        <w:rPr>
          <w:rFonts w:ascii="Times New Roman" w:eastAsia="MS Mincho" w:hAnsi="Times New Roman" w:cs="Times New Roman"/>
          <w:lang w:val="sv-SE"/>
        </w:rPr>
      </w:pP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lastRenderedPageBreak/>
        <w:t>c</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INVERSE MATRIKS DENGAN METODA CHOLESKY</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PENGUJIAN SYARAT A(I,J) = A(J,I)</w:t>
      </w:r>
    </w:p>
    <w:p w:rsidR="004337A1" w:rsidRPr="008F65A0" w:rsidRDefault="004337A1">
      <w:pPr>
        <w:pStyle w:val="PlainText"/>
        <w:spacing w:line="360" w:lineRule="auto"/>
        <w:ind w:left="480"/>
        <w:rPr>
          <w:rFonts w:ascii="Times New Roman" w:eastAsia="MS Mincho" w:hAnsi="Times New Roman" w:cs="Times New Roman"/>
          <w:lang w:val="sv-SE"/>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260 I = 1, N</w:t>
      </w:r>
    </w:p>
    <w:p w:rsidR="004337A1" w:rsidRDefault="004337A1">
      <w:pPr>
        <w:pStyle w:val="PlainText"/>
        <w:spacing w:line="360" w:lineRule="auto"/>
        <w:ind w:left="480" w:firstLine="240"/>
        <w:rPr>
          <w:rFonts w:ascii="Times New Roman" w:eastAsia="MS Mincho" w:hAnsi="Times New Roman" w:cs="Times New Roman"/>
        </w:rPr>
      </w:pPr>
      <w:r>
        <w:rPr>
          <w:rFonts w:ascii="Times New Roman" w:eastAsia="MS Mincho" w:hAnsi="Times New Roman" w:cs="Times New Roman"/>
        </w:rPr>
        <w:t>DO 260 J = 1, N</w:t>
      </w:r>
    </w:p>
    <w:p w:rsidR="004337A1" w:rsidRDefault="004337A1">
      <w:pPr>
        <w:pStyle w:val="PlainText"/>
        <w:spacing w:line="360" w:lineRule="auto"/>
        <w:ind w:left="1200" w:firstLine="240"/>
        <w:rPr>
          <w:rFonts w:ascii="Times New Roman" w:eastAsia="MS Mincho" w:hAnsi="Times New Roman" w:cs="Times New Roman"/>
        </w:rPr>
      </w:pPr>
      <w:r>
        <w:rPr>
          <w:rFonts w:ascii="Times New Roman" w:eastAsia="MS Mincho" w:hAnsi="Times New Roman" w:cs="Times New Roman"/>
        </w:rPr>
        <w:t>IF(A(I,J).NE.A(J,I))GOTO 880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260     CONTINUE</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265 I = 1, N</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265</w:t>
      </w:r>
      <w:r>
        <w:rPr>
          <w:rFonts w:ascii="Times New Roman" w:eastAsia="MS Mincho" w:hAnsi="Times New Roman" w:cs="Times New Roman"/>
        </w:rPr>
        <w:tab/>
        <w:t xml:space="preserve"> WRITE(2,230)(A(I,J), J = 1, N)</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PROSES INVERSE METODA CHOLESKY</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PROSEDUR DEKOMPOSISI MATRIKS A</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300 K = 1, N</w:t>
      </w:r>
    </w:p>
    <w:p w:rsidR="004337A1" w:rsidRDefault="004337A1">
      <w:pPr>
        <w:pStyle w:val="PlainText"/>
        <w:spacing w:line="360" w:lineRule="auto"/>
        <w:ind w:left="480" w:firstLine="240"/>
        <w:rPr>
          <w:rFonts w:ascii="Times New Roman" w:eastAsia="MS Mincho" w:hAnsi="Times New Roman" w:cs="Times New Roman"/>
        </w:rPr>
      </w:pPr>
      <w:r>
        <w:rPr>
          <w:rFonts w:ascii="Times New Roman" w:eastAsia="MS Mincho" w:hAnsi="Times New Roman" w:cs="Times New Roman"/>
        </w:rPr>
        <w:t>DO 280 I = 1,K-1</w:t>
      </w:r>
    </w:p>
    <w:p w:rsidR="004337A1" w:rsidRDefault="004337A1">
      <w:pPr>
        <w:pStyle w:val="PlainText"/>
        <w:spacing w:line="360" w:lineRule="auto"/>
        <w:ind w:left="1200" w:firstLine="240"/>
        <w:rPr>
          <w:rFonts w:ascii="Times New Roman" w:eastAsia="MS Mincho" w:hAnsi="Times New Roman" w:cs="Times New Roman"/>
        </w:rPr>
      </w:pPr>
      <w:r>
        <w:rPr>
          <w:rFonts w:ascii="Times New Roman" w:eastAsia="MS Mincho" w:hAnsi="Times New Roman" w:cs="Times New Roman"/>
        </w:rPr>
        <w:t>JMLH = 0.0</w:t>
      </w:r>
    </w:p>
    <w:p w:rsidR="004337A1" w:rsidRDefault="004337A1">
      <w:pPr>
        <w:pStyle w:val="PlainText"/>
        <w:spacing w:line="360" w:lineRule="auto"/>
        <w:ind w:left="960" w:firstLine="480"/>
        <w:rPr>
          <w:rFonts w:ascii="Times New Roman" w:eastAsia="MS Mincho" w:hAnsi="Times New Roman" w:cs="Times New Roman"/>
        </w:rPr>
      </w:pPr>
      <w:r>
        <w:rPr>
          <w:rFonts w:ascii="Times New Roman" w:eastAsia="MS Mincho" w:hAnsi="Times New Roman" w:cs="Times New Roman"/>
        </w:rPr>
        <w:t>DO 270 J = 1, I-1</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270</w:t>
      </w:r>
      <w:r>
        <w:rPr>
          <w:rFonts w:ascii="Times New Roman" w:eastAsia="MS Mincho" w:hAnsi="Times New Roman" w:cs="Times New Roman"/>
        </w:rPr>
        <w:tab/>
        <w:t xml:space="preserve">       </w:t>
      </w:r>
      <w:r>
        <w:rPr>
          <w:rFonts w:ascii="Times New Roman" w:eastAsia="MS Mincho" w:hAnsi="Times New Roman" w:cs="Times New Roman"/>
        </w:rPr>
        <w:tab/>
        <w:t>JMLH = JMLH + A(I,J) * A(K,J)</w:t>
      </w:r>
    </w:p>
    <w:p w:rsidR="004337A1" w:rsidRPr="008F65A0" w:rsidRDefault="004337A1">
      <w:pPr>
        <w:pStyle w:val="PlainText"/>
        <w:spacing w:line="360" w:lineRule="auto"/>
        <w:rPr>
          <w:rFonts w:ascii="Times New Roman" w:eastAsia="MS Mincho" w:hAnsi="Times New Roman" w:cs="Times New Roman"/>
          <w:lang w:val="it-IT"/>
        </w:rPr>
      </w:pPr>
      <w:r>
        <w:rPr>
          <w:rFonts w:ascii="Times New Roman" w:eastAsia="MS Mincho" w:hAnsi="Times New Roman" w:cs="Times New Roman"/>
        </w:rPr>
        <w:t xml:space="preserve">  </w:t>
      </w:r>
      <w:r w:rsidRPr="008F65A0">
        <w:rPr>
          <w:rFonts w:ascii="Times New Roman" w:eastAsia="MS Mincho" w:hAnsi="Times New Roman" w:cs="Times New Roman"/>
          <w:lang w:val="it-IT"/>
        </w:rPr>
        <w:t>280</w:t>
      </w:r>
      <w:r w:rsidRPr="008F65A0">
        <w:rPr>
          <w:rFonts w:ascii="Times New Roman" w:eastAsia="MS Mincho" w:hAnsi="Times New Roman" w:cs="Times New Roman"/>
          <w:lang w:val="it-IT"/>
        </w:rPr>
        <w:tab/>
        <w:t xml:space="preserve"> A(K,I) = (A(K,I)-JMLH)/A(I,I)</w:t>
      </w:r>
    </w:p>
    <w:p w:rsidR="004337A1" w:rsidRDefault="004337A1">
      <w:pPr>
        <w:pStyle w:val="PlainText"/>
        <w:spacing w:line="360" w:lineRule="auto"/>
        <w:ind w:left="480" w:firstLine="240"/>
        <w:rPr>
          <w:rFonts w:ascii="Times New Roman" w:eastAsia="MS Mincho" w:hAnsi="Times New Roman" w:cs="Times New Roman"/>
        </w:rPr>
      </w:pPr>
      <w:r>
        <w:rPr>
          <w:rFonts w:ascii="Times New Roman" w:eastAsia="MS Mincho" w:hAnsi="Times New Roman" w:cs="Times New Roman"/>
        </w:rPr>
        <w:t>JMLH = 0.0</w:t>
      </w:r>
    </w:p>
    <w:p w:rsidR="004337A1" w:rsidRDefault="004337A1">
      <w:pPr>
        <w:pStyle w:val="PlainText"/>
        <w:spacing w:line="360" w:lineRule="auto"/>
        <w:ind w:left="480" w:firstLine="240"/>
        <w:rPr>
          <w:rFonts w:ascii="Times New Roman" w:eastAsia="MS Mincho" w:hAnsi="Times New Roman" w:cs="Times New Roman"/>
        </w:rPr>
      </w:pPr>
      <w:r>
        <w:rPr>
          <w:rFonts w:ascii="Times New Roman" w:eastAsia="MS Mincho" w:hAnsi="Times New Roman" w:cs="Times New Roman"/>
        </w:rPr>
        <w:t>DO 290 J = 1, K-1</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290</w:t>
      </w:r>
      <w:r>
        <w:rPr>
          <w:rFonts w:ascii="Times New Roman" w:eastAsia="MS Mincho" w:hAnsi="Times New Roman" w:cs="Times New Roman"/>
        </w:rPr>
        <w:tab/>
      </w:r>
      <w:r>
        <w:rPr>
          <w:rFonts w:ascii="Times New Roman" w:eastAsia="MS Mincho" w:hAnsi="Times New Roman" w:cs="Times New Roman"/>
        </w:rPr>
        <w:tab/>
        <w:t xml:space="preserve"> JMLH = JMLH + A(K,J)*A(K,J)</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300     A(K,K) = SQRT((A(K,K) - JMLH))</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PROSEDUR PENULISAN MATRIKS HASIL DEKOMPOSISI L DAN TRANSPOSE L</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320 I = 1, N</w:t>
      </w:r>
    </w:p>
    <w:p w:rsidR="004337A1" w:rsidRDefault="004337A1">
      <w:pPr>
        <w:pStyle w:val="PlainText"/>
        <w:spacing w:line="360" w:lineRule="auto"/>
        <w:ind w:left="480" w:firstLine="240"/>
        <w:rPr>
          <w:rFonts w:ascii="Times New Roman" w:eastAsia="MS Mincho" w:hAnsi="Times New Roman" w:cs="Times New Roman"/>
        </w:rPr>
      </w:pPr>
      <w:r>
        <w:rPr>
          <w:rFonts w:ascii="Times New Roman" w:eastAsia="MS Mincho" w:hAnsi="Times New Roman" w:cs="Times New Roman"/>
        </w:rPr>
        <w:t>DO 310 J = 1, N</w:t>
      </w:r>
    </w:p>
    <w:p w:rsidR="004337A1" w:rsidRDefault="004337A1">
      <w:pPr>
        <w:pStyle w:val="PlainText"/>
        <w:spacing w:line="360" w:lineRule="auto"/>
        <w:ind w:left="720" w:firstLine="480"/>
        <w:rPr>
          <w:rFonts w:ascii="Times New Roman" w:eastAsia="MS Mincho" w:hAnsi="Times New Roman" w:cs="Times New Roman"/>
        </w:rPr>
      </w:pPr>
      <w:r>
        <w:rPr>
          <w:rFonts w:ascii="Times New Roman" w:eastAsia="MS Mincho" w:hAnsi="Times New Roman" w:cs="Times New Roman"/>
        </w:rPr>
        <w:t>IF(J.GT.I)THEN</w:t>
      </w:r>
    </w:p>
    <w:p w:rsidR="004337A1" w:rsidRDefault="004337A1">
      <w:pPr>
        <w:pStyle w:val="PlainText"/>
        <w:spacing w:line="360" w:lineRule="auto"/>
        <w:ind w:left="960" w:firstLine="480"/>
        <w:rPr>
          <w:rFonts w:ascii="Times New Roman" w:eastAsia="MS Mincho" w:hAnsi="Times New Roman" w:cs="Times New Roman"/>
        </w:rPr>
      </w:pPr>
      <w:r>
        <w:rPr>
          <w:rFonts w:ascii="Times New Roman" w:eastAsia="MS Mincho" w:hAnsi="Times New Roman" w:cs="Times New Roman"/>
        </w:rPr>
        <w:t>A(I,J) = 0.0</w:t>
      </w:r>
    </w:p>
    <w:p w:rsidR="004337A1" w:rsidRDefault="004337A1">
      <w:pPr>
        <w:pStyle w:val="PlainText"/>
        <w:spacing w:line="360" w:lineRule="auto"/>
        <w:ind w:left="720" w:firstLine="240"/>
        <w:rPr>
          <w:rFonts w:ascii="Times New Roman" w:eastAsia="MS Mincho" w:hAnsi="Times New Roman" w:cs="Times New Roman"/>
        </w:rPr>
      </w:pPr>
      <w:r>
        <w:rPr>
          <w:rFonts w:ascii="Times New Roman" w:eastAsia="MS Mincho" w:hAnsi="Times New Roman" w:cs="Times New Roman"/>
        </w:rPr>
        <w:t xml:space="preserve">      ENDIF</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310</w:t>
      </w:r>
      <w:r>
        <w:rPr>
          <w:rFonts w:ascii="Times New Roman" w:eastAsia="MS Mincho" w:hAnsi="Times New Roman" w:cs="Times New Roman"/>
        </w:rPr>
        <w:tab/>
        <w:t>CONTINUE</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320     CONTINUE</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321 I = 1, N</w:t>
      </w:r>
    </w:p>
    <w:p w:rsidR="004337A1" w:rsidRDefault="004337A1">
      <w:pPr>
        <w:pStyle w:val="PlainText"/>
        <w:spacing w:line="360" w:lineRule="auto"/>
        <w:ind w:left="480" w:firstLine="240"/>
        <w:rPr>
          <w:rFonts w:ascii="Times New Roman" w:eastAsia="MS Mincho" w:hAnsi="Times New Roman" w:cs="Times New Roman"/>
        </w:rPr>
      </w:pPr>
      <w:r>
        <w:rPr>
          <w:rFonts w:ascii="Times New Roman" w:eastAsia="MS Mincho" w:hAnsi="Times New Roman" w:cs="Times New Roman"/>
        </w:rPr>
        <w:t>DO 321 J = 1, N</w:t>
      </w:r>
    </w:p>
    <w:p w:rsidR="004337A1" w:rsidRPr="008F65A0" w:rsidRDefault="004337A1">
      <w:pPr>
        <w:pStyle w:val="PlainText"/>
        <w:spacing w:line="360" w:lineRule="auto"/>
        <w:ind w:left="1200" w:firstLine="240"/>
        <w:rPr>
          <w:rFonts w:ascii="Times New Roman" w:eastAsia="MS Mincho" w:hAnsi="Times New Roman" w:cs="Times New Roman"/>
          <w:lang w:val="it-IT"/>
        </w:rPr>
      </w:pPr>
      <w:r w:rsidRPr="008F65A0">
        <w:rPr>
          <w:rFonts w:ascii="Times New Roman" w:eastAsia="MS Mincho" w:hAnsi="Times New Roman" w:cs="Times New Roman"/>
          <w:lang w:val="it-IT"/>
        </w:rPr>
        <w:t>L(I,J) = A(I,J)</w:t>
      </w:r>
    </w:p>
    <w:p w:rsidR="004337A1" w:rsidRPr="008F65A0" w:rsidRDefault="004337A1">
      <w:pPr>
        <w:pStyle w:val="PlainText"/>
        <w:spacing w:line="360" w:lineRule="auto"/>
        <w:rPr>
          <w:rFonts w:ascii="Times New Roman" w:eastAsia="MS Mincho" w:hAnsi="Times New Roman" w:cs="Times New Roman"/>
          <w:lang w:val="it-IT"/>
        </w:rPr>
      </w:pPr>
      <w:r w:rsidRPr="008F65A0">
        <w:rPr>
          <w:rFonts w:ascii="Times New Roman" w:eastAsia="MS Mincho" w:hAnsi="Times New Roman" w:cs="Times New Roman"/>
          <w:lang w:val="it-IT"/>
        </w:rPr>
        <w:t xml:space="preserve">  321     CONTINUE</w:t>
      </w:r>
    </w:p>
    <w:p w:rsidR="004337A1" w:rsidRPr="008F65A0" w:rsidRDefault="004337A1">
      <w:pPr>
        <w:pStyle w:val="PlainText"/>
        <w:spacing w:line="360" w:lineRule="auto"/>
        <w:ind w:left="480"/>
        <w:rPr>
          <w:rFonts w:ascii="Times New Roman" w:eastAsia="MS Mincho" w:hAnsi="Times New Roman" w:cs="Times New Roman"/>
          <w:lang w:val="it-IT"/>
        </w:rPr>
      </w:pPr>
      <w:r w:rsidRPr="008F65A0">
        <w:rPr>
          <w:rFonts w:ascii="Times New Roman" w:eastAsia="MS Mincho" w:hAnsi="Times New Roman" w:cs="Times New Roman"/>
          <w:lang w:val="it-IT"/>
        </w:rPr>
        <w:lastRenderedPageBreak/>
        <w:t>WRITE(2,325)</w:t>
      </w:r>
    </w:p>
    <w:p w:rsidR="004337A1" w:rsidRPr="008F65A0" w:rsidRDefault="004337A1">
      <w:pPr>
        <w:pStyle w:val="PlainText"/>
        <w:spacing w:line="360" w:lineRule="auto"/>
        <w:rPr>
          <w:rFonts w:ascii="Times New Roman" w:eastAsia="MS Mincho" w:hAnsi="Times New Roman" w:cs="Times New Roman"/>
          <w:lang w:val="it-IT"/>
        </w:rPr>
      </w:pPr>
      <w:r w:rsidRPr="008F65A0">
        <w:rPr>
          <w:rFonts w:ascii="Times New Roman" w:eastAsia="MS Mincho" w:hAnsi="Times New Roman" w:cs="Times New Roman"/>
          <w:lang w:val="it-IT"/>
        </w:rPr>
        <w:t xml:space="preserve">  325     FORMAT(/2X, ' HASIL DEKOMPOSISI MATRIKS A MENJADI L')</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330 I = 1, N</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330</w:t>
      </w:r>
      <w:r>
        <w:rPr>
          <w:rFonts w:ascii="Times New Roman" w:eastAsia="MS Mincho" w:hAnsi="Times New Roman" w:cs="Times New Roman"/>
        </w:rPr>
        <w:tab/>
        <w:t xml:space="preserve"> WRITE(2,340)(L(I,J), J = 1, N)</w:t>
      </w:r>
    </w:p>
    <w:p w:rsidR="004337A1" w:rsidRPr="008F65A0" w:rsidRDefault="004337A1">
      <w:pPr>
        <w:pStyle w:val="PlainText"/>
        <w:spacing w:line="360" w:lineRule="auto"/>
        <w:rPr>
          <w:rFonts w:ascii="Times New Roman" w:eastAsia="MS Mincho" w:hAnsi="Times New Roman" w:cs="Times New Roman"/>
          <w:lang w:val="sv-SE"/>
        </w:rPr>
      </w:pPr>
      <w:r>
        <w:rPr>
          <w:rFonts w:ascii="Times New Roman" w:eastAsia="MS Mincho" w:hAnsi="Times New Roman" w:cs="Times New Roman"/>
        </w:rPr>
        <w:t xml:space="preserve">  </w:t>
      </w:r>
      <w:r w:rsidRPr="008F65A0">
        <w:rPr>
          <w:rFonts w:ascii="Times New Roman" w:eastAsia="MS Mincho" w:hAnsi="Times New Roman" w:cs="Times New Roman"/>
          <w:lang w:val="sv-SE"/>
        </w:rPr>
        <w:t>340     FORMAT(8(1X,F8.3))</w:t>
      </w:r>
    </w:p>
    <w:p w:rsidR="004337A1" w:rsidRPr="008F65A0" w:rsidRDefault="004337A1">
      <w:pPr>
        <w:pStyle w:val="PlainText"/>
        <w:spacing w:line="360" w:lineRule="auto"/>
        <w:ind w:left="480"/>
        <w:rPr>
          <w:rFonts w:ascii="Times New Roman" w:eastAsia="MS Mincho" w:hAnsi="Times New Roman" w:cs="Times New Roman"/>
          <w:lang w:val="sv-SE"/>
        </w:rPr>
      </w:pP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PROSEDUR INVERS MATRIKS SEGITIGA BAWAH</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DO 350 I = 1, N</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350</w:t>
      </w:r>
      <w:r w:rsidRPr="008F65A0">
        <w:rPr>
          <w:rFonts w:ascii="Times New Roman" w:eastAsia="MS Mincho" w:hAnsi="Times New Roman" w:cs="Times New Roman"/>
          <w:lang w:val="sv-SE"/>
        </w:rPr>
        <w:tab/>
        <w:t xml:space="preserve"> INVL(I,I) = 1.0/L(I,I)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380 I = 2, N</w:t>
      </w:r>
    </w:p>
    <w:p w:rsidR="004337A1" w:rsidRDefault="004337A1">
      <w:pPr>
        <w:pStyle w:val="PlainText"/>
        <w:spacing w:line="360" w:lineRule="auto"/>
        <w:ind w:left="480" w:firstLine="240"/>
        <w:rPr>
          <w:rFonts w:ascii="Times New Roman" w:eastAsia="MS Mincho" w:hAnsi="Times New Roman" w:cs="Times New Roman"/>
        </w:rPr>
      </w:pPr>
      <w:r>
        <w:rPr>
          <w:rFonts w:ascii="Times New Roman" w:eastAsia="MS Mincho" w:hAnsi="Times New Roman" w:cs="Times New Roman"/>
        </w:rPr>
        <w:t>DO 370 J = 1, I-1</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w:t>
      </w:r>
      <w:r>
        <w:rPr>
          <w:rFonts w:ascii="Times New Roman" w:eastAsia="MS Mincho" w:hAnsi="Times New Roman" w:cs="Times New Roman"/>
        </w:rPr>
        <w:tab/>
      </w:r>
      <w:r>
        <w:rPr>
          <w:rFonts w:ascii="Times New Roman" w:eastAsia="MS Mincho" w:hAnsi="Times New Roman" w:cs="Times New Roman"/>
        </w:rPr>
        <w:tab/>
        <w:t>JMLH = 0.0</w:t>
      </w:r>
    </w:p>
    <w:p w:rsidR="004337A1" w:rsidRPr="008F65A0" w:rsidRDefault="004337A1">
      <w:pPr>
        <w:pStyle w:val="PlainText"/>
        <w:spacing w:line="360" w:lineRule="auto"/>
        <w:ind w:left="1200" w:firstLine="240"/>
        <w:rPr>
          <w:rFonts w:ascii="Times New Roman" w:eastAsia="MS Mincho" w:hAnsi="Times New Roman" w:cs="Times New Roman"/>
          <w:lang w:val="sv-SE"/>
        </w:rPr>
      </w:pPr>
      <w:r w:rsidRPr="008F65A0">
        <w:rPr>
          <w:rFonts w:ascii="Times New Roman" w:eastAsia="MS Mincho" w:hAnsi="Times New Roman" w:cs="Times New Roman"/>
          <w:lang w:val="sv-SE"/>
        </w:rPr>
        <w:t>DO 360 K = 1, I-1</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360</w:t>
      </w:r>
      <w:r w:rsidRPr="008F65A0">
        <w:rPr>
          <w:rFonts w:ascii="Times New Roman" w:eastAsia="MS Mincho" w:hAnsi="Times New Roman" w:cs="Times New Roman"/>
          <w:lang w:val="sv-SE"/>
        </w:rPr>
        <w:tab/>
        <w:t xml:space="preserve">       </w:t>
      </w:r>
      <w:r w:rsidRPr="008F65A0">
        <w:rPr>
          <w:rFonts w:ascii="Times New Roman" w:eastAsia="MS Mincho" w:hAnsi="Times New Roman" w:cs="Times New Roman"/>
          <w:lang w:val="sv-SE"/>
        </w:rPr>
        <w:tab/>
        <w:t>JMLH = JMLH - L(I,K)*INVL(K,J)</w:t>
      </w:r>
    </w:p>
    <w:p w:rsidR="004337A1" w:rsidRPr="008F65A0" w:rsidRDefault="004337A1">
      <w:pPr>
        <w:pStyle w:val="PlainText"/>
        <w:spacing w:line="360" w:lineRule="auto"/>
        <w:ind w:left="1200" w:firstLine="240"/>
        <w:rPr>
          <w:rFonts w:ascii="Times New Roman" w:eastAsia="MS Mincho" w:hAnsi="Times New Roman" w:cs="Times New Roman"/>
          <w:lang w:val="sv-SE"/>
        </w:rPr>
      </w:pPr>
      <w:r w:rsidRPr="008F65A0">
        <w:rPr>
          <w:rFonts w:ascii="Times New Roman" w:eastAsia="MS Mincho" w:hAnsi="Times New Roman" w:cs="Times New Roman"/>
          <w:lang w:val="sv-SE"/>
        </w:rPr>
        <w:t>INVL(I,J) = INVL(I,I)*JMLH</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370</w:t>
      </w:r>
      <w:r w:rsidRPr="008F65A0">
        <w:rPr>
          <w:rFonts w:ascii="Times New Roman" w:eastAsia="MS Mincho" w:hAnsi="Times New Roman" w:cs="Times New Roman"/>
          <w:lang w:val="sv-SE"/>
        </w:rPr>
        <w:tab/>
        <w:t xml:space="preserve"> CONTINUE</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380     CONTINUE</w:t>
      </w:r>
    </w:p>
    <w:p w:rsidR="004337A1" w:rsidRPr="008F65A0" w:rsidRDefault="004337A1">
      <w:pPr>
        <w:pStyle w:val="PlainText"/>
        <w:spacing w:line="360" w:lineRule="auto"/>
        <w:ind w:left="480"/>
        <w:rPr>
          <w:rFonts w:ascii="Times New Roman" w:eastAsia="MS Mincho" w:hAnsi="Times New Roman" w:cs="Times New Roman"/>
          <w:lang w:val="sv-SE"/>
        </w:rPr>
      </w:pP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PENULISAN HASIL INVERSE MATRIKS SEGITIGA BAWAH, INVL</w:t>
      </w:r>
    </w:p>
    <w:p w:rsidR="004337A1" w:rsidRPr="008F65A0" w:rsidRDefault="004337A1">
      <w:pPr>
        <w:pStyle w:val="PlainText"/>
        <w:spacing w:line="360" w:lineRule="auto"/>
        <w:ind w:left="480"/>
        <w:rPr>
          <w:rFonts w:ascii="Times New Roman" w:eastAsia="MS Mincho" w:hAnsi="Times New Roman" w:cs="Times New Roman"/>
          <w:lang w:val="sv-SE"/>
        </w:rPr>
      </w:pP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WRITE(2,382)</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DO 381 I = 1, N</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381</w:t>
      </w:r>
      <w:r w:rsidRPr="008F65A0">
        <w:rPr>
          <w:rFonts w:ascii="Times New Roman" w:eastAsia="MS Mincho" w:hAnsi="Times New Roman" w:cs="Times New Roman"/>
          <w:lang w:val="sv-SE"/>
        </w:rPr>
        <w:tab/>
        <w:t xml:space="preserve"> WRITE(2,230)(INVL(I,J), J = 1, N)</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382     FORMAT(/2X, 'HASIL INVERSE MATRIKS SEGITIGA BAWAH L - INVL : ')</w:t>
      </w:r>
    </w:p>
    <w:p w:rsidR="004337A1" w:rsidRPr="008F65A0" w:rsidRDefault="004337A1">
      <w:pPr>
        <w:pStyle w:val="PlainText"/>
        <w:spacing w:line="360" w:lineRule="auto"/>
        <w:ind w:left="480"/>
        <w:rPr>
          <w:rFonts w:ascii="Times New Roman" w:eastAsia="MS Mincho" w:hAnsi="Times New Roman" w:cs="Times New Roman"/>
          <w:lang w:val="sv-SE"/>
        </w:rPr>
      </w:pP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PROSEDUR PENGUJIAN HASIL DENGAN MENGALIKAN L DENGAN LINV</w:t>
      </w:r>
    </w:p>
    <w:p w:rsidR="004337A1" w:rsidRPr="008F65A0" w:rsidRDefault="004337A1">
      <w:pPr>
        <w:pStyle w:val="PlainText"/>
        <w:spacing w:line="360" w:lineRule="auto"/>
        <w:ind w:left="480"/>
        <w:rPr>
          <w:rFonts w:ascii="Times New Roman" w:eastAsia="MS Mincho" w:hAnsi="Times New Roman" w:cs="Times New Roman"/>
          <w:lang w:val="sv-SE"/>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388 I = 1, N</w:t>
      </w:r>
    </w:p>
    <w:p w:rsidR="004337A1" w:rsidRDefault="004337A1">
      <w:pPr>
        <w:pStyle w:val="PlainText"/>
        <w:spacing w:line="360" w:lineRule="auto"/>
        <w:ind w:left="480" w:firstLine="240"/>
        <w:rPr>
          <w:rFonts w:ascii="Times New Roman" w:eastAsia="MS Mincho" w:hAnsi="Times New Roman" w:cs="Times New Roman"/>
        </w:rPr>
      </w:pPr>
      <w:r>
        <w:rPr>
          <w:rFonts w:ascii="Times New Roman" w:eastAsia="MS Mincho" w:hAnsi="Times New Roman" w:cs="Times New Roman"/>
        </w:rPr>
        <w:t>DO 387 J = 1, N</w:t>
      </w:r>
    </w:p>
    <w:p w:rsidR="004337A1" w:rsidRDefault="004337A1">
      <w:pPr>
        <w:pStyle w:val="PlainText"/>
        <w:spacing w:line="360" w:lineRule="auto"/>
        <w:ind w:left="1200" w:firstLine="240"/>
        <w:rPr>
          <w:rFonts w:ascii="Times New Roman" w:eastAsia="MS Mincho" w:hAnsi="Times New Roman" w:cs="Times New Roman"/>
        </w:rPr>
      </w:pPr>
      <w:r>
        <w:rPr>
          <w:rFonts w:ascii="Times New Roman" w:eastAsia="MS Mincho" w:hAnsi="Times New Roman" w:cs="Times New Roman"/>
        </w:rPr>
        <w:t>ACY(I,J) = 0.0</w:t>
      </w:r>
    </w:p>
    <w:p w:rsidR="004337A1" w:rsidRDefault="004337A1">
      <w:pPr>
        <w:pStyle w:val="PlainText"/>
        <w:spacing w:line="360" w:lineRule="auto"/>
        <w:ind w:left="960" w:firstLine="480"/>
        <w:rPr>
          <w:rFonts w:ascii="Times New Roman" w:eastAsia="MS Mincho" w:hAnsi="Times New Roman" w:cs="Times New Roman"/>
        </w:rPr>
      </w:pPr>
      <w:r>
        <w:rPr>
          <w:rFonts w:ascii="Times New Roman" w:eastAsia="MS Mincho" w:hAnsi="Times New Roman" w:cs="Times New Roman"/>
        </w:rPr>
        <w:t>DO 386 K = 1, N</w:t>
      </w:r>
    </w:p>
    <w:p w:rsidR="004337A1" w:rsidRDefault="004337A1">
      <w:pPr>
        <w:pStyle w:val="PlainText"/>
        <w:spacing w:line="360" w:lineRule="auto"/>
        <w:ind w:left="1440" w:firstLine="720"/>
        <w:rPr>
          <w:rFonts w:ascii="Times New Roman" w:eastAsia="MS Mincho" w:hAnsi="Times New Roman" w:cs="Times New Roman"/>
        </w:rPr>
      </w:pPr>
      <w:r>
        <w:rPr>
          <w:rFonts w:ascii="Times New Roman" w:eastAsia="MS Mincho" w:hAnsi="Times New Roman" w:cs="Times New Roman"/>
        </w:rPr>
        <w:t>ACY(I,J) = ACY(I,J) + L(I,K)*INVL(K,J)</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386</w:t>
      </w:r>
      <w:r>
        <w:rPr>
          <w:rFonts w:ascii="Times New Roman" w:eastAsia="MS Mincho" w:hAnsi="Times New Roman" w:cs="Times New Roman"/>
        </w:rPr>
        <w:tab/>
        <w:t xml:space="preserve">    </w:t>
      </w:r>
      <w:r>
        <w:rPr>
          <w:rFonts w:ascii="Times New Roman" w:eastAsia="MS Mincho" w:hAnsi="Times New Roman" w:cs="Times New Roman"/>
        </w:rPr>
        <w:tab/>
        <w:t>CONTINUE</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387</w:t>
      </w:r>
      <w:r>
        <w:rPr>
          <w:rFonts w:ascii="Times New Roman" w:eastAsia="MS Mincho" w:hAnsi="Times New Roman" w:cs="Times New Roman"/>
        </w:rPr>
        <w:tab/>
        <w:t xml:space="preserve"> CONTINUE</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388     CONTINUE</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WRITE(2,389)</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385 I = 1, N</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385</w:t>
      </w:r>
      <w:r>
        <w:rPr>
          <w:rFonts w:ascii="Times New Roman" w:eastAsia="MS Mincho" w:hAnsi="Times New Roman" w:cs="Times New Roman"/>
        </w:rPr>
        <w:tab/>
        <w:t xml:space="preserve"> WRITE(2,230)(ACY(I,J), J = 1, N)</w:t>
      </w:r>
    </w:p>
    <w:p w:rsidR="004337A1" w:rsidRPr="008F65A0" w:rsidRDefault="004337A1">
      <w:pPr>
        <w:pStyle w:val="PlainText"/>
        <w:spacing w:line="360" w:lineRule="auto"/>
        <w:rPr>
          <w:rFonts w:ascii="Times New Roman" w:eastAsia="MS Mincho" w:hAnsi="Times New Roman" w:cs="Times New Roman"/>
          <w:lang w:val="sv-SE"/>
        </w:rPr>
      </w:pPr>
      <w:r>
        <w:rPr>
          <w:rFonts w:ascii="Times New Roman" w:eastAsia="MS Mincho" w:hAnsi="Times New Roman" w:cs="Times New Roman"/>
        </w:rPr>
        <w:t xml:space="preserve">  </w:t>
      </w:r>
      <w:r w:rsidRPr="008F65A0">
        <w:rPr>
          <w:rFonts w:ascii="Times New Roman" w:eastAsia="MS Mincho" w:hAnsi="Times New Roman" w:cs="Times New Roman"/>
          <w:lang w:val="sv-SE"/>
        </w:rPr>
        <w:t>389     FORMAT(/2X, 'HASIL PENGUJIAN [L][INVL] = [I] :')</w:t>
      </w:r>
    </w:p>
    <w:p w:rsidR="004337A1" w:rsidRPr="008F65A0" w:rsidRDefault="004337A1">
      <w:pPr>
        <w:pStyle w:val="PlainText"/>
        <w:spacing w:line="360" w:lineRule="auto"/>
        <w:ind w:left="480"/>
        <w:rPr>
          <w:rFonts w:ascii="Times New Roman" w:eastAsia="MS Mincho" w:hAnsi="Times New Roman" w:cs="Times New Roman"/>
          <w:lang w:val="sv-SE"/>
        </w:rPr>
      </w:pP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PROSEDUR TRANSPOSE MATRIK L-TL</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400 I = 1, N</w:t>
      </w:r>
    </w:p>
    <w:p w:rsidR="004337A1" w:rsidRDefault="004337A1">
      <w:pPr>
        <w:pStyle w:val="PlainText"/>
        <w:spacing w:line="360" w:lineRule="auto"/>
        <w:ind w:left="480" w:firstLine="240"/>
        <w:rPr>
          <w:rFonts w:ascii="Times New Roman" w:eastAsia="MS Mincho" w:hAnsi="Times New Roman" w:cs="Times New Roman"/>
        </w:rPr>
      </w:pPr>
      <w:r>
        <w:rPr>
          <w:rFonts w:ascii="Times New Roman" w:eastAsia="MS Mincho" w:hAnsi="Times New Roman" w:cs="Times New Roman"/>
        </w:rPr>
        <w:t>DO 390 J = 1, N</w:t>
      </w:r>
    </w:p>
    <w:p w:rsidR="004337A1" w:rsidRDefault="004337A1">
      <w:pPr>
        <w:pStyle w:val="PlainText"/>
        <w:spacing w:line="360" w:lineRule="auto"/>
        <w:ind w:left="1200" w:firstLine="240"/>
        <w:rPr>
          <w:rFonts w:ascii="Times New Roman" w:eastAsia="MS Mincho" w:hAnsi="Times New Roman" w:cs="Times New Roman"/>
        </w:rPr>
      </w:pPr>
      <w:r>
        <w:rPr>
          <w:rFonts w:ascii="Times New Roman" w:eastAsia="MS Mincho" w:hAnsi="Times New Roman" w:cs="Times New Roman"/>
        </w:rPr>
        <w:t>TL(J,I) = L(I,J)</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390</w:t>
      </w:r>
      <w:r>
        <w:rPr>
          <w:rFonts w:ascii="Times New Roman" w:eastAsia="MS Mincho" w:hAnsi="Times New Roman" w:cs="Times New Roman"/>
        </w:rPr>
        <w:tab/>
        <w:t>CONTINUE</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400     CONTINUE</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PENULISAN TRANSPOSE MATRIK L JADI TL</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WRITE(2,410)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410     FORMAT(/2X, 'TRANSPOSE DARI L JADI TL : ')</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420 I = 1,N</w:t>
      </w:r>
    </w:p>
    <w:p w:rsidR="004337A1" w:rsidRPr="008F65A0" w:rsidRDefault="004337A1">
      <w:pPr>
        <w:pStyle w:val="PlainText"/>
        <w:spacing w:line="360" w:lineRule="auto"/>
        <w:rPr>
          <w:rFonts w:ascii="Times New Roman" w:eastAsia="MS Mincho" w:hAnsi="Times New Roman" w:cs="Times New Roman"/>
          <w:lang w:val="sv-SE"/>
        </w:rPr>
      </w:pPr>
      <w:r>
        <w:rPr>
          <w:rFonts w:ascii="Times New Roman" w:eastAsia="MS Mincho" w:hAnsi="Times New Roman" w:cs="Times New Roman"/>
        </w:rPr>
        <w:t xml:space="preserve">  </w:t>
      </w:r>
      <w:r w:rsidRPr="008F65A0">
        <w:rPr>
          <w:rFonts w:ascii="Times New Roman" w:eastAsia="MS Mincho" w:hAnsi="Times New Roman" w:cs="Times New Roman"/>
          <w:lang w:val="sv-SE"/>
        </w:rPr>
        <w:t>420</w:t>
      </w:r>
      <w:r w:rsidRPr="008F65A0">
        <w:rPr>
          <w:rFonts w:ascii="Times New Roman" w:eastAsia="MS Mincho" w:hAnsi="Times New Roman" w:cs="Times New Roman"/>
          <w:lang w:val="sv-SE"/>
        </w:rPr>
        <w:tab/>
        <w:t xml:space="preserve"> WRITE(2,430)(TL(I,J),J = 1, N)</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430     FORMAT(8(1X,F8.3))</w:t>
      </w:r>
    </w:p>
    <w:p w:rsidR="004337A1" w:rsidRPr="008F65A0" w:rsidRDefault="004337A1">
      <w:pPr>
        <w:pStyle w:val="PlainText"/>
        <w:spacing w:line="360" w:lineRule="auto"/>
        <w:ind w:left="480"/>
        <w:rPr>
          <w:rFonts w:ascii="Times New Roman" w:eastAsia="MS Mincho" w:hAnsi="Times New Roman" w:cs="Times New Roman"/>
          <w:lang w:val="sv-SE"/>
        </w:rPr>
      </w:pP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PROSEDUR INVERSE MATRIK SEGITIGA ATAS TL JADI INVTL</w:t>
      </w:r>
    </w:p>
    <w:p w:rsidR="004337A1" w:rsidRPr="008F65A0" w:rsidRDefault="004337A1">
      <w:pPr>
        <w:pStyle w:val="PlainText"/>
        <w:spacing w:line="360" w:lineRule="auto"/>
        <w:ind w:left="480"/>
        <w:rPr>
          <w:rFonts w:ascii="Times New Roman" w:eastAsia="MS Mincho" w:hAnsi="Times New Roman" w:cs="Times New Roman"/>
          <w:lang w:val="sv-SE"/>
        </w:rPr>
      </w:pP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DO 440 I = 1, N</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440</w:t>
      </w:r>
      <w:r w:rsidRPr="008F65A0">
        <w:rPr>
          <w:rFonts w:ascii="Times New Roman" w:eastAsia="MS Mincho" w:hAnsi="Times New Roman" w:cs="Times New Roman"/>
          <w:lang w:val="sv-SE"/>
        </w:rPr>
        <w:tab/>
        <w:t xml:space="preserve"> INVTL(I,I) = 1.0/TL(I,I)</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DO 460 I = 1, N-1</w:t>
      </w:r>
    </w:p>
    <w:p w:rsidR="004337A1" w:rsidRPr="008F65A0" w:rsidRDefault="004337A1">
      <w:pPr>
        <w:pStyle w:val="PlainText"/>
        <w:spacing w:line="360" w:lineRule="auto"/>
        <w:ind w:left="480" w:firstLine="240"/>
        <w:rPr>
          <w:rFonts w:ascii="Times New Roman" w:eastAsia="MS Mincho" w:hAnsi="Times New Roman" w:cs="Times New Roman"/>
          <w:lang w:val="sv-SE"/>
        </w:rPr>
      </w:pPr>
      <w:r w:rsidRPr="008F65A0">
        <w:rPr>
          <w:rFonts w:ascii="Times New Roman" w:eastAsia="MS Mincho" w:hAnsi="Times New Roman" w:cs="Times New Roman"/>
          <w:lang w:val="sv-SE"/>
        </w:rPr>
        <w:t>J = I+1</w:t>
      </w:r>
    </w:p>
    <w:p w:rsidR="004337A1" w:rsidRPr="008F65A0" w:rsidRDefault="004337A1">
      <w:pPr>
        <w:pStyle w:val="PlainText"/>
        <w:spacing w:line="360" w:lineRule="auto"/>
        <w:ind w:left="480" w:firstLine="240"/>
        <w:rPr>
          <w:rFonts w:ascii="Times New Roman" w:eastAsia="MS Mincho" w:hAnsi="Times New Roman" w:cs="Times New Roman"/>
          <w:lang w:val="sv-SE"/>
        </w:rPr>
      </w:pPr>
      <w:r w:rsidRPr="008F65A0">
        <w:rPr>
          <w:rFonts w:ascii="Times New Roman" w:eastAsia="MS Mincho" w:hAnsi="Times New Roman" w:cs="Times New Roman"/>
          <w:lang w:val="sv-SE"/>
        </w:rPr>
        <w:t>INVTL(I,J) = -TL(I,J)*INVTL(J,J)/TL(I,I)</w:t>
      </w:r>
    </w:p>
    <w:p w:rsidR="004337A1" w:rsidRDefault="004337A1">
      <w:pPr>
        <w:pStyle w:val="PlainText"/>
        <w:spacing w:line="360" w:lineRule="auto"/>
        <w:rPr>
          <w:rFonts w:ascii="Times New Roman" w:eastAsia="MS Mincho" w:hAnsi="Times New Roman" w:cs="Times New Roman"/>
        </w:rPr>
      </w:pPr>
      <w:r w:rsidRPr="008F65A0">
        <w:rPr>
          <w:rFonts w:ascii="Times New Roman" w:eastAsia="MS Mincho" w:hAnsi="Times New Roman" w:cs="Times New Roman"/>
          <w:lang w:val="sv-SE"/>
        </w:rPr>
        <w:t xml:space="preserve">  </w:t>
      </w:r>
      <w:r>
        <w:rPr>
          <w:rFonts w:ascii="Times New Roman" w:eastAsia="MS Mincho" w:hAnsi="Times New Roman" w:cs="Times New Roman"/>
        </w:rPr>
        <w:t>460     CONTINUE</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480 I = 1, N-2</w:t>
      </w:r>
    </w:p>
    <w:p w:rsidR="004337A1" w:rsidRDefault="004337A1">
      <w:pPr>
        <w:pStyle w:val="PlainText"/>
        <w:spacing w:line="360" w:lineRule="auto"/>
        <w:ind w:left="480" w:firstLine="240"/>
        <w:rPr>
          <w:rFonts w:ascii="Times New Roman" w:eastAsia="MS Mincho" w:hAnsi="Times New Roman" w:cs="Times New Roman"/>
        </w:rPr>
      </w:pPr>
      <w:r>
        <w:rPr>
          <w:rFonts w:ascii="Times New Roman" w:eastAsia="MS Mincho" w:hAnsi="Times New Roman" w:cs="Times New Roman"/>
        </w:rPr>
        <w:t>DO 470 J = I+2, N</w:t>
      </w:r>
    </w:p>
    <w:p w:rsidR="004337A1" w:rsidRPr="008F65A0" w:rsidRDefault="004337A1">
      <w:pPr>
        <w:pStyle w:val="PlainText"/>
        <w:spacing w:line="360" w:lineRule="auto"/>
        <w:ind w:left="1200" w:firstLine="240"/>
        <w:rPr>
          <w:rFonts w:ascii="Times New Roman" w:eastAsia="MS Mincho" w:hAnsi="Times New Roman" w:cs="Times New Roman"/>
          <w:lang w:val="sv-SE"/>
        </w:rPr>
      </w:pPr>
      <w:r w:rsidRPr="008F65A0">
        <w:rPr>
          <w:rFonts w:ascii="Times New Roman" w:eastAsia="MS Mincho" w:hAnsi="Times New Roman" w:cs="Times New Roman"/>
          <w:lang w:val="sv-SE"/>
        </w:rPr>
        <w:t>JMLH = 0</w:t>
      </w:r>
    </w:p>
    <w:p w:rsidR="004337A1" w:rsidRPr="008F65A0" w:rsidRDefault="004337A1">
      <w:pPr>
        <w:pStyle w:val="PlainText"/>
        <w:spacing w:line="360" w:lineRule="auto"/>
        <w:ind w:left="960" w:firstLine="480"/>
        <w:rPr>
          <w:rFonts w:ascii="Times New Roman" w:eastAsia="MS Mincho" w:hAnsi="Times New Roman" w:cs="Times New Roman"/>
          <w:lang w:val="sv-SE"/>
        </w:rPr>
      </w:pPr>
      <w:r w:rsidRPr="008F65A0">
        <w:rPr>
          <w:rFonts w:ascii="Times New Roman" w:eastAsia="MS Mincho" w:hAnsi="Times New Roman" w:cs="Times New Roman"/>
          <w:lang w:val="sv-SE"/>
        </w:rPr>
        <w:t>DO 465 K = 2, J</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465</w:t>
      </w:r>
      <w:r w:rsidRPr="008F65A0">
        <w:rPr>
          <w:rFonts w:ascii="Times New Roman" w:eastAsia="MS Mincho" w:hAnsi="Times New Roman" w:cs="Times New Roman"/>
          <w:lang w:val="sv-SE"/>
        </w:rPr>
        <w:tab/>
        <w:t xml:space="preserve">       </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JMLH = JMLH - TL(I,K)*INVTL(K,J)</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470</w:t>
      </w:r>
      <w:r w:rsidRPr="008F65A0">
        <w:rPr>
          <w:rFonts w:ascii="Times New Roman" w:eastAsia="MS Mincho" w:hAnsi="Times New Roman" w:cs="Times New Roman"/>
          <w:lang w:val="sv-SE"/>
        </w:rPr>
        <w:tab/>
        <w:t>INVTL(I,J) = JMLH/TL(I,I)</w:t>
      </w:r>
    </w:p>
    <w:p w:rsidR="004337A1" w:rsidRDefault="004337A1">
      <w:pPr>
        <w:pStyle w:val="PlainText"/>
        <w:spacing w:line="360" w:lineRule="auto"/>
        <w:rPr>
          <w:rFonts w:ascii="Times New Roman" w:eastAsia="MS Mincho" w:hAnsi="Times New Roman" w:cs="Times New Roman"/>
        </w:rPr>
      </w:pPr>
      <w:r w:rsidRPr="008F65A0">
        <w:rPr>
          <w:rFonts w:ascii="Times New Roman" w:eastAsia="MS Mincho" w:hAnsi="Times New Roman" w:cs="Times New Roman"/>
          <w:lang w:val="sv-SE"/>
        </w:rPr>
        <w:t xml:space="preserve">  </w:t>
      </w:r>
      <w:r>
        <w:rPr>
          <w:rFonts w:ascii="Times New Roman" w:eastAsia="MS Mincho" w:hAnsi="Times New Roman" w:cs="Times New Roman"/>
        </w:rPr>
        <w:t>480      CONTINUE</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510 I = 1, N-3</w:t>
      </w:r>
    </w:p>
    <w:p w:rsidR="004337A1" w:rsidRDefault="004337A1">
      <w:pPr>
        <w:pStyle w:val="PlainText"/>
        <w:spacing w:line="360" w:lineRule="auto"/>
        <w:ind w:left="480" w:firstLine="240"/>
        <w:rPr>
          <w:rFonts w:ascii="Times New Roman" w:eastAsia="MS Mincho" w:hAnsi="Times New Roman" w:cs="Times New Roman"/>
        </w:rPr>
      </w:pPr>
      <w:r>
        <w:rPr>
          <w:rFonts w:ascii="Times New Roman" w:eastAsia="MS Mincho" w:hAnsi="Times New Roman" w:cs="Times New Roman"/>
        </w:rPr>
        <w:t>DO 500 J = I+3, N</w:t>
      </w:r>
    </w:p>
    <w:p w:rsidR="004337A1" w:rsidRPr="008F65A0" w:rsidRDefault="004337A1">
      <w:pPr>
        <w:pStyle w:val="PlainText"/>
        <w:spacing w:line="360" w:lineRule="auto"/>
        <w:ind w:left="1200" w:firstLine="240"/>
        <w:rPr>
          <w:rFonts w:ascii="Times New Roman" w:eastAsia="MS Mincho" w:hAnsi="Times New Roman" w:cs="Times New Roman"/>
          <w:lang w:val="sv-SE"/>
        </w:rPr>
      </w:pPr>
      <w:r w:rsidRPr="008F65A0">
        <w:rPr>
          <w:rFonts w:ascii="Times New Roman" w:eastAsia="MS Mincho" w:hAnsi="Times New Roman" w:cs="Times New Roman"/>
          <w:lang w:val="sv-SE"/>
        </w:rPr>
        <w:t>JMLH = 0</w:t>
      </w:r>
    </w:p>
    <w:p w:rsidR="004337A1" w:rsidRPr="008F65A0" w:rsidRDefault="004337A1">
      <w:pPr>
        <w:pStyle w:val="PlainText"/>
        <w:spacing w:line="360" w:lineRule="auto"/>
        <w:ind w:left="960" w:firstLine="480"/>
        <w:rPr>
          <w:rFonts w:ascii="Times New Roman" w:eastAsia="MS Mincho" w:hAnsi="Times New Roman" w:cs="Times New Roman"/>
          <w:lang w:val="sv-SE"/>
        </w:rPr>
      </w:pPr>
      <w:r w:rsidRPr="008F65A0">
        <w:rPr>
          <w:rFonts w:ascii="Times New Roman" w:eastAsia="MS Mincho" w:hAnsi="Times New Roman" w:cs="Times New Roman"/>
          <w:lang w:val="sv-SE"/>
        </w:rPr>
        <w:t>DO 490 K = 2, J</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490</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JMLH = JMLH - TL(I,K)*INVTL(K,J)</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500</w:t>
      </w:r>
      <w:r w:rsidRPr="008F65A0">
        <w:rPr>
          <w:rFonts w:ascii="Times New Roman" w:eastAsia="MS Mincho" w:hAnsi="Times New Roman" w:cs="Times New Roman"/>
          <w:lang w:val="sv-SE"/>
        </w:rPr>
        <w:tab/>
        <w:t>INVTL(I,J) = JMLH/TL(I,I)</w:t>
      </w:r>
    </w:p>
    <w:p w:rsidR="004337A1" w:rsidRDefault="004337A1">
      <w:pPr>
        <w:pStyle w:val="PlainText"/>
        <w:spacing w:line="360" w:lineRule="auto"/>
        <w:rPr>
          <w:rFonts w:ascii="Times New Roman" w:eastAsia="MS Mincho" w:hAnsi="Times New Roman" w:cs="Times New Roman"/>
        </w:rPr>
      </w:pPr>
      <w:r w:rsidRPr="008F65A0">
        <w:rPr>
          <w:rFonts w:ascii="Times New Roman" w:eastAsia="MS Mincho" w:hAnsi="Times New Roman" w:cs="Times New Roman"/>
          <w:lang w:val="sv-SE"/>
        </w:rPr>
        <w:t xml:space="preserve">  </w:t>
      </w:r>
      <w:r>
        <w:rPr>
          <w:rFonts w:ascii="Times New Roman" w:eastAsia="MS Mincho" w:hAnsi="Times New Roman" w:cs="Times New Roman"/>
        </w:rPr>
        <w:t>510      CONTINUE</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lastRenderedPageBreak/>
        <w:t>c     PROSEDUR PENGUJIAN INVERSE MATRIKS TL MENJADI INVTL</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540 I = 1, N</w:t>
      </w:r>
    </w:p>
    <w:p w:rsidR="004337A1" w:rsidRDefault="004337A1">
      <w:pPr>
        <w:pStyle w:val="PlainText"/>
        <w:spacing w:line="360" w:lineRule="auto"/>
        <w:ind w:left="480" w:firstLine="240"/>
        <w:rPr>
          <w:rFonts w:ascii="Times New Roman" w:eastAsia="MS Mincho" w:hAnsi="Times New Roman" w:cs="Times New Roman"/>
        </w:rPr>
      </w:pPr>
      <w:r>
        <w:rPr>
          <w:rFonts w:ascii="Times New Roman" w:eastAsia="MS Mincho" w:hAnsi="Times New Roman" w:cs="Times New Roman"/>
        </w:rPr>
        <w:t>DO 530 J = 1, N</w:t>
      </w:r>
    </w:p>
    <w:p w:rsidR="004337A1" w:rsidRDefault="004337A1">
      <w:pPr>
        <w:pStyle w:val="PlainText"/>
        <w:spacing w:line="360" w:lineRule="auto"/>
        <w:ind w:left="1200" w:firstLine="240"/>
        <w:rPr>
          <w:rFonts w:ascii="Times New Roman" w:eastAsia="MS Mincho" w:hAnsi="Times New Roman" w:cs="Times New Roman"/>
        </w:rPr>
      </w:pPr>
      <w:r>
        <w:rPr>
          <w:rFonts w:ascii="Times New Roman" w:eastAsia="MS Mincho" w:hAnsi="Times New Roman" w:cs="Times New Roman"/>
        </w:rPr>
        <w:t>ACY(I,J) = 0.0</w:t>
      </w:r>
    </w:p>
    <w:p w:rsidR="004337A1" w:rsidRDefault="004337A1">
      <w:pPr>
        <w:pStyle w:val="PlainText"/>
        <w:spacing w:line="360" w:lineRule="auto"/>
        <w:ind w:left="960" w:firstLine="480"/>
        <w:rPr>
          <w:rFonts w:ascii="Times New Roman" w:eastAsia="MS Mincho" w:hAnsi="Times New Roman" w:cs="Times New Roman"/>
        </w:rPr>
      </w:pPr>
      <w:r>
        <w:rPr>
          <w:rFonts w:ascii="Times New Roman" w:eastAsia="MS Mincho" w:hAnsi="Times New Roman" w:cs="Times New Roman"/>
        </w:rPr>
        <w:t>DO 520 K = 1, N</w:t>
      </w:r>
    </w:p>
    <w:p w:rsidR="004337A1" w:rsidRDefault="004337A1">
      <w:pPr>
        <w:pStyle w:val="PlainText"/>
        <w:spacing w:line="360" w:lineRule="auto"/>
        <w:ind w:left="1440" w:firstLine="720"/>
        <w:rPr>
          <w:rFonts w:ascii="Times New Roman" w:eastAsia="MS Mincho" w:hAnsi="Times New Roman" w:cs="Times New Roman"/>
        </w:rPr>
      </w:pPr>
      <w:r>
        <w:rPr>
          <w:rFonts w:ascii="Times New Roman" w:eastAsia="MS Mincho" w:hAnsi="Times New Roman" w:cs="Times New Roman"/>
        </w:rPr>
        <w:t>ACY(I,J) = ACY(I,J) + TL(I,K)*INVTL(K,J)</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520</w:t>
      </w:r>
      <w:r>
        <w:rPr>
          <w:rFonts w:ascii="Times New Roman" w:eastAsia="MS Mincho" w:hAnsi="Times New Roman" w:cs="Times New Roman"/>
        </w:rPr>
        <w:tab/>
        <w:t xml:space="preserve">    </w:t>
      </w:r>
      <w:r>
        <w:rPr>
          <w:rFonts w:ascii="Times New Roman" w:eastAsia="MS Mincho" w:hAnsi="Times New Roman" w:cs="Times New Roman"/>
        </w:rPr>
        <w:tab/>
        <w:t>CONTINUE</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530</w:t>
      </w:r>
      <w:r>
        <w:rPr>
          <w:rFonts w:ascii="Times New Roman" w:eastAsia="MS Mincho" w:hAnsi="Times New Roman" w:cs="Times New Roman"/>
        </w:rPr>
        <w:tab/>
        <w:t xml:space="preserve"> CONTINUE</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540     CONTINUE</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WRITE(2,550)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550     FORMAT(/2X, 'HASIL PENGUJIAN INVERSE MATRIKS TL JADI INVTL : ')</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560 I = 1, N</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560</w:t>
      </w:r>
      <w:r>
        <w:rPr>
          <w:rFonts w:ascii="Times New Roman" w:eastAsia="MS Mincho" w:hAnsi="Times New Roman" w:cs="Times New Roman"/>
        </w:rPr>
        <w:tab/>
        <w:t xml:space="preserve"> WRITE(2,570)(ACY(I,J), J = 1, N)</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570     FORMAT(8(1X,F8.3))</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PROSEDUR PERHITUNGAN INVERSE CHOLESKY</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600 I = 1, N</w:t>
      </w:r>
    </w:p>
    <w:p w:rsidR="004337A1" w:rsidRDefault="004337A1">
      <w:pPr>
        <w:pStyle w:val="PlainText"/>
        <w:spacing w:line="360" w:lineRule="auto"/>
        <w:ind w:left="480" w:firstLine="240"/>
        <w:rPr>
          <w:rFonts w:ascii="Times New Roman" w:eastAsia="MS Mincho" w:hAnsi="Times New Roman" w:cs="Times New Roman"/>
        </w:rPr>
      </w:pPr>
      <w:r>
        <w:rPr>
          <w:rFonts w:ascii="Times New Roman" w:eastAsia="MS Mincho" w:hAnsi="Times New Roman" w:cs="Times New Roman"/>
        </w:rPr>
        <w:t>DO 590 J = 1, N</w:t>
      </w:r>
    </w:p>
    <w:p w:rsidR="004337A1" w:rsidRDefault="004337A1">
      <w:pPr>
        <w:pStyle w:val="PlainText"/>
        <w:spacing w:line="360" w:lineRule="auto"/>
        <w:ind w:left="1200" w:firstLine="240"/>
        <w:rPr>
          <w:rFonts w:ascii="Times New Roman" w:eastAsia="MS Mincho" w:hAnsi="Times New Roman" w:cs="Times New Roman"/>
        </w:rPr>
      </w:pPr>
      <w:r>
        <w:rPr>
          <w:rFonts w:ascii="Times New Roman" w:eastAsia="MS Mincho" w:hAnsi="Times New Roman" w:cs="Times New Roman"/>
        </w:rPr>
        <w:t>ACY(I,J) = 0.0</w:t>
      </w:r>
    </w:p>
    <w:p w:rsidR="004337A1" w:rsidRDefault="004337A1">
      <w:pPr>
        <w:pStyle w:val="PlainText"/>
        <w:spacing w:line="360" w:lineRule="auto"/>
        <w:ind w:left="960" w:firstLine="480"/>
        <w:rPr>
          <w:rFonts w:ascii="Times New Roman" w:eastAsia="MS Mincho" w:hAnsi="Times New Roman" w:cs="Times New Roman"/>
        </w:rPr>
      </w:pPr>
      <w:r>
        <w:rPr>
          <w:rFonts w:ascii="Times New Roman" w:eastAsia="MS Mincho" w:hAnsi="Times New Roman" w:cs="Times New Roman"/>
        </w:rPr>
        <w:t>DO 580 K = 1, N</w:t>
      </w:r>
    </w:p>
    <w:p w:rsidR="004337A1" w:rsidRDefault="004337A1">
      <w:pPr>
        <w:pStyle w:val="PlainText"/>
        <w:spacing w:line="360" w:lineRule="auto"/>
        <w:ind w:left="1440" w:firstLine="720"/>
        <w:rPr>
          <w:rFonts w:ascii="Times New Roman" w:eastAsia="MS Mincho" w:hAnsi="Times New Roman" w:cs="Times New Roman"/>
        </w:rPr>
      </w:pPr>
      <w:r>
        <w:rPr>
          <w:rFonts w:ascii="Times New Roman" w:eastAsia="MS Mincho" w:hAnsi="Times New Roman" w:cs="Times New Roman"/>
        </w:rPr>
        <w:t>ACY(I,J) = ACY(I,J) + INVTL(I,K)*INVL(K,J)</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580</w:t>
      </w:r>
      <w:r>
        <w:rPr>
          <w:rFonts w:ascii="Times New Roman" w:eastAsia="MS Mincho" w:hAnsi="Times New Roman" w:cs="Times New Roman"/>
        </w:rPr>
        <w:tab/>
        <w:t xml:space="preserve">    </w:t>
      </w:r>
      <w:r>
        <w:rPr>
          <w:rFonts w:ascii="Times New Roman" w:eastAsia="MS Mincho" w:hAnsi="Times New Roman" w:cs="Times New Roman"/>
        </w:rPr>
        <w:tab/>
        <w:t>CONTINUE</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590</w:t>
      </w:r>
      <w:r>
        <w:rPr>
          <w:rFonts w:ascii="Times New Roman" w:eastAsia="MS Mincho" w:hAnsi="Times New Roman" w:cs="Times New Roman"/>
        </w:rPr>
        <w:tab/>
        <w:t>CONTINUE</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600     CONTINUE</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PENULISAN HASIL INVERSE MATRIKS</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WRITE(2,630)</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610 I = 1, N</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610</w:t>
      </w:r>
      <w:r>
        <w:rPr>
          <w:rFonts w:ascii="Times New Roman" w:eastAsia="MS Mincho" w:hAnsi="Times New Roman" w:cs="Times New Roman"/>
        </w:rPr>
        <w:tab/>
        <w:t xml:space="preserve"> WRITE(2,620)(ACY(I,J), J = 1, N)</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620     FORMAT(8(1X,F8.3))</w:t>
      </w:r>
    </w:p>
    <w:p w:rsidR="004337A1" w:rsidRPr="008F65A0" w:rsidRDefault="004337A1">
      <w:pPr>
        <w:pStyle w:val="PlainText"/>
        <w:spacing w:line="360" w:lineRule="auto"/>
        <w:rPr>
          <w:rFonts w:ascii="Times New Roman" w:eastAsia="MS Mincho" w:hAnsi="Times New Roman" w:cs="Times New Roman"/>
          <w:lang w:val="sv-SE"/>
        </w:rPr>
      </w:pPr>
      <w:r>
        <w:rPr>
          <w:rFonts w:ascii="Times New Roman" w:eastAsia="MS Mincho" w:hAnsi="Times New Roman" w:cs="Times New Roman"/>
        </w:rPr>
        <w:t xml:space="preserve">  </w:t>
      </w:r>
      <w:r w:rsidRPr="008F65A0">
        <w:rPr>
          <w:rFonts w:ascii="Times New Roman" w:eastAsia="MS Mincho" w:hAnsi="Times New Roman" w:cs="Times New Roman"/>
          <w:lang w:val="sv-SE"/>
        </w:rPr>
        <w:t>630     FORMAT(/2X, 'INVERSE MATRIKS DENGAN METODA CHOLESKY ADALAH :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GOTO 900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880     WRITE(2,890)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890     FORMAT(2X, 'MAAF CHOLESKY GAGAL')</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900     STOP</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lastRenderedPageBreak/>
        <w:t>END</w:t>
      </w:r>
    </w:p>
    <w:p w:rsidR="004337A1" w:rsidRDefault="004337A1">
      <w:pPr>
        <w:spacing w:line="360" w:lineRule="auto"/>
        <w:rPr>
          <w:sz w:val="20"/>
          <w:szCs w:val="20"/>
        </w:rPr>
      </w:pPr>
    </w:p>
    <w:p w:rsidR="004337A1" w:rsidRDefault="004337A1">
      <w:pPr>
        <w:spacing w:line="360" w:lineRule="auto"/>
        <w:rPr>
          <w:sz w:val="20"/>
          <w:szCs w:val="20"/>
        </w:rPr>
      </w:pPr>
      <w:r>
        <w:rPr>
          <w:sz w:val="20"/>
          <w:szCs w:val="20"/>
        </w:rPr>
        <w:t>Susunan File data, matriks 4 x 4 (MAT4S)</w:t>
      </w:r>
    </w:p>
    <w:p w:rsidR="004337A1" w:rsidRDefault="004337A1">
      <w:pPr>
        <w:spacing w:line="360" w:lineRule="auto"/>
        <w:rPr>
          <w:sz w:val="20"/>
          <w:szCs w:val="20"/>
        </w:rPr>
      </w:pP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4,</w:t>
      </w:r>
      <w:r>
        <w:rPr>
          <w:rFonts w:ascii="Times New Roman" w:eastAsia="MS Mincho" w:hAnsi="Times New Roman" w:cs="Times New Roman"/>
        </w:rPr>
        <w:tab/>
        <w:t xml:space="preserve">  -1,</w:t>
      </w:r>
      <w:r>
        <w:rPr>
          <w:rFonts w:ascii="Times New Roman" w:eastAsia="MS Mincho" w:hAnsi="Times New Roman" w:cs="Times New Roman"/>
        </w:rPr>
        <w:tab/>
        <w:t xml:space="preserve"> </w:t>
      </w:r>
      <w:r>
        <w:rPr>
          <w:rFonts w:ascii="Times New Roman" w:eastAsia="MS Mincho" w:hAnsi="Times New Roman" w:cs="Times New Roman"/>
        </w:rPr>
        <w:tab/>
        <w:t>-1,</w:t>
      </w:r>
      <w:r>
        <w:rPr>
          <w:rFonts w:ascii="Times New Roman" w:eastAsia="MS Mincho" w:hAnsi="Times New Roman" w:cs="Times New Roman"/>
        </w:rPr>
        <w:tab/>
      </w:r>
      <w:r>
        <w:rPr>
          <w:rFonts w:ascii="Times New Roman" w:eastAsia="MS Mincho" w:hAnsi="Times New Roman" w:cs="Times New Roman"/>
        </w:rPr>
        <w:tab/>
        <w:t xml:space="preserve"> 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-1,</w:t>
      </w:r>
      <w:r>
        <w:rPr>
          <w:rFonts w:ascii="Times New Roman" w:eastAsia="MS Mincho" w:hAnsi="Times New Roman" w:cs="Times New Roman"/>
        </w:rPr>
        <w:tab/>
        <w:t xml:space="preserve">   4,</w:t>
      </w:r>
      <w:r>
        <w:rPr>
          <w:rFonts w:ascii="Times New Roman" w:eastAsia="MS Mincho" w:hAnsi="Times New Roman" w:cs="Times New Roman"/>
        </w:rPr>
        <w:tab/>
        <w:t xml:space="preserve">  </w:t>
      </w:r>
      <w:r>
        <w:rPr>
          <w:rFonts w:ascii="Times New Roman" w:eastAsia="MS Mincho" w:hAnsi="Times New Roman" w:cs="Times New Roman"/>
        </w:rPr>
        <w:tab/>
        <w:t xml:space="preserve"> 0,</w:t>
      </w:r>
      <w:r>
        <w:rPr>
          <w:rFonts w:ascii="Times New Roman" w:eastAsia="MS Mincho" w:hAnsi="Times New Roman" w:cs="Times New Roman"/>
        </w:rPr>
        <w:tab/>
      </w:r>
      <w:r>
        <w:rPr>
          <w:rFonts w:ascii="Times New Roman" w:eastAsia="MS Mincho" w:hAnsi="Times New Roman" w:cs="Times New Roman"/>
        </w:rPr>
        <w:tab/>
        <w:t>-1</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-1,</w:t>
      </w:r>
      <w:r>
        <w:rPr>
          <w:rFonts w:ascii="Times New Roman" w:eastAsia="MS Mincho" w:hAnsi="Times New Roman" w:cs="Times New Roman"/>
        </w:rPr>
        <w:tab/>
        <w:t xml:space="preserve">   0,</w:t>
      </w:r>
      <w:r>
        <w:rPr>
          <w:rFonts w:ascii="Times New Roman" w:eastAsia="MS Mincho" w:hAnsi="Times New Roman" w:cs="Times New Roman"/>
        </w:rPr>
        <w:tab/>
        <w:t xml:space="preserve">  </w:t>
      </w:r>
      <w:r>
        <w:rPr>
          <w:rFonts w:ascii="Times New Roman" w:eastAsia="MS Mincho" w:hAnsi="Times New Roman" w:cs="Times New Roman"/>
        </w:rPr>
        <w:tab/>
        <w:t xml:space="preserve"> 4,</w:t>
      </w:r>
      <w:r>
        <w:rPr>
          <w:rFonts w:ascii="Times New Roman" w:eastAsia="MS Mincho" w:hAnsi="Times New Roman" w:cs="Times New Roman"/>
        </w:rPr>
        <w:tab/>
      </w:r>
      <w:r>
        <w:rPr>
          <w:rFonts w:ascii="Times New Roman" w:eastAsia="MS Mincho" w:hAnsi="Times New Roman" w:cs="Times New Roman"/>
        </w:rPr>
        <w:tab/>
        <w:t>-1</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0,</w:t>
      </w:r>
      <w:r>
        <w:rPr>
          <w:rFonts w:ascii="Times New Roman" w:eastAsia="MS Mincho" w:hAnsi="Times New Roman" w:cs="Times New Roman"/>
        </w:rPr>
        <w:tab/>
        <w:t xml:space="preserve">  -1,</w:t>
      </w:r>
      <w:r>
        <w:rPr>
          <w:rFonts w:ascii="Times New Roman" w:eastAsia="MS Mincho" w:hAnsi="Times New Roman" w:cs="Times New Roman"/>
        </w:rPr>
        <w:tab/>
        <w:t xml:space="preserve"> </w:t>
      </w:r>
      <w:r>
        <w:rPr>
          <w:rFonts w:ascii="Times New Roman" w:eastAsia="MS Mincho" w:hAnsi="Times New Roman" w:cs="Times New Roman"/>
        </w:rPr>
        <w:tab/>
        <w:t>-1,</w:t>
      </w:r>
      <w:r>
        <w:rPr>
          <w:rFonts w:ascii="Times New Roman" w:eastAsia="MS Mincho" w:hAnsi="Times New Roman" w:cs="Times New Roman"/>
        </w:rPr>
        <w:tab/>
      </w:r>
      <w:r>
        <w:rPr>
          <w:rFonts w:ascii="Times New Roman" w:eastAsia="MS Mincho" w:hAnsi="Times New Roman" w:cs="Times New Roman"/>
        </w:rPr>
        <w:tab/>
        <w:t xml:space="preserve"> 4</w:t>
      </w:r>
    </w:p>
    <w:p w:rsidR="004337A1" w:rsidRDefault="004337A1">
      <w:pPr>
        <w:spacing w:line="360" w:lineRule="auto"/>
        <w:rPr>
          <w:sz w:val="20"/>
          <w:szCs w:val="20"/>
        </w:rPr>
      </w:pPr>
    </w:p>
    <w:p w:rsidR="004337A1" w:rsidRDefault="004337A1">
      <w:pPr>
        <w:pStyle w:val="PlainText"/>
        <w:spacing w:line="360" w:lineRule="auto"/>
        <w:rPr>
          <w:rFonts w:ascii="Times New Roman" w:eastAsia="MS Mincho" w:hAnsi="Times New Roman" w:cs="Times New Roman"/>
          <w:b/>
        </w:rPr>
      </w:pPr>
      <w:r>
        <w:rPr>
          <w:rFonts w:ascii="Times New Roman" w:eastAsia="MS Mincho" w:hAnsi="Times New Roman" w:cs="Times New Roman"/>
          <w:b/>
        </w:rPr>
        <w:t xml:space="preserve">    </w:t>
      </w:r>
    </w:p>
    <w:p w:rsidR="004337A1" w:rsidRDefault="004337A1">
      <w:pPr>
        <w:pStyle w:val="PlainText"/>
        <w:spacing w:line="360" w:lineRule="auto"/>
        <w:rPr>
          <w:rFonts w:ascii="Times New Roman" w:eastAsia="MS Mincho" w:hAnsi="Times New Roman" w:cs="Times New Roman"/>
          <w:b/>
          <w:sz w:val="24"/>
          <w:szCs w:val="24"/>
        </w:rPr>
      </w:pPr>
      <w:r>
        <w:rPr>
          <w:rFonts w:ascii="Times New Roman" w:eastAsia="MS Mincho" w:hAnsi="Times New Roman" w:cs="Times New Roman"/>
          <w:b/>
        </w:rPr>
        <w:t xml:space="preserve">  </w:t>
      </w:r>
      <w:r>
        <w:rPr>
          <w:rFonts w:ascii="Times New Roman" w:eastAsia="MS Mincho" w:hAnsi="Times New Roman" w:cs="Times New Roman"/>
          <w:b/>
          <w:sz w:val="24"/>
          <w:szCs w:val="24"/>
        </w:rPr>
        <w:t>PROGRAM PENYELESAIAN SPL</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ccccccccccccccccccccccccccccccccccccccccccccccccccccccccccccccccccccc</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CREATED BY</w:t>
      </w:r>
      <w:r>
        <w:rPr>
          <w:rFonts w:ascii="Times New Roman" w:eastAsia="MS Mincho" w:hAnsi="Times New Roman" w:cs="Times New Roman"/>
        </w:rPr>
        <w:tab/>
        <w:t>: HENDRA MARTA YUDHA</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r>
        <w:rPr>
          <w:rFonts w:ascii="Times New Roman" w:eastAsia="MS Mincho" w:hAnsi="Times New Roman" w:cs="Times New Roman"/>
        </w:rPr>
        <w:tab/>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DATE</w:t>
      </w:r>
      <w:r>
        <w:rPr>
          <w:rFonts w:ascii="Times New Roman" w:eastAsia="MS Mincho" w:hAnsi="Times New Roman" w:cs="Times New Roman"/>
        </w:rPr>
        <w:tab/>
      </w:r>
      <w:r>
        <w:rPr>
          <w:rFonts w:ascii="Times New Roman" w:eastAsia="MS Mincho" w:hAnsi="Times New Roman" w:cs="Times New Roman"/>
        </w:rPr>
        <w:tab/>
        <w:t xml:space="preserve">: </w:t>
      </w:r>
      <w:smartTag w:uri="urn:schemas-microsoft-com:office:smarttags" w:element="date">
        <w:smartTagPr>
          <w:attr w:name="Year" w:val="2002"/>
          <w:attr w:name="Day" w:val="26"/>
          <w:attr w:name="Month" w:val="3"/>
        </w:smartTagPr>
        <w:r>
          <w:rPr>
            <w:rFonts w:ascii="Times New Roman" w:eastAsia="MS Mincho" w:hAnsi="Times New Roman" w:cs="Times New Roman"/>
          </w:rPr>
          <w:t>MARCH 26th, 2002</w:t>
        </w:r>
      </w:smartTag>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r>
        <w:rPr>
          <w:rFonts w:ascii="Times New Roman" w:eastAsia="MS Mincho" w:hAnsi="Times New Roman" w:cs="Times New Roman"/>
        </w:rPr>
        <w:tab/>
      </w:r>
      <w:r>
        <w:rPr>
          <w:rFonts w:ascii="Times New Roman" w:eastAsia="MS Mincho" w:hAnsi="Times New Roman" w:cs="Times New Roman"/>
        </w:rPr>
        <w:tab/>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ccccccccccccccccccccccccccccccccccccccccccccccccccccccccccccccccccccc</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c </w:t>
      </w:r>
      <w:r>
        <w:rPr>
          <w:rFonts w:ascii="Times New Roman" w:eastAsia="MS Mincho" w:hAnsi="Times New Roman" w:cs="Times New Roman"/>
        </w:rPr>
        <w:tab/>
      </w:r>
      <w:r>
        <w:rPr>
          <w:rFonts w:ascii="Times New Roman" w:eastAsia="MS Mincho" w:hAnsi="Times New Roman" w:cs="Times New Roman"/>
        </w:rPr>
        <w:tab/>
        <w:t xml:space="preserve"> DEFINITION OF VARIABLES</w:t>
      </w:r>
      <w:r>
        <w:rPr>
          <w:rFonts w:ascii="Times New Roman" w:eastAsia="MS Mincho" w:hAnsi="Times New Roman" w:cs="Times New Roman"/>
        </w:rPr>
        <w:tab/>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BACA_MAT</w:t>
      </w:r>
      <w:r>
        <w:rPr>
          <w:rFonts w:ascii="Times New Roman" w:eastAsia="MS Mincho" w:hAnsi="Times New Roman" w:cs="Times New Roman"/>
        </w:rPr>
        <w:tab/>
      </w:r>
      <w:r>
        <w:rPr>
          <w:rFonts w:ascii="Times New Roman" w:eastAsia="MS Mincho" w:hAnsi="Times New Roman" w:cs="Times New Roman"/>
        </w:rPr>
        <w:tab/>
        <w:t>: Nama File Data Masukkan</w:t>
      </w:r>
      <w:r>
        <w:rPr>
          <w:rFonts w:ascii="Times New Roman" w:eastAsia="MS Mincho" w:hAnsi="Times New Roman" w:cs="Times New Roman"/>
        </w:rPr>
        <w:tab/>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HASIL_MAT</w:t>
      </w:r>
      <w:r>
        <w:rPr>
          <w:rFonts w:ascii="Times New Roman" w:eastAsia="MS Mincho" w:hAnsi="Times New Roman" w:cs="Times New Roman"/>
        </w:rPr>
        <w:tab/>
      </w:r>
      <w:r>
        <w:rPr>
          <w:rFonts w:ascii="Times New Roman" w:eastAsia="MS Mincho" w:hAnsi="Times New Roman" w:cs="Times New Roman"/>
        </w:rPr>
        <w:tab/>
        <w:t>: Nama File Hasil Keluaran</w:t>
      </w:r>
      <w:r>
        <w:rPr>
          <w:rFonts w:ascii="Times New Roman" w:eastAsia="MS Mincho" w:hAnsi="Times New Roman" w:cs="Times New Roman"/>
        </w:rPr>
        <w:tab/>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A</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Matriks koefisien persamaan</w:t>
      </w:r>
      <w:r>
        <w:rPr>
          <w:rFonts w:ascii="Times New Roman" w:eastAsia="MS Mincho" w:hAnsi="Times New Roman" w:cs="Times New Roman"/>
        </w:rPr>
        <w:tab/>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N</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Jumlah persamaan</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c     C </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Matriks/vektor konstanta persamaan</w:t>
      </w:r>
      <w:r w:rsidRPr="008F65A0">
        <w:rPr>
          <w:rFonts w:ascii="Times New Roman" w:eastAsia="MS Mincho" w:hAnsi="Times New Roman" w:cs="Times New Roman"/>
          <w:lang w:val="sv-SE"/>
        </w:rPr>
        <w:tab/>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c     X </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Variabel yang dicari/yang dihitung</w:t>
      </w:r>
      <w:r w:rsidRPr="008F65A0">
        <w:rPr>
          <w:rFonts w:ascii="Times New Roman" w:eastAsia="MS Mincho" w:hAnsi="Times New Roman" w:cs="Times New Roman"/>
          <w:lang w:val="sv-SE"/>
        </w:rPr>
        <w:tab/>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XBARU</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Variabel X pada iterasi ke k+1</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EPS</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Batas ketelitian</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GALAT</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Variabel bantu pengujian antar iterasi</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SELISIH</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Variabel pengujian batas ketelitian</w:t>
      </w:r>
      <w:r w:rsidRPr="008F65A0">
        <w:rPr>
          <w:rFonts w:ascii="Times New Roman" w:eastAsia="MS Mincho" w:hAnsi="Times New Roman" w:cs="Times New Roman"/>
          <w:lang w:val="sv-SE"/>
        </w:rPr>
        <w:tab/>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M</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Batas iterasi/iterasi maksimum</w:t>
      </w:r>
      <w:r w:rsidRPr="008F65A0">
        <w:rPr>
          <w:rFonts w:ascii="Times New Roman" w:eastAsia="MS Mincho" w:hAnsi="Times New Roman" w:cs="Times New Roman"/>
          <w:lang w:val="sv-SE"/>
        </w:rPr>
        <w:tab/>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DUMMY</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Variabel bantu</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xml:space="preserve">              </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ccccccccccccccccccccccccccccccccccccccccccccccccccccccccccccccccccccc</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c234567</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DIMENSION A(100,100),C(100),X(100)</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CHARACTER BACA_MAT*15,HASIL_MAT*15</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double precision A,C,X,XBARU,EPS,GALAT,SELISIH</w:t>
      </w:r>
    </w:p>
    <w:p w:rsidR="004337A1" w:rsidRDefault="004337A1">
      <w:pPr>
        <w:pStyle w:val="PlainText"/>
        <w:spacing w:line="360" w:lineRule="auto"/>
        <w:ind w:left="480"/>
        <w:rPr>
          <w:rFonts w:ascii="Times New Roman" w:eastAsia="MS Mincho" w:hAnsi="Times New Roman" w:cs="Times New Roman"/>
        </w:rPr>
      </w:pP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WRITE(*,20)</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20      FORMAT(3X,'MASUKKAN JUMLAH PERSAMAAN :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READ(*,*)N</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WRITE(*,30)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30      FORMAT(3X,'MASUKKAN NAMA FILE DATA   :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lastRenderedPageBreak/>
        <w:t>READ(*,40)BACA_MAT</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40      FORMAT(A15)</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OPEN(UNIT = 1, FILE = BACA_MAT, STATUS = 'OLD')</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50 I = 1, N</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50</w:t>
      </w:r>
      <w:r>
        <w:rPr>
          <w:rFonts w:ascii="Times New Roman" w:eastAsia="MS Mincho" w:hAnsi="Times New Roman" w:cs="Times New Roman"/>
        </w:rPr>
        <w:tab/>
        <w:t xml:space="preserve"> READ(1,*)(A(I,J), J = 1, N)</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READ(1,*)(C(I),I = 1, N)</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CLOSE(1)</w:t>
      </w:r>
    </w:p>
    <w:p w:rsidR="004337A1" w:rsidRDefault="004337A1">
      <w:pPr>
        <w:pStyle w:val="PlainText"/>
        <w:spacing w:line="360" w:lineRule="auto"/>
        <w:ind w:left="480"/>
        <w:rPr>
          <w:rFonts w:ascii="Times New Roman" w:eastAsia="MS Mincho" w:hAnsi="Times New Roman" w:cs="Times New Roman"/>
        </w:rPr>
      </w:pP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WRITE(*,60)</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60      FORMAT(3X, 'MASUKKAN BATAS KETELITIAN DAN ITERASI')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WRITE(*,70)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70      FORMAT(3X, 'BATAS KETELITIAN :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READ(*,*)EPS</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WRITE(*,80)</w:t>
      </w:r>
    </w:p>
    <w:p w:rsidR="004337A1" w:rsidRPr="008F65A0" w:rsidRDefault="004337A1">
      <w:pPr>
        <w:pStyle w:val="PlainText"/>
        <w:spacing w:line="360" w:lineRule="auto"/>
        <w:rPr>
          <w:rFonts w:ascii="Times New Roman" w:eastAsia="MS Mincho" w:hAnsi="Times New Roman" w:cs="Times New Roman"/>
          <w:lang w:val="sv-SE"/>
        </w:rPr>
      </w:pPr>
      <w:r>
        <w:rPr>
          <w:rFonts w:ascii="Times New Roman" w:eastAsia="MS Mincho" w:hAnsi="Times New Roman" w:cs="Times New Roman"/>
        </w:rPr>
        <w:t xml:space="preserve">    </w:t>
      </w:r>
      <w:r w:rsidRPr="008F65A0">
        <w:rPr>
          <w:rFonts w:ascii="Times New Roman" w:eastAsia="MS Mincho" w:hAnsi="Times New Roman" w:cs="Times New Roman"/>
          <w:lang w:val="sv-SE"/>
        </w:rPr>
        <w:t>80      FORMAT(3X, 'BATAS ITERASI    :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READ(*,*)M</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Nilai Awal Harga X</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90 I = 1, N</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90</w:t>
      </w:r>
      <w:r>
        <w:rPr>
          <w:rFonts w:ascii="Times New Roman" w:eastAsia="MS Mincho" w:hAnsi="Times New Roman" w:cs="Times New Roman"/>
        </w:rPr>
        <w:tab/>
        <w:t xml:space="preserve"> X(I) = 0.0</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Prosedur Pivoting</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120 K = 1, N</w:t>
      </w:r>
    </w:p>
    <w:p w:rsidR="004337A1" w:rsidRDefault="004337A1">
      <w:pPr>
        <w:pStyle w:val="PlainText"/>
        <w:spacing w:line="360" w:lineRule="auto"/>
        <w:ind w:left="480" w:firstLine="240"/>
        <w:rPr>
          <w:rFonts w:ascii="Times New Roman" w:eastAsia="MS Mincho" w:hAnsi="Times New Roman" w:cs="Times New Roman"/>
        </w:rPr>
      </w:pPr>
      <w:r>
        <w:rPr>
          <w:rFonts w:ascii="Times New Roman" w:eastAsia="MS Mincho" w:hAnsi="Times New Roman" w:cs="Times New Roman"/>
        </w:rPr>
        <w:t>L = K</w:t>
      </w:r>
    </w:p>
    <w:p w:rsidR="004337A1" w:rsidRDefault="004337A1">
      <w:pPr>
        <w:pStyle w:val="PlainText"/>
        <w:spacing w:line="360" w:lineRule="auto"/>
        <w:ind w:left="480" w:firstLine="240"/>
        <w:rPr>
          <w:rFonts w:ascii="Times New Roman" w:eastAsia="MS Mincho" w:hAnsi="Times New Roman" w:cs="Times New Roman"/>
        </w:rPr>
      </w:pPr>
      <w:r>
        <w:rPr>
          <w:rFonts w:ascii="Times New Roman" w:eastAsia="MS Mincho" w:hAnsi="Times New Roman" w:cs="Times New Roman"/>
        </w:rPr>
        <w:t>DO 100 I = K+1, N</w:t>
      </w:r>
    </w:p>
    <w:p w:rsidR="004337A1" w:rsidRDefault="004337A1">
      <w:pPr>
        <w:pStyle w:val="PlainText"/>
        <w:spacing w:line="360" w:lineRule="auto"/>
        <w:ind w:left="480" w:firstLine="720"/>
        <w:rPr>
          <w:rFonts w:ascii="Times New Roman" w:eastAsia="MS Mincho" w:hAnsi="Times New Roman" w:cs="Times New Roman"/>
        </w:rPr>
      </w:pPr>
      <w:r>
        <w:rPr>
          <w:rFonts w:ascii="Times New Roman" w:eastAsia="MS Mincho" w:hAnsi="Times New Roman" w:cs="Times New Roman"/>
        </w:rPr>
        <w:t>IF(ABS(A(I,K)).GT.ABS(A(L,K)))THEN</w:t>
      </w:r>
    </w:p>
    <w:p w:rsidR="004337A1" w:rsidRDefault="004337A1">
      <w:pPr>
        <w:pStyle w:val="PlainText"/>
        <w:spacing w:line="360" w:lineRule="auto"/>
        <w:ind w:left="960" w:firstLine="480"/>
        <w:rPr>
          <w:rFonts w:ascii="Times New Roman" w:eastAsia="MS Mincho" w:hAnsi="Times New Roman" w:cs="Times New Roman"/>
        </w:rPr>
      </w:pPr>
      <w:r>
        <w:rPr>
          <w:rFonts w:ascii="Times New Roman" w:eastAsia="MS Mincho" w:hAnsi="Times New Roman" w:cs="Times New Roman"/>
        </w:rPr>
        <w:t>L = I</w:t>
      </w:r>
    </w:p>
    <w:p w:rsidR="004337A1" w:rsidRDefault="004337A1">
      <w:pPr>
        <w:pStyle w:val="PlainText"/>
        <w:spacing w:line="360" w:lineRule="auto"/>
        <w:ind w:left="720" w:firstLine="480"/>
        <w:rPr>
          <w:rFonts w:ascii="Times New Roman" w:eastAsia="MS Mincho" w:hAnsi="Times New Roman" w:cs="Times New Roman"/>
        </w:rPr>
      </w:pPr>
      <w:r>
        <w:rPr>
          <w:rFonts w:ascii="Times New Roman" w:eastAsia="MS Mincho" w:hAnsi="Times New Roman" w:cs="Times New Roman"/>
        </w:rPr>
        <w:t>ENDIF</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100</w:t>
      </w:r>
      <w:r>
        <w:rPr>
          <w:rFonts w:ascii="Times New Roman" w:eastAsia="MS Mincho" w:hAnsi="Times New Roman" w:cs="Times New Roman"/>
        </w:rPr>
        <w:tab/>
        <w:t>CONTINUE</w:t>
      </w:r>
    </w:p>
    <w:p w:rsidR="004337A1" w:rsidRDefault="004337A1">
      <w:pPr>
        <w:pStyle w:val="PlainText"/>
        <w:spacing w:line="360" w:lineRule="auto"/>
        <w:ind w:left="480" w:firstLine="240"/>
        <w:rPr>
          <w:rFonts w:ascii="Times New Roman" w:eastAsia="MS Mincho" w:hAnsi="Times New Roman" w:cs="Times New Roman"/>
        </w:rPr>
      </w:pPr>
      <w:r>
        <w:rPr>
          <w:rFonts w:ascii="Times New Roman" w:eastAsia="MS Mincho" w:hAnsi="Times New Roman" w:cs="Times New Roman"/>
        </w:rPr>
        <w:t>IF(ABS(A(L,K)).LE.(0.00000001))THEN</w:t>
      </w:r>
    </w:p>
    <w:p w:rsidR="004337A1" w:rsidRDefault="004337A1">
      <w:pPr>
        <w:pStyle w:val="PlainText"/>
        <w:spacing w:line="360" w:lineRule="auto"/>
        <w:ind w:left="480" w:firstLine="720"/>
        <w:rPr>
          <w:rFonts w:ascii="Times New Roman" w:eastAsia="MS Mincho" w:hAnsi="Times New Roman" w:cs="Times New Roman"/>
        </w:rPr>
      </w:pPr>
      <w:r>
        <w:rPr>
          <w:rFonts w:ascii="Times New Roman" w:eastAsia="MS Mincho" w:hAnsi="Times New Roman" w:cs="Times New Roman"/>
        </w:rPr>
        <w:t>WRITE(*,*) "PROSES GAGAL"</w:t>
      </w:r>
    </w:p>
    <w:p w:rsidR="004337A1" w:rsidRDefault="004337A1">
      <w:pPr>
        <w:pStyle w:val="PlainText"/>
        <w:spacing w:line="360" w:lineRule="auto"/>
        <w:ind w:left="960" w:firstLine="240"/>
        <w:rPr>
          <w:rFonts w:ascii="Times New Roman" w:eastAsia="MS Mincho" w:hAnsi="Times New Roman" w:cs="Times New Roman"/>
        </w:rPr>
      </w:pPr>
      <w:r>
        <w:rPr>
          <w:rFonts w:ascii="Times New Roman" w:eastAsia="MS Mincho" w:hAnsi="Times New Roman" w:cs="Times New Roman"/>
        </w:rPr>
        <w:t>GOTO 250</w:t>
      </w:r>
    </w:p>
    <w:p w:rsidR="004337A1" w:rsidRDefault="004337A1">
      <w:pPr>
        <w:pStyle w:val="PlainText"/>
        <w:spacing w:line="360" w:lineRule="auto"/>
        <w:ind w:left="480" w:firstLine="240"/>
        <w:rPr>
          <w:rFonts w:ascii="Times New Roman" w:eastAsia="MS Mincho" w:hAnsi="Times New Roman" w:cs="Times New Roman"/>
        </w:rPr>
      </w:pPr>
      <w:r>
        <w:rPr>
          <w:rFonts w:ascii="Times New Roman" w:eastAsia="MS Mincho" w:hAnsi="Times New Roman" w:cs="Times New Roman"/>
        </w:rPr>
        <w:t>ENDIF</w:t>
      </w:r>
    </w:p>
    <w:p w:rsidR="004337A1" w:rsidRDefault="004337A1">
      <w:pPr>
        <w:pStyle w:val="PlainText"/>
        <w:spacing w:line="360" w:lineRule="auto"/>
        <w:ind w:left="480" w:firstLine="240"/>
        <w:rPr>
          <w:rFonts w:ascii="Times New Roman" w:eastAsia="MS Mincho" w:hAnsi="Times New Roman" w:cs="Times New Roman"/>
        </w:rPr>
      </w:pPr>
      <w:r>
        <w:rPr>
          <w:rFonts w:ascii="Times New Roman" w:eastAsia="MS Mincho" w:hAnsi="Times New Roman" w:cs="Times New Roman"/>
        </w:rPr>
        <w:t>IF(L.NE.K)THEN</w:t>
      </w:r>
    </w:p>
    <w:p w:rsidR="004337A1" w:rsidRDefault="004337A1">
      <w:pPr>
        <w:pStyle w:val="PlainText"/>
        <w:spacing w:line="360" w:lineRule="auto"/>
        <w:ind w:left="720" w:firstLine="360"/>
        <w:rPr>
          <w:rFonts w:ascii="Times New Roman" w:eastAsia="MS Mincho" w:hAnsi="Times New Roman" w:cs="Times New Roman"/>
        </w:rPr>
      </w:pPr>
      <w:r>
        <w:rPr>
          <w:rFonts w:ascii="Times New Roman" w:eastAsia="MS Mincho" w:hAnsi="Times New Roman" w:cs="Times New Roman"/>
        </w:rPr>
        <w:t>DO 110 J = K, N</w:t>
      </w:r>
    </w:p>
    <w:p w:rsidR="004337A1" w:rsidRDefault="004337A1">
      <w:pPr>
        <w:pStyle w:val="PlainText"/>
        <w:spacing w:line="360" w:lineRule="auto"/>
        <w:ind w:left="840" w:firstLine="600"/>
        <w:rPr>
          <w:rFonts w:ascii="Times New Roman" w:eastAsia="MS Mincho" w:hAnsi="Times New Roman" w:cs="Times New Roman"/>
        </w:rPr>
      </w:pPr>
      <w:r>
        <w:rPr>
          <w:rFonts w:ascii="Times New Roman" w:eastAsia="MS Mincho" w:hAnsi="Times New Roman" w:cs="Times New Roman"/>
        </w:rPr>
        <w:t>DUMMY   = A(L,J)</w:t>
      </w:r>
    </w:p>
    <w:p w:rsidR="004337A1" w:rsidRDefault="004337A1">
      <w:pPr>
        <w:pStyle w:val="PlainText"/>
        <w:spacing w:line="360" w:lineRule="auto"/>
        <w:ind w:left="1200" w:firstLine="240"/>
        <w:rPr>
          <w:rFonts w:ascii="Times New Roman" w:eastAsia="MS Mincho" w:hAnsi="Times New Roman" w:cs="Times New Roman"/>
        </w:rPr>
      </w:pPr>
      <w:r>
        <w:rPr>
          <w:rFonts w:ascii="Times New Roman" w:eastAsia="MS Mincho" w:hAnsi="Times New Roman" w:cs="Times New Roman"/>
        </w:rPr>
        <w:t>A(L,J)= A(K,J)</w:t>
      </w:r>
    </w:p>
    <w:p w:rsidR="004337A1" w:rsidRDefault="004337A1">
      <w:pPr>
        <w:pStyle w:val="PlainText"/>
        <w:spacing w:line="360" w:lineRule="auto"/>
        <w:ind w:left="960" w:firstLine="480"/>
        <w:rPr>
          <w:rFonts w:ascii="Times New Roman" w:eastAsia="MS Mincho" w:hAnsi="Times New Roman" w:cs="Times New Roman"/>
        </w:rPr>
      </w:pPr>
      <w:r>
        <w:rPr>
          <w:rFonts w:ascii="Times New Roman" w:eastAsia="MS Mincho" w:hAnsi="Times New Roman" w:cs="Times New Roman"/>
        </w:rPr>
        <w:t>A(K,J)= DUMMY</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lastRenderedPageBreak/>
        <w:t xml:space="preserve">   110</w:t>
      </w:r>
      <w:r>
        <w:rPr>
          <w:rFonts w:ascii="Times New Roman" w:eastAsia="MS Mincho" w:hAnsi="Times New Roman" w:cs="Times New Roman"/>
        </w:rPr>
        <w:tab/>
        <w:t xml:space="preserve">          CONTINUE</w:t>
      </w:r>
    </w:p>
    <w:p w:rsidR="004337A1" w:rsidRDefault="004337A1">
      <w:pPr>
        <w:pStyle w:val="PlainText"/>
        <w:spacing w:line="360" w:lineRule="auto"/>
        <w:ind w:left="480" w:firstLine="240"/>
        <w:rPr>
          <w:rFonts w:ascii="Times New Roman" w:eastAsia="MS Mincho" w:hAnsi="Times New Roman" w:cs="Times New Roman"/>
        </w:rPr>
      </w:pPr>
      <w:r>
        <w:rPr>
          <w:rFonts w:ascii="Times New Roman" w:eastAsia="MS Mincho" w:hAnsi="Times New Roman" w:cs="Times New Roman"/>
        </w:rPr>
        <w:t>ENDIF</w:t>
      </w:r>
    </w:p>
    <w:p w:rsidR="004337A1" w:rsidRDefault="004337A1">
      <w:pPr>
        <w:pStyle w:val="PlainText"/>
        <w:spacing w:line="360" w:lineRule="auto"/>
        <w:ind w:left="480" w:firstLine="240"/>
        <w:rPr>
          <w:rFonts w:ascii="Times New Roman" w:eastAsia="MS Mincho" w:hAnsi="Times New Roman" w:cs="Times New Roman"/>
        </w:rPr>
      </w:pPr>
      <w:r>
        <w:rPr>
          <w:rFonts w:ascii="Times New Roman" w:eastAsia="MS Mincho" w:hAnsi="Times New Roman" w:cs="Times New Roman"/>
        </w:rPr>
        <w:t>DUMMY = C(L)</w:t>
      </w:r>
    </w:p>
    <w:p w:rsidR="004337A1" w:rsidRPr="008F65A0" w:rsidRDefault="004337A1">
      <w:pPr>
        <w:pStyle w:val="PlainText"/>
        <w:spacing w:line="360" w:lineRule="auto"/>
        <w:ind w:left="480" w:firstLine="240"/>
        <w:rPr>
          <w:rFonts w:ascii="Times New Roman" w:eastAsia="MS Mincho" w:hAnsi="Times New Roman" w:cs="Times New Roman"/>
          <w:lang w:val="sv-SE"/>
        </w:rPr>
      </w:pPr>
      <w:r w:rsidRPr="008F65A0">
        <w:rPr>
          <w:rFonts w:ascii="Times New Roman" w:eastAsia="MS Mincho" w:hAnsi="Times New Roman" w:cs="Times New Roman"/>
          <w:lang w:val="sv-SE"/>
        </w:rPr>
        <w:t>C(L)  = C(K)</w:t>
      </w:r>
    </w:p>
    <w:p w:rsidR="004337A1" w:rsidRPr="008F65A0" w:rsidRDefault="004337A1">
      <w:pPr>
        <w:pStyle w:val="PlainText"/>
        <w:spacing w:line="360" w:lineRule="auto"/>
        <w:ind w:left="480" w:firstLine="240"/>
        <w:rPr>
          <w:rFonts w:ascii="Times New Roman" w:eastAsia="MS Mincho" w:hAnsi="Times New Roman" w:cs="Times New Roman"/>
          <w:lang w:val="sv-SE"/>
        </w:rPr>
      </w:pPr>
      <w:r w:rsidRPr="008F65A0">
        <w:rPr>
          <w:rFonts w:ascii="Times New Roman" w:eastAsia="MS Mincho" w:hAnsi="Times New Roman" w:cs="Times New Roman"/>
          <w:lang w:val="sv-SE"/>
        </w:rPr>
        <w:t>C(K)  = DUMMY</w:t>
      </w:r>
    </w:p>
    <w:p w:rsidR="004337A1" w:rsidRDefault="004337A1">
      <w:pPr>
        <w:pStyle w:val="PlainText"/>
        <w:spacing w:line="360" w:lineRule="auto"/>
        <w:rPr>
          <w:rFonts w:ascii="Times New Roman" w:eastAsia="MS Mincho" w:hAnsi="Times New Roman" w:cs="Times New Roman"/>
        </w:rPr>
      </w:pPr>
      <w:r w:rsidRPr="008F65A0">
        <w:rPr>
          <w:rFonts w:ascii="Times New Roman" w:eastAsia="MS Mincho" w:hAnsi="Times New Roman" w:cs="Times New Roman"/>
          <w:lang w:val="sv-SE"/>
        </w:rPr>
        <w:t xml:space="preserve">   </w:t>
      </w:r>
      <w:r>
        <w:rPr>
          <w:rFonts w:ascii="Times New Roman" w:eastAsia="MS Mincho" w:hAnsi="Times New Roman" w:cs="Times New Roman"/>
        </w:rPr>
        <w:t>120     CONTINUE</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Prosedur Iterasi Menurut G-Seidel</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150 ITER = 1, M</w:t>
      </w:r>
    </w:p>
    <w:p w:rsidR="004337A1" w:rsidRDefault="004337A1">
      <w:pPr>
        <w:pStyle w:val="PlainText"/>
        <w:spacing w:line="360" w:lineRule="auto"/>
        <w:ind w:left="480" w:firstLine="240"/>
        <w:rPr>
          <w:rFonts w:ascii="Times New Roman" w:eastAsia="MS Mincho" w:hAnsi="Times New Roman" w:cs="Times New Roman"/>
        </w:rPr>
      </w:pPr>
      <w:r>
        <w:rPr>
          <w:rFonts w:ascii="Times New Roman" w:eastAsia="MS Mincho" w:hAnsi="Times New Roman" w:cs="Times New Roman"/>
        </w:rPr>
        <w:t>GALAT = 0.0</w:t>
      </w:r>
    </w:p>
    <w:p w:rsidR="004337A1" w:rsidRDefault="004337A1">
      <w:pPr>
        <w:pStyle w:val="PlainText"/>
        <w:spacing w:line="360" w:lineRule="auto"/>
        <w:ind w:left="480" w:firstLine="240"/>
        <w:rPr>
          <w:rFonts w:ascii="Times New Roman" w:eastAsia="MS Mincho" w:hAnsi="Times New Roman" w:cs="Times New Roman"/>
        </w:rPr>
      </w:pPr>
      <w:r>
        <w:rPr>
          <w:rFonts w:ascii="Times New Roman" w:eastAsia="MS Mincho" w:hAnsi="Times New Roman" w:cs="Times New Roman"/>
        </w:rPr>
        <w:t>DO 140 I = 1, N</w:t>
      </w:r>
    </w:p>
    <w:p w:rsidR="004337A1" w:rsidRDefault="004337A1">
      <w:pPr>
        <w:pStyle w:val="PlainText"/>
        <w:spacing w:line="360" w:lineRule="auto"/>
        <w:ind w:left="1200"/>
        <w:rPr>
          <w:rFonts w:ascii="Times New Roman" w:eastAsia="MS Mincho" w:hAnsi="Times New Roman" w:cs="Times New Roman"/>
        </w:rPr>
      </w:pPr>
      <w:r>
        <w:rPr>
          <w:rFonts w:ascii="Times New Roman" w:eastAsia="MS Mincho" w:hAnsi="Times New Roman" w:cs="Times New Roman"/>
        </w:rPr>
        <w:t>XBARU = C(I)</w:t>
      </w:r>
    </w:p>
    <w:p w:rsidR="004337A1" w:rsidRDefault="004337A1">
      <w:pPr>
        <w:pStyle w:val="PlainText"/>
        <w:spacing w:line="360" w:lineRule="auto"/>
        <w:ind w:left="960" w:firstLine="240"/>
        <w:rPr>
          <w:rFonts w:ascii="Times New Roman" w:eastAsia="MS Mincho" w:hAnsi="Times New Roman" w:cs="Times New Roman"/>
        </w:rPr>
      </w:pPr>
      <w:r>
        <w:rPr>
          <w:rFonts w:ascii="Times New Roman" w:eastAsia="MS Mincho" w:hAnsi="Times New Roman" w:cs="Times New Roman"/>
        </w:rPr>
        <w:t>DO 130 J = 1, N</w:t>
      </w:r>
    </w:p>
    <w:p w:rsidR="004337A1" w:rsidRDefault="004337A1">
      <w:pPr>
        <w:pStyle w:val="PlainText"/>
        <w:spacing w:line="360" w:lineRule="auto"/>
        <w:ind w:left="720" w:firstLine="720"/>
        <w:rPr>
          <w:rFonts w:ascii="Times New Roman" w:eastAsia="MS Mincho" w:hAnsi="Times New Roman" w:cs="Times New Roman"/>
        </w:rPr>
      </w:pPr>
      <w:r>
        <w:rPr>
          <w:rFonts w:ascii="Times New Roman" w:eastAsia="MS Mincho" w:hAnsi="Times New Roman" w:cs="Times New Roman"/>
        </w:rPr>
        <w:t>IF(J.NE.I)THEN</w:t>
      </w:r>
    </w:p>
    <w:p w:rsidR="004337A1" w:rsidRDefault="004337A1">
      <w:pPr>
        <w:pStyle w:val="PlainText"/>
        <w:spacing w:line="360" w:lineRule="auto"/>
        <w:ind w:left="1920" w:firstLine="240"/>
        <w:rPr>
          <w:rFonts w:ascii="Times New Roman" w:eastAsia="MS Mincho" w:hAnsi="Times New Roman" w:cs="Times New Roman"/>
        </w:rPr>
      </w:pPr>
      <w:r>
        <w:rPr>
          <w:rFonts w:ascii="Times New Roman" w:eastAsia="MS Mincho" w:hAnsi="Times New Roman" w:cs="Times New Roman"/>
        </w:rPr>
        <w:t>XBARU = XBARU - A(I,J)*X(J)</w:t>
      </w:r>
    </w:p>
    <w:p w:rsidR="004337A1" w:rsidRDefault="004337A1">
      <w:pPr>
        <w:pStyle w:val="PlainText"/>
        <w:spacing w:line="360" w:lineRule="auto"/>
        <w:ind w:left="1200" w:firstLine="240"/>
        <w:rPr>
          <w:rFonts w:ascii="Times New Roman" w:eastAsia="MS Mincho" w:hAnsi="Times New Roman" w:cs="Times New Roman"/>
        </w:rPr>
      </w:pPr>
      <w:r>
        <w:rPr>
          <w:rFonts w:ascii="Times New Roman" w:eastAsia="MS Mincho" w:hAnsi="Times New Roman" w:cs="Times New Roman"/>
        </w:rPr>
        <w:t>ENDIF</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130</w:t>
      </w:r>
      <w:r>
        <w:rPr>
          <w:rFonts w:ascii="Times New Roman" w:eastAsia="MS Mincho" w:hAnsi="Times New Roman" w:cs="Times New Roman"/>
        </w:rPr>
        <w:tab/>
        <w:t xml:space="preserve">             CONTINUE</w:t>
      </w:r>
    </w:p>
    <w:p w:rsidR="004337A1" w:rsidRDefault="004337A1">
      <w:pPr>
        <w:pStyle w:val="PlainText"/>
        <w:spacing w:line="360" w:lineRule="auto"/>
        <w:ind w:left="1200"/>
        <w:rPr>
          <w:rFonts w:ascii="Times New Roman" w:eastAsia="MS Mincho" w:hAnsi="Times New Roman" w:cs="Times New Roman"/>
        </w:rPr>
      </w:pPr>
      <w:r>
        <w:rPr>
          <w:rFonts w:ascii="Times New Roman" w:eastAsia="MS Mincho" w:hAnsi="Times New Roman" w:cs="Times New Roman"/>
        </w:rPr>
        <w:t>XBARU = XBARU/A(I,I)</w:t>
      </w:r>
    </w:p>
    <w:p w:rsidR="004337A1" w:rsidRDefault="004337A1">
      <w:pPr>
        <w:pStyle w:val="PlainText"/>
        <w:spacing w:line="360" w:lineRule="auto"/>
        <w:ind w:left="960" w:firstLine="240"/>
        <w:rPr>
          <w:rFonts w:ascii="Times New Roman" w:eastAsia="MS Mincho" w:hAnsi="Times New Roman" w:cs="Times New Roman"/>
        </w:rPr>
      </w:pPr>
      <w:r>
        <w:rPr>
          <w:rFonts w:ascii="Times New Roman" w:eastAsia="MS Mincho" w:hAnsi="Times New Roman" w:cs="Times New Roman"/>
        </w:rPr>
        <w:t>SELISIH = ABS((XBARU - X(I))/XBARU)</w:t>
      </w:r>
    </w:p>
    <w:p w:rsidR="004337A1" w:rsidRDefault="004337A1">
      <w:pPr>
        <w:pStyle w:val="PlainText"/>
        <w:spacing w:line="360" w:lineRule="auto"/>
        <w:ind w:left="720" w:firstLine="480"/>
        <w:rPr>
          <w:rFonts w:ascii="Times New Roman" w:eastAsia="MS Mincho" w:hAnsi="Times New Roman" w:cs="Times New Roman"/>
        </w:rPr>
      </w:pPr>
      <w:r>
        <w:rPr>
          <w:rFonts w:ascii="Times New Roman" w:eastAsia="MS Mincho" w:hAnsi="Times New Roman" w:cs="Times New Roman"/>
        </w:rPr>
        <w:t>IF(GALAT.LT.SELISIH)THEN</w:t>
      </w:r>
    </w:p>
    <w:p w:rsidR="004337A1" w:rsidRPr="008F65A0" w:rsidRDefault="004337A1">
      <w:pPr>
        <w:pStyle w:val="PlainText"/>
        <w:spacing w:line="360" w:lineRule="auto"/>
        <w:ind w:left="960" w:firstLine="480"/>
        <w:rPr>
          <w:rFonts w:ascii="Times New Roman" w:eastAsia="MS Mincho" w:hAnsi="Times New Roman" w:cs="Times New Roman"/>
          <w:lang w:val="sv-SE"/>
        </w:rPr>
      </w:pPr>
      <w:r w:rsidRPr="008F65A0">
        <w:rPr>
          <w:rFonts w:ascii="Times New Roman" w:eastAsia="MS Mincho" w:hAnsi="Times New Roman" w:cs="Times New Roman"/>
          <w:lang w:val="sv-SE"/>
        </w:rPr>
        <w:t>GALAT = SELISIH</w:t>
      </w:r>
    </w:p>
    <w:p w:rsidR="004337A1" w:rsidRPr="008F65A0" w:rsidRDefault="004337A1">
      <w:pPr>
        <w:pStyle w:val="PlainText"/>
        <w:spacing w:line="360" w:lineRule="auto"/>
        <w:ind w:left="720" w:firstLine="240"/>
        <w:rPr>
          <w:rFonts w:ascii="Times New Roman" w:eastAsia="MS Mincho" w:hAnsi="Times New Roman" w:cs="Times New Roman"/>
          <w:lang w:val="sv-SE"/>
        </w:rPr>
      </w:pPr>
      <w:r w:rsidRPr="008F65A0">
        <w:rPr>
          <w:rFonts w:ascii="Times New Roman" w:eastAsia="MS Mincho" w:hAnsi="Times New Roman" w:cs="Times New Roman"/>
          <w:lang w:val="sv-SE"/>
        </w:rPr>
        <w:t xml:space="preserve">       ENDIF</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140</w:t>
      </w:r>
      <w:r w:rsidRPr="008F65A0">
        <w:rPr>
          <w:rFonts w:ascii="Times New Roman" w:eastAsia="MS Mincho" w:hAnsi="Times New Roman" w:cs="Times New Roman"/>
          <w:lang w:val="sv-SE"/>
        </w:rPr>
        <w:tab/>
        <w:t xml:space="preserve"> X(I) = XBARU</w:t>
      </w:r>
    </w:p>
    <w:p w:rsidR="004337A1" w:rsidRDefault="004337A1">
      <w:pPr>
        <w:pStyle w:val="PlainText"/>
        <w:spacing w:line="360" w:lineRule="auto"/>
        <w:ind w:left="480" w:firstLine="240"/>
        <w:rPr>
          <w:rFonts w:ascii="Times New Roman" w:eastAsia="MS Mincho" w:hAnsi="Times New Roman" w:cs="Times New Roman"/>
        </w:rPr>
      </w:pPr>
      <w:r>
        <w:rPr>
          <w:rFonts w:ascii="Times New Roman" w:eastAsia="MS Mincho" w:hAnsi="Times New Roman" w:cs="Times New Roman"/>
        </w:rPr>
        <w:t>IF(GALAT.LT.EPS)GOTO 170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150     CONTINUE</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WRITE(*,160)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160     FORMAT(/2X, 'PROSES TIDAK KONVERGEN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GOTO 250</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170     WRITE(*,180)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180     FORMAT(1X, 'PENULISAN HASIL')</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PENULISAN HASIL PEMBACAAN MATRIKS KEDALAM FILE</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WRITE(*,190)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190     FORMAT(3X, 'MASUKKAN NAMA FILE OUTPUT :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READ(*,40)HASIL_MAT</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OPEN(UNIT=2, FILE = HASIL_MAT, STATUS = 'NEW')</w:t>
      </w:r>
    </w:p>
    <w:p w:rsidR="004337A1" w:rsidRDefault="004337A1">
      <w:pPr>
        <w:pStyle w:val="PlainText"/>
        <w:spacing w:line="360" w:lineRule="auto"/>
        <w:ind w:left="480"/>
        <w:rPr>
          <w:rFonts w:ascii="Times New Roman" w:eastAsia="MS Mincho" w:hAnsi="Times New Roman" w:cs="Times New Roman"/>
        </w:rPr>
      </w:pP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lastRenderedPageBreak/>
        <w:t>WRITE(2,200)</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200     FORMAT(/2X, 'SOLUSI YANG DIPEROLEH ADALAH : ')</w:t>
      </w:r>
    </w:p>
    <w:p w:rsidR="004337A1" w:rsidRPr="008F65A0" w:rsidRDefault="004337A1">
      <w:pPr>
        <w:pStyle w:val="PlainText"/>
        <w:spacing w:line="360" w:lineRule="auto"/>
        <w:ind w:left="480"/>
        <w:rPr>
          <w:rFonts w:ascii="Times New Roman" w:eastAsia="MS Mincho" w:hAnsi="Times New Roman" w:cs="Times New Roman"/>
          <w:lang w:val="sv-SE"/>
        </w:rPr>
      </w:pP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WRITE(2,210)(X(I), I = 1, N)</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210     FORMAT(8(2X,F10.5))</w:t>
      </w:r>
    </w:p>
    <w:p w:rsidR="004337A1" w:rsidRPr="008F65A0" w:rsidRDefault="004337A1">
      <w:pPr>
        <w:pStyle w:val="PlainText"/>
        <w:spacing w:line="360" w:lineRule="auto"/>
        <w:ind w:left="480"/>
        <w:rPr>
          <w:rFonts w:ascii="Times New Roman" w:eastAsia="MS Mincho" w:hAnsi="Times New Roman" w:cs="Times New Roman"/>
          <w:lang w:val="sv-SE"/>
        </w:rPr>
      </w:pPr>
    </w:p>
    <w:p w:rsidR="004337A1" w:rsidRDefault="004337A1">
      <w:pPr>
        <w:pStyle w:val="PlainText"/>
        <w:spacing w:line="360" w:lineRule="auto"/>
        <w:rPr>
          <w:rFonts w:ascii="Times New Roman" w:eastAsia="MS Mincho" w:hAnsi="Times New Roman" w:cs="Times New Roman"/>
        </w:rPr>
      </w:pPr>
      <w:r w:rsidRPr="008F65A0">
        <w:rPr>
          <w:rFonts w:ascii="Times New Roman" w:eastAsia="MS Mincho" w:hAnsi="Times New Roman" w:cs="Times New Roman"/>
          <w:lang w:val="sv-SE"/>
        </w:rPr>
        <w:t xml:space="preserve">   </w:t>
      </w:r>
      <w:r>
        <w:rPr>
          <w:rFonts w:ascii="Times New Roman" w:eastAsia="MS Mincho" w:hAnsi="Times New Roman" w:cs="Times New Roman"/>
        </w:rPr>
        <w:t>250     STOP</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END</w:t>
      </w:r>
    </w:p>
    <w:p w:rsidR="004337A1" w:rsidRDefault="004337A1">
      <w:pPr>
        <w:spacing w:line="360" w:lineRule="auto"/>
        <w:rPr>
          <w:sz w:val="20"/>
          <w:szCs w:val="20"/>
        </w:rPr>
      </w:pPr>
    </w:p>
    <w:p w:rsidR="004337A1" w:rsidRDefault="004337A1">
      <w:pPr>
        <w:spacing w:line="360" w:lineRule="auto"/>
        <w:rPr>
          <w:sz w:val="20"/>
          <w:szCs w:val="20"/>
        </w:rPr>
      </w:pPr>
      <w:r>
        <w:rPr>
          <w:sz w:val="20"/>
          <w:szCs w:val="20"/>
        </w:rPr>
        <w:t>Susunan data dalam File (PV33)</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w:t>
      </w:r>
      <w:r>
        <w:rPr>
          <w:rFonts w:ascii="Times New Roman" w:eastAsia="MS Mincho" w:hAnsi="Times New Roman" w:cs="Times New Roman"/>
        </w:rPr>
        <w:tab/>
        <w:t xml:space="preserve">3,    </w:t>
      </w:r>
      <w:r>
        <w:rPr>
          <w:rFonts w:ascii="Times New Roman" w:eastAsia="MS Mincho" w:hAnsi="Times New Roman" w:cs="Times New Roman"/>
        </w:rPr>
        <w:tab/>
        <w:t xml:space="preserve">    -0.1,    </w:t>
      </w:r>
      <w:r>
        <w:rPr>
          <w:rFonts w:ascii="Times New Roman" w:eastAsia="MS Mincho" w:hAnsi="Times New Roman" w:cs="Times New Roman"/>
        </w:rPr>
        <w:tab/>
        <w:t>-0.2</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w:t>
      </w:r>
      <w:r>
        <w:rPr>
          <w:rFonts w:ascii="Times New Roman" w:eastAsia="MS Mincho" w:hAnsi="Times New Roman" w:cs="Times New Roman"/>
        </w:rPr>
        <w:tab/>
        <w:t xml:space="preserve">0.1,              7,    </w:t>
      </w:r>
      <w:r>
        <w:rPr>
          <w:rFonts w:ascii="Times New Roman" w:eastAsia="MS Mincho" w:hAnsi="Times New Roman" w:cs="Times New Roman"/>
        </w:rPr>
        <w:tab/>
      </w:r>
      <w:r>
        <w:rPr>
          <w:rFonts w:ascii="Times New Roman" w:eastAsia="MS Mincho" w:hAnsi="Times New Roman" w:cs="Times New Roman"/>
        </w:rPr>
        <w:tab/>
        <w:t>-0.3</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w:t>
      </w:r>
      <w:r>
        <w:rPr>
          <w:rFonts w:ascii="Times New Roman" w:eastAsia="MS Mincho" w:hAnsi="Times New Roman" w:cs="Times New Roman"/>
        </w:rPr>
        <w:tab/>
        <w:t xml:space="preserve">0.3,    </w:t>
      </w:r>
      <w:r>
        <w:rPr>
          <w:rFonts w:ascii="Times New Roman" w:eastAsia="MS Mincho" w:hAnsi="Times New Roman" w:cs="Times New Roman"/>
        </w:rPr>
        <w:tab/>
        <w:t xml:space="preserve">    -0.2,</w:t>
      </w:r>
      <w:r>
        <w:rPr>
          <w:rFonts w:ascii="Times New Roman" w:eastAsia="MS Mincho" w:hAnsi="Times New Roman" w:cs="Times New Roman"/>
        </w:rPr>
        <w:tab/>
        <w:t xml:space="preserve">    </w:t>
      </w:r>
      <w:r>
        <w:rPr>
          <w:rFonts w:ascii="Times New Roman" w:eastAsia="MS Mincho" w:hAnsi="Times New Roman" w:cs="Times New Roman"/>
        </w:rPr>
        <w:tab/>
        <w:t>10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w:t>
      </w:r>
      <w:r>
        <w:rPr>
          <w:rFonts w:ascii="Times New Roman" w:eastAsia="MS Mincho" w:hAnsi="Times New Roman" w:cs="Times New Roman"/>
        </w:rPr>
        <w:tab/>
        <w:t xml:space="preserve">7.85,  </w:t>
      </w:r>
      <w:r>
        <w:rPr>
          <w:rFonts w:ascii="Times New Roman" w:eastAsia="MS Mincho" w:hAnsi="Times New Roman" w:cs="Times New Roman"/>
        </w:rPr>
        <w:tab/>
        <w:t xml:space="preserve">    -19.30,    </w:t>
      </w:r>
      <w:r>
        <w:rPr>
          <w:rFonts w:ascii="Times New Roman" w:eastAsia="MS Mincho" w:hAnsi="Times New Roman" w:cs="Times New Roman"/>
        </w:rPr>
        <w:tab/>
        <w:t>71.40</w:t>
      </w:r>
    </w:p>
    <w:p w:rsidR="004337A1" w:rsidRDefault="004337A1">
      <w:pPr>
        <w:spacing w:line="360" w:lineRule="auto"/>
        <w:rPr>
          <w:sz w:val="20"/>
          <w:szCs w:val="20"/>
        </w:rPr>
      </w:pPr>
    </w:p>
    <w:p w:rsidR="004337A1" w:rsidRDefault="004337A1">
      <w:pPr>
        <w:pStyle w:val="PlainText"/>
        <w:spacing w:line="360" w:lineRule="auto"/>
        <w:rPr>
          <w:rFonts w:ascii="Times New Roman" w:eastAsia="MS Mincho" w:hAnsi="Times New Roman" w:cs="Times New Roman"/>
        </w:rPr>
      </w:pPr>
    </w:p>
    <w:p w:rsidR="004337A1" w:rsidRDefault="004337A1">
      <w:pPr>
        <w:pStyle w:val="PlainText"/>
        <w:spacing w:line="360" w:lineRule="auto"/>
        <w:rPr>
          <w:rFonts w:ascii="Times New Roman" w:eastAsia="MS Mincho" w:hAnsi="Times New Roman" w:cs="Times New Roman"/>
          <w:b/>
        </w:rPr>
      </w:pPr>
      <w:r>
        <w:rPr>
          <w:rFonts w:ascii="Times New Roman" w:eastAsia="MS Mincho" w:hAnsi="Times New Roman" w:cs="Times New Roman"/>
        </w:rPr>
        <w:t xml:space="preserve">      </w:t>
      </w:r>
      <w:r>
        <w:rPr>
          <w:rFonts w:ascii="Times New Roman" w:eastAsia="MS Mincho" w:hAnsi="Times New Roman" w:cs="Times New Roman"/>
          <w:b/>
        </w:rPr>
        <w:t>PROGRAM LFS BY GS METHOD</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ccccccccccccccccccccccccccccccccccccccccccccccccccccccccccccccccccccc</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CREATED BY</w:t>
      </w:r>
      <w:r>
        <w:rPr>
          <w:rFonts w:ascii="Times New Roman" w:eastAsia="MS Mincho" w:hAnsi="Times New Roman" w:cs="Times New Roman"/>
        </w:rPr>
        <w:tab/>
        <w:t>: HENDRA MARTA YUDHA</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r>
        <w:rPr>
          <w:rFonts w:ascii="Times New Roman" w:eastAsia="MS Mincho" w:hAnsi="Times New Roman" w:cs="Times New Roman"/>
        </w:rPr>
        <w:tab/>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DATE</w:t>
      </w:r>
      <w:r>
        <w:rPr>
          <w:rFonts w:ascii="Times New Roman" w:eastAsia="MS Mincho" w:hAnsi="Times New Roman" w:cs="Times New Roman"/>
        </w:rPr>
        <w:tab/>
      </w:r>
      <w:r>
        <w:rPr>
          <w:rFonts w:ascii="Times New Roman" w:eastAsia="MS Mincho" w:hAnsi="Times New Roman" w:cs="Times New Roman"/>
        </w:rPr>
        <w:tab/>
        <w:t xml:space="preserve">: </w:t>
      </w:r>
      <w:smartTag w:uri="urn:schemas-microsoft-com:office:smarttags" w:element="date">
        <w:smartTagPr>
          <w:attr w:name="Year" w:val="2002"/>
          <w:attr w:name="Day" w:val="16"/>
          <w:attr w:name="Month" w:val="4"/>
        </w:smartTagPr>
        <w:r>
          <w:rPr>
            <w:rFonts w:ascii="Times New Roman" w:eastAsia="MS Mincho" w:hAnsi="Times New Roman" w:cs="Times New Roman"/>
          </w:rPr>
          <w:t>APRIL 16th, 2002</w:t>
        </w:r>
      </w:smartTag>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r>
        <w:rPr>
          <w:rFonts w:ascii="Times New Roman" w:eastAsia="MS Mincho" w:hAnsi="Times New Roman" w:cs="Times New Roman"/>
        </w:rPr>
        <w:tab/>
      </w:r>
      <w:r>
        <w:rPr>
          <w:rFonts w:ascii="Times New Roman" w:eastAsia="MS Mincho" w:hAnsi="Times New Roman" w:cs="Times New Roman"/>
        </w:rPr>
        <w:tab/>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ccccccccccccccccccccccccccccccccccccccccccccccccccccccccccccccccccccc</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w:t>
      </w:r>
      <w:r>
        <w:rPr>
          <w:rFonts w:ascii="Times New Roman" w:eastAsia="MS Mincho" w:hAnsi="Times New Roman" w:cs="Times New Roman"/>
        </w:rPr>
        <w:tab/>
        <w:t>DEFINITION OF VARIABLES</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MVADASAR</w:t>
      </w:r>
      <w:r>
        <w:rPr>
          <w:rFonts w:ascii="Times New Roman" w:eastAsia="MS Mincho" w:hAnsi="Times New Roman" w:cs="Times New Roman"/>
        </w:rPr>
        <w:tab/>
        <w:t xml:space="preserve"> : Daya Dasar</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JMLHBUS</w:t>
      </w:r>
      <w:r>
        <w:rPr>
          <w:rFonts w:ascii="Times New Roman" w:eastAsia="MS Mincho" w:hAnsi="Times New Roman" w:cs="Times New Roman"/>
        </w:rPr>
        <w:tab/>
        <w:t xml:space="preserve"> : Jumlah Bus Sistem</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JMCABANG</w:t>
      </w:r>
      <w:r>
        <w:rPr>
          <w:rFonts w:ascii="Times New Roman" w:eastAsia="MS Mincho" w:hAnsi="Times New Roman" w:cs="Times New Roman"/>
        </w:rPr>
        <w:tab/>
        <w:t xml:space="preserve"> : Jumlah Cabang jaringan</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JMLTRAFO</w:t>
      </w:r>
      <w:r>
        <w:rPr>
          <w:rFonts w:ascii="Times New Roman" w:eastAsia="MS Mincho" w:hAnsi="Times New Roman" w:cs="Times New Roman"/>
        </w:rPr>
        <w:tab/>
        <w:t xml:space="preserve"> : Jumlah Transformator </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JMLPVBUS</w:t>
      </w:r>
      <w:r>
        <w:rPr>
          <w:rFonts w:ascii="Times New Roman" w:eastAsia="MS Mincho" w:hAnsi="Times New Roman" w:cs="Times New Roman"/>
        </w:rPr>
        <w:tab/>
        <w:t xml:space="preserve"> : Jumlah bus pengendali</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JMLKSTOR</w:t>
      </w:r>
      <w:r>
        <w:rPr>
          <w:rFonts w:ascii="Times New Roman" w:eastAsia="MS Mincho" w:hAnsi="Times New Roman" w:cs="Times New Roman"/>
        </w:rPr>
        <w:tab/>
        <w:t xml:space="preserve"> : Jumlah Kapasitor shunt</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TIPEBUS</w:t>
      </w:r>
      <w:r>
        <w:rPr>
          <w:rFonts w:ascii="Times New Roman" w:eastAsia="MS Mincho" w:hAnsi="Times New Roman" w:cs="Times New Roman"/>
        </w:rPr>
        <w:tab/>
        <w:t xml:space="preserve"> : Jenis bus pada sistem</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ALPHA</w:t>
      </w:r>
      <w:r w:rsidRPr="008F65A0">
        <w:rPr>
          <w:rFonts w:ascii="Times New Roman" w:eastAsia="MS Mincho" w:hAnsi="Times New Roman" w:cs="Times New Roman"/>
          <w:lang w:val="sv-SE"/>
        </w:rPr>
        <w:tab/>
        <w:t xml:space="preserve"> </w:t>
      </w:r>
      <w:r w:rsidRPr="008F65A0">
        <w:rPr>
          <w:rFonts w:ascii="Times New Roman" w:eastAsia="MS Mincho" w:hAnsi="Times New Roman" w:cs="Times New Roman"/>
          <w:lang w:val="sv-SE"/>
        </w:rPr>
        <w:tab/>
        <w:t xml:space="preserve"> : Konstanta percepatan </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xml:space="preserve">        </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EPSILON</w:t>
      </w:r>
      <w:r w:rsidRPr="008F65A0">
        <w:rPr>
          <w:rFonts w:ascii="Times New Roman" w:eastAsia="MS Mincho" w:hAnsi="Times New Roman" w:cs="Times New Roman"/>
          <w:lang w:val="sv-SE"/>
        </w:rPr>
        <w:tab/>
        <w:t xml:space="preserve"> : Batas Ketelitian</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Y_BUS</w:t>
      </w:r>
      <w:r>
        <w:rPr>
          <w:rFonts w:ascii="Times New Roman" w:eastAsia="MS Mincho" w:hAnsi="Times New Roman" w:cs="Times New Roman"/>
        </w:rPr>
        <w:tab/>
        <w:t xml:space="preserve"> </w:t>
      </w:r>
      <w:r>
        <w:rPr>
          <w:rFonts w:ascii="Times New Roman" w:eastAsia="MS Mincho" w:hAnsi="Times New Roman" w:cs="Times New Roman"/>
        </w:rPr>
        <w:tab/>
        <w:t xml:space="preserve"> : Admitansi bus</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p>
    <w:p w:rsidR="004337A1" w:rsidRPr="008F65A0" w:rsidRDefault="004337A1">
      <w:pPr>
        <w:pStyle w:val="PlainText"/>
        <w:spacing w:line="360" w:lineRule="auto"/>
        <w:rPr>
          <w:rFonts w:ascii="Times New Roman" w:eastAsia="MS Mincho" w:hAnsi="Times New Roman" w:cs="Times New Roman"/>
          <w:lang w:val="es-ES"/>
        </w:rPr>
      </w:pPr>
      <w:r w:rsidRPr="008F65A0">
        <w:rPr>
          <w:rFonts w:ascii="Times New Roman" w:eastAsia="MS Mincho" w:hAnsi="Times New Roman" w:cs="Times New Roman"/>
          <w:lang w:val="es-ES"/>
        </w:rPr>
        <w:t>c     Y_CABANG</w:t>
      </w:r>
      <w:r w:rsidRPr="008F65A0">
        <w:rPr>
          <w:rFonts w:ascii="Times New Roman" w:eastAsia="MS Mincho" w:hAnsi="Times New Roman" w:cs="Times New Roman"/>
          <w:lang w:val="es-ES"/>
        </w:rPr>
        <w:tab/>
        <w:t xml:space="preserve"> : Admitansi Cabang</w:t>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Y_CHARGING         : Admitansi shunt akibat line charging</w:t>
      </w:r>
      <w:r>
        <w:rPr>
          <w:rFonts w:ascii="Times New Roman" w:eastAsia="MS Mincho" w:hAnsi="Times New Roman" w:cs="Times New Roman"/>
        </w:rPr>
        <w:tab/>
      </w:r>
      <w:r>
        <w:rPr>
          <w:rFonts w:ascii="Times New Roman" w:eastAsia="MS Mincho" w:hAnsi="Times New Roman" w:cs="Times New Roman"/>
        </w:rPr>
        <w:tab/>
        <w:t xml:space="preserve">  </w:t>
      </w:r>
    </w:p>
    <w:p w:rsidR="004337A1" w:rsidRPr="008F65A0" w:rsidRDefault="004337A1">
      <w:pPr>
        <w:pStyle w:val="PlainText"/>
        <w:spacing w:line="360" w:lineRule="auto"/>
        <w:rPr>
          <w:rFonts w:ascii="Times New Roman" w:eastAsia="MS Mincho" w:hAnsi="Times New Roman" w:cs="Times New Roman"/>
          <w:lang w:val="es-ES"/>
        </w:rPr>
      </w:pPr>
      <w:r w:rsidRPr="008F65A0">
        <w:rPr>
          <w:rFonts w:ascii="Times New Roman" w:eastAsia="MS Mincho" w:hAnsi="Times New Roman" w:cs="Times New Roman"/>
          <w:lang w:val="es-ES"/>
        </w:rPr>
        <w:t>c     NOCABANG</w:t>
      </w:r>
      <w:r w:rsidRPr="008F65A0">
        <w:rPr>
          <w:rFonts w:ascii="Times New Roman" w:eastAsia="MS Mincho" w:hAnsi="Times New Roman" w:cs="Times New Roman"/>
          <w:lang w:val="es-ES"/>
        </w:rPr>
        <w:tab/>
        <w:t xml:space="preserve"> : Nomor Cabang </w:t>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t xml:space="preserve">              </w:t>
      </w:r>
    </w:p>
    <w:p w:rsidR="004337A1" w:rsidRPr="008F65A0" w:rsidRDefault="004337A1">
      <w:pPr>
        <w:pStyle w:val="PlainText"/>
        <w:spacing w:line="360" w:lineRule="auto"/>
        <w:rPr>
          <w:rFonts w:ascii="Times New Roman" w:eastAsia="MS Mincho" w:hAnsi="Times New Roman" w:cs="Times New Roman"/>
          <w:lang w:val="es-ES"/>
        </w:rPr>
      </w:pPr>
      <w:r w:rsidRPr="008F65A0">
        <w:rPr>
          <w:rFonts w:ascii="Times New Roman" w:eastAsia="MS Mincho" w:hAnsi="Times New Roman" w:cs="Times New Roman"/>
          <w:lang w:val="es-ES"/>
        </w:rPr>
        <w:t>c     TAHANAN</w:t>
      </w:r>
      <w:r w:rsidRPr="008F65A0">
        <w:rPr>
          <w:rFonts w:ascii="Times New Roman" w:eastAsia="MS Mincho" w:hAnsi="Times New Roman" w:cs="Times New Roman"/>
          <w:lang w:val="es-ES"/>
        </w:rPr>
        <w:tab/>
        <w:t xml:space="preserve"> : Harga tahanan cabang </w:t>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t xml:space="preserve">        </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REAKTANSI             : Harga reaktansi cabang</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BUS_AWAL</w:t>
      </w:r>
      <w:r>
        <w:rPr>
          <w:rFonts w:ascii="Times New Roman" w:eastAsia="MS Mincho" w:hAnsi="Times New Roman" w:cs="Times New Roman"/>
        </w:rPr>
        <w:tab/>
        <w:t xml:space="preserve"> : Nomor bus awal cabang jaringan</w:t>
      </w:r>
      <w:r>
        <w:rPr>
          <w:rFonts w:ascii="Times New Roman" w:eastAsia="MS Mincho" w:hAnsi="Times New Roman" w:cs="Times New Roman"/>
        </w:rPr>
        <w:tab/>
      </w:r>
      <w:r>
        <w:rPr>
          <w:rFonts w:ascii="Times New Roman" w:eastAsia="MS Mincho" w:hAnsi="Times New Roman" w:cs="Times New Roman"/>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BUS_AKHIR             : Nomor bus akhir cabang jaringan</w:t>
      </w:r>
      <w:r>
        <w:rPr>
          <w:rFonts w:ascii="Times New Roman" w:eastAsia="MS Mincho" w:hAnsi="Times New Roman" w:cs="Times New Roman"/>
        </w:rPr>
        <w:tab/>
      </w:r>
      <w:r>
        <w:rPr>
          <w:rFonts w:ascii="Times New Roman" w:eastAsia="MS Mincho" w:hAnsi="Times New Roman" w:cs="Times New Roman"/>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LCHARGING            : Half line charging</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lastRenderedPageBreak/>
        <w:t>c     NOTRAFO                 : Nomor sadapan transformator</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RATIOTRF                : Ratio sadapan transformator</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c     BAWLTRFO              : Nomor bus awal cabang jaringan yang ada Trafo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c     BAHRTRFO               : Nomor bus akhir cabang jaringan yang ada Trafo </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c     NOKPSITOR              : Nomor bus yang ada kapasitor </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xml:space="preserve">        </w:t>
      </w:r>
    </w:p>
    <w:p w:rsidR="004337A1" w:rsidRPr="008F65A0" w:rsidRDefault="004337A1">
      <w:pPr>
        <w:pStyle w:val="PlainText"/>
        <w:spacing w:line="360" w:lineRule="auto"/>
        <w:rPr>
          <w:rFonts w:ascii="Times New Roman" w:eastAsia="MS Mincho" w:hAnsi="Times New Roman" w:cs="Times New Roman"/>
          <w:lang w:val="es-ES"/>
        </w:rPr>
      </w:pPr>
      <w:r w:rsidRPr="008F65A0">
        <w:rPr>
          <w:rFonts w:ascii="Times New Roman" w:eastAsia="MS Mincho" w:hAnsi="Times New Roman" w:cs="Times New Roman"/>
          <w:lang w:val="es-ES"/>
        </w:rPr>
        <w:t>c     SUSCEPTAN             : Besar susceptansi kapasitor</w:t>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t xml:space="preserve">  </w:t>
      </w:r>
    </w:p>
    <w:p w:rsidR="004337A1" w:rsidRPr="008F65A0" w:rsidRDefault="004337A1">
      <w:pPr>
        <w:pStyle w:val="PlainText"/>
        <w:spacing w:line="360" w:lineRule="auto"/>
        <w:rPr>
          <w:rFonts w:ascii="Times New Roman" w:eastAsia="MS Mincho" w:hAnsi="Times New Roman" w:cs="Times New Roman"/>
          <w:lang w:val="es-ES"/>
        </w:rPr>
      </w:pPr>
      <w:r w:rsidRPr="008F65A0">
        <w:rPr>
          <w:rFonts w:ascii="Times New Roman" w:eastAsia="MS Mincho" w:hAnsi="Times New Roman" w:cs="Times New Roman"/>
          <w:lang w:val="es-ES"/>
        </w:rPr>
        <w:t>c     NOMORBUS             : Kode bus</w:t>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t xml:space="preserve">              </w:t>
      </w:r>
    </w:p>
    <w:p w:rsidR="004337A1" w:rsidRPr="008F65A0" w:rsidRDefault="004337A1">
      <w:pPr>
        <w:pStyle w:val="PlainText"/>
        <w:spacing w:line="360" w:lineRule="auto"/>
        <w:rPr>
          <w:rFonts w:ascii="Times New Roman" w:eastAsia="MS Mincho" w:hAnsi="Times New Roman" w:cs="Times New Roman"/>
          <w:lang w:val="es-ES"/>
        </w:rPr>
      </w:pPr>
      <w:r w:rsidRPr="008F65A0">
        <w:rPr>
          <w:rFonts w:ascii="Times New Roman" w:eastAsia="MS Mincho" w:hAnsi="Times New Roman" w:cs="Times New Roman"/>
          <w:lang w:val="es-ES"/>
        </w:rPr>
        <w:t>c     V_MAGNITUD         : Magnitude Tegangan</w:t>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t xml:space="preserve">        </w:t>
      </w:r>
    </w:p>
    <w:p w:rsidR="004337A1" w:rsidRPr="008F65A0" w:rsidRDefault="004337A1">
      <w:pPr>
        <w:pStyle w:val="PlainText"/>
        <w:spacing w:line="360" w:lineRule="auto"/>
        <w:rPr>
          <w:rFonts w:ascii="Times New Roman" w:eastAsia="MS Mincho" w:hAnsi="Times New Roman" w:cs="Times New Roman"/>
          <w:lang w:val="es-ES"/>
        </w:rPr>
      </w:pPr>
      <w:r w:rsidRPr="008F65A0">
        <w:rPr>
          <w:rFonts w:ascii="Times New Roman" w:eastAsia="MS Mincho" w:hAnsi="Times New Roman" w:cs="Times New Roman"/>
          <w:lang w:val="es-ES"/>
        </w:rPr>
        <w:t>c     V_SUDUT                  : Sudut fasa tegangan</w:t>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t xml:space="preserve">        </w:t>
      </w:r>
    </w:p>
    <w:p w:rsidR="004337A1" w:rsidRPr="008F65A0" w:rsidRDefault="004337A1">
      <w:pPr>
        <w:pStyle w:val="PlainText"/>
        <w:spacing w:line="360" w:lineRule="auto"/>
        <w:rPr>
          <w:rFonts w:ascii="Times New Roman" w:eastAsia="MS Mincho" w:hAnsi="Times New Roman" w:cs="Times New Roman"/>
          <w:lang w:val="es-ES"/>
        </w:rPr>
      </w:pPr>
      <w:r w:rsidRPr="008F65A0">
        <w:rPr>
          <w:rFonts w:ascii="Times New Roman" w:eastAsia="MS Mincho" w:hAnsi="Times New Roman" w:cs="Times New Roman"/>
          <w:lang w:val="es-ES"/>
        </w:rPr>
        <w:t>c     V_SPECT</w:t>
      </w:r>
      <w:r w:rsidRPr="008F65A0">
        <w:rPr>
          <w:rFonts w:ascii="Times New Roman" w:eastAsia="MS Mincho" w:hAnsi="Times New Roman" w:cs="Times New Roman"/>
          <w:lang w:val="es-ES"/>
        </w:rPr>
        <w:tab/>
        <w:t xml:space="preserve">  : Tegangan yang ditetapkan</w:t>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P_LOAD</w:t>
      </w:r>
      <w:r>
        <w:rPr>
          <w:rFonts w:ascii="Times New Roman" w:eastAsia="MS Mincho" w:hAnsi="Times New Roman" w:cs="Times New Roman"/>
        </w:rPr>
        <w:tab/>
        <w:t xml:space="preserve">  : Daya aktif beban</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P_GENERATE           : Daya aktif pembangkitan</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Q_LOAD</w:t>
      </w:r>
      <w:r>
        <w:rPr>
          <w:rFonts w:ascii="Times New Roman" w:eastAsia="MS Mincho" w:hAnsi="Times New Roman" w:cs="Times New Roman"/>
        </w:rPr>
        <w:tab/>
        <w:t xml:space="preserve">  : Daya reaktif beban</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Q_GENERATE          : Daya reaktif pembangkitan</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Q_MAKS</w:t>
      </w:r>
      <w:r>
        <w:rPr>
          <w:rFonts w:ascii="Times New Roman" w:eastAsia="MS Mincho" w:hAnsi="Times New Roman" w:cs="Times New Roman"/>
        </w:rPr>
        <w:tab/>
        <w:t xml:space="preserve">  : Batas daya reaktif tertinggi </w:t>
      </w:r>
      <w:r>
        <w:rPr>
          <w:rFonts w:ascii="Times New Roman" w:eastAsia="MS Mincho" w:hAnsi="Times New Roman" w:cs="Times New Roman"/>
        </w:rPr>
        <w:tab/>
      </w:r>
      <w:r>
        <w:rPr>
          <w:rFonts w:ascii="Times New Roman" w:eastAsia="MS Mincho" w:hAnsi="Times New Roman" w:cs="Times New Roman"/>
        </w:rPr>
        <w:tab/>
        <w:t xml:space="preserve">       </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Q_MIN</w:t>
      </w:r>
      <w:r w:rsidRPr="008F65A0">
        <w:rPr>
          <w:rFonts w:ascii="Times New Roman" w:eastAsia="MS Mincho" w:hAnsi="Times New Roman" w:cs="Times New Roman"/>
          <w:lang w:val="sv-SE"/>
        </w:rPr>
        <w:tab/>
        <w:t xml:space="preserve">                       : Batas daya reaktif terendah</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xml:space="preserve"> </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c     P </w:t>
      </w:r>
      <w:r w:rsidRPr="008F65A0">
        <w:rPr>
          <w:rFonts w:ascii="Times New Roman" w:eastAsia="MS Mincho" w:hAnsi="Times New Roman" w:cs="Times New Roman"/>
          <w:lang w:val="sv-SE"/>
        </w:rPr>
        <w:tab/>
        <w:t xml:space="preserve">                       : Daya aktif</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xml:space="preserve">       </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Q</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xml:space="preserve">  : Daya reaktif </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xml:space="preserve">             </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KLP</w:t>
      </w:r>
      <w:r w:rsidRPr="008F65A0">
        <w:rPr>
          <w:rFonts w:ascii="Times New Roman" w:eastAsia="MS Mincho" w:hAnsi="Times New Roman" w:cs="Times New Roman"/>
          <w:lang w:val="sv-SE"/>
        </w:rPr>
        <w:tab/>
        <w:t xml:space="preserve">                      : Konstanta bus</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xml:space="preserve">             </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YLP</w:t>
      </w:r>
      <w:r w:rsidRPr="008F65A0">
        <w:rPr>
          <w:rFonts w:ascii="Times New Roman" w:eastAsia="MS Mincho" w:hAnsi="Times New Roman" w:cs="Times New Roman"/>
          <w:lang w:val="sv-SE"/>
        </w:rPr>
        <w:tab/>
        <w:t xml:space="preserve">                      : Konstanta jaringan</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DELTAMAK</w:t>
      </w:r>
      <w:r>
        <w:rPr>
          <w:rFonts w:ascii="Times New Roman" w:eastAsia="MS Mincho" w:hAnsi="Times New Roman" w:cs="Times New Roman"/>
        </w:rPr>
        <w:tab/>
        <w:t xml:space="preserve"> : Selisih daya maksimum</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p>
    <w:p w:rsidR="004337A1" w:rsidRPr="008F65A0" w:rsidRDefault="004337A1">
      <w:pPr>
        <w:pStyle w:val="PlainText"/>
        <w:spacing w:line="360" w:lineRule="auto"/>
        <w:rPr>
          <w:rFonts w:ascii="Times New Roman" w:eastAsia="MS Mincho" w:hAnsi="Times New Roman" w:cs="Times New Roman"/>
          <w:lang w:val="it-IT"/>
        </w:rPr>
      </w:pPr>
      <w:r w:rsidRPr="008F65A0">
        <w:rPr>
          <w:rFonts w:ascii="Times New Roman" w:eastAsia="MS Mincho" w:hAnsi="Times New Roman" w:cs="Times New Roman"/>
          <w:lang w:val="it-IT"/>
        </w:rPr>
        <w:t>c     NFILE_IN</w:t>
      </w:r>
      <w:r w:rsidRPr="008F65A0">
        <w:rPr>
          <w:rFonts w:ascii="Times New Roman" w:eastAsia="MS Mincho" w:hAnsi="Times New Roman" w:cs="Times New Roman"/>
          <w:lang w:val="it-IT"/>
        </w:rPr>
        <w:tab/>
        <w:t xml:space="preserve"> : Nama file DATA</w:t>
      </w:r>
      <w:r w:rsidRPr="008F65A0">
        <w:rPr>
          <w:rFonts w:ascii="Times New Roman" w:eastAsia="MS Mincho" w:hAnsi="Times New Roman" w:cs="Times New Roman"/>
          <w:lang w:val="it-IT"/>
        </w:rPr>
        <w:tab/>
      </w:r>
      <w:r w:rsidRPr="008F65A0">
        <w:rPr>
          <w:rFonts w:ascii="Times New Roman" w:eastAsia="MS Mincho" w:hAnsi="Times New Roman" w:cs="Times New Roman"/>
          <w:lang w:val="it-IT"/>
        </w:rPr>
        <w:tab/>
      </w:r>
      <w:r w:rsidRPr="008F65A0">
        <w:rPr>
          <w:rFonts w:ascii="Times New Roman" w:eastAsia="MS Mincho" w:hAnsi="Times New Roman" w:cs="Times New Roman"/>
          <w:lang w:val="it-IT"/>
        </w:rPr>
        <w:tab/>
      </w:r>
      <w:r w:rsidRPr="008F65A0">
        <w:rPr>
          <w:rFonts w:ascii="Times New Roman" w:eastAsia="MS Mincho" w:hAnsi="Times New Roman" w:cs="Times New Roman"/>
          <w:lang w:val="it-IT"/>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NFILE_OUT              : Nama file OUTPUT</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cccccccccccccccccccccccccccccccccccccccccccccccccccccccccccccccccccc</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c234567</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DIMENSION NOCABANG(100),BUS_AWAL(100),BUS_AKHIR(100),TAHANAN(100),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w:t>
      </w:r>
      <w:r>
        <w:rPr>
          <w:rFonts w:ascii="Times New Roman" w:eastAsia="MS Mincho" w:hAnsi="Times New Roman" w:cs="Times New Roman"/>
        </w:rPr>
        <w:tab/>
      </w:r>
      <w:r>
        <w:rPr>
          <w:rFonts w:ascii="Times New Roman" w:eastAsia="MS Mincho" w:hAnsi="Times New Roman" w:cs="Times New Roman"/>
        </w:rPr>
        <w:tab/>
        <w:t>REAKTANSI(100),LCHARGING(100),NOTRAFO(100),BAWLTRFO(100)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w:t>
      </w:r>
      <w:r>
        <w:rPr>
          <w:rFonts w:ascii="Times New Roman" w:eastAsia="MS Mincho" w:hAnsi="Times New Roman" w:cs="Times New Roman"/>
        </w:rPr>
        <w:tab/>
      </w:r>
      <w:r>
        <w:rPr>
          <w:rFonts w:ascii="Times New Roman" w:eastAsia="MS Mincho" w:hAnsi="Times New Roman" w:cs="Times New Roman"/>
        </w:rPr>
        <w:tab/>
        <w:t>,BAHRTRFO(100),RATIOTRF(100),NOKPSITOR(100),SUSCEPTAN(10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w:t>
      </w:r>
      <w:r>
        <w:rPr>
          <w:rFonts w:ascii="Times New Roman" w:eastAsia="MS Mincho" w:hAnsi="Times New Roman" w:cs="Times New Roman"/>
        </w:rPr>
        <w:tab/>
      </w:r>
      <w:r>
        <w:rPr>
          <w:rFonts w:ascii="Times New Roman" w:eastAsia="MS Mincho" w:hAnsi="Times New Roman" w:cs="Times New Roman"/>
        </w:rPr>
        <w:tab/>
        <w:t>0),Y_CABANG(100),Y_BUS(100,100),P_GENERATE(50),P_LOAD(50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w:t>
      </w:r>
      <w:r>
        <w:rPr>
          <w:rFonts w:ascii="Times New Roman" w:eastAsia="MS Mincho" w:hAnsi="Times New Roman" w:cs="Times New Roman"/>
        </w:rPr>
        <w:tab/>
      </w:r>
      <w:r>
        <w:rPr>
          <w:rFonts w:ascii="Times New Roman" w:eastAsia="MS Mincho" w:hAnsi="Times New Roman" w:cs="Times New Roman"/>
        </w:rPr>
        <w:tab/>
        <w:t>),V_SPECT(100),V_SUDUT(100),V_MAGNITUD(100),P(100),Q(100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w:t>
      </w:r>
      <w:r>
        <w:rPr>
          <w:rFonts w:ascii="Times New Roman" w:eastAsia="MS Mincho" w:hAnsi="Times New Roman" w:cs="Times New Roman"/>
        </w:rPr>
        <w:tab/>
      </w:r>
      <w:r>
        <w:rPr>
          <w:rFonts w:ascii="Times New Roman" w:eastAsia="MS Mincho" w:hAnsi="Times New Roman" w:cs="Times New Roman"/>
        </w:rPr>
        <w:tab/>
        <w:t>),KLP(100),YLP(100,100),Q_MIN(10),Q_MAKS(10),Q_LOAD(100)</w:t>
      </w:r>
    </w:p>
    <w:p w:rsidR="004337A1" w:rsidRPr="008F65A0" w:rsidRDefault="004337A1">
      <w:pPr>
        <w:pStyle w:val="PlainText"/>
        <w:spacing w:line="360" w:lineRule="auto"/>
        <w:rPr>
          <w:rFonts w:ascii="Times New Roman" w:eastAsia="MS Mincho" w:hAnsi="Times New Roman" w:cs="Times New Roman"/>
          <w:lang w:val="es-ES"/>
        </w:rPr>
      </w:pPr>
      <w:r>
        <w:rPr>
          <w:rFonts w:ascii="Times New Roman" w:eastAsia="MS Mincho" w:hAnsi="Times New Roman" w:cs="Times New Roman"/>
        </w:rPr>
        <w:t xml:space="preserve">          </w:t>
      </w:r>
      <w:r w:rsidRPr="008F65A0">
        <w:rPr>
          <w:rFonts w:ascii="Times New Roman" w:eastAsia="MS Mincho" w:hAnsi="Times New Roman" w:cs="Times New Roman"/>
          <w:lang w:val="es-ES"/>
        </w:rPr>
        <w:t>+</w:t>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t>,Q_GENERATE(100),NOMORBUS(100)</w:t>
      </w:r>
    </w:p>
    <w:p w:rsidR="004337A1" w:rsidRPr="008F65A0" w:rsidRDefault="004337A1">
      <w:pPr>
        <w:pStyle w:val="PlainText"/>
        <w:spacing w:line="360" w:lineRule="auto"/>
        <w:ind w:left="480"/>
        <w:rPr>
          <w:rFonts w:ascii="Times New Roman" w:eastAsia="MS Mincho" w:hAnsi="Times New Roman" w:cs="Times New Roman"/>
          <w:lang w:val="es-ES"/>
        </w:rPr>
      </w:pPr>
      <w:r w:rsidRPr="008F65A0">
        <w:rPr>
          <w:rFonts w:ascii="Times New Roman" w:eastAsia="MS Mincho" w:hAnsi="Times New Roman" w:cs="Times New Roman"/>
          <w:lang w:val="es-ES"/>
        </w:rPr>
        <w:t>COMPLEX Y_CABANG,Y_BUS,Y_CHARGING(100),KLP,YLP,E(100),EN(100),EII,</w:t>
      </w:r>
    </w:p>
    <w:p w:rsidR="004337A1" w:rsidRDefault="004337A1">
      <w:pPr>
        <w:pStyle w:val="PlainText"/>
        <w:spacing w:line="360" w:lineRule="auto"/>
        <w:rPr>
          <w:rFonts w:ascii="Times New Roman" w:eastAsia="MS Mincho" w:hAnsi="Times New Roman" w:cs="Times New Roman"/>
        </w:rPr>
      </w:pPr>
      <w:r w:rsidRPr="008F65A0">
        <w:rPr>
          <w:rFonts w:ascii="Times New Roman" w:eastAsia="MS Mincho" w:hAnsi="Times New Roman" w:cs="Times New Roman"/>
          <w:lang w:val="es-ES"/>
        </w:rPr>
        <w:t xml:space="preserve">          </w:t>
      </w:r>
      <w:r>
        <w:rPr>
          <w:rFonts w:ascii="Times New Roman" w:eastAsia="MS Mincho" w:hAnsi="Times New Roman" w:cs="Times New Roman"/>
        </w:rPr>
        <w:t>+</w:t>
      </w:r>
      <w:r>
        <w:rPr>
          <w:rFonts w:ascii="Times New Roman" w:eastAsia="MS Mincho" w:hAnsi="Times New Roman" w:cs="Times New Roman"/>
        </w:rPr>
        <w:tab/>
      </w:r>
      <w:r>
        <w:rPr>
          <w:rFonts w:ascii="Times New Roman" w:eastAsia="MS Mincho" w:hAnsi="Times New Roman" w:cs="Times New Roman"/>
        </w:rPr>
        <w:tab/>
        <w:t>EI,SUM,DX,R,SR,S</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INTEGER SWITCH,TIPEBUS(100),BUS_AWAL,BUS_AKHIR,BAWLTRFO,BAHRTRFO</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REAL</w:t>
      </w:r>
      <w:r>
        <w:rPr>
          <w:rFonts w:ascii="Times New Roman" w:eastAsia="MS Mincho" w:hAnsi="Times New Roman" w:cs="Times New Roman"/>
        </w:rPr>
        <w:tab/>
        <w:t>ALPHA,TAHANAN,REAKTANSI,EPSILON,LCHARGING,MAGE,V_SPECT</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CHARACTER*15 NFILE_OUT,NFILE_IN</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c     PEMBACAAN DATA BUS DAN DATA JARINGAN DARI FILE YANG </w:t>
      </w:r>
      <w:smartTag w:uri="urn:schemas-microsoft-com:office:smarttags" w:element="place">
        <w:smartTag w:uri="urn:schemas-microsoft-com:office:smarttags" w:element="City">
          <w:r>
            <w:rPr>
              <w:rFonts w:ascii="Times New Roman" w:eastAsia="MS Mincho" w:hAnsi="Times New Roman" w:cs="Times New Roman"/>
            </w:rPr>
            <w:t>ADA</w:t>
          </w:r>
        </w:smartTag>
      </w:smartTag>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lastRenderedPageBreak/>
        <w:t>WRITE(*,10)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10      FORMAT(3X, 'MASUKKAN NAMA FILE DATA :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READ(*,20)NFILE_IN</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20      FORMAT(A15)</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CALL GETTIM (IHR,IMIN,ISEC,I100TH,I1000TH)</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 'WAKTU MULAI PEMBACAAN DATA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WRITE(*,70)IHR,IMIN,ISEC,I100TH,I1000TH</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OPEN(UNIT = 1, FILE = NFILE_IN, STATUS = 'OLD')</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READ(1,*)</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READ(1,*)MVADASAR,JMLHBUS,JMCABANG,JMLTRAFO,JMLPVBUS,JMLKSTOR,</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w:t>
      </w:r>
      <w:r>
        <w:rPr>
          <w:rFonts w:ascii="Times New Roman" w:eastAsia="MS Mincho" w:hAnsi="Times New Roman" w:cs="Times New Roman"/>
        </w:rPr>
        <w:tab/>
        <w:t xml:space="preserve">       ALPHA,EPSILON</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READ(1,*)</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30 I = 1, JMCABANG</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30</w:t>
      </w:r>
      <w:r>
        <w:rPr>
          <w:rFonts w:ascii="Times New Roman" w:eastAsia="MS Mincho" w:hAnsi="Times New Roman" w:cs="Times New Roman"/>
        </w:rPr>
        <w:tab/>
        <w:t xml:space="preserve"> READ(1,*)NOCABANG(I),BUS_AWAL(I),BUS_AKHIR(I),TAHANAN(I),</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w:t>
      </w:r>
      <w:r>
        <w:rPr>
          <w:rFonts w:ascii="Times New Roman" w:eastAsia="MS Mincho" w:hAnsi="Times New Roman" w:cs="Times New Roman"/>
        </w:rPr>
        <w:tab/>
      </w:r>
      <w:r>
        <w:rPr>
          <w:rFonts w:ascii="Times New Roman" w:eastAsia="MS Mincho" w:hAnsi="Times New Roman" w:cs="Times New Roman"/>
        </w:rPr>
        <w:tab/>
        <w:t>REAKTANSI(I),LCHARGING(I)</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READ(1,*)</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40 I = 1, JMLHBUS</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40</w:t>
      </w:r>
      <w:r>
        <w:rPr>
          <w:rFonts w:ascii="Times New Roman" w:eastAsia="MS Mincho" w:hAnsi="Times New Roman" w:cs="Times New Roman"/>
        </w:rPr>
        <w:tab/>
        <w:t xml:space="preserve"> READ(1,*)NOMORBUS(I),V_MAGNITUD(I),V_SUDUT(I),P_GENERATE(I),</w:t>
      </w:r>
    </w:p>
    <w:p w:rsidR="004337A1" w:rsidRPr="008F65A0" w:rsidRDefault="004337A1">
      <w:pPr>
        <w:pStyle w:val="PlainText"/>
        <w:spacing w:line="360" w:lineRule="auto"/>
        <w:rPr>
          <w:rFonts w:ascii="Times New Roman" w:eastAsia="MS Mincho" w:hAnsi="Times New Roman" w:cs="Times New Roman"/>
          <w:lang w:val="sv-SE"/>
        </w:rPr>
      </w:pPr>
      <w:r>
        <w:rPr>
          <w:rFonts w:ascii="Times New Roman" w:eastAsia="MS Mincho" w:hAnsi="Times New Roman" w:cs="Times New Roman"/>
        </w:rPr>
        <w:t xml:space="preserve">          </w:t>
      </w:r>
      <w:r w:rsidRPr="008F65A0">
        <w:rPr>
          <w:rFonts w:ascii="Times New Roman" w:eastAsia="MS Mincho" w:hAnsi="Times New Roman" w:cs="Times New Roman"/>
          <w:lang w:val="sv-SE"/>
        </w:rPr>
        <w:t>+</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xml:space="preserve">  Q_GENERATE(I),P_LOAD(I),Q_LOAD(I),V_SPECT(I),</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xml:space="preserve">  Q_MIN(I),Q_MAKS(I),TIPEBUS(I)</w:t>
      </w:r>
    </w:p>
    <w:p w:rsidR="004337A1" w:rsidRPr="008F65A0" w:rsidRDefault="004337A1">
      <w:pPr>
        <w:pStyle w:val="PlainText"/>
        <w:spacing w:line="360" w:lineRule="auto"/>
        <w:ind w:left="480"/>
        <w:rPr>
          <w:rFonts w:ascii="Times New Roman" w:eastAsia="MS Mincho" w:hAnsi="Times New Roman" w:cs="Times New Roman"/>
          <w:lang w:val="sv-SE"/>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READ(1,*)</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50 I = 1, JMLTRAFO</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50</w:t>
      </w:r>
      <w:r>
        <w:rPr>
          <w:rFonts w:ascii="Times New Roman" w:eastAsia="MS Mincho" w:hAnsi="Times New Roman" w:cs="Times New Roman"/>
        </w:rPr>
        <w:tab/>
        <w:t xml:space="preserve"> READ(1,*)NOTRAFO(I),BAWLTRFO(I),BAHRTRFO(I),RATIOTRF(I)</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READ(1,*)</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60 I = 1, JMLKSTOR</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60</w:t>
      </w:r>
      <w:r>
        <w:rPr>
          <w:rFonts w:ascii="Times New Roman" w:eastAsia="MS Mincho" w:hAnsi="Times New Roman" w:cs="Times New Roman"/>
        </w:rPr>
        <w:tab/>
        <w:t xml:space="preserve"> READ(1,*)NOKPSITOR(I),SUSCEPTAN(I)</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CALL GETTIM (IHR,IMIN,ISEC,I100TH,I1000TH)</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 'WAKTU SELESAI PEMBACAAN DATA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WRITE(*,70)IHR,IMIN,ISEC,I100TH,I1000TH</w:t>
      </w:r>
    </w:p>
    <w:p w:rsidR="004337A1" w:rsidRPr="008F65A0" w:rsidRDefault="004337A1">
      <w:pPr>
        <w:pStyle w:val="PlainText"/>
        <w:spacing w:line="360" w:lineRule="auto"/>
        <w:rPr>
          <w:rFonts w:ascii="Times New Roman" w:eastAsia="MS Mincho" w:hAnsi="Times New Roman" w:cs="Times New Roman"/>
          <w:lang w:val="sv-SE"/>
        </w:rPr>
      </w:pPr>
      <w:r>
        <w:rPr>
          <w:rFonts w:ascii="Times New Roman" w:eastAsia="MS Mincho" w:hAnsi="Times New Roman" w:cs="Times New Roman"/>
        </w:rPr>
        <w:t xml:space="preserve">    </w:t>
      </w:r>
      <w:r w:rsidRPr="008F65A0">
        <w:rPr>
          <w:rFonts w:ascii="Times New Roman" w:eastAsia="MS Mincho" w:hAnsi="Times New Roman" w:cs="Times New Roman"/>
          <w:lang w:val="sv-SE"/>
        </w:rPr>
        <w:t>70      FORMAT(2X,I2.2,1H:I2.2,1H:I2.2,1H:I2.2,1H:I2.2)</w:t>
      </w:r>
    </w:p>
    <w:p w:rsidR="004337A1" w:rsidRPr="008F65A0" w:rsidRDefault="004337A1">
      <w:pPr>
        <w:pStyle w:val="PlainText"/>
        <w:spacing w:line="360" w:lineRule="auto"/>
        <w:ind w:left="480"/>
        <w:rPr>
          <w:rFonts w:ascii="Times New Roman" w:eastAsia="MS Mincho" w:hAnsi="Times New Roman" w:cs="Times New Roman"/>
          <w:lang w:val="sv-SE"/>
        </w:rPr>
      </w:pP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PEMBENTUKAN MATRIKS ADMITANSI BUS</w:t>
      </w:r>
    </w:p>
    <w:p w:rsidR="004337A1" w:rsidRDefault="004337A1">
      <w:pPr>
        <w:pStyle w:val="PlainText"/>
        <w:spacing w:line="360" w:lineRule="auto"/>
        <w:ind w:left="480"/>
        <w:rPr>
          <w:rFonts w:ascii="Times New Roman" w:eastAsia="MS Mincho" w:hAnsi="Times New Roman" w:cs="Times New Roman"/>
        </w:rPr>
      </w:pPr>
    </w:p>
    <w:p w:rsidR="004337A1" w:rsidRPr="008F65A0" w:rsidRDefault="004337A1">
      <w:pPr>
        <w:pStyle w:val="PlainText"/>
        <w:spacing w:line="360" w:lineRule="auto"/>
        <w:ind w:left="480"/>
        <w:rPr>
          <w:rFonts w:ascii="Times New Roman" w:eastAsia="MS Mincho" w:hAnsi="Times New Roman" w:cs="Times New Roman"/>
          <w:b/>
          <w:lang w:val="sv-SE"/>
        </w:rPr>
      </w:pPr>
      <w:r w:rsidRPr="008F65A0">
        <w:rPr>
          <w:rFonts w:ascii="Times New Roman" w:eastAsia="MS Mincho" w:hAnsi="Times New Roman" w:cs="Times New Roman"/>
          <w:b/>
          <w:lang w:val="sv-SE"/>
        </w:rPr>
        <w:lastRenderedPageBreak/>
        <w:t>DO 90 I = 1, JMCABANG</w:t>
      </w:r>
    </w:p>
    <w:p w:rsidR="004337A1" w:rsidRPr="008F65A0" w:rsidRDefault="004337A1">
      <w:pPr>
        <w:pStyle w:val="PlainText"/>
        <w:spacing w:line="360" w:lineRule="auto"/>
        <w:ind w:left="480" w:firstLine="240"/>
        <w:rPr>
          <w:rFonts w:ascii="Times New Roman" w:eastAsia="MS Mincho" w:hAnsi="Times New Roman" w:cs="Times New Roman"/>
          <w:lang w:val="sv-SE"/>
        </w:rPr>
      </w:pPr>
      <w:r w:rsidRPr="008F65A0">
        <w:rPr>
          <w:rFonts w:ascii="Times New Roman" w:eastAsia="MS Mincho" w:hAnsi="Times New Roman" w:cs="Times New Roman"/>
          <w:lang w:val="sv-SE"/>
        </w:rPr>
        <w:t>Y_CABANG(I)</w:t>
      </w:r>
      <w:r w:rsidRPr="008F65A0">
        <w:rPr>
          <w:rFonts w:ascii="Times New Roman" w:eastAsia="MS Mincho" w:hAnsi="Times New Roman" w:cs="Times New Roman"/>
          <w:lang w:val="sv-SE"/>
        </w:rPr>
        <w:tab/>
        <w:t>= 1.00/CMPLX(TAHANAN(I),REAKTANSI(I))</w:t>
      </w:r>
    </w:p>
    <w:p w:rsidR="004337A1" w:rsidRDefault="004337A1">
      <w:pPr>
        <w:pStyle w:val="PlainText"/>
        <w:spacing w:line="360" w:lineRule="auto"/>
        <w:ind w:left="480" w:firstLine="240"/>
        <w:rPr>
          <w:rFonts w:ascii="Times New Roman" w:eastAsia="MS Mincho" w:hAnsi="Times New Roman" w:cs="Times New Roman"/>
        </w:rPr>
      </w:pPr>
      <w:r>
        <w:rPr>
          <w:rFonts w:ascii="Times New Roman" w:eastAsia="MS Mincho" w:hAnsi="Times New Roman" w:cs="Times New Roman"/>
        </w:rPr>
        <w:t>Y_CHARGING(I)</w:t>
      </w:r>
      <w:r>
        <w:rPr>
          <w:rFonts w:ascii="Times New Roman" w:eastAsia="MS Mincho" w:hAnsi="Times New Roman" w:cs="Times New Roman"/>
        </w:rPr>
        <w:tab/>
        <w:t>= CMPLX(0.00,LCHARGING(I))</w:t>
      </w:r>
    </w:p>
    <w:p w:rsidR="004337A1" w:rsidRDefault="004337A1">
      <w:pPr>
        <w:pStyle w:val="PlainText"/>
        <w:spacing w:line="360" w:lineRule="auto"/>
        <w:ind w:left="480" w:firstLine="240"/>
        <w:rPr>
          <w:rFonts w:ascii="Times New Roman" w:eastAsia="MS Mincho" w:hAnsi="Times New Roman" w:cs="Times New Roman"/>
        </w:rPr>
      </w:pPr>
      <w:r>
        <w:rPr>
          <w:rFonts w:ascii="Times New Roman" w:eastAsia="MS Mincho" w:hAnsi="Times New Roman" w:cs="Times New Roman"/>
        </w:rPr>
        <w:t>NP = BUS_AWAL(I)</w:t>
      </w:r>
    </w:p>
    <w:p w:rsidR="004337A1" w:rsidRDefault="004337A1">
      <w:pPr>
        <w:pStyle w:val="PlainText"/>
        <w:spacing w:line="360" w:lineRule="auto"/>
        <w:ind w:left="480" w:firstLine="240"/>
        <w:rPr>
          <w:rFonts w:ascii="Times New Roman" w:eastAsia="MS Mincho" w:hAnsi="Times New Roman" w:cs="Times New Roman"/>
        </w:rPr>
      </w:pPr>
      <w:r>
        <w:rPr>
          <w:rFonts w:ascii="Times New Roman" w:eastAsia="MS Mincho" w:hAnsi="Times New Roman" w:cs="Times New Roman"/>
        </w:rPr>
        <w:t>NQ = BUS_AKHIR(I)</w:t>
      </w:r>
    </w:p>
    <w:p w:rsidR="004337A1" w:rsidRDefault="004337A1">
      <w:pPr>
        <w:pStyle w:val="PlainText"/>
        <w:spacing w:line="360" w:lineRule="auto"/>
        <w:ind w:left="480" w:firstLine="240"/>
        <w:rPr>
          <w:rFonts w:ascii="Times New Roman" w:eastAsia="MS Mincho" w:hAnsi="Times New Roman" w:cs="Times New Roman"/>
        </w:rPr>
      </w:pPr>
      <w:r>
        <w:rPr>
          <w:rFonts w:ascii="Times New Roman" w:eastAsia="MS Mincho" w:hAnsi="Times New Roman" w:cs="Times New Roman"/>
        </w:rPr>
        <w:t>SWITCH = 1</w:t>
      </w:r>
    </w:p>
    <w:p w:rsidR="004337A1" w:rsidRDefault="004337A1">
      <w:pPr>
        <w:pStyle w:val="PlainText"/>
        <w:spacing w:line="360" w:lineRule="auto"/>
        <w:ind w:left="480" w:firstLine="240"/>
        <w:rPr>
          <w:rFonts w:ascii="Times New Roman" w:eastAsia="MS Mincho" w:hAnsi="Times New Roman" w:cs="Times New Roman"/>
        </w:rPr>
      </w:pPr>
      <w:r>
        <w:rPr>
          <w:rFonts w:ascii="Times New Roman" w:eastAsia="MS Mincho" w:hAnsi="Times New Roman" w:cs="Times New Roman"/>
        </w:rPr>
        <w:t>DO 80 J = 1, JMLTRAFO</w:t>
      </w:r>
    </w:p>
    <w:p w:rsidR="004337A1" w:rsidRDefault="004337A1">
      <w:pPr>
        <w:pStyle w:val="PlainText"/>
        <w:spacing w:line="360" w:lineRule="auto"/>
        <w:ind w:firstLine="720"/>
        <w:rPr>
          <w:rFonts w:ascii="Times New Roman" w:eastAsia="MS Mincho" w:hAnsi="Times New Roman" w:cs="Times New Roman"/>
        </w:rPr>
      </w:pPr>
      <w:r>
        <w:rPr>
          <w:rFonts w:ascii="Times New Roman" w:eastAsia="MS Mincho" w:hAnsi="Times New Roman" w:cs="Times New Roman"/>
        </w:rPr>
        <w:t xml:space="preserve">      IF(I.EQ.NOTRAFO(J))THEN</w:t>
      </w:r>
    </w:p>
    <w:p w:rsidR="004337A1" w:rsidRDefault="004337A1">
      <w:pPr>
        <w:pStyle w:val="PlainText"/>
        <w:spacing w:line="360" w:lineRule="auto"/>
        <w:ind w:left="720"/>
        <w:rPr>
          <w:rFonts w:ascii="Times New Roman" w:eastAsia="MS Mincho" w:hAnsi="Times New Roman" w:cs="Times New Roman"/>
        </w:rPr>
      </w:pPr>
      <w:r>
        <w:rPr>
          <w:rFonts w:ascii="Times New Roman" w:eastAsia="MS Mincho" w:hAnsi="Times New Roman" w:cs="Times New Roman"/>
        </w:rPr>
        <w:t xml:space="preserve">          SWITCH = 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NK = BAWLTRFO(J)</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NN = BAHRTRFO(J)</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Y_BUS(NK,NK) = Y_BUS(NK,NK)+Y_CABANG(I)/(RATIOTRF(J))**2+</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w:t>
      </w:r>
      <w:r>
        <w:rPr>
          <w:rFonts w:ascii="Times New Roman" w:eastAsia="MS Mincho" w:hAnsi="Times New Roman" w:cs="Times New Roman"/>
        </w:rPr>
        <w:tab/>
      </w:r>
      <w:r>
        <w:rPr>
          <w:rFonts w:ascii="Times New Roman" w:eastAsia="MS Mincho" w:hAnsi="Times New Roman" w:cs="Times New Roman"/>
        </w:rPr>
        <w:tab/>
        <w:t xml:space="preserve">                      Y_CHARGING(I)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Y_BUS(NN,NN) = Y_BUS(NN,NN)+Y_CABANG(I)+Y_CHARGING(I)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Y_BUS(NK,NN) = Y_BUS(NK,NN)-Y_CABANG(I)/RATIOTRF(J)</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Y_BUS(NN,NK) = Y_BUS(NK,NN)</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ENDIF</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80</w:t>
      </w:r>
      <w:r>
        <w:rPr>
          <w:rFonts w:ascii="Times New Roman" w:eastAsia="MS Mincho" w:hAnsi="Times New Roman" w:cs="Times New Roman"/>
        </w:rPr>
        <w:tab/>
        <w:t>CONTINUE</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IF(SWITCH.EQ.0)GOTO 90</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Y_BUS(NP,NP) = Y_BUS(NP,NP)+Y_CABANG(I)+Y_CHARGING(I)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Y_BUS(NQ,NQ) = Y_BUS(NQ,NQ)+Y_CABANG(I)+Y_CHARGING(I)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Y_BUS(NP,NQ) = Y_BUS(NP,NQ)-Y_CABANG(I)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Y_BUS(NQ,NP) = Y_BUS(NP,NQ)</w:t>
      </w:r>
    </w:p>
    <w:p w:rsidR="004337A1" w:rsidRDefault="004337A1">
      <w:pPr>
        <w:pStyle w:val="PlainText"/>
        <w:spacing w:line="360" w:lineRule="auto"/>
        <w:rPr>
          <w:rFonts w:ascii="Times New Roman" w:eastAsia="MS Mincho" w:hAnsi="Times New Roman" w:cs="Times New Roman"/>
          <w:b/>
        </w:rPr>
      </w:pPr>
      <w:r>
        <w:rPr>
          <w:rFonts w:ascii="Times New Roman" w:eastAsia="MS Mincho" w:hAnsi="Times New Roman" w:cs="Times New Roman"/>
        </w:rPr>
        <w:t xml:space="preserve">    </w:t>
      </w:r>
      <w:r>
        <w:rPr>
          <w:rFonts w:ascii="Times New Roman" w:eastAsia="MS Mincho" w:hAnsi="Times New Roman" w:cs="Times New Roman"/>
          <w:b/>
        </w:rPr>
        <w:t>90      CONTINUE</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100 I = 1, JMLHBUS</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DO 100 J = 1, JMLKSTOR</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IF(I.EQ.NOKPSITOR(J))THEN</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Y_BUS(I,I) = Y_BUS(I,I)- CMPLX(0.00,SUSCEPTAN(J))</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ENDIF</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100     CONTINUE</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PENULISAN DATA SISTEM DAN MATRIKS ADMITANSI BUS</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WRITE(*,105)</w:t>
      </w:r>
    </w:p>
    <w:p w:rsidR="004337A1" w:rsidRPr="008F65A0" w:rsidRDefault="004337A1">
      <w:pPr>
        <w:pStyle w:val="PlainText"/>
        <w:spacing w:line="360" w:lineRule="auto"/>
        <w:rPr>
          <w:rFonts w:ascii="Times New Roman" w:eastAsia="MS Mincho" w:hAnsi="Times New Roman" w:cs="Times New Roman"/>
          <w:lang w:val="sv-SE"/>
        </w:rPr>
      </w:pPr>
      <w:r>
        <w:rPr>
          <w:rFonts w:ascii="Times New Roman" w:eastAsia="MS Mincho" w:hAnsi="Times New Roman" w:cs="Times New Roman"/>
        </w:rPr>
        <w:t xml:space="preserve">   </w:t>
      </w:r>
      <w:r w:rsidRPr="008F65A0">
        <w:rPr>
          <w:rFonts w:ascii="Times New Roman" w:eastAsia="MS Mincho" w:hAnsi="Times New Roman" w:cs="Times New Roman"/>
          <w:lang w:val="sv-SE"/>
        </w:rPr>
        <w:t>105     FORMAT(3X, 'MASUKKAN NAMA FILE HASIL PERHITUNGAN :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READ(*,20)NFILE_OUT</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OPEN(UNIT = 2, FILE = NFILE_OUT, STATUS = 'NEW')</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WRITE(2,115)</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115     FORMAT(2X, 'MVADASAR, JMLHBUS, JMCABANG, JMLTRAFO, JMLPVBUS,JMLKS</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  TOR,  ALPHA, EPSILON')</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WRITE(2,125)MVADASAR,JMLHBUS,JMCABANG,JMLTRAFO,JMLPVBUS,JMLKSTOR,</w:t>
      </w:r>
    </w:p>
    <w:p w:rsidR="004337A1" w:rsidRPr="008F65A0" w:rsidRDefault="004337A1">
      <w:pPr>
        <w:pStyle w:val="PlainText"/>
        <w:spacing w:line="360" w:lineRule="auto"/>
        <w:rPr>
          <w:rFonts w:ascii="Times New Roman" w:eastAsia="MS Mincho" w:hAnsi="Times New Roman" w:cs="Times New Roman"/>
          <w:lang w:val="sv-SE"/>
        </w:rPr>
      </w:pPr>
      <w:r>
        <w:rPr>
          <w:rFonts w:ascii="Times New Roman" w:eastAsia="MS Mincho" w:hAnsi="Times New Roman" w:cs="Times New Roman"/>
        </w:rPr>
        <w:t xml:space="preserve">          </w:t>
      </w:r>
      <w:r w:rsidRPr="008F65A0">
        <w:rPr>
          <w:rFonts w:ascii="Times New Roman" w:eastAsia="MS Mincho" w:hAnsi="Times New Roman" w:cs="Times New Roman"/>
          <w:lang w:val="sv-SE"/>
        </w:rPr>
        <w:t>+  ALPHA,  EPSILON</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125     FORMAT(3X,I4,5(5X,I4),5X,F5.3,1X,F10.8)</w:t>
      </w:r>
    </w:p>
    <w:p w:rsidR="004337A1" w:rsidRPr="008F65A0" w:rsidRDefault="004337A1">
      <w:pPr>
        <w:pStyle w:val="PlainText"/>
        <w:spacing w:line="360" w:lineRule="auto"/>
        <w:ind w:left="480"/>
        <w:rPr>
          <w:rFonts w:ascii="Times New Roman" w:eastAsia="MS Mincho" w:hAnsi="Times New Roman" w:cs="Times New Roman"/>
          <w:lang w:val="sv-SE"/>
        </w:rPr>
      </w:pP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WRITE(2,135)</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135     FORMAT(12X, 'DATA JARINGAN SISTEM TENAGA : ',/,'  N_LINE  KODE BUS</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w:t>
      </w:r>
      <w:r w:rsidRPr="008F65A0">
        <w:rPr>
          <w:rFonts w:ascii="Times New Roman" w:eastAsia="MS Mincho" w:hAnsi="Times New Roman" w:cs="Times New Roman"/>
          <w:lang w:val="sv-SE"/>
        </w:rPr>
        <w:tab/>
        <w:t>TAHANAN  REAKTANSI  ADMITANSI TANAH')</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DO 140 I = 1, JMCABANG</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140</w:t>
      </w:r>
      <w:r w:rsidRPr="008F65A0">
        <w:rPr>
          <w:rFonts w:ascii="Times New Roman" w:eastAsia="MS Mincho" w:hAnsi="Times New Roman" w:cs="Times New Roman"/>
          <w:lang w:val="sv-SE"/>
        </w:rPr>
        <w:tab/>
        <w:t xml:space="preserve"> WRITE(2,145)NOCABANG(I),BUS_AWAL(I),BUS_AKHIR(I),TAHANAN(I),</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w:t>
      </w:r>
      <w:r w:rsidRPr="008F65A0">
        <w:rPr>
          <w:rFonts w:ascii="Times New Roman" w:eastAsia="MS Mincho" w:hAnsi="Times New Roman" w:cs="Times New Roman"/>
          <w:lang w:val="sv-SE"/>
        </w:rPr>
        <w:tab/>
        <w:t xml:space="preserve"> REAKTANSI(I),LCHARGING(I)</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145     FORMAT(I5,3X,I3,' -',I3,3X,F8.4,4X,F8.4,6X,F8.4)</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WRITE(2,155)</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155     FORMAT(2X, 'DATA BUS SISTEM TENAGA : ',/,' N_BUS  V_MAGNITUD   V_S</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  UDUT</w:t>
      </w:r>
      <w:r>
        <w:rPr>
          <w:rFonts w:ascii="Times New Roman" w:eastAsia="MS Mincho" w:hAnsi="Times New Roman" w:cs="Times New Roman"/>
        </w:rPr>
        <w:tab/>
        <w:t>P      Q     V_SPEC</w:t>
      </w:r>
      <w:r>
        <w:rPr>
          <w:rFonts w:ascii="Times New Roman" w:eastAsia="MS Mincho" w:hAnsi="Times New Roman" w:cs="Times New Roman"/>
        </w:rPr>
        <w:tab/>
        <w:t>QMIN   QMAKS</w:t>
      </w:r>
      <w:r>
        <w:rPr>
          <w:rFonts w:ascii="Times New Roman" w:eastAsia="MS Mincho" w:hAnsi="Times New Roman" w:cs="Times New Roman"/>
        </w:rPr>
        <w:tab/>
        <w:t xml:space="preserve"> TIPE BUS')</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160 I = 1, JMLHBUS</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160</w:t>
      </w:r>
      <w:r>
        <w:rPr>
          <w:rFonts w:ascii="Times New Roman" w:eastAsia="MS Mincho" w:hAnsi="Times New Roman" w:cs="Times New Roman"/>
        </w:rPr>
        <w:tab/>
        <w:t xml:space="preserve"> WRITE(2,165)NOMORBUS(I),V_MAGNITUD(I),V_SUDUT(I),(P_GENERATE(I)</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w:t>
      </w:r>
      <w:r>
        <w:rPr>
          <w:rFonts w:ascii="Times New Roman" w:eastAsia="MS Mincho" w:hAnsi="Times New Roman" w:cs="Times New Roman"/>
        </w:rPr>
        <w:tab/>
        <w:t xml:space="preserve">      -P_LOAD(I)),(Q_GENERATE(I)-Q_LOAD(I)),V_SPECT(I),Q_MIN(I),</w:t>
      </w:r>
    </w:p>
    <w:p w:rsidR="004337A1" w:rsidRPr="008F65A0" w:rsidRDefault="004337A1">
      <w:pPr>
        <w:pStyle w:val="PlainText"/>
        <w:spacing w:line="360" w:lineRule="auto"/>
        <w:rPr>
          <w:rFonts w:ascii="Times New Roman" w:eastAsia="MS Mincho" w:hAnsi="Times New Roman" w:cs="Times New Roman"/>
          <w:lang w:val="sv-SE"/>
        </w:rPr>
      </w:pPr>
      <w:r>
        <w:rPr>
          <w:rFonts w:ascii="Times New Roman" w:eastAsia="MS Mincho" w:hAnsi="Times New Roman" w:cs="Times New Roman"/>
        </w:rPr>
        <w:t xml:space="preserve">          </w:t>
      </w:r>
      <w:r w:rsidRPr="008F65A0">
        <w:rPr>
          <w:rFonts w:ascii="Times New Roman" w:eastAsia="MS Mincho" w:hAnsi="Times New Roman" w:cs="Times New Roman"/>
          <w:lang w:val="sv-SE"/>
        </w:rPr>
        <w:t>+</w:t>
      </w:r>
      <w:r w:rsidRPr="008F65A0">
        <w:rPr>
          <w:rFonts w:ascii="Times New Roman" w:eastAsia="MS Mincho" w:hAnsi="Times New Roman" w:cs="Times New Roman"/>
          <w:lang w:val="sv-SE"/>
        </w:rPr>
        <w:tab/>
        <w:t xml:space="preserve">       Q_MAKS(I),TIPEBUS(I)</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165     FORMAT(I4,3X,F8.4,5X,F8.4,4X,F8.4,2X,F8.4,3(2X,F8.4),2X,I4)</w:t>
      </w:r>
    </w:p>
    <w:p w:rsidR="004337A1" w:rsidRPr="008F65A0" w:rsidRDefault="004337A1">
      <w:pPr>
        <w:pStyle w:val="PlainText"/>
        <w:spacing w:line="360" w:lineRule="auto"/>
        <w:ind w:left="480"/>
        <w:rPr>
          <w:rFonts w:ascii="Times New Roman" w:eastAsia="MS Mincho" w:hAnsi="Times New Roman" w:cs="Times New Roman"/>
          <w:lang w:val="sv-SE"/>
        </w:rPr>
      </w:pP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WRITE(2,175)</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175     FORMAT(2X, 'DATA SADAPAN TRANSFORMATOR DARI SISTEM TENAGA : ',/,</w:t>
      </w:r>
    </w:p>
    <w:p w:rsidR="004337A1" w:rsidRDefault="004337A1">
      <w:pPr>
        <w:pStyle w:val="PlainText"/>
        <w:spacing w:line="360" w:lineRule="auto"/>
        <w:rPr>
          <w:rFonts w:ascii="Times New Roman" w:eastAsia="MS Mincho" w:hAnsi="Times New Roman" w:cs="Times New Roman"/>
        </w:rPr>
      </w:pPr>
      <w:r w:rsidRPr="008F65A0">
        <w:rPr>
          <w:rFonts w:ascii="Times New Roman" w:eastAsia="MS Mincho" w:hAnsi="Times New Roman" w:cs="Times New Roman"/>
          <w:lang w:val="sv-SE"/>
        </w:rPr>
        <w:t xml:space="preserve">          </w:t>
      </w:r>
      <w:r>
        <w:rPr>
          <w:rFonts w:ascii="Times New Roman" w:eastAsia="MS Mincho" w:hAnsi="Times New Roman" w:cs="Times New Roman"/>
        </w:rPr>
        <w:t>+                            'Nomor Trafo   Kode Bus   Ratio Sadapan (a)')</w:t>
      </w:r>
    </w:p>
    <w:p w:rsidR="004337A1" w:rsidRPr="008F65A0" w:rsidRDefault="004337A1">
      <w:pPr>
        <w:pStyle w:val="PlainText"/>
        <w:spacing w:line="360" w:lineRule="auto"/>
        <w:ind w:left="480"/>
        <w:rPr>
          <w:rFonts w:ascii="Times New Roman" w:eastAsia="MS Mincho" w:hAnsi="Times New Roman" w:cs="Times New Roman"/>
          <w:lang w:val="it-IT"/>
        </w:rPr>
      </w:pPr>
      <w:r w:rsidRPr="008F65A0">
        <w:rPr>
          <w:rFonts w:ascii="Times New Roman" w:eastAsia="MS Mincho" w:hAnsi="Times New Roman" w:cs="Times New Roman"/>
          <w:lang w:val="it-IT"/>
        </w:rPr>
        <w:t>DO 180 I = 1, JMLTRAFO</w:t>
      </w:r>
    </w:p>
    <w:p w:rsidR="004337A1" w:rsidRPr="008F65A0" w:rsidRDefault="004337A1">
      <w:pPr>
        <w:pStyle w:val="PlainText"/>
        <w:spacing w:line="360" w:lineRule="auto"/>
        <w:rPr>
          <w:rFonts w:ascii="Times New Roman" w:eastAsia="MS Mincho" w:hAnsi="Times New Roman" w:cs="Times New Roman"/>
          <w:lang w:val="it-IT"/>
        </w:rPr>
      </w:pPr>
      <w:r w:rsidRPr="008F65A0">
        <w:rPr>
          <w:rFonts w:ascii="Times New Roman" w:eastAsia="MS Mincho" w:hAnsi="Times New Roman" w:cs="Times New Roman"/>
          <w:lang w:val="it-IT"/>
        </w:rPr>
        <w:t xml:space="preserve">   180</w:t>
      </w:r>
      <w:r w:rsidRPr="008F65A0">
        <w:rPr>
          <w:rFonts w:ascii="Times New Roman" w:eastAsia="MS Mincho" w:hAnsi="Times New Roman" w:cs="Times New Roman"/>
          <w:lang w:val="it-IT"/>
        </w:rPr>
        <w:tab/>
        <w:t xml:space="preserve"> WRITE(2,185)NOTRAFO(I),BAWLTRFO(I),BAHRTRFO(I),RATIOTRF(I)</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it-IT"/>
        </w:rPr>
        <w:t xml:space="preserve">   </w:t>
      </w:r>
      <w:r w:rsidRPr="008F65A0">
        <w:rPr>
          <w:rFonts w:ascii="Times New Roman" w:eastAsia="MS Mincho" w:hAnsi="Times New Roman" w:cs="Times New Roman"/>
          <w:lang w:val="sv-SE"/>
        </w:rPr>
        <w:t>185    FORMAT(2X, 3(2X,I5),2X,F6.2)</w:t>
      </w:r>
    </w:p>
    <w:p w:rsidR="004337A1" w:rsidRPr="008F65A0" w:rsidRDefault="004337A1">
      <w:pPr>
        <w:pStyle w:val="PlainText"/>
        <w:spacing w:line="360" w:lineRule="auto"/>
        <w:ind w:left="480"/>
        <w:rPr>
          <w:rFonts w:ascii="Times New Roman" w:eastAsia="MS Mincho" w:hAnsi="Times New Roman" w:cs="Times New Roman"/>
          <w:lang w:val="sv-SE"/>
        </w:rPr>
      </w:pP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WRITE(2,195)</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195     FORMAT(2X, 'DATA KAPASITOR YG TERPASANG PADA SISTEM TENAGA : ',/,</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                           'Nomor Kapasitor   Susceptansi')</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DO 200 I = 1, JMLKSTOR</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200</w:t>
      </w:r>
      <w:r w:rsidRPr="008F65A0">
        <w:rPr>
          <w:rFonts w:ascii="Times New Roman" w:eastAsia="MS Mincho" w:hAnsi="Times New Roman" w:cs="Times New Roman"/>
          <w:lang w:val="sv-SE"/>
        </w:rPr>
        <w:tab/>
        <w:t xml:space="preserve"> WRITE(2,205)NOKPSITOR(I),SUSCEPTAN(I)</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205    FORMAT(2X,I5,F6.2)</w:t>
      </w:r>
    </w:p>
    <w:p w:rsidR="004337A1" w:rsidRPr="008F65A0" w:rsidRDefault="004337A1">
      <w:pPr>
        <w:pStyle w:val="PlainText"/>
        <w:spacing w:line="360" w:lineRule="auto"/>
        <w:ind w:left="480"/>
        <w:rPr>
          <w:rFonts w:ascii="Times New Roman" w:eastAsia="MS Mincho" w:hAnsi="Times New Roman" w:cs="Times New Roman"/>
          <w:lang w:val="sv-SE"/>
        </w:rPr>
      </w:pP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WRITE(2,206)</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206    FORMAT(2X, 'ADMITANSI JARINGAN :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lastRenderedPageBreak/>
        <w:t>DO 201 J = 1, JMCABANG</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201</w:t>
      </w:r>
      <w:r>
        <w:rPr>
          <w:rFonts w:ascii="Times New Roman" w:eastAsia="MS Mincho" w:hAnsi="Times New Roman" w:cs="Times New Roman"/>
        </w:rPr>
        <w:tab/>
        <w:t xml:space="preserve"> WRITE(2,207)Y_CABANG(J)</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207    FORMAT(10(1X,F10.5))</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WRITE(2,208)</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208    FORMAT(2X, 'ADMITANSI KE TANAH :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202 J = 1, JMCABANG</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202</w:t>
      </w:r>
      <w:r>
        <w:rPr>
          <w:rFonts w:ascii="Times New Roman" w:eastAsia="MS Mincho" w:hAnsi="Times New Roman" w:cs="Times New Roman"/>
        </w:rPr>
        <w:tab/>
        <w:t xml:space="preserve"> WRITE(2,209)Y_CHARGING(J)</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209     FORMAT(10(1X,F10.5))</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WRITE(2,211)</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211     FORMAT(2X, 'ADMITANSI BUS :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212 I = 1, JMLHBUS</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212</w:t>
      </w:r>
      <w:r>
        <w:rPr>
          <w:rFonts w:ascii="Times New Roman" w:eastAsia="MS Mincho" w:hAnsi="Times New Roman" w:cs="Times New Roman"/>
        </w:rPr>
        <w:tab/>
        <w:t xml:space="preserve"> WRITE(2,213)(Y_BUS(I,J), J = 1, JMLHBUS)</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213     FORMAT(10(1X,F10.5))</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INISIALISASI PERHITUNGAN : P, Q, KLP, dan YLPQ</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CALL GETTIM (IHR,IMIN,ISEC,I100TH,I1000TH)</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 'WAKTU MULAI INISIALISASI PERHITUNGAN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WRITE(2,70)IHR,IMIN,ISEC,I100TH,I1000TH</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210 I = 1, JMLHBUS</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IF(TIPEBUS(I).NE.1)P(I) = (P_GENERATE(I)-P_LOAD(I))/MVADASAR</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IF(TIPEBUS(I).EQ.3)Q(I) = (Q_GENERATE(I)-Q_LOAD(I))/MVADASAR</w:t>
      </w:r>
    </w:p>
    <w:p w:rsidR="004337A1" w:rsidRPr="008F65A0" w:rsidRDefault="004337A1">
      <w:pPr>
        <w:pStyle w:val="PlainText"/>
        <w:spacing w:line="360" w:lineRule="auto"/>
        <w:rPr>
          <w:rFonts w:ascii="Times New Roman" w:eastAsia="MS Mincho" w:hAnsi="Times New Roman" w:cs="Times New Roman"/>
          <w:lang w:val="it-IT"/>
        </w:rPr>
      </w:pPr>
      <w:r>
        <w:rPr>
          <w:rFonts w:ascii="Times New Roman" w:eastAsia="MS Mincho" w:hAnsi="Times New Roman" w:cs="Times New Roman"/>
        </w:rPr>
        <w:t xml:space="preserve">   </w:t>
      </w:r>
      <w:r w:rsidRPr="008F65A0">
        <w:rPr>
          <w:rFonts w:ascii="Times New Roman" w:eastAsia="MS Mincho" w:hAnsi="Times New Roman" w:cs="Times New Roman"/>
          <w:lang w:val="it-IT"/>
        </w:rPr>
        <w:t>210    CONTINUE</w:t>
      </w:r>
    </w:p>
    <w:p w:rsidR="004337A1" w:rsidRPr="008F65A0" w:rsidRDefault="004337A1">
      <w:pPr>
        <w:pStyle w:val="PlainText"/>
        <w:spacing w:line="360" w:lineRule="auto"/>
        <w:ind w:left="480"/>
        <w:rPr>
          <w:rFonts w:ascii="Times New Roman" w:eastAsia="MS Mincho" w:hAnsi="Times New Roman" w:cs="Times New Roman"/>
          <w:lang w:val="it-IT"/>
        </w:rPr>
      </w:pPr>
    </w:p>
    <w:p w:rsidR="004337A1" w:rsidRPr="008F65A0" w:rsidRDefault="004337A1">
      <w:pPr>
        <w:pStyle w:val="PlainText"/>
        <w:spacing w:line="360" w:lineRule="auto"/>
        <w:ind w:left="480"/>
        <w:rPr>
          <w:rFonts w:ascii="Times New Roman" w:eastAsia="MS Mincho" w:hAnsi="Times New Roman" w:cs="Times New Roman"/>
          <w:lang w:val="it-IT"/>
        </w:rPr>
      </w:pPr>
      <w:r w:rsidRPr="008F65A0">
        <w:rPr>
          <w:rFonts w:ascii="Times New Roman" w:eastAsia="MS Mincho" w:hAnsi="Times New Roman" w:cs="Times New Roman"/>
          <w:lang w:val="it-IT"/>
        </w:rPr>
        <w:t>DO 230 I = 1, JMLHBUS</w:t>
      </w:r>
    </w:p>
    <w:p w:rsidR="004337A1" w:rsidRPr="008F65A0" w:rsidRDefault="004337A1">
      <w:pPr>
        <w:pStyle w:val="PlainText"/>
        <w:spacing w:line="360" w:lineRule="auto"/>
        <w:ind w:left="480"/>
        <w:rPr>
          <w:rFonts w:ascii="Times New Roman" w:eastAsia="MS Mincho" w:hAnsi="Times New Roman" w:cs="Times New Roman"/>
          <w:lang w:val="it-IT"/>
        </w:rPr>
      </w:pPr>
      <w:r w:rsidRPr="008F65A0">
        <w:rPr>
          <w:rFonts w:ascii="Times New Roman" w:eastAsia="MS Mincho" w:hAnsi="Times New Roman" w:cs="Times New Roman"/>
          <w:lang w:val="it-IT"/>
        </w:rPr>
        <w:t xml:space="preserve">     E(I) = CMPLX(V_MAGNITUD(I),V_SUDUT(I))</w:t>
      </w:r>
    </w:p>
    <w:p w:rsidR="004337A1" w:rsidRDefault="004337A1">
      <w:pPr>
        <w:pStyle w:val="PlainText"/>
        <w:spacing w:line="360" w:lineRule="auto"/>
        <w:ind w:left="480"/>
        <w:rPr>
          <w:rFonts w:ascii="Times New Roman" w:eastAsia="MS Mincho" w:hAnsi="Times New Roman" w:cs="Times New Roman"/>
        </w:rPr>
      </w:pPr>
      <w:r w:rsidRPr="008F65A0">
        <w:rPr>
          <w:rFonts w:ascii="Times New Roman" w:eastAsia="MS Mincho" w:hAnsi="Times New Roman" w:cs="Times New Roman"/>
          <w:lang w:val="it-IT"/>
        </w:rPr>
        <w:t xml:space="preserve">     </w:t>
      </w:r>
      <w:r>
        <w:rPr>
          <w:rFonts w:ascii="Times New Roman" w:eastAsia="MS Mincho" w:hAnsi="Times New Roman" w:cs="Times New Roman"/>
        </w:rPr>
        <w:t>IF(TIPEBUS(I).EQ.2)Q(I) = 0.000</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IF(TIPEBUS(I).EQ.3)KLP(I) = CMPLX(P(I),-Q(I))/Y_BUS(I,I)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DO 220 J = 1, JMLHBUS</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220</w:t>
      </w:r>
      <w:r>
        <w:rPr>
          <w:rFonts w:ascii="Times New Roman" w:eastAsia="MS Mincho" w:hAnsi="Times New Roman" w:cs="Times New Roman"/>
        </w:rPr>
        <w:tab/>
        <w:t xml:space="preserve">    IF(I.NE.J)YLP(I,J) = Y_BUS(I,J)/Y_BUS(I,I)</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230    CONTINUE</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CALL GETTIM (IHR,IMIN,ISEC,I100TH,I1000TH)</w:t>
      </w:r>
    </w:p>
    <w:p w:rsidR="004337A1" w:rsidRPr="008F65A0" w:rsidRDefault="004337A1">
      <w:pPr>
        <w:pStyle w:val="PlainText"/>
        <w:spacing w:line="360" w:lineRule="auto"/>
        <w:ind w:left="480"/>
        <w:rPr>
          <w:rFonts w:ascii="Times New Roman" w:eastAsia="MS Mincho" w:hAnsi="Times New Roman" w:cs="Times New Roman"/>
          <w:lang w:val="it-IT"/>
        </w:rPr>
      </w:pPr>
      <w:r w:rsidRPr="008F65A0">
        <w:rPr>
          <w:rFonts w:ascii="Times New Roman" w:eastAsia="MS Mincho" w:hAnsi="Times New Roman" w:cs="Times New Roman"/>
          <w:lang w:val="it-IT"/>
        </w:rPr>
        <w:t>WRITE(2,*) 'WAKTU SELESAI INISIALISASI/MULAI ITERASI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WRITE(2,70)IHR,IMIN,ISEC,I100TH,I1000TH</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PERHITUNGAN ITERATIF DIMULAI</w:t>
      </w:r>
    </w:p>
    <w:p w:rsidR="004337A1" w:rsidRPr="008F65A0" w:rsidRDefault="004337A1">
      <w:pPr>
        <w:pStyle w:val="PlainText"/>
        <w:spacing w:line="360" w:lineRule="auto"/>
        <w:ind w:left="480"/>
        <w:rPr>
          <w:rFonts w:ascii="Times New Roman" w:eastAsia="MS Mincho" w:hAnsi="Times New Roman" w:cs="Times New Roman"/>
          <w:lang w:val="sv-SE"/>
        </w:rPr>
      </w:pP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ITERMAK  = 1000</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lastRenderedPageBreak/>
        <w:t>ITERASI  = 0</w:t>
      </w:r>
    </w:p>
    <w:p w:rsidR="004337A1" w:rsidRDefault="004337A1">
      <w:pPr>
        <w:pStyle w:val="PlainText"/>
        <w:spacing w:line="360" w:lineRule="auto"/>
        <w:rPr>
          <w:rFonts w:ascii="Times New Roman" w:eastAsia="MS Mincho" w:hAnsi="Times New Roman" w:cs="Times New Roman"/>
        </w:rPr>
      </w:pPr>
      <w:r w:rsidRPr="008F65A0">
        <w:rPr>
          <w:rFonts w:ascii="Times New Roman" w:eastAsia="MS Mincho" w:hAnsi="Times New Roman" w:cs="Times New Roman"/>
          <w:lang w:val="sv-SE"/>
        </w:rPr>
        <w:t xml:space="preserve">   </w:t>
      </w:r>
      <w:r>
        <w:rPr>
          <w:rFonts w:ascii="Times New Roman" w:eastAsia="MS Mincho" w:hAnsi="Times New Roman" w:cs="Times New Roman"/>
        </w:rPr>
        <w:t>240    DELTAMAK = 0.0</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b/>
        </w:rPr>
      </w:pPr>
      <w:r>
        <w:rPr>
          <w:rFonts w:ascii="Times New Roman" w:eastAsia="MS Mincho" w:hAnsi="Times New Roman" w:cs="Times New Roman"/>
          <w:b/>
        </w:rPr>
        <w:t>DO 320 I = 1, JMLHBUS</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IF(TIPEBUS(I).EQ.1)GOTO 320</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EII = E(I)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IF(TIPEBUS(I).EQ.2)THEN</w:t>
      </w:r>
    </w:p>
    <w:p w:rsidR="004337A1" w:rsidRPr="008F65A0" w:rsidRDefault="004337A1">
      <w:pPr>
        <w:pStyle w:val="PlainText"/>
        <w:spacing w:line="360" w:lineRule="auto"/>
        <w:ind w:left="480"/>
        <w:rPr>
          <w:rFonts w:ascii="Times New Roman" w:eastAsia="MS Mincho" w:hAnsi="Times New Roman" w:cs="Times New Roman"/>
          <w:lang w:val="it-IT"/>
        </w:rPr>
      </w:pPr>
      <w:r>
        <w:rPr>
          <w:rFonts w:ascii="Times New Roman" w:eastAsia="MS Mincho" w:hAnsi="Times New Roman" w:cs="Times New Roman"/>
        </w:rPr>
        <w:t xml:space="preserve">            </w:t>
      </w:r>
      <w:r w:rsidRPr="008F65A0">
        <w:rPr>
          <w:rFonts w:ascii="Times New Roman" w:eastAsia="MS Mincho" w:hAnsi="Times New Roman" w:cs="Times New Roman"/>
          <w:lang w:val="it-IT"/>
        </w:rPr>
        <w:t>E(I) = (E(I)/CABS(E(I))) * CMPLX(V_SPECT(I),0.0)</w:t>
      </w:r>
    </w:p>
    <w:p w:rsidR="004337A1" w:rsidRDefault="004337A1">
      <w:pPr>
        <w:pStyle w:val="PlainText"/>
        <w:spacing w:line="360" w:lineRule="auto"/>
        <w:ind w:left="480"/>
        <w:rPr>
          <w:rFonts w:ascii="Times New Roman" w:eastAsia="MS Mincho" w:hAnsi="Times New Roman" w:cs="Times New Roman"/>
        </w:rPr>
      </w:pPr>
      <w:r w:rsidRPr="008F65A0">
        <w:rPr>
          <w:rFonts w:ascii="Times New Roman" w:eastAsia="MS Mincho" w:hAnsi="Times New Roman" w:cs="Times New Roman"/>
          <w:lang w:val="it-IT"/>
        </w:rPr>
        <w:t xml:space="preserve">            </w:t>
      </w:r>
      <w:r>
        <w:rPr>
          <w:rFonts w:ascii="Times New Roman" w:eastAsia="MS Mincho" w:hAnsi="Times New Roman" w:cs="Times New Roman"/>
        </w:rPr>
        <w:t>SUM</w:t>
      </w:r>
      <w:r>
        <w:rPr>
          <w:rFonts w:ascii="Times New Roman" w:eastAsia="MS Mincho" w:hAnsi="Times New Roman" w:cs="Times New Roman"/>
        </w:rPr>
        <w:tab/>
        <w:t>= CMPLX(0.0,0.0)</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DO 250 L = 1, JMLHBUS</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250</w:t>
      </w:r>
      <w:r>
        <w:rPr>
          <w:rFonts w:ascii="Times New Roman" w:eastAsia="MS Mincho" w:hAnsi="Times New Roman" w:cs="Times New Roman"/>
        </w:rPr>
        <w:tab/>
        <w:t xml:space="preserve">            SUM = SUM + Y_BUS(I,L) * E(L)</w:t>
      </w:r>
    </w:p>
    <w:p w:rsidR="004337A1" w:rsidRPr="008F65A0" w:rsidRDefault="004337A1">
      <w:pPr>
        <w:pStyle w:val="PlainText"/>
        <w:spacing w:line="360" w:lineRule="auto"/>
        <w:ind w:left="480"/>
        <w:rPr>
          <w:rFonts w:ascii="Times New Roman" w:eastAsia="MS Mincho" w:hAnsi="Times New Roman" w:cs="Times New Roman"/>
          <w:lang w:val="it-IT"/>
        </w:rPr>
      </w:pPr>
      <w:r>
        <w:rPr>
          <w:rFonts w:ascii="Times New Roman" w:eastAsia="MS Mincho" w:hAnsi="Times New Roman" w:cs="Times New Roman"/>
        </w:rPr>
        <w:t xml:space="preserve">            </w:t>
      </w:r>
      <w:r w:rsidRPr="008F65A0">
        <w:rPr>
          <w:rFonts w:ascii="Times New Roman" w:eastAsia="MS Mincho" w:hAnsi="Times New Roman" w:cs="Times New Roman"/>
          <w:lang w:val="it-IT"/>
        </w:rPr>
        <w:t>Q(I) = -AIMAG(SUM * CONJG(E(I)))</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it-IT"/>
        </w:rPr>
        <w:t xml:space="preserve">            </w:t>
      </w:r>
      <w:r w:rsidRPr="008F65A0">
        <w:rPr>
          <w:rFonts w:ascii="Times New Roman" w:eastAsia="MS Mincho" w:hAnsi="Times New Roman" w:cs="Times New Roman"/>
          <w:lang w:val="sv-SE"/>
        </w:rPr>
        <w:t>IF(Q(I)-Q_MAKS(I)/MVADASAR)260,300,270</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260</w:t>
      </w:r>
      <w:r w:rsidRPr="008F65A0">
        <w:rPr>
          <w:rFonts w:ascii="Times New Roman" w:eastAsia="MS Mincho" w:hAnsi="Times New Roman" w:cs="Times New Roman"/>
          <w:lang w:val="sv-SE"/>
        </w:rPr>
        <w:tab/>
        <w:t xml:space="preserve">     IF(Q(I)-Q_MIN(I)/MVADASAR)280,300,300</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270</w:t>
      </w:r>
      <w:r w:rsidRPr="008F65A0">
        <w:rPr>
          <w:rFonts w:ascii="Times New Roman" w:eastAsia="MS Mincho" w:hAnsi="Times New Roman" w:cs="Times New Roman"/>
          <w:lang w:val="sv-SE"/>
        </w:rPr>
        <w:tab/>
        <w:t xml:space="preserve">     Q(I) = Q_MAKS(I)/MVADASAR</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 xml:space="preserve">            GOTO 290</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280</w:t>
      </w:r>
      <w:r w:rsidRPr="008F65A0">
        <w:rPr>
          <w:rFonts w:ascii="Times New Roman" w:eastAsia="MS Mincho" w:hAnsi="Times New Roman" w:cs="Times New Roman"/>
          <w:lang w:val="sv-SE"/>
        </w:rPr>
        <w:tab/>
        <w:t xml:space="preserve">      Q(I) = Q_MIN(I)/MVADASAR</w:t>
      </w:r>
    </w:p>
    <w:p w:rsidR="004337A1" w:rsidRPr="008F65A0" w:rsidRDefault="004337A1">
      <w:pPr>
        <w:pStyle w:val="PlainText"/>
        <w:spacing w:line="360" w:lineRule="auto"/>
        <w:rPr>
          <w:rFonts w:ascii="Times New Roman" w:eastAsia="MS Mincho" w:hAnsi="Times New Roman" w:cs="Times New Roman"/>
          <w:lang w:val="it-IT"/>
        </w:rPr>
      </w:pPr>
      <w:r w:rsidRPr="008F65A0">
        <w:rPr>
          <w:rFonts w:ascii="Times New Roman" w:eastAsia="MS Mincho" w:hAnsi="Times New Roman" w:cs="Times New Roman"/>
          <w:lang w:val="sv-SE"/>
        </w:rPr>
        <w:t xml:space="preserve">   </w:t>
      </w:r>
      <w:r w:rsidRPr="008F65A0">
        <w:rPr>
          <w:rFonts w:ascii="Times New Roman" w:eastAsia="MS Mincho" w:hAnsi="Times New Roman" w:cs="Times New Roman"/>
          <w:lang w:val="it-IT"/>
        </w:rPr>
        <w:t>290</w:t>
      </w:r>
      <w:r w:rsidRPr="008F65A0">
        <w:rPr>
          <w:rFonts w:ascii="Times New Roman" w:eastAsia="MS Mincho" w:hAnsi="Times New Roman" w:cs="Times New Roman"/>
          <w:lang w:val="it-IT"/>
        </w:rPr>
        <w:tab/>
        <w:t xml:space="preserve">       E(I) = EII</w:t>
      </w:r>
    </w:p>
    <w:p w:rsidR="004337A1" w:rsidRPr="008F65A0" w:rsidRDefault="004337A1">
      <w:pPr>
        <w:pStyle w:val="PlainText"/>
        <w:spacing w:line="360" w:lineRule="auto"/>
        <w:rPr>
          <w:rFonts w:ascii="Times New Roman" w:eastAsia="MS Mincho" w:hAnsi="Times New Roman" w:cs="Times New Roman"/>
          <w:lang w:val="it-IT"/>
        </w:rPr>
      </w:pPr>
      <w:r w:rsidRPr="008F65A0">
        <w:rPr>
          <w:rFonts w:ascii="Times New Roman" w:eastAsia="MS Mincho" w:hAnsi="Times New Roman" w:cs="Times New Roman"/>
          <w:lang w:val="it-IT"/>
        </w:rPr>
        <w:t xml:space="preserve">   300</w:t>
      </w:r>
      <w:r w:rsidRPr="008F65A0">
        <w:rPr>
          <w:rFonts w:ascii="Times New Roman" w:eastAsia="MS Mincho" w:hAnsi="Times New Roman" w:cs="Times New Roman"/>
          <w:lang w:val="it-IT"/>
        </w:rPr>
        <w:tab/>
        <w:t xml:space="preserve">       KLP(I) = (CMPLX(P(I),-Q(I)))/Y_BUS(I,I)</w:t>
      </w:r>
    </w:p>
    <w:p w:rsidR="004337A1" w:rsidRPr="008F65A0" w:rsidRDefault="004337A1">
      <w:pPr>
        <w:pStyle w:val="PlainText"/>
        <w:spacing w:line="360" w:lineRule="auto"/>
        <w:ind w:left="480"/>
        <w:rPr>
          <w:rFonts w:ascii="Times New Roman" w:eastAsia="MS Mincho" w:hAnsi="Times New Roman" w:cs="Times New Roman"/>
          <w:lang w:val="it-IT"/>
        </w:rPr>
      </w:pPr>
      <w:r w:rsidRPr="008F65A0">
        <w:rPr>
          <w:rFonts w:ascii="Times New Roman" w:eastAsia="MS Mincho" w:hAnsi="Times New Roman" w:cs="Times New Roman"/>
          <w:lang w:val="it-IT"/>
        </w:rPr>
        <w:t xml:space="preserve">       ENDIF</w:t>
      </w:r>
    </w:p>
    <w:p w:rsidR="004337A1" w:rsidRPr="008F65A0" w:rsidRDefault="004337A1">
      <w:pPr>
        <w:pStyle w:val="PlainText"/>
        <w:spacing w:line="360" w:lineRule="auto"/>
        <w:ind w:left="480"/>
        <w:rPr>
          <w:rFonts w:ascii="Times New Roman" w:eastAsia="MS Mincho" w:hAnsi="Times New Roman" w:cs="Times New Roman"/>
          <w:lang w:val="it-IT"/>
        </w:rPr>
      </w:pPr>
      <w:r w:rsidRPr="008F65A0">
        <w:rPr>
          <w:rFonts w:ascii="Times New Roman" w:eastAsia="MS Mincho" w:hAnsi="Times New Roman" w:cs="Times New Roman"/>
          <w:lang w:val="it-IT"/>
        </w:rPr>
        <w:t xml:space="preserve">       SUM = CMPLX(0.0,0.0)</w:t>
      </w:r>
    </w:p>
    <w:p w:rsidR="004337A1" w:rsidRPr="008F65A0" w:rsidRDefault="004337A1">
      <w:pPr>
        <w:pStyle w:val="PlainText"/>
        <w:spacing w:line="360" w:lineRule="auto"/>
        <w:ind w:left="480"/>
        <w:rPr>
          <w:rFonts w:ascii="Times New Roman" w:eastAsia="MS Mincho" w:hAnsi="Times New Roman" w:cs="Times New Roman"/>
          <w:lang w:val="it-IT"/>
        </w:rPr>
      </w:pPr>
      <w:r w:rsidRPr="008F65A0">
        <w:rPr>
          <w:rFonts w:ascii="Times New Roman" w:eastAsia="MS Mincho" w:hAnsi="Times New Roman" w:cs="Times New Roman"/>
          <w:lang w:val="it-IT"/>
        </w:rPr>
        <w:t xml:space="preserve">       EI  = E(I)</w:t>
      </w:r>
    </w:p>
    <w:p w:rsidR="004337A1" w:rsidRDefault="004337A1">
      <w:pPr>
        <w:pStyle w:val="PlainText"/>
        <w:spacing w:line="360" w:lineRule="auto"/>
        <w:ind w:left="480"/>
        <w:rPr>
          <w:rFonts w:ascii="Times New Roman" w:eastAsia="MS Mincho" w:hAnsi="Times New Roman" w:cs="Times New Roman"/>
        </w:rPr>
      </w:pPr>
      <w:r w:rsidRPr="008F65A0">
        <w:rPr>
          <w:rFonts w:ascii="Times New Roman" w:eastAsia="MS Mincho" w:hAnsi="Times New Roman" w:cs="Times New Roman"/>
          <w:lang w:val="it-IT"/>
        </w:rPr>
        <w:t xml:space="preserve">       </w:t>
      </w:r>
      <w:r>
        <w:rPr>
          <w:rFonts w:ascii="Times New Roman" w:eastAsia="MS Mincho" w:hAnsi="Times New Roman" w:cs="Times New Roman"/>
        </w:rPr>
        <w:t>DO 310 L = 1, JMLHBUS</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310</w:t>
      </w:r>
      <w:r>
        <w:rPr>
          <w:rFonts w:ascii="Times New Roman" w:eastAsia="MS Mincho" w:hAnsi="Times New Roman" w:cs="Times New Roman"/>
        </w:rPr>
        <w:tab/>
        <w:t xml:space="preserve">         IF(L.NE.I)SUM = SUM + YLP(I,L) * E(L)</w:t>
      </w:r>
    </w:p>
    <w:p w:rsidR="004337A1" w:rsidRPr="008F65A0" w:rsidRDefault="004337A1">
      <w:pPr>
        <w:pStyle w:val="PlainText"/>
        <w:spacing w:line="360" w:lineRule="auto"/>
        <w:ind w:left="480"/>
        <w:rPr>
          <w:rFonts w:ascii="Times New Roman" w:eastAsia="MS Mincho" w:hAnsi="Times New Roman" w:cs="Times New Roman"/>
          <w:lang w:val="sv-SE"/>
        </w:rPr>
      </w:pPr>
      <w:r>
        <w:rPr>
          <w:rFonts w:ascii="Times New Roman" w:eastAsia="MS Mincho" w:hAnsi="Times New Roman" w:cs="Times New Roman"/>
        </w:rPr>
        <w:t xml:space="preserve">                </w:t>
      </w:r>
      <w:r w:rsidRPr="008F65A0">
        <w:rPr>
          <w:rFonts w:ascii="Times New Roman" w:eastAsia="MS Mincho" w:hAnsi="Times New Roman" w:cs="Times New Roman"/>
          <w:lang w:val="sv-SE"/>
        </w:rPr>
        <w:t>EN(I) = KLP(I)/CONJG(E(I)) - SUM</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 xml:space="preserve">                DX    = EN(I) - EI</w:t>
      </w:r>
    </w:p>
    <w:p w:rsidR="004337A1" w:rsidRPr="008F65A0" w:rsidRDefault="004337A1">
      <w:pPr>
        <w:pStyle w:val="PlainText"/>
        <w:spacing w:line="360" w:lineRule="auto"/>
        <w:ind w:left="480"/>
        <w:rPr>
          <w:rFonts w:ascii="Times New Roman" w:eastAsia="MS Mincho" w:hAnsi="Times New Roman" w:cs="Times New Roman"/>
          <w:lang w:val="it-IT"/>
        </w:rPr>
      </w:pPr>
      <w:r w:rsidRPr="008F65A0">
        <w:rPr>
          <w:rFonts w:ascii="Times New Roman" w:eastAsia="MS Mincho" w:hAnsi="Times New Roman" w:cs="Times New Roman"/>
          <w:lang w:val="sv-SE"/>
        </w:rPr>
        <w:t xml:space="preserve">                </w:t>
      </w:r>
      <w:r w:rsidRPr="008F65A0">
        <w:rPr>
          <w:rFonts w:ascii="Times New Roman" w:eastAsia="MS Mincho" w:hAnsi="Times New Roman" w:cs="Times New Roman"/>
          <w:lang w:val="it-IT"/>
        </w:rPr>
        <w:t>E(I)  = EI + CMPLX(ALPHA,0.0) * DX</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it-IT"/>
        </w:rPr>
        <w:t xml:space="preserve">                </w:t>
      </w:r>
      <w:r w:rsidRPr="008F65A0">
        <w:rPr>
          <w:rFonts w:ascii="Times New Roman" w:eastAsia="MS Mincho" w:hAnsi="Times New Roman" w:cs="Times New Roman"/>
          <w:lang w:val="sv-SE"/>
        </w:rPr>
        <w:t>DELE  = CABS(EN(I) - EII)</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 xml:space="preserve">                IF(DELE.GE.DELTAMAK)DELTAMAK = DELE</w:t>
      </w:r>
    </w:p>
    <w:p w:rsidR="004337A1" w:rsidRPr="008F65A0" w:rsidRDefault="004337A1">
      <w:pPr>
        <w:pStyle w:val="PlainText"/>
        <w:spacing w:line="360" w:lineRule="auto"/>
        <w:rPr>
          <w:rFonts w:ascii="Times New Roman" w:eastAsia="MS Mincho" w:hAnsi="Times New Roman" w:cs="Times New Roman"/>
          <w:b/>
          <w:color w:val="0000FF"/>
          <w:lang w:val="it-IT"/>
        </w:rPr>
      </w:pPr>
      <w:r w:rsidRPr="008F65A0">
        <w:rPr>
          <w:rFonts w:ascii="Times New Roman" w:eastAsia="MS Mincho" w:hAnsi="Times New Roman" w:cs="Times New Roman"/>
          <w:lang w:val="sv-SE"/>
        </w:rPr>
        <w:t xml:space="preserve">   </w:t>
      </w:r>
      <w:r w:rsidRPr="008F65A0">
        <w:rPr>
          <w:rFonts w:ascii="Times New Roman" w:eastAsia="MS Mincho" w:hAnsi="Times New Roman" w:cs="Times New Roman"/>
          <w:lang w:val="it-IT"/>
        </w:rPr>
        <w:t xml:space="preserve">320     </w:t>
      </w:r>
      <w:r w:rsidRPr="008F65A0">
        <w:rPr>
          <w:rFonts w:ascii="Times New Roman" w:eastAsia="MS Mincho" w:hAnsi="Times New Roman" w:cs="Times New Roman"/>
          <w:b/>
          <w:lang w:val="it-IT"/>
        </w:rPr>
        <w:t>CONTINUE</w:t>
      </w:r>
    </w:p>
    <w:p w:rsidR="004337A1" w:rsidRPr="008F65A0" w:rsidRDefault="004337A1">
      <w:pPr>
        <w:pStyle w:val="PlainText"/>
        <w:spacing w:line="360" w:lineRule="auto"/>
        <w:rPr>
          <w:rFonts w:ascii="Times New Roman" w:eastAsia="MS Mincho" w:hAnsi="Times New Roman" w:cs="Times New Roman"/>
          <w:lang w:val="it-IT"/>
        </w:rPr>
      </w:pPr>
      <w:r w:rsidRPr="008F65A0">
        <w:rPr>
          <w:rFonts w:ascii="Times New Roman" w:eastAsia="MS Mincho" w:hAnsi="Times New Roman" w:cs="Times New Roman"/>
          <w:lang w:val="it-IT"/>
        </w:rPr>
        <w:t>c</w:t>
      </w:r>
    </w:p>
    <w:p w:rsidR="004337A1" w:rsidRPr="008F65A0" w:rsidRDefault="004337A1">
      <w:pPr>
        <w:pStyle w:val="PlainText"/>
        <w:spacing w:line="360" w:lineRule="auto"/>
        <w:ind w:left="480"/>
        <w:rPr>
          <w:rFonts w:ascii="Times New Roman" w:eastAsia="MS Mincho" w:hAnsi="Times New Roman" w:cs="Times New Roman"/>
          <w:lang w:val="it-IT"/>
        </w:rPr>
      </w:pPr>
      <w:r w:rsidRPr="008F65A0">
        <w:rPr>
          <w:rFonts w:ascii="Times New Roman" w:eastAsia="MS Mincho" w:hAnsi="Times New Roman" w:cs="Times New Roman"/>
          <w:lang w:val="it-IT"/>
        </w:rPr>
        <w:t>ITERASI = ITERASI + 1</w:t>
      </w:r>
    </w:p>
    <w:p w:rsidR="004337A1" w:rsidRPr="008F65A0" w:rsidRDefault="004337A1">
      <w:pPr>
        <w:pStyle w:val="PlainText"/>
        <w:spacing w:line="360" w:lineRule="auto"/>
        <w:ind w:left="480"/>
        <w:rPr>
          <w:rFonts w:ascii="Times New Roman" w:eastAsia="MS Mincho" w:hAnsi="Times New Roman" w:cs="Times New Roman"/>
          <w:lang w:val="it-IT"/>
        </w:rPr>
      </w:pPr>
      <w:r w:rsidRPr="008F65A0">
        <w:rPr>
          <w:rFonts w:ascii="Times New Roman" w:eastAsia="MS Mincho" w:hAnsi="Times New Roman" w:cs="Times New Roman"/>
          <w:lang w:val="it-IT"/>
        </w:rPr>
        <w:t>IF(DELTAMAK.LE.EPSILON)GOTO 340</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IF(ITERASI.LT.ITERMAK)GOTO 330</w:t>
      </w:r>
    </w:p>
    <w:p w:rsidR="004337A1" w:rsidRDefault="004337A1">
      <w:pPr>
        <w:pStyle w:val="PlainText"/>
        <w:spacing w:line="360" w:lineRule="auto"/>
        <w:ind w:left="480"/>
        <w:rPr>
          <w:rFonts w:ascii="Times New Roman" w:eastAsia="MS Mincho" w:hAnsi="Times New Roman" w:cs="Times New Roman"/>
        </w:rPr>
      </w:pPr>
    </w:p>
    <w:p w:rsidR="004337A1" w:rsidRPr="008F65A0" w:rsidRDefault="004337A1">
      <w:pPr>
        <w:pStyle w:val="PlainText"/>
        <w:spacing w:line="360" w:lineRule="auto"/>
        <w:rPr>
          <w:rFonts w:ascii="Times New Roman" w:eastAsia="MS Mincho" w:hAnsi="Times New Roman" w:cs="Times New Roman"/>
          <w:lang w:val="it-IT"/>
        </w:rPr>
      </w:pPr>
      <w:r w:rsidRPr="008F65A0">
        <w:rPr>
          <w:rFonts w:ascii="Times New Roman" w:eastAsia="MS Mincho" w:hAnsi="Times New Roman" w:cs="Times New Roman"/>
          <w:lang w:val="it-IT"/>
        </w:rPr>
        <w:t>c     BILA SOLUSI GAGAL DICAPAI</w:t>
      </w:r>
    </w:p>
    <w:p w:rsidR="004337A1" w:rsidRPr="008F65A0" w:rsidRDefault="004337A1">
      <w:pPr>
        <w:pStyle w:val="PlainText"/>
        <w:spacing w:line="360" w:lineRule="auto"/>
        <w:ind w:left="480"/>
        <w:rPr>
          <w:rFonts w:ascii="Times New Roman" w:eastAsia="MS Mincho" w:hAnsi="Times New Roman" w:cs="Times New Roman"/>
          <w:lang w:val="it-IT"/>
        </w:rPr>
      </w:pPr>
    </w:p>
    <w:p w:rsidR="004337A1" w:rsidRPr="008F65A0" w:rsidRDefault="004337A1">
      <w:pPr>
        <w:pStyle w:val="PlainText"/>
        <w:spacing w:line="360" w:lineRule="auto"/>
        <w:ind w:left="480"/>
        <w:rPr>
          <w:rFonts w:ascii="Times New Roman" w:eastAsia="MS Mincho" w:hAnsi="Times New Roman" w:cs="Times New Roman"/>
          <w:lang w:val="it-IT"/>
        </w:rPr>
      </w:pPr>
      <w:r w:rsidRPr="008F65A0">
        <w:rPr>
          <w:rFonts w:ascii="Times New Roman" w:eastAsia="MS Mincho" w:hAnsi="Times New Roman" w:cs="Times New Roman"/>
          <w:lang w:val="it-IT"/>
        </w:rPr>
        <w:t>WRITE(2,325)ITERASI</w:t>
      </w:r>
    </w:p>
    <w:p w:rsidR="004337A1" w:rsidRDefault="004337A1">
      <w:pPr>
        <w:pStyle w:val="PlainText"/>
        <w:spacing w:line="360" w:lineRule="auto"/>
        <w:rPr>
          <w:rFonts w:ascii="Times New Roman" w:eastAsia="MS Mincho" w:hAnsi="Times New Roman" w:cs="Times New Roman"/>
        </w:rPr>
      </w:pPr>
      <w:r w:rsidRPr="008F65A0">
        <w:rPr>
          <w:rFonts w:ascii="Times New Roman" w:eastAsia="MS Mincho" w:hAnsi="Times New Roman" w:cs="Times New Roman"/>
          <w:lang w:val="it-IT"/>
        </w:rPr>
        <w:t xml:space="preserve">   </w:t>
      </w:r>
      <w:r>
        <w:rPr>
          <w:rFonts w:ascii="Times New Roman" w:eastAsia="MS Mincho" w:hAnsi="Times New Roman" w:cs="Times New Roman"/>
        </w:rPr>
        <w:t>325     FORMAT(////,T10,'CONVERGENCE NOT OBTAINED IN : ',I4,'ITERATION')</w:t>
      </w:r>
    </w:p>
    <w:p w:rsidR="004337A1" w:rsidRDefault="004337A1">
      <w:pPr>
        <w:pStyle w:val="PlainText"/>
        <w:spacing w:line="360" w:lineRule="auto"/>
        <w:ind w:left="480"/>
        <w:rPr>
          <w:rFonts w:ascii="Times New Roman" w:eastAsia="MS Mincho" w:hAnsi="Times New Roman" w:cs="Times New Roman"/>
        </w:rPr>
      </w:pPr>
    </w:p>
    <w:p w:rsidR="004337A1" w:rsidRPr="008F65A0" w:rsidRDefault="004337A1">
      <w:pPr>
        <w:pStyle w:val="PlainText"/>
        <w:spacing w:line="360" w:lineRule="auto"/>
        <w:ind w:left="480"/>
        <w:rPr>
          <w:rFonts w:ascii="Times New Roman" w:eastAsia="MS Mincho" w:hAnsi="Times New Roman" w:cs="Times New Roman"/>
          <w:lang w:val="it-IT"/>
        </w:rPr>
      </w:pPr>
      <w:r w:rsidRPr="008F65A0">
        <w:rPr>
          <w:rFonts w:ascii="Times New Roman" w:eastAsia="MS Mincho" w:hAnsi="Times New Roman" w:cs="Times New Roman"/>
          <w:lang w:val="it-IT"/>
        </w:rPr>
        <w:lastRenderedPageBreak/>
        <w:t>GOTO 600</w:t>
      </w:r>
    </w:p>
    <w:p w:rsidR="004337A1" w:rsidRPr="008F65A0" w:rsidRDefault="004337A1">
      <w:pPr>
        <w:pStyle w:val="PlainText"/>
        <w:spacing w:line="360" w:lineRule="auto"/>
        <w:rPr>
          <w:rFonts w:ascii="Times New Roman" w:eastAsia="MS Mincho" w:hAnsi="Times New Roman" w:cs="Times New Roman"/>
          <w:lang w:val="it-IT"/>
        </w:rPr>
      </w:pPr>
      <w:r w:rsidRPr="008F65A0">
        <w:rPr>
          <w:rFonts w:ascii="Times New Roman" w:eastAsia="MS Mincho" w:hAnsi="Times New Roman" w:cs="Times New Roman"/>
          <w:lang w:val="it-IT"/>
        </w:rPr>
        <w:t xml:space="preserve">   330    GOTO 240</w:t>
      </w:r>
    </w:p>
    <w:p w:rsidR="004337A1" w:rsidRPr="008F65A0" w:rsidRDefault="004337A1">
      <w:pPr>
        <w:pStyle w:val="PlainText"/>
        <w:spacing w:line="360" w:lineRule="auto"/>
        <w:ind w:left="480"/>
        <w:rPr>
          <w:rFonts w:ascii="Times New Roman" w:eastAsia="MS Mincho" w:hAnsi="Times New Roman" w:cs="Times New Roman"/>
          <w:lang w:val="it-IT"/>
        </w:rPr>
      </w:pPr>
    </w:p>
    <w:p w:rsidR="004337A1" w:rsidRPr="008F65A0" w:rsidRDefault="004337A1">
      <w:pPr>
        <w:pStyle w:val="PlainText"/>
        <w:spacing w:line="360" w:lineRule="auto"/>
        <w:rPr>
          <w:rFonts w:ascii="Times New Roman" w:eastAsia="MS Mincho" w:hAnsi="Times New Roman" w:cs="Times New Roman"/>
          <w:lang w:val="it-IT"/>
        </w:rPr>
      </w:pPr>
      <w:r w:rsidRPr="008F65A0">
        <w:rPr>
          <w:rFonts w:ascii="Times New Roman" w:eastAsia="MS Mincho" w:hAnsi="Times New Roman" w:cs="Times New Roman"/>
          <w:lang w:val="it-IT"/>
        </w:rPr>
        <w:t>c     BILA KONVERGENSI TERCAPAI, PROSEDUR PERHITUNGAN ALIRAN DAYA</w:t>
      </w:r>
    </w:p>
    <w:p w:rsidR="004337A1" w:rsidRPr="008F65A0" w:rsidRDefault="004337A1">
      <w:pPr>
        <w:pStyle w:val="PlainText"/>
        <w:spacing w:line="360" w:lineRule="auto"/>
        <w:ind w:left="480"/>
        <w:rPr>
          <w:rFonts w:ascii="Times New Roman" w:eastAsia="MS Mincho" w:hAnsi="Times New Roman" w:cs="Times New Roman"/>
          <w:lang w:val="it-IT"/>
        </w:rPr>
      </w:pPr>
    </w:p>
    <w:p w:rsidR="004337A1" w:rsidRDefault="004337A1">
      <w:pPr>
        <w:pStyle w:val="PlainText"/>
        <w:spacing w:line="360" w:lineRule="auto"/>
        <w:rPr>
          <w:rFonts w:ascii="Times New Roman" w:eastAsia="MS Mincho" w:hAnsi="Times New Roman" w:cs="Times New Roman"/>
        </w:rPr>
      </w:pPr>
      <w:r w:rsidRPr="008F65A0">
        <w:rPr>
          <w:rFonts w:ascii="Times New Roman" w:eastAsia="MS Mincho" w:hAnsi="Times New Roman" w:cs="Times New Roman"/>
          <w:lang w:val="it-IT"/>
        </w:rPr>
        <w:t xml:space="preserve">   </w:t>
      </w:r>
      <w:r>
        <w:rPr>
          <w:rFonts w:ascii="Times New Roman" w:eastAsia="MS Mincho" w:hAnsi="Times New Roman" w:cs="Times New Roman"/>
        </w:rPr>
        <w:t>340     SUM = CMPLX(0.0,0.0)</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CALL GETTIM (IHR,IMIN,ISEC,I100TH,I1000TH)</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 'WAKTU SELESAI SELURUH PERHITUNGAN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WRITE(2,70)IHR,IMIN,ISEC,I100TH,I1000TH</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WRITE(2,331)</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331     FORMAT(2X, 'PARAMETER BUS :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337 I = 1, JMLHBUS</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337</w:t>
      </w:r>
      <w:r>
        <w:rPr>
          <w:rFonts w:ascii="Times New Roman" w:eastAsia="MS Mincho" w:hAnsi="Times New Roman" w:cs="Times New Roman"/>
        </w:rPr>
        <w:tab/>
        <w:t>WRITE(2,332)KLP(I)</w:t>
      </w:r>
    </w:p>
    <w:p w:rsidR="004337A1" w:rsidRPr="008F65A0" w:rsidRDefault="004337A1">
      <w:pPr>
        <w:pStyle w:val="PlainText"/>
        <w:spacing w:line="360" w:lineRule="auto"/>
        <w:rPr>
          <w:rFonts w:ascii="Times New Roman" w:eastAsia="MS Mincho" w:hAnsi="Times New Roman" w:cs="Times New Roman"/>
          <w:lang w:val="sv-SE"/>
        </w:rPr>
      </w:pPr>
      <w:r>
        <w:rPr>
          <w:rFonts w:ascii="Times New Roman" w:eastAsia="MS Mincho" w:hAnsi="Times New Roman" w:cs="Times New Roman"/>
        </w:rPr>
        <w:t xml:space="preserve">   </w:t>
      </w:r>
      <w:r w:rsidRPr="008F65A0">
        <w:rPr>
          <w:rFonts w:ascii="Times New Roman" w:eastAsia="MS Mincho" w:hAnsi="Times New Roman" w:cs="Times New Roman"/>
          <w:lang w:val="sv-SE"/>
        </w:rPr>
        <w:t>332    FORMAT(10(1X,2F10.5))</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WRITE(2,333)</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333    FORMAT(2X, 'PARAMETER JARINGAN :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335 I = 1, JMLHBUS</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DO 334 J = 1, JMLHBUS</w:t>
      </w:r>
    </w:p>
    <w:p w:rsidR="004337A1" w:rsidRPr="008F65A0" w:rsidRDefault="004337A1">
      <w:pPr>
        <w:pStyle w:val="PlainText"/>
        <w:spacing w:line="360" w:lineRule="auto"/>
        <w:rPr>
          <w:rFonts w:ascii="Times New Roman" w:eastAsia="MS Mincho" w:hAnsi="Times New Roman" w:cs="Times New Roman"/>
          <w:lang w:val="sv-SE"/>
        </w:rPr>
      </w:pPr>
      <w:r>
        <w:rPr>
          <w:rFonts w:ascii="Times New Roman" w:eastAsia="MS Mincho" w:hAnsi="Times New Roman" w:cs="Times New Roman"/>
        </w:rPr>
        <w:t xml:space="preserve">   </w:t>
      </w:r>
      <w:r w:rsidRPr="008F65A0">
        <w:rPr>
          <w:rFonts w:ascii="Times New Roman" w:eastAsia="MS Mincho" w:hAnsi="Times New Roman" w:cs="Times New Roman"/>
          <w:lang w:val="sv-SE"/>
        </w:rPr>
        <w:t>334</w:t>
      </w:r>
      <w:r w:rsidRPr="008F65A0">
        <w:rPr>
          <w:rFonts w:ascii="Times New Roman" w:eastAsia="MS Mincho" w:hAnsi="Times New Roman" w:cs="Times New Roman"/>
          <w:lang w:val="sv-SE"/>
        </w:rPr>
        <w:tab/>
        <w:t xml:space="preserve">     WRITE(2,336)I,J,YLP(I,J)</w:t>
      </w:r>
    </w:p>
    <w:p w:rsidR="004337A1" w:rsidRDefault="004337A1">
      <w:pPr>
        <w:pStyle w:val="PlainText"/>
        <w:spacing w:line="360" w:lineRule="auto"/>
        <w:rPr>
          <w:rFonts w:ascii="Times New Roman" w:eastAsia="MS Mincho" w:hAnsi="Times New Roman" w:cs="Times New Roman"/>
        </w:rPr>
      </w:pPr>
      <w:r w:rsidRPr="008F65A0">
        <w:rPr>
          <w:rFonts w:ascii="Times New Roman" w:eastAsia="MS Mincho" w:hAnsi="Times New Roman" w:cs="Times New Roman"/>
          <w:lang w:val="sv-SE"/>
        </w:rPr>
        <w:t xml:space="preserve">   </w:t>
      </w:r>
      <w:r>
        <w:rPr>
          <w:rFonts w:ascii="Times New Roman" w:eastAsia="MS Mincho" w:hAnsi="Times New Roman" w:cs="Times New Roman"/>
        </w:rPr>
        <w:t>335    CONTINUE</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336     FORMAT(2X,I3,'-',I3,2X,2F10.5)</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350 I = 1, JMLHBUS</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350</w:t>
      </w:r>
      <w:r>
        <w:rPr>
          <w:rFonts w:ascii="Times New Roman" w:eastAsia="MS Mincho" w:hAnsi="Times New Roman" w:cs="Times New Roman"/>
        </w:rPr>
        <w:tab/>
        <w:t xml:space="preserve"> IF(TIPEBUS(I).EQ.1)K = 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360 I = 1, JMLHBUS</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360</w:t>
      </w:r>
      <w:r>
        <w:rPr>
          <w:rFonts w:ascii="Times New Roman" w:eastAsia="MS Mincho" w:hAnsi="Times New Roman" w:cs="Times New Roman"/>
        </w:rPr>
        <w:tab/>
        <w:t xml:space="preserve"> SUM = SUM + Y_BUS(K,I) * E(I)</w:t>
      </w:r>
    </w:p>
    <w:p w:rsidR="004337A1" w:rsidRPr="008F65A0" w:rsidRDefault="004337A1">
      <w:pPr>
        <w:pStyle w:val="PlainText"/>
        <w:spacing w:line="360" w:lineRule="auto"/>
        <w:ind w:left="480"/>
        <w:rPr>
          <w:rFonts w:ascii="Times New Roman" w:eastAsia="MS Mincho" w:hAnsi="Times New Roman" w:cs="Times New Roman"/>
          <w:lang w:val="es-ES"/>
        </w:rPr>
      </w:pPr>
      <w:r w:rsidRPr="008F65A0">
        <w:rPr>
          <w:rFonts w:ascii="Times New Roman" w:eastAsia="MS Mincho" w:hAnsi="Times New Roman" w:cs="Times New Roman"/>
          <w:lang w:val="es-ES"/>
        </w:rPr>
        <w:t>P(K) = REAL(SUM*CONJG(E(K)))</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Q(K) = -AIMAG(SUM*CONJG(E(K)))</w:t>
      </w:r>
    </w:p>
    <w:p w:rsidR="004337A1" w:rsidRDefault="004337A1">
      <w:pPr>
        <w:pStyle w:val="PlainText"/>
        <w:spacing w:line="360" w:lineRule="auto"/>
        <w:ind w:left="480"/>
        <w:rPr>
          <w:rFonts w:ascii="Times New Roman" w:eastAsia="MS Mincho" w:hAnsi="Times New Roman" w:cs="Times New Roman"/>
        </w:rPr>
      </w:pPr>
    </w:p>
    <w:p w:rsidR="004337A1" w:rsidRPr="008F65A0" w:rsidRDefault="004337A1">
      <w:pPr>
        <w:pStyle w:val="PlainText"/>
        <w:spacing w:line="360" w:lineRule="auto"/>
        <w:rPr>
          <w:rFonts w:ascii="Times New Roman" w:eastAsia="MS Mincho" w:hAnsi="Times New Roman" w:cs="Times New Roman"/>
          <w:lang w:val="es-ES"/>
        </w:rPr>
      </w:pPr>
      <w:r w:rsidRPr="008F65A0">
        <w:rPr>
          <w:rFonts w:ascii="Times New Roman" w:eastAsia="MS Mincho" w:hAnsi="Times New Roman" w:cs="Times New Roman"/>
          <w:lang w:val="es-ES"/>
        </w:rPr>
        <w:t>c     PERHITUNGAN ALIRAN BEBAN DAN PENULISAN HASIL</w:t>
      </w:r>
    </w:p>
    <w:p w:rsidR="004337A1" w:rsidRPr="008F65A0" w:rsidRDefault="004337A1">
      <w:pPr>
        <w:pStyle w:val="PlainText"/>
        <w:spacing w:line="360" w:lineRule="auto"/>
        <w:ind w:left="480"/>
        <w:rPr>
          <w:rFonts w:ascii="Times New Roman" w:eastAsia="MS Mincho" w:hAnsi="Times New Roman" w:cs="Times New Roman"/>
          <w:lang w:val="es-ES"/>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WRITE(2,365)ITERASI</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365     FORMAT(' ',//T6,'GAUSS ITERATIVE TECHNIQUES CONVERGEN IN : ' ,I4,</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w:t>
      </w:r>
      <w:r>
        <w:rPr>
          <w:rFonts w:ascii="Times New Roman" w:eastAsia="MS Mincho" w:hAnsi="Times New Roman" w:cs="Times New Roman"/>
        </w:rPr>
        <w:tab/>
        <w:t xml:space="preserve">    ' ITERATION',/)</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370 I = 1, JMLHBUS</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DELT  = ATAN2(AIMAG(E(I)),REAL(E(I)))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MAGE  = CABS(E(I))</w:t>
      </w:r>
    </w:p>
    <w:p w:rsidR="004337A1" w:rsidRPr="008F65A0" w:rsidRDefault="004337A1">
      <w:pPr>
        <w:pStyle w:val="PlainText"/>
        <w:spacing w:line="360" w:lineRule="auto"/>
        <w:rPr>
          <w:rFonts w:ascii="Times New Roman" w:eastAsia="MS Mincho" w:hAnsi="Times New Roman" w:cs="Times New Roman"/>
          <w:lang w:val="sv-SE"/>
        </w:rPr>
      </w:pPr>
      <w:r>
        <w:rPr>
          <w:rFonts w:ascii="Times New Roman" w:eastAsia="MS Mincho" w:hAnsi="Times New Roman" w:cs="Times New Roman"/>
        </w:rPr>
        <w:lastRenderedPageBreak/>
        <w:t xml:space="preserve">   </w:t>
      </w:r>
      <w:r w:rsidRPr="008F65A0">
        <w:rPr>
          <w:rFonts w:ascii="Times New Roman" w:eastAsia="MS Mincho" w:hAnsi="Times New Roman" w:cs="Times New Roman"/>
          <w:lang w:val="sv-SE"/>
        </w:rPr>
        <w:t>370    WRITE(2,375)I,E(I),MAGE,DELT*57.29578,P(I),Q(I)</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375     FORMAT(' ',I2,2F8.4,1X,F7.4,2X,F9.5,6X,F10.5,6X,F10.5)</w:t>
      </w:r>
    </w:p>
    <w:p w:rsidR="004337A1" w:rsidRPr="008F65A0" w:rsidRDefault="004337A1">
      <w:pPr>
        <w:pStyle w:val="PlainText"/>
        <w:spacing w:line="360" w:lineRule="auto"/>
        <w:ind w:left="480"/>
        <w:rPr>
          <w:rFonts w:ascii="Times New Roman" w:eastAsia="MS Mincho" w:hAnsi="Times New Roman" w:cs="Times New Roman"/>
          <w:lang w:val="sv-SE"/>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SUM = CMPLX(0.0,0.0)</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WRITE(2,385)</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385     FORMAT(' ',//T6,'ALIRAN DAYA PADA MASING-MASING CABANG',/)</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390 I = 1, JMCABANG</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NP = BUS_AWAL(I)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NQ = BUS_AKHIR(I)</w:t>
      </w:r>
    </w:p>
    <w:p w:rsidR="004337A1" w:rsidRPr="008F65A0" w:rsidRDefault="004337A1">
      <w:pPr>
        <w:pStyle w:val="PlainText"/>
        <w:spacing w:line="360" w:lineRule="auto"/>
        <w:ind w:left="480"/>
        <w:rPr>
          <w:rFonts w:ascii="Times New Roman" w:eastAsia="MS Mincho" w:hAnsi="Times New Roman" w:cs="Times New Roman"/>
          <w:lang w:val="it-IT"/>
        </w:rPr>
      </w:pPr>
      <w:r>
        <w:rPr>
          <w:rFonts w:ascii="Times New Roman" w:eastAsia="MS Mincho" w:hAnsi="Times New Roman" w:cs="Times New Roman"/>
        </w:rPr>
        <w:t xml:space="preserve">       </w:t>
      </w:r>
      <w:r w:rsidRPr="008F65A0">
        <w:rPr>
          <w:rFonts w:ascii="Times New Roman" w:eastAsia="MS Mincho" w:hAnsi="Times New Roman" w:cs="Times New Roman"/>
          <w:lang w:val="it-IT"/>
        </w:rPr>
        <w:t>S  = E(NP)*CONJG((E(NP)-E(NQ))*Y_CABANG(I)+E(NP)*</w:t>
      </w:r>
    </w:p>
    <w:p w:rsidR="004337A1" w:rsidRPr="008F65A0" w:rsidRDefault="004337A1">
      <w:pPr>
        <w:pStyle w:val="PlainText"/>
        <w:spacing w:line="360" w:lineRule="auto"/>
        <w:rPr>
          <w:rFonts w:ascii="Times New Roman" w:eastAsia="MS Mincho" w:hAnsi="Times New Roman" w:cs="Times New Roman"/>
          <w:lang w:val="it-IT"/>
        </w:rPr>
      </w:pPr>
      <w:r w:rsidRPr="008F65A0">
        <w:rPr>
          <w:rFonts w:ascii="Times New Roman" w:eastAsia="MS Mincho" w:hAnsi="Times New Roman" w:cs="Times New Roman"/>
          <w:lang w:val="it-IT"/>
        </w:rPr>
        <w:t xml:space="preserve">          +</w:t>
      </w:r>
      <w:r w:rsidRPr="008F65A0">
        <w:rPr>
          <w:rFonts w:ascii="Times New Roman" w:eastAsia="MS Mincho" w:hAnsi="Times New Roman" w:cs="Times New Roman"/>
          <w:lang w:val="it-IT"/>
        </w:rPr>
        <w:tab/>
        <w:t xml:space="preserve">                 (Y_CHARGING(I)))</w:t>
      </w:r>
    </w:p>
    <w:p w:rsidR="004337A1" w:rsidRPr="008F65A0" w:rsidRDefault="004337A1">
      <w:pPr>
        <w:pStyle w:val="PlainText"/>
        <w:spacing w:line="360" w:lineRule="auto"/>
        <w:ind w:left="480"/>
        <w:rPr>
          <w:rFonts w:ascii="Times New Roman" w:eastAsia="MS Mincho" w:hAnsi="Times New Roman" w:cs="Times New Roman"/>
          <w:lang w:val="it-IT"/>
        </w:rPr>
      </w:pPr>
      <w:r w:rsidRPr="008F65A0">
        <w:rPr>
          <w:rFonts w:ascii="Times New Roman" w:eastAsia="MS Mincho" w:hAnsi="Times New Roman" w:cs="Times New Roman"/>
          <w:lang w:val="it-IT"/>
        </w:rPr>
        <w:t xml:space="preserve">        R  = E(NQ)*CONJG((E(NQ)-E(NP))*Y_CABANG(I)+E(NQ)*</w:t>
      </w:r>
    </w:p>
    <w:p w:rsidR="004337A1" w:rsidRDefault="004337A1">
      <w:pPr>
        <w:pStyle w:val="PlainText"/>
        <w:spacing w:line="360" w:lineRule="auto"/>
        <w:rPr>
          <w:rFonts w:ascii="Times New Roman" w:eastAsia="MS Mincho" w:hAnsi="Times New Roman" w:cs="Times New Roman"/>
        </w:rPr>
      </w:pPr>
      <w:r w:rsidRPr="008F65A0">
        <w:rPr>
          <w:rFonts w:ascii="Times New Roman" w:eastAsia="MS Mincho" w:hAnsi="Times New Roman" w:cs="Times New Roman"/>
          <w:lang w:val="it-IT"/>
        </w:rPr>
        <w:t xml:space="preserve">          </w:t>
      </w:r>
      <w:r>
        <w:rPr>
          <w:rFonts w:ascii="Times New Roman" w:eastAsia="MS Mincho" w:hAnsi="Times New Roman" w:cs="Times New Roman"/>
        </w:rPr>
        <w:t>+</w:t>
      </w:r>
      <w:r>
        <w:rPr>
          <w:rFonts w:ascii="Times New Roman" w:eastAsia="MS Mincho" w:hAnsi="Times New Roman" w:cs="Times New Roman"/>
        </w:rPr>
        <w:tab/>
        <w:t xml:space="preserve">                  (Y_CHARGING(I)))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SR = SUM + (S - R)</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WRITE(2,395)NOCABANG(I),NP,NQ,S*MVADASAR</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390    WRITE(2,395)NOCABANG(I),NQ,NP,R*MVADASAR</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395     FORMAT(' ',3I5,5X,F10.5,6X,F10.5)</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WRITE(2,405)SR</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405     FORMAT(' ',//T6,'SUSUT DAYA PADA SALURAN TRANSMISI : ',F9.5,1X,'MW</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                                ',F9.5,1X,'MVAR')</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406 I = 1, JMLHBUS</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IF(TIPEBUS(I).EQ.1)THEN</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WRITE(2,407)P(I)*MVADASAR,Q(I)*MVADASAR</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406     ENDIF</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407     FORMAT(' ',//T6,'DAYA PADA BUS BERAYUN             : ',F9.5,1X,'MW</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                     ',F9.5,1X,'MVAR')</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600     STOP</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END</w:t>
      </w:r>
    </w:p>
    <w:p w:rsidR="004337A1" w:rsidRDefault="004337A1">
      <w:pPr>
        <w:spacing w:line="360" w:lineRule="auto"/>
        <w:rPr>
          <w:sz w:val="20"/>
          <w:szCs w:val="20"/>
        </w:rPr>
      </w:pPr>
    </w:p>
    <w:p w:rsidR="004337A1" w:rsidRDefault="004337A1">
      <w:pPr>
        <w:spacing w:line="360" w:lineRule="auto"/>
        <w:rPr>
          <w:sz w:val="20"/>
          <w:szCs w:val="20"/>
        </w:rPr>
      </w:pPr>
    </w:p>
    <w:p w:rsidR="004337A1" w:rsidRDefault="004337A1">
      <w:pPr>
        <w:spacing w:line="360" w:lineRule="auto"/>
        <w:rPr>
          <w:sz w:val="20"/>
          <w:szCs w:val="20"/>
        </w:rPr>
      </w:pPr>
    </w:p>
    <w:p w:rsidR="004337A1" w:rsidRDefault="004337A1">
      <w:pPr>
        <w:spacing w:line="360" w:lineRule="auto"/>
        <w:rPr>
          <w:sz w:val="20"/>
          <w:szCs w:val="20"/>
        </w:rPr>
      </w:pPr>
    </w:p>
    <w:p w:rsidR="004337A1" w:rsidRDefault="004337A1">
      <w:pPr>
        <w:spacing w:line="360" w:lineRule="auto"/>
        <w:rPr>
          <w:sz w:val="20"/>
          <w:szCs w:val="20"/>
        </w:rPr>
      </w:pPr>
    </w:p>
    <w:p w:rsidR="004337A1" w:rsidRDefault="004337A1">
      <w:pPr>
        <w:spacing w:line="360" w:lineRule="auto"/>
        <w:rPr>
          <w:sz w:val="20"/>
          <w:szCs w:val="20"/>
        </w:rPr>
      </w:pPr>
    </w:p>
    <w:p w:rsidR="004337A1" w:rsidRDefault="004337A1">
      <w:pPr>
        <w:spacing w:line="360" w:lineRule="auto"/>
        <w:rPr>
          <w:sz w:val="20"/>
          <w:szCs w:val="20"/>
        </w:rPr>
      </w:pPr>
    </w:p>
    <w:p w:rsidR="004337A1" w:rsidRDefault="004337A1">
      <w:pPr>
        <w:spacing w:line="360" w:lineRule="auto"/>
        <w:rPr>
          <w:sz w:val="20"/>
          <w:szCs w:val="20"/>
        </w:rPr>
      </w:pPr>
    </w:p>
    <w:p w:rsidR="004337A1" w:rsidRPr="008F65A0" w:rsidRDefault="004337A1">
      <w:pPr>
        <w:spacing w:line="360" w:lineRule="auto"/>
        <w:rPr>
          <w:sz w:val="20"/>
          <w:szCs w:val="20"/>
          <w:lang w:val="it-IT"/>
        </w:rPr>
      </w:pPr>
      <w:r w:rsidRPr="008F65A0">
        <w:rPr>
          <w:sz w:val="20"/>
          <w:szCs w:val="20"/>
          <w:lang w:val="it-IT"/>
        </w:rPr>
        <w:lastRenderedPageBreak/>
        <w:t>Susunan data dalam File (LOADFL.DAT)</w:t>
      </w:r>
    </w:p>
    <w:p w:rsidR="004337A1" w:rsidRPr="008F65A0" w:rsidRDefault="004337A1">
      <w:pPr>
        <w:spacing w:line="360" w:lineRule="auto"/>
        <w:rPr>
          <w:sz w:val="20"/>
          <w:szCs w:val="20"/>
          <w:lang w:val="it-IT"/>
        </w:rPr>
      </w:pPr>
    </w:p>
    <w:p w:rsidR="004337A1" w:rsidRPr="008F65A0" w:rsidRDefault="004337A1">
      <w:pPr>
        <w:pStyle w:val="PlainText"/>
        <w:spacing w:line="360" w:lineRule="auto"/>
        <w:rPr>
          <w:rFonts w:ascii="Times New Roman" w:eastAsia="Arial Unicode MS" w:hAnsi="Times New Roman" w:cs="Times New Roman"/>
          <w:lang w:val="it-IT"/>
        </w:rPr>
      </w:pPr>
      <w:r w:rsidRPr="008F65A0">
        <w:rPr>
          <w:rFonts w:ascii="Times New Roman" w:eastAsia="Arial Unicode MS" w:hAnsi="Times New Roman" w:cs="Times New Roman"/>
          <w:lang w:val="it-IT"/>
        </w:rPr>
        <w:t>MVADASAR,JMLHBUS,JMCABANG,JMTRAFO,JMPVBUS,JMLKAPTOR,ALPHA,EPSILON</w:t>
      </w:r>
    </w:p>
    <w:p w:rsidR="004337A1" w:rsidRPr="008F65A0" w:rsidRDefault="004337A1">
      <w:pPr>
        <w:pStyle w:val="PlainText"/>
        <w:spacing w:line="360" w:lineRule="auto"/>
        <w:rPr>
          <w:rFonts w:ascii="Times New Roman" w:eastAsia="Arial Unicode MS" w:hAnsi="Times New Roman" w:cs="Times New Roman"/>
          <w:lang w:val="it-IT"/>
        </w:rPr>
      </w:pPr>
      <w:r w:rsidRPr="008F65A0">
        <w:rPr>
          <w:rFonts w:ascii="Times New Roman" w:eastAsia="Arial Unicode MS" w:hAnsi="Times New Roman" w:cs="Times New Roman"/>
          <w:lang w:val="it-IT"/>
        </w:rPr>
        <w:t xml:space="preserve">     100</w:t>
      </w:r>
      <w:r w:rsidRPr="008F65A0">
        <w:rPr>
          <w:rFonts w:ascii="Times New Roman" w:eastAsia="Arial Unicode MS" w:hAnsi="Times New Roman" w:cs="Times New Roman"/>
          <w:lang w:val="it-IT"/>
        </w:rPr>
        <w:tab/>
        <w:t xml:space="preserve">       ,        5      ,         7          ,        0      ,         0</w:t>
      </w:r>
      <w:r w:rsidRPr="008F65A0">
        <w:rPr>
          <w:rFonts w:ascii="Times New Roman" w:eastAsia="Arial Unicode MS" w:hAnsi="Times New Roman" w:cs="Times New Roman"/>
          <w:lang w:val="it-IT"/>
        </w:rPr>
        <w:tab/>
        <w:t xml:space="preserve">    ,           0         ,    1.4  ,  0.000001</w:t>
      </w:r>
    </w:p>
    <w:p w:rsidR="004337A1" w:rsidRPr="008F65A0" w:rsidRDefault="004337A1">
      <w:pPr>
        <w:pStyle w:val="PlainText"/>
        <w:spacing w:line="360" w:lineRule="auto"/>
        <w:rPr>
          <w:rFonts w:ascii="Times New Roman" w:eastAsia="Arial Unicode MS" w:hAnsi="Times New Roman" w:cs="Times New Roman"/>
          <w:lang w:val="it-IT"/>
        </w:rPr>
      </w:pPr>
      <w:r w:rsidRPr="008F65A0">
        <w:rPr>
          <w:rFonts w:ascii="Times New Roman" w:eastAsia="Arial Unicode MS" w:hAnsi="Times New Roman" w:cs="Times New Roman"/>
          <w:lang w:val="it-IT"/>
        </w:rPr>
        <w:t>NOCABANG,BUS_AWAL,BUS_AKHIR,TAHANAN,REAKTANSI,ADMITANSI TANAH</w:t>
      </w:r>
    </w:p>
    <w:p w:rsidR="004337A1" w:rsidRPr="008F65A0" w:rsidRDefault="004337A1">
      <w:pPr>
        <w:pStyle w:val="PlainText"/>
        <w:spacing w:line="360" w:lineRule="auto"/>
        <w:rPr>
          <w:rFonts w:ascii="Times New Roman" w:eastAsia="Arial Unicode MS" w:hAnsi="Times New Roman" w:cs="Times New Roman"/>
          <w:lang w:val="it-IT"/>
        </w:rPr>
      </w:pPr>
      <w:r w:rsidRPr="008F65A0">
        <w:rPr>
          <w:rFonts w:ascii="Times New Roman" w:eastAsia="Arial Unicode MS" w:hAnsi="Times New Roman" w:cs="Times New Roman"/>
          <w:lang w:val="it-IT"/>
        </w:rPr>
        <w:t xml:space="preserve">          1</w:t>
      </w:r>
      <w:r w:rsidRPr="008F65A0">
        <w:rPr>
          <w:rFonts w:ascii="Times New Roman" w:eastAsia="Arial Unicode MS" w:hAnsi="Times New Roman" w:cs="Times New Roman"/>
          <w:lang w:val="it-IT"/>
        </w:rPr>
        <w:tab/>
        <w:t xml:space="preserve">       ,        1</w:t>
      </w:r>
      <w:r w:rsidRPr="008F65A0">
        <w:rPr>
          <w:rFonts w:ascii="Times New Roman" w:eastAsia="Arial Unicode MS" w:hAnsi="Times New Roman" w:cs="Times New Roman"/>
          <w:lang w:val="it-IT"/>
        </w:rPr>
        <w:tab/>
        <w:t xml:space="preserve"> ,        2</w:t>
      </w:r>
      <w:r w:rsidRPr="008F65A0">
        <w:rPr>
          <w:rFonts w:ascii="Times New Roman" w:eastAsia="Arial Unicode MS" w:hAnsi="Times New Roman" w:cs="Times New Roman"/>
          <w:lang w:val="it-IT"/>
        </w:rPr>
        <w:tab/>
        <w:t xml:space="preserve">          ,     0.02     ,       0.06      ,</w:t>
      </w:r>
      <w:r w:rsidRPr="008F65A0">
        <w:rPr>
          <w:rFonts w:ascii="Times New Roman" w:eastAsia="Arial Unicode MS" w:hAnsi="Times New Roman" w:cs="Times New Roman"/>
          <w:lang w:val="it-IT"/>
        </w:rPr>
        <w:tab/>
        <w:t xml:space="preserve">    0.030</w:t>
      </w:r>
    </w:p>
    <w:p w:rsidR="004337A1" w:rsidRPr="008F65A0" w:rsidRDefault="004337A1">
      <w:pPr>
        <w:pStyle w:val="PlainText"/>
        <w:spacing w:line="360" w:lineRule="auto"/>
        <w:rPr>
          <w:rFonts w:ascii="Times New Roman" w:eastAsia="Arial Unicode MS" w:hAnsi="Times New Roman" w:cs="Times New Roman"/>
          <w:lang w:val="it-IT"/>
        </w:rPr>
      </w:pPr>
      <w:r w:rsidRPr="008F65A0">
        <w:rPr>
          <w:rFonts w:ascii="Times New Roman" w:eastAsia="Arial Unicode MS" w:hAnsi="Times New Roman" w:cs="Times New Roman"/>
          <w:lang w:val="it-IT"/>
        </w:rPr>
        <w:t xml:space="preserve">          2</w:t>
      </w:r>
      <w:r w:rsidRPr="008F65A0">
        <w:rPr>
          <w:rFonts w:ascii="Times New Roman" w:eastAsia="Arial Unicode MS" w:hAnsi="Times New Roman" w:cs="Times New Roman"/>
          <w:lang w:val="it-IT"/>
        </w:rPr>
        <w:tab/>
        <w:t xml:space="preserve">       ,        1</w:t>
      </w:r>
      <w:r w:rsidRPr="008F65A0">
        <w:rPr>
          <w:rFonts w:ascii="Times New Roman" w:eastAsia="Arial Unicode MS" w:hAnsi="Times New Roman" w:cs="Times New Roman"/>
          <w:lang w:val="it-IT"/>
        </w:rPr>
        <w:tab/>
        <w:t xml:space="preserve"> ,        3</w:t>
      </w:r>
      <w:r w:rsidRPr="008F65A0">
        <w:rPr>
          <w:rFonts w:ascii="Times New Roman" w:eastAsia="Arial Unicode MS" w:hAnsi="Times New Roman" w:cs="Times New Roman"/>
          <w:lang w:val="it-IT"/>
        </w:rPr>
        <w:tab/>
        <w:t xml:space="preserve">          ,     0.08     ,       0.24      ,</w:t>
      </w:r>
      <w:r w:rsidRPr="008F65A0">
        <w:rPr>
          <w:rFonts w:ascii="Times New Roman" w:eastAsia="Arial Unicode MS" w:hAnsi="Times New Roman" w:cs="Times New Roman"/>
          <w:lang w:val="it-IT"/>
        </w:rPr>
        <w:tab/>
        <w:t xml:space="preserve">    0.025</w:t>
      </w:r>
    </w:p>
    <w:p w:rsidR="004337A1" w:rsidRPr="008F65A0" w:rsidRDefault="004337A1">
      <w:pPr>
        <w:pStyle w:val="PlainText"/>
        <w:spacing w:line="360" w:lineRule="auto"/>
        <w:rPr>
          <w:rFonts w:ascii="Times New Roman" w:eastAsia="Arial Unicode MS" w:hAnsi="Times New Roman" w:cs="Times New Roman"/>
          <w:lang w:val="it-IT"/>
        </w:rPr>
      </w:pPr>
      <w:r w:rsidRPr="008F65A0">
        <w:rPr>
          <w:rFonts w:ascii="Times New Roman" w:eastAsia="Arial Unicode MS" w:hAnsi="Times New Roman" w:cs="Times New Roman"/>
          <w:lang w:val="it-IT"/>
        </w:rPr>
        <w:t xml:space="preserve">          3</w:t>
      </w:r>
      <w:r w:rsidRPr="008F65A0">
        <w:rPr>
          <w:rFonts w:ascii="Times New Roman" w:eastAsia="Arial Unicode MS" w:hAnsi="Times New Roman" w:cs="Times New Roman"/>
          <w:lang w:val="it-IT"/>
        </w:rPr>
        <w:tab/>
        <w:t xml:space="preserve">       ,        2</w:t>
      </w:r>
      <w:r w:rsidRPr="008F65A0">
        <w:rPr>
          <w:rFonts w:ascii="Times New Roman" w:eastAsia="Arial Unicode MS" w:hAnsi="Times New Roman" w:cs="Times New Roman"/>
          <w:lang w:val="it-IT"/>
        </w:rPr>
        <w:tab/>
        <w:t xml:space="preserve"> ,        3</w:t>
      </w:r>
      <w:r w:rsidRPr="008F65A0">
        <w:rPr>
          <w:rFonts w:ascii="Times New Roman" w:eastAsia="Arial Unicode MS" w:hAnsi="Times New Roman" w:cs="Times New Roman"/>
          <w:lang w:val="it-IT"/>
        </w:rPr>
        <w:tab/>
        <w:t xml:space="preserve">          ,     0.06     ,       0.18      ,</w:t>
      </w:r>
      <w:r w:rsidRPr="008F65A0">
        <w:rPr>
          <w:rFonts w:ascii="Times New Roman" w:eastAsia="Arial Unicode MS" w:hAnsi="Times New Roman" w:cs="Times New Roman"/>
          <w:lang w:val="it-IT"/>
        </w:rPr>
        <w:tab/>
        <w:t xml:space="preserve">    0.020</w:t>
      </w:r>
    </w:p>
    <w:p w:rsidR="004337A1" w:rsidRPr="008F65A0" w:rsidRDefault="004337A1">
      <w:pPr>
        <w:pStyle w:val="PlainText"/>
        <w:spacing w:line="360" w:lineRule="auto"/>
        <w:rPr>
          <w:rFonts w:ascii="Times New Roman" w:eastAsia="Arial Unicode MS" w:hAnsi="Times New Roman" w:cs="Times New Roman"/>
          <w:lang w:val="it-IT"/>
        </w:rPr>
      </w:pPr>
      <w:r w:rsidRPr="008F65A0">
        <w:rPr>
          <w:rFonts w:ascii="Times New Roman" w:eastAsia="Arial Unicode MS" w:hAnsi="Times New Roman" w:cs="Times New Roman"/>
          <w:lang w:val="it-IT"/>
        </w:rPr>
        <w:t xml:space="preserve">          4</w:t>
      </w:r>
      <w:r w:rsidRPr="008F65A0">
        <w:rPr>
          <w:rFonts w:ascii="Times New Roman" w:eastAsia="Arial Unicode MS" w:hAnsi="Times New Roman" w:cs="Times New Roman"/>
          <w:lang w:val="it-IT"/>
        </w:rPr>
        <w:tab/>
        <w:t xml:space="preserve">       ,        2</w:t>
      </w:r>
      <w:r w:rsidRPr="008F65A0">
        <w:rPr>
          <w:rFonts w:ascii="Times New Roman" w:eastAsia="Arial Unicode MS" w:hAnsi="Times New Roman" w:cs="Times New Roman"/>
          <w:lang w:val="it-IT"/>
        </w:rPr>
        <w:tab/>
        <w:t xml:space="preserve"> ,        4</w:t>
      </w:r>
      <w:r w:rsidRPr="008F65A0">
        <w:rPr>
          <w:rFonts w:ascii="Times New Roman" w:eastAsia="Arial Unicode MS" w:hAnsi="Times New Roman" w:cs="Times New Roman"/>
          <w:lang w:val="it-IT"/>
        </w:rPr>
        <w:tab/>
        <w:t xml:space="preserve">          ,     0.06     ,       0.18      ,</w:t>
      </w:r>
      <w:r w:rsidRPr="008F65A0">
        <w:rPr>
          <w:rFonts w:ascii="Times New Roman" w:eastAsia="Arial Unicode MS" w:hAnsi="Times New Roman" w:cs="Times New Roman"/>
          <w:lang w:val="it-IT"/>
        </w:rPr>
        <w:tab/>
        <w:t xml:space="preserve">    0.020</w:t>
      </w:r>
    </w:p>
    <w:p w:rsidR="004337A1" w:rsidRPr="008F65A0" w:rsidRDefault="004337A1">
      <w:pPr>
        <w:pStyle w:val="PlainText"/>
        <w:spacing w:line="360" w:lineRule="auto"/>
        <w:rPr>
          <w:rFonts w:ascii="Times New Roman" w:eastAsia="Arial Unicode MS" w:hAnsi="Times New Roman" w:cs="Times New Roman"/>
          <w:lang w:val="it-IT"/>
        </w:rPr>
      </w:pPr>
      <w:r w:rsidRPr="008F65A0">
        <w:rPr>
          <w:rFonts w:ascii="Times New Roman" w:eastAsia="Arial Unicode MS" w:hAnsi="Times New Roman" w:cs="Times New Roman"/>
          <w:lang w:val="it-IT"/>
        </w:rPr>
        <w:t xml:space="preserve">          5</w:t>
      </w:r>
      <w:r w:rsidRPr="008F65A0">
        <w:rPr>
          <w:rFonts w:ascii="Times New Roman" w:eastAsia="Arial Unicode MS" w:hAnsi="Times New Roman" w:cs="Times New Roman"/>
          <w:lang w:val="it-IT"/>
        </w:rPr>
        <w:tab/>
        <w:t xml:space="preserve">       ,        2</w:t>
      </w:r>
      <w:r w:rsidRPr="008F65A0">
        <w:rPr>
          <w:rFonts w:ascii="Times New Roman" w:eastAsia="Arial Unicode MS" w:hAnsi="Times New Roman" w:cs="Times New Roman"/>
          <w:lang w:val="it-IT"/>
        </w:rPr>
        <w:tab/>
        <w:t xml:space="preserve"> ,        5</w:t>
      </w:r>
      <w:r w:rsidRPr="008F65A0">
        <w:rPr>
          <w:rFonts w:ascii="Times New Roman" w:eastAsia="Arial Unicode MS" w:hAnsi="Times New Roman" w:cs="Times New Roman"/>
          <w:lang w:val="it-IT"/>
        </w:rPr>
        <w:tab/>
        <w:t xml:space="preserve">          ,     0.04     ,       0.12      ,</w:t>
      </w:r>
      <w:r w:rsidRPr="008F65A0">
        <w:rPr>
          <w:rFonts w:ascii="Times New Roman" w:eastAsia="Arial Unicode MS" w:hAnsi="Times New Roman" w:cs="Times New Roman"/>
          <w:lang w:val="it-IT"/>
        </w:rPr>
        <w:tab/>
        <w:t xml:space="preserve">    0.015</w:t>
      </w:r>
    </w:p>
    <w:p w:rsidR="004337A1" w:rsidRPr="008F65A0" w:rsidRDefault="004337A1">
      <w:pPr>
        <w:pStyle w:val="PlainText"/>
        <w:spacing w:line="360" w:lineRule="auto"/>
        <w:rPr>
          <w:rFonts w:ascii="Times New Roman" w:eastAsia="Arial Unicode MS" w:hAnsi="Times New Roman" w:cs="Times New Roman"/>
          <w:lang w:val="it-IT"/>
        </w:rPr>
      </w:pPr>
      <w:r w:rsidRPr="008F65A0">
        <w:rPr>
          <w:rFonts w:ascii="Times New Roman" w:eastAsia="Arial Unicode MS" w:hAnsi="Times New Roman" w:cs="Times New Roman"/>
          <w:lang w:val="it-IT"/>
        </w:rPr>
        <w:t xml:space="preserve">          6</w:t>
      </w:r>
      <w:r w:rsidRPr="008F65A0">
        <w:rPr>
          <w:rFonts w:ascii="Times New Roman" w:eastAsia="Arial Unicode MS" w:hAnsi="Times New Roman" w:cs="Times New Roman"/>
          <w:lang w:val="it-IT"/>
        </w:rPr>
        <w:tab/>
        <w:t xml:space="preserve">       ,        3</w:t>
      </w:r>
      <w:r w:rsidRPr="008F65A0">
        <w:rPr>
          <w:rFonts w:ascii="Times New Roman" w:eastAsia="Arial Unicode MS" w:hAnsi="Times New Roman" w:cs="Times New Roman"/>
          <w:lang w:val="it-IT"/>
        </w:rPr>
        <w:tab/>
        <w:t xml:space="preserve"> ,        4</w:t>
      </w:r>
      <w:r w:rsidRPr="008F65A0">
        <w:rPr>
          <w:rFonts w:ascii="Times New Roman" w:eastAsia="Arial Unicode MS" w:hAnsi="Times New Roman" w:cs="Times New Roman"/>
          <w:lang w:val="it-IT"/>
        </w:rPr>
        <w:tab/>
        <w:t xml:space="preserve">          ,     0.01     ,       0.03      ,</w:t>
      </w:r>
      <w:r w:rsidRPr="008F65A0">
        <w:rPr>
          <w:rFonts w:ascii="Times New Roman" w:eastAsia="Arial Unicode MS" w:hAnsi="Times New Roman" w:cs="Times New Roman"/>
          <w:lang w:val="it-IT"/>
        </w:rPr>
        <w:tab/>
        <w:t xml:space="preserve">    0.010</w:t>
      </w:r>
    </w:p>
    <w:p w:rsidR="004337A1" w:rsidRPr="008F65A0" w:rsidRDefault="004337A1">
      <w:pPr>
        <w:pStyle w:val="PlainText"/>
        <w:spacing w:line="360" w:lineRule="auto"/>
        <w:rPr>
          <w:rFonts w:ascii="Times New Roman" w:eastAsia="Arial Unicode MS" w:hAnsi="Times New Roman" w:cs="Times New Roman"/>
          <w:lang w:val="it-IT"/>
        </w:rPr>
      </w:pPr>
      <w:r w:rsidRPr="008F65A0">
        <w:rPr>
          <w:rFonts w:ascii="Times New Roman" w:eastAsia="Arial Unicode MS" w:hAnsi="Times New Roman" w:cs="Times New Roman"/>
          <w:lang w:val="it-IT"/>
        </w:rPr>
        <w:t xml:space="preserve">          7</w:t>
      </w:r>
      <w:r w:rsidRPr="008F65A0">
        <w:rPr>
          <w:rFonts w:ascii="Times New Roman" w:eastAsia="Arial Unicode MS" w:hAnsi="Times New Roman" w:cs="Times New Roman"/>
          <w:lang w:val="it-IT"/>
        </w:rPr>
        <w:tab/>
        <w:t xml:space="preserve">       ,        4</w:t>
      </w:r>
      <w:r w:rsidRPr="008F65A0">
        <w:rPr>
          <w:rFonts w:ascii="Times New Roman" w:eastAsia="Arial Unicode MS" w:hAnsi="Times New Roman" w:cs="Times New Roman"/>
          <w:lang w:val="it-IT"/>
        </w:rPr>
        <w:tab/>
        <w:t xml:space="preserve"> ,        5</w:t>
      </w:r>
      <w:r w:rsidRPr="008F65A0">
        <w:rPr>
          <w:rFonts w:ascii="Times New Roman" w:eastAsia="Arial Unicode MS" w:hAnsi="Times New Roman" w:cs="Times New Roman"/>
          <w:lang w:val="it-IT"/>
        </w:rPr>
        <w:tab/>
        <w:t xml:space="preserve">          ,    0.08      ,       0.24      ,</w:t>
      </w:r>
      <w:r w:rsidRPr="008F65A0">
        <w:rPr>
          <w:rFonts w:ascii="Times New Roman" w:eastAsia="Arial Unicode MS" w:hAnsi="Times New Roman" w:cs="Times New Roman"/>
          <w:lang w:val="it-IT"/>
        </w:rPr>
        <w:tab/>
        <w:t xml:space="preserve">    0.025</w:t>
      </w:r>
    </w:p>
    <w:p w:rsidR="004337A1" w:rsidRPr="008F65A0" w:rsidRDefault="004337A1">
      <w:pPr>
        <w:pStyle w:val="PlainText"/>
        <w:spacing w:line="360" w:lineRule="auto"/>
        <w:rPr>
          <w:rFonts w:ascii="Times New Roman" w:eastAsia="Arial Unicode MS" w:hAnsi="Times New Roman" w:cs="Times New Roman"/>
          <w:lang w:val="it-IT"/>
        </w:rPr>
      </w:pPr>
      <w:r w:rsidRPr="008F65A0">
        <w:rPr>
          <w:rFonts w:ascii="Times New Roman" w:eastAsia="Arial Unicode MS" w:hAnsi="Times New Roman" w:cs="Times New Roman"/>
          <w:lang w:val="it-IT"/>
        </w:rPr>
        <w:t>NOBUS,VMAGNITUD,VSUDUT,PGENERATE,QGENERATE,PLOAD,QLOAD,VSPECT,QMAKS,QMIN,TIPEBUS</w:t>
      </w:r>
    </w:p>
    <w:p w:rsidR="004337A1" w:rsidRPr="008F65A0" w:rsidRDefault="004337A1">
      <w:pPr>
        <w:pStyle w:val="PlainText"/>
        <w:spacing w:line="360" w:lineRule="auto"/>
        <w:rPr>
          <w:rFonts w:ascii="Times New Roman" w:eastAsia="Arial Unicode MS" w:hAnsi="Times New Roman" w:cs="Times New Roman"/>
          <w:lang w:val="es-ES"/>
        </w:rPr>
      </w:pPr>
      <w:r w:rsidRPr="008F65A0">
        <w:rPr>
          <w:rFonts w:ascii="Times New Roman" w:eastAsia="Arial Unicode MS" w:hAnsi="Times New Roman" w:cs="Times New Roman"/>
          <w:lang w:val="it-IT"/>
        </w:rPr>
        <w:t xml:space="preserve">     </w:t>
      </w:r>
      <w:r w:rsidRPr="008F65A0">
        <w:rPr>
          <w:rFonts w:ascii="Times New Roman" w:eastAsia="Arial Unicode MS" w:hAnsi="Times New Roman" w:cs="Times New Roman"/>
          <w:lang w:val="es-ES"/>
        </w:rPr>
        <w:t>1   ,</w:t>
      </w:r>
      <w:r w:rsidRPr="008F65A0">
        <w:rPr>
          <w:rFonts w:ascii="Times New Roman" w:eastAsia="Arial Unicode MS" w:hAnsi="Times New Roman" w:cs="Times New Roman"/>
          <w:lang w:val="es-ES"/>
        </w:rPr>
        <w:tab/>
        <w:t xml:space="preserve">    1.06    ,     0.0  ,      0.00    ,       0.00</w:t>
      </w:r>
      <w:r w:rsidRPr="008F65A0">
        <w:rPr>
          <w:rFonts w:ascii="Times New Roman" w:eastAsia="Arial Unicode MS" w:hAnsi="Times New Roman" w:cs="Times New Roman"/>
          <w:lang w:val="es-ES"/>
        </w:rPr>
        <w:tab/>
        <w:t xml:space="preserve"> ,  0.0  ,   0.0  ,    0.0  ,   0.0   ,  0.0,     1</w:t>
      </w:r>
    </w:p>
    <w:p w:rsidR="004337A1" w:rsidRPr="008F65A0" w:rsidRDefault="004337A1">
      <w:pPr>
        <w:pStyle w:val="PlainText"/>
        <w:spacing w:line="360" w:lineRule="auto"/>
        <w:rPr>
          <w:rFonts w:ascii="Times New Roman" w:eastAsia="Arial Unicode MS" w:hAnsi="Times New Roman" w:cs="Times New Roman"/>
          <w:lang w:val="es-ES"/>
        </w:rPr>
      </w:pPr>
      <w:r w:rsidRPr="008F65A0">
        <w:rPr>
          <w:rFonts w:ascii="Times New Roman" w:eastAsia="Arial Unicode MS" w:hAnsi="Times New Roman" w:cs="Times New Roman"/>
          <w:lang w:val="es-ES"/>
        </w:rPr>
        <w:t xml:space="preserve">     2   ,</w:t>
      </w:r>
      <w:r w:rsidRPr="008F65A0">
        <w:rPr>
          <w:rFonts w:ascii="Times New Roman" w:eastAsia="Arial Unicode MS" w:hAnsi="Times New Roman" w:cs="Times New Roman"/>
          <w:lang w:val="es-ES"/>
        </w:rPr>
        <w:tab/>
        <w:t xml:space="preserve">    1.00    ,     0.0  ,    40.00    ,     30.00</w:t>
      </w:r>
      <w:r w:rsidRPr="008F65A0">
        <w:rPr>
          <w:rFonts w:ascii="Times New Roman" w:eastAsia="Arial Unicode MS" w:hAnsi="Times New Roman" w:cs="Times New Roman"/>
          <w:lang w:val="es-ES"/>
        </w:rPr>
        <w:tab/>
        <w:t xml:space="preserve"> , 20.0 , 10.0  ,    0.0  ,   0.0   ,  0.0,     3</w:t>
      </w:r>
    </w:p>
    <w:p w:rsidR="004337A1" w:rsidRPr="008F65A0" w:rsidRDefault="004337A1">
      <w:pPr>
        <w:pStyle w:val="PlainText"/>
        <w:spacing w:line="360" w:lineRule="auto"/>
        <w:rPr>
          <w:rFonts w:ascii="Times New Roman" w:eastAsia="Arial Unicode MS" w:hAnsi="Times New Roman" w:cs="Times New Roman"/>
          <w:lang w:val="es-ES"/>
        </w:rPr>
      </w:pPr>
      <w:r w:rsidRPr="008F65A0">
        <w:rPr>
          <w:rFonts w:ascii="Times New Roman" w:eastAsia="Arial Unicode MS" w:hAnsi="Times New Roman" w:cs="Times New Roman"/>
          <w:lang w:val="es-ES"/>
        </w:rPr>
        <w:t xml:space="preserve">     3   ,</w:t>
      </w:r>
      <w:r w:rsidRPr="008F65A0">
        <w:rPr>
          <w:rFonts w:ascii="Times New Roman" w:eastAsia="Arial Unicode MS" w:hAnsi="Times New Roman" w:cs="Times New Roman"/>
          <w:lang w:val="es-ES"/>
        </w:rPr>
        <w:tab/>
        <w:t xml:space="preserve">    1.00    ,     0.0  ,      0.00    ,       0.00</w:t>
      </w:r>
      <w:r w:rsidRPr="008F65A0">
        <w:rPr>
          <w:rFonts w:ascii="Times New Roman" w:eastAsia="Arial Unicode MS" w:hAnsi="Times New Roman" w:cs="Times New Roman"/>
          <w:lang w:val="es-ES"/>
        </w:rPr>
        <w:tab/>
        <w:t xml:space="preserve"> , 45.0 , 15.0  ,    0.0  ,   0.0   ,  0.0,     3</w:t>
      </w:r>
      <w:r w:rsidRPr="008F65A0">
        <w:rPr>
          <w:rFonts w:ascii="Times New Roman" w:eastAsia="Arial Unicode MS" w:hAnsi="Times New Roman" w:cs="Times New Roman"/>
          <w:lang w:val="es-ES"/>
        </w:rPr>
        <w:tab/>
      </w:r>
    </w:p>
    <w:p w:rsidR="004337A1" w:rsidRPr="008F65A0" w:rsidRDefault="004337A1">
      <w:pPr>
        <w:pStyle w:val="PlainText"/>
        <w:spacing w:line="360" w:lineRule="auto"/>
        <w:rPr>
          <w:rFonts w:ascii="Times New Roman" w:eastAsia="Arial Unicode MS" w:hAnsi="Times New Roman" w:cs="Times New Roman"/>
          <w:lang w:val="es-ES"/>
        </w:rPr>
      </w:pPr>
      <w:r w:rsidRPr="008F65A0">
        <w:rPr>
          <w:rFonts w:ascii="Times New Roman" w:eastAsia="Arial Unicode MS" w:hAnsi="Times New Roman" w:cs="Times New Roman"/>
          <w:lang w:val="es-ES"/>
        </w:rPr>
        <w:t xml:space="preserve">     4   ,</w:t>
      </w:r>
      <w:r w:rsidRPr="008F65A0">
        <w:rPr>
          <w:rFonts w:ascii="Times New Roman" w:eastAsia="Arial Unicode MS" w:hAnsi="Times New Roman" w:cs="Times New Roman"/>
          <w:lang w:val="es-ES"/>
        </w:rPr>
        <w:tab/>
        <w:t xml:space="preserve">    1.00    ,     0.0  ,      0.00    ,       0.00</w:t>
      </w:r>
      <w:r w:rsidRPr="008F65A0">
        <w:rPr>
          <w:rFonts w:ascii="Times New Roman" w:eastAsia="Arial Unicode MS" w:hAnsi="Times New Roman" w:cs="Times New Roman"/>
          <w:lang w:val="es-ES"/>
        </w:rPr>
        <w:tab/>
        <w:t xml:space="preserve"> , 40.0 ,   5.0  ,    0.0  ,   0.0   ,  0.0,     3</w:t>
      </w:r>
      <w:r w:rsidRPr="008F65A0">
        <w:rPr>
          <w:rFonts w:ascii="Times New Roman" w:eastAsia="Arial Unicode MS" w:hAnsi="Times New Roman" w:cs="Times New Roman"/>
          <w:lang w:val="es-ES"/>
        </w:rPr>
        <w:tab/>
      </w:r>
    </w:p>
    <w:p w:rsidR="004337A1" w:rsidRPr="008F65A0" w:rsidRDefault="004337A1">
      <w:pPr>
        <w:pStyle w:val="PlainText"/>
        <w:spacing w:line="360" w:lineRule="auto"/>
        <w:rPr>
          <w:rFonts w:ascii="Times New Roman" w:eastAsia="Arial Unicode MS" w:hAnsi="Times New Roman" w:cs="Times New Roman"/>
          <w:lang w:val="es-ES"/>
        </w:rPr>
      </w:pPr>
      <w:r w:rsidRPr="008F65A0">
        <w:rPr>
          <w:rFonts w:ascii="Times New Roman" w:eastAsia="Arial Unicode MS" w:hAnsi="Times New Roman" w:cs="Times New Roman"/>
          <w:lang w:val="es-ES"/>
        </w:rPr>
        <w:t xml:space="preserve">     5   ,</w:t>
      </w:r>
      <w:r w:rsidRPr="008F65A0">
        <w:rPr>
          <w:rFonts w:ascii="Times New Roman" w:eastAsia="Arial Unicode MS" w:hAnsi="Times New Roman" w:cs="Times New Roman"/>
          <w:lang w:val="es-ES"/>
        </w:rPr>
        <w:tab/>
        <w:t xml:space="preserve">    1.00    ,     0.0  ,      0.00   ,        0.00</w:t>
      </w:r>
      <w:r w:rsidRPr="008F65A0">
        <w:rPr>
          <w:rFonts w:ascii="Times New Roman" w:eastAsia="Arial Unicode MS" w:hAnsi="Times New Roman" w:cs="Times New Roman"/>
          <w:lang w:val="es-ES"/>
        </w:rPr>
        <w:tab/>
        <w:t xml:space="preserve"> , 60.0 , 10.0  ,    0.0  ,   0.0   ,  0.0,     3</w:t>
      </w:r>
    </w:p>
    <w:p w:rsidR="004337A1" w:rsidRPr="008F65A0" w:rsidRDefault="004337A1">
      <w:pPr>
        <w:pStyle w:val="PlainText"/>
        <w:spacing w:line="360" w:lineRule="auto"/>
        <w:rPr>
          <w:rFonts w:ascii="Times New Roman" w:eastAsia="Arial Unicode MS" w:hAnsi="Times New Roman" w:cs="Times New Roman"/>
          <w:lang w:val="es-ES"/>
        </w:rPr>
      </w:pPr>
      <w:r w:rsidRPr="008F65A0">
        <w:rPr>
          <w:rFonts w:ascii="Times New Roman" w:eastAsia="Arial Unicode MS" w:hAnsi="Times New Roman" w:cs="Times New Roman"/>
          <w:lang w:val="es-ES"/>
        </w:rPr>
        <w:t>NOTRAFOR, RATIO(a)</w:t>
      </w:r>
    </w:p>
    <w:p w:rsidR="004337A1" w:rsidRPr="008F65A0" w:rsidRDefault="004337A1">
      <w:pPr>
        <w:pStyle w:val="PlainText"/>
        <w:spacing w:line="360" w:lineRule="auto"/>
        <w:rPr>
          <w:rFonts w:ascii="Times New Roman" w:eastAsia="Arial Unicode MS" w:hAnsi="Times New Roman" w:cs="Times New Roman"/>
          <w:lang w:val="es-ES"/>
        </w:rPr>
      </w:pPr>
      <w:r w:rsidRPr="008F65A0">
        <w:rPr>
          <w:rFonts w:ascii="Times New Roman" w:eastAsia="Arial Unicode MS" w:hAnsi="Times New Roman" w:cs="Times New Roman"/>
          <w:lang w:val="es-ES"/>
        </w:rPr>
        <w:t xml:space="preserve">        0</w:t>
      </w:r>
      <w:r w:rsidRPr="008F65A0">
        <w:rPr>
          <w:rFonts w:ascii="Times New Roman" w:eastAsia="Arial Unicode MS" w:hAnsi="Times New Roman" w:cs="Times New Roman"/>
          <w:lang w:val="es-ES"/>
        </w:rPr>
        <w:tab/>
        <w:t xml:space="preserve">      ,    0</w:t>
      </w:r>
    </w:p>
    <w:p w:rsidR="004337A1" w:rsidRPr="008F65A0" w:rsidRDefault="004337A1">
      <w:pPr>
        <w:pStyle w:val="PlainText"/>
        <w:spacing w:line="360" w:lineRule="auto"/>
        <w:rPr>
          <w:rFonts w:ascii="Times New Roman" w:eastAsia="Arial Unicode MS" w:hAnsi="Times New Roman" w:cs="Times New Roman"/>
          <w:lang w:val="es-ES"/>
        </w:rPr>
      </w:pPr>
      <w:r w:rsidRPr="008F65A0">
        <w:rPr>
          <w:rFonts w:ascii="Times New Roman" w:eastAsia="Arial Unicode MS" w:hAnsi="Times New Roman" w:cs="Times New Roman"/>
          <w:lang w:val="es-ES"/>
        </w:rPr>
        <w:t>NOKAPASITOR, SUSCEPTANSI</w:t>
      </w:r>
    </w:p>
    <w:p w:rsidR="004337A1" w:rsidRPr="008F65A0" w:rsidRDefault="004337A1">
      <w:pPr>
        <w:pStyle w:val="PlainText"/>
        <w:spacing w:line="360" w:lineRule="auto"/>
        <w:rPr>
          <w:rFonts w:ascii="Times New Roman" w:eastAsia="Arial Unicode MS" w:hAnsi="Times New Roman" w:cs="Times New Roman"/>
          <w:lang w:val="es-ES"/>
        </w:rPr>
      </w:pPr>
      <w:r w:rsidRPr="008F65A0">
        <w:rPr>
          <w:rFonts w:ascii="Times New Roman" w:eastAsia="Arial Unicode MS" w:hAnsi="Times New Roman" w:cs="Times New Roman"/>
          <w:lang w:val="es-ES"/>
        </w:rPr>
        <w:t xml:space="preserve">        0</w:t>
      </w:r>
      <w:r w:rsidRPr="008F65A0">
        <w:rPr>
          <w:rFonts w:ascii="Times New Roman" w:eastAsia="Arial Unicode MS" w:hAnsi="Times New Roman" w:cs="Times New Roman"/>
          <w:lang w:val="es-ES"/>
        </w:rPr>
        <w:tab/>
        <w:t xml:space="preserve">            ,         0.005</w:t>
      </w:r>
    </w:p>
    <w:p w:rsidR="004337A1" w:rsidRPr="008F65A0" w:rsidRDefault="004337A1">
      <w:pPr>
        <w:pStyle w:val="PlainText"/>
        <w:spacing w:line="360" w:lineRule="auto"/>
        <w:rPr>
          <w:rFonts w:ascii="Times New Roman" w:eastAsia="Arial Unicode MS" w:hAnsi="Times New Roman" w:cs="Times New Roman"/>
          <w:lang w:val="es-ES"/>
        </w:rPr>
      </w:pPr>
    </w:p>
    <w:p w:rsidR="004337A1" w:rsidRPr="008F65A0" w:rsidRDefault="004337A1">
      <w:pPr>
        <w:pStyle w:val="PlainText"/>
        <w:spacing w:line="360" w:lineRule="auto"/>
        <w:rPr>
          <w:rFonts w:ascii="Times New Roman" w:eastAsia="MS Mincho" w:hAnsi="Times New Roman" w:cs="Times New Roman"/>
          <w:lang w:val="es-ES"/>
        </w:rPr>
      </w:pPr>
    </w:p>
    <w:p w:rsidR="004337A1" w:rsidRPr="008F65A0" w:rsidRDefault="004337A1">
      <w:pPr>
        <w:pStyle w:val="PlainText"/>
        <w:spacing w:line="360" w:lineRule="auto"/>
        <w:rPr>
          <w:rFonts w:ascii="Times New Roman" w:eastAsia="MS Mincho" w:hAnsi="Times New Roman" w:cs="Times New Roman"/>
          <w:b/>
          <w:sz w:val="24"/>
          <w:szCs w:val="24"/>
          <w:lang w:val="es-ES"/>
        </w:rPr>
      </w:pPr>
      <w:r w:rsidRPr="008F65A0">
        <w:rPr>
          <w:rFonts w:ascii="Times New Roman" w:eastAsia="MS Mincho" w:hAnsi="Times New Roman" w:cs="Times New Roman"/>
          <w:b/>
          <w:sz w:val="24"/>
          <w:szCs w:val="24"/>
          <w:lang w:val="es-ES"/>
        </w:rPr>
        <w:t xml:space="preserve">      PROGRAM LFS BY NR METHOD</w:t>
      </w:r>
    </w:p>
    <w:p w:rsidR="004337A1" w:rsidRPr="008F65A0" w:rsidRDefault="004337A1">
      <w:pPr>
        <w:pStyle w:val="PlainText"/>
        <w:spacing w:line="360" w:lineRule="auto"/>
        <w:rPr>
          <w:rFonts w:ascii="Times New Roman" w:eastAsia="MS Mincho" w:hAnsi="Times New Roman" w:cs="Times New Roman"/>
          <w:lang w:val="es-ES"/>
        </w:rPr>
      </w:pPr>
      <w:r w:rsidRPr="008F65A0">
        <w:rPr>
          <w:rFonts w:ascii="Times New Roman" w:eastAsia="MS Mincho" w:hAnsi="Times New Roman" w:cs="Times New Roman"/>
          <w:lang w:val="es-ES"/>
        </w:rPr>
        <w:t>ccccccccccccccccccccccccccccccccccccccccccccccccccccccccccccccccccccc</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CREATED BY</w:t>
      </w:r>
      <w:r>
        <w:rPr>
          <w:rFonts w:ascii="Times New Roman" w:eastAsia="MS Mincho" w:hAnsi="Times New Roman" w:cs="Times New Roman"/>
        </w:rPr>
        <w:tab/>
        <w:t>: HENDRA MARTA YUDHA</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DATE</w:t>
      </w:r>
      <w:r>
        <w:rPr>
          <w:rFonts w:ascii="Times New Roman" w:eastAsia="MS Mincho" w:hAnsi="Times New Roman" w:cs="Times New Roman"/>
        </w:rPr>
        <w:tab/>
      </w:r>
      <w:r>
        <w:rPr>
          <w:rFonts w:ascii="Times New Roman" w:eastAsia="MS Mincho" w:hAnsi="Times New Roman" w:cs="Times New Roman"/>
        </w:rPr>
        <w:tab/>
        <w:t xml:space="preserve">: </w:t>
      </w:r>
      <w:smartTag w:uri="urn:schemas-microsoft-com:office:smarttags" w:element="date">
        <w:smartTagPr>
          <w:attr w:name="Year" w:val="2002"/>
          <w:attr w:name="Day" w:val="29"/>
          <w:attr w:name="Month" w:val="4"/>
        </w:smartTagPr>
        <w:r>
          <w:rPr>
            <w:rFonts w:ascii="Times New Roman" w:eastAsia="MS Mincho" w:hAnsi="Times New Roman" w:cs="Times New Roman"/>
          </w:rPr>
          <w:t>APRIL 29th, 2002</w:t>
        </w:r>
      </w:smartTag>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r>
        <w:rPr>
          <w:rFonts w:ascii="Times New Roman" w:eastAsia="MS Mincho" w:hAnsi="Times New Roman" w:cs="Times New Roman"/>
        </w:rPr>
        <w:tab/>
      </w:r>
      <w:r>
        <w:rPr>
          <w:rFonts w:ascii="Times New Roman" w:eastAsia="MS Mincho" w:hAnsi="Times New Roman" w:cs="Times New Roman"/>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ccccccccccccccccccccccccccccccccccccccccccccccccccccccccccccccccccccc</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w:t>
      </w:r>
      <w:r>
        <w:rPr>
          <w:rFonts w:ascii="Times New Roman" w:eastAsia="MS Mincho" w:hAnsi="Times New Roman" w:cs="Times New Roman"/>
        </w:rPr>
        <w:tab/>
        <w:t>DEFINITION OF VARIABLES</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MVADASAR</w:t>
      </w:r>
      <w:r>
        <w:rPr>
          <w:rFonts w:ascii="Times New Roman" w:eastAsia="MS Mincho" w:hAnsi="Times New Roman" w:cs="Times New Roman"/>
        </w:rPr>
        <w:tab/>
        <w:t xml:space="preserve"> : Daya Dasar</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JMLHBUS</w:t>
      </w:r>
      <w:r>
        <w:rPr>
          <w:rFonts w:ascii="Times New Roman" w:eastAsia="MS Mincho" w:hAnsi="Times New Roman" w:cs="Times New Roman"/>
        </w:rPr>
        <w:tab/>
        <w:t xml:space="preserve"> : Jumlah Bus Sistem</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r>
        <w:rPr>
          <w:rFonts w:ascii="Times New Roman" w:eastAsia="MS Mincho" w:hAnsi="Times New Roman" w:cs="Times New Roman"/>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JMCABANG</w:t>
      </w:r>
      <w:r>
        <w:rPr>
          <w:rFonts w:ascii="Times New Roman" w:eastAsia="MS Mincho" w:hAnsi="Times New Roman" w:cs="Times New Roman"/>
        </w:rPr>
        <w:tab/>
        <w:t xml:space="preserve"> : Jumlah Cabang jaringan</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r>
        <w:rPr>
          <w:rFonts w:ascii="Times New Roman" w:eastAsia="MS Mincho" w:hAnsi="Times New Roman" w:cs="Times New Roman"/>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JMLTRAFO</w:t>
      </w:r>
      <w:r>
        <w:rPr>
          <w:rFonts w:ascii="Times New Roman" w:eastAsia="MS Mincho" w:hAnsi="Times New Roman" w:cs="Times New Roman"/>
        </w:rPr>
        <w:tab/>
        <w:t xml:space="preserve"> : Jumlah Transformator </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r>
        <w:rPr>
          <w:rFonts w:ascii="Times New Roman" w:eastAsia="MS Mincho" w:hAnsi="Times New Roman" w:cs="Times New Roman"/>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JMLPVBUS</w:t>
      </w:r>
      <w:r>
        <w:rPr>
          <w:rFonts w:ascii="Times New Roman" w:eastAsia="MS Mincho" w:hAnsi="Times New Roman" w:cs="Times New Roman"/>
        </w:rPr>
        <w:tab/>
        <w:t xml:space="preserve"> : Jumlah bus pengendali</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r>
        <w:rPr>
          <w:rFonts w:ascii="Times New Roman" w:eastAsia="MS Mincho" w:hAnsi="Times New Roman" w:cs="Times New Roman"/>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JMLKSTOR</w:t>
      </w:r>
      <w:r>
        <w:rPr>
          <w:rFonts w:ascii="Times New Roman" w:eastAsia="MS Mincho" w:hAnsi="Times New Roman" w:cs="Times New Roman"/>
        </w:rPr>
        <w:tab/>
        <w:t xml:space="preserve"> : Jumlah Kapasitor shunt</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r>
        <w:rPr>
          <w:rFonts w:ascii="Times New Roman" w:eastAsia="MS Mincho" w:hAnsi="Times New Roman" w:cs="Times New Roman"/>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TIPEBUS</w:t>
      </w:r>
      <w:r>
        <w:rPr>
          <w:rFonts w:ascii="Times New Roman" w:eastAsia="MS Mincho" w:hAnsi="Times New Roman" w:cs="Times New Roman"/>
        </w:rPr>
        <w:tab/>
        <w:t xml:space="preserve"> : Jenis bus pada sistem</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r>
        <w:rPr>
          <w:rFonts w:ascii="Times New Roman" w:eastAsia="MS Mincho" w:hAnsi="Times New Roman" w:cs="Times New Roman"/>
        </w:rPr>
        <w:tab/>
        <w:t xml:space="preserve">  </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ALPHA</w:t>
      </w:r>
      <w:r w:rsidRPr="008F65A0">
        <w:rPr>
          <w:rFonts w:ascii="Times New Roman" w:eastAsia="MS Mincho" w:hAnsi="Times New Roman" w:cs="Times New Roman"/>
          <w:lang w:val="sv-SE"/>
        </w:rPr>
        <w:tab/>
        <w:t xml:space="preserve"> </w:t>
      </w:r>
      <w:r w:rsidRPr="008F65A0">
        <w:rPr>
          <w:rFonts w:ascii="Times New Roman" w:eastAsia="MS Mincho" w:hAnsi="Times New Roman" w:cs="Times New Roman"/>
          <w:lang w:val="sv-SE"/>
        </w:rPr>
        <w:tab/>
        <w:t xml:space="preserve"> : Konstanta percepatan </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xml:space="preserve">    </w:t>
      </w:r>
      <w:r w:rsidRPr="008F65A0">
        <w:rPr>
          <w:rFonts w:ascii="Times New Roman" w:eastAsia="MS Mincho" w:hAnsi="Times New Roman" w:cs="Times New Roman"/>
          <w:lang w:val="sv-SE"/>
        </w:rPr>
        <w:tab/>
        <w:t xml:space="preserve">  </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EPSILON</w:t>
      </w:r>
      <w:r w:rsidRPr="008F65A0">
        <w:rPr>
          <w:rFonts w:ascii="Times New Roman" w:eastAsia="MS Mincho" w:hAnsi="Times New Roman" w:cs="Times New Roman"/>
          <w:lang w:val="sv-SE"/>
        </w:rPr>
        <w:tab/>
        <w:t xml:space="preserve"> : Batas Ketelitian</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xml:space="preserve">    </w:t>
      </w:r>
      <w:r w:rsidRPr="008F65A0">
        <w:rPr>
          <w:rFonts w:ascii="Times New Roman" w:eastAsia="MS Mincho" w:hAnsi="Times New Roman" w:cs="Times New Roman"/>
          <w:lang w:val="sv-SE"/>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lastRenderedPageBreak/>
        <w:t>c     Y_BUS</w:t>
      </w:r>
      <w:r>
        <w:rPr>
          <w:rFonts w:ascii="Times New Roman" w:eastAsia="MS Mincho" w:hAnsi="Times New Roman" w:cs="Times New Roman"/>
        </w:rPr>
        <w:tab/>
        <w:t xml:space="preserve"> </w:t>
      </w:r>
      <w:r>
        <w:rPr>
          <w:rFonts w:ascii="Times New Roman" w:eastAsia="MS Mincho" w:hAnsi="Times New Roman" w:cs="Times New Roman"/>
        </w:rPr>
        <w:tab/>
        <w:t xml:space="preserve"> : Admitansi bus</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p>
    <w:p w:rsidR="004337A1" w:rsidRPr="008F65A0" w:rsidRDefault="004337A1">
      <w:pPr>
        <w:pStyle w:val="PlainText"/>
        <w:spacing w:line="360" w:lineRule="auto"/>
        <w:rPr>
          <w:rFonts w:ascii="Times New Roman" w:eastAsia="MS Mincho" w:hAnsi="Times New Roman" w:cs="Times New Roman"/>
          <w:lang w:val="es-ES"/>
        </w:rPr>
      </w:pPr>
      <w:r w:rsidRPr="008F65A0">
        <w:rPr>
          <w:rFonts w:ascii="Times New Roman" w:eastAsia="MS Mincho" w:hAnsi="Times New Roman" w:cs="Times New Roman"/>
          <w:lang w:val="es-ES"/>
        </w:rPr>
        <w:t>c     Y_CABANG</w:t>
      </w:r>
      <w:r w:rsidRPr="008F65A0">
        <w:rPr>
          <w:rFonts w:ascii="Times New Roman" w:eastAsia="MS Mincho" w:hAnsi="Times New Roman" w:cs="Times New Roman"/>
          <w:lang w:val="es-ES"/>
        </w:rPr>
        <w:tab/>
        <w:t xml:space="preserve"> : Admitansi Cabang</w:t>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Y_CHARGING         : Admitansi shunt akibat line charging</w:t>
      </w:r>
      <w:r>
        <w:rPr>
          <w:rFonts w:ascii="Times New Roman" w:eastAsia="MS Mincho" w:hAnsi="Times New Roman" w:cs="Times New Roman"/>
        </w:rPr>
        <w:tab/>
      </w:r>
      <w:r>
        <w:rPr>
          <w:rFonts w:ascii="Times New Roman" w:eastAsia="MS Mincho" w:hAnsi="Times New Roman" w:cs="Times New Roman"/>
        </w:rPr>
        <w:tab/>
        <w:t xml:space="preserve">  </w:t>
      </w:r>
    </w:p>
    <w:p w:rsidR="004337A1" w:rsidRPr="008F65A0" w:rsidRDefault="004337A1">
      <w:pPr>
        <w:pStyle w:val="PlainText"/>
        <w:spacing w:line="360" w:lineRule="auto"/>
        <w:rPr>
          <w:rFonts w:ascii="Times New Roman" w:eastAsia="MS Mincho" w:hAnsi="Times New Roman" w:cs="Times New Roman"/>
          <w:lang w:val="es-ES"/>
        </w:rPr>
      </w:pPr>
      <w:r w:rsidRPr="008F65A0">
        <w:rPr>
          <w:rFonts w:ascii="Times New Roman" w:eastAsia="MS Mincho" w:hAnsi="Times New Roman" w:cs="Times New Roman"/>
          <w:lang w:val="es-ES"/>
        </w:rPr>
        <w:t>c     NOCABANG</w:t>
      </w:r>
      <w:r w:rsidRPr="008F65A0">
        <w:rPr>
          <w:rFonts w:ascii="Times New Roman" w:eastAsia="MS Mincho" w:hAnsi="Times New Roman" w:cs="Times New Roman"/>
          <w:lang w:val="es-ES"/>
        </w:rPr>
        <w:tab/>
        <w:t xml:space="preserve"> : Nomor Cabang </w:t>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t xml:space="preserve">    </w:t>
      </w:r>
      <w:r w:rsidRPr="008F65A0">
        <w:rPr>
          <w:rFonts w:ascii="Times New Roman" w:eastAsia="MS Mincho" w:hAnsi="Times New Roman" w:cs="Times New Roman"/>
          <w:lang w:val="es-ES"/>
        </w:rPr>
        <w:tab/>
      </w:r>
    </w:p>
    <w:p w:rsidR="004337A1" w:rsidRPr="008F65A0" w:rsidRDefault="004337A1">
      <w:pPr>
        <w:pStyle w:val="PlainText"/>
        <w:spacing w:line="360" w:lineRule="auto"/>
        <w:rPr>
          <w:rFonts w:ascii="Times New Roman" w:eastAsia="MS Mincho" w:hAnsi="Times New Roman" w:cs="Times New Roman"/>
          <w:lang w:val="es-ES"/>
        </w:rPr>
      </w:pPr>
      <w:r w:rsidRPr="008F65A0">
        <w:rPr>
          <w:rFonts w:ascii="Times New Roman" w:eastAsia="MS Mincho" w:hAnsi="Times New Roman" w:cs="Times New Roman"/>
          <w:lang w:val="es-ES"/>
        </w:rPr>
        <w:t>c     TAHANAN</w:t>
      </w:r>
      <w:r w:rsidRPr="008F65A0">
        <w:rPr>
          <w:rFonts w:ascii="Times New Roman" w:eastAsia="MS Mincho" w:hAnsi="Times New Roman" w:cs="Times New Roman"/>
          <w:lang w:val="es-ES"/>
        </w:rPr>
        <w:tab/>
        <w:t xml:space="preserve"> : Harga tahanan cabang </w:t>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t xml:space="preserve">    </w:t>
      </w:r>
      <w:r w:rsidRPr="008F65A0">
        <w:rPr>
          <w:rFonts w:ascii="Times New Roman" w:eastAsia="MS Mincho" w:hAnsi="Times New Roman" w:cs="Times New Roman"/>
          <w:lang w:val="es-ES"/>
        </w:rPr>
        <w:tab/>
        <w:t xml:space="preserve">  </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REAKTANSI            : Harga reaktansi cabang</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xml:space="preserve">    </w:t>
      </w:r>
      <w:r w:rsidRPr="008F65A0">
        <w:rPr>
          <w:rFonts w:ascii="Times New Roman" w:eastAsia="MS Mincho" w:hAnsi="Times New Roman" w:cs="Times New Roman"/>
          <w:lang w:val="sv-SE"/>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BUS_AWAL</w:t>
      </w:r>
      <w:r>
        <w:rPr>
          <w:rFonts w:ascii="Times New Roman" w:eastAsia="MS Mincho" w:hAnsi="Times New Roman" w:cs="Times New Roman"/>
        </w:rPr>
        <w:tab/>
        <w:t xml:space="preserve"> : Nomor bus awal cabang jaringan</w:t>
      </w:r>
      <w:r>
        <w:rPr>
          <w:rFonts w:ascii="Times New Roman" w:eastAsia="MS Mincho" w:hAnsi="Times New Roman" w:cs="Times New Roman"/>
        </w:rPr>
        <w:tab/>
      </w:r>
      <w:r>
        <w:rPr>
          <w:rFonts w:ascii="Times New Roman" w:eastAsia="MS Mincho" w:hAnsi="Times New Roman" w:cs="Times New Roman"/>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BUS_AKHIR             : Nomor bus akhir cabang jaringan</w:t>
      </w:r>
      <w:r>
        <w:rPr>
          <w:rFonts w:ascii="Times New Roman" w:eastAsia="MS Mincho" w:hAnsi="Times New Roman" w:cs="Times New Roman"/>
        </w:rPr>
        <w:tab/>
      </w:r>
      <w:r>
        <w:rPr>
          <w:rFonts w:ascii="Times New Roman" w:eastAsia="MS Mincho" w:hAnsi="Times New Roman" w:cs="Times New Roman"/>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LCHARGING           : Half line charging</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NOTRAFO</w:t>
      </w:r>
      <w:r>
        <w:rPr>
          <w:rFonts w:ascii="Times New Roman" w:eastAsia="MS Mincho" w:hAnsi="Times New Roman" w:cs="Times New Roman"/>
        </w:rPr>
        <w:tab/>
        <w:t xml:space="preserve"> : Nomor sadapan transformator</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RATIOTRF</w:t>
      </w:r>
      <w:r>
        <w:rPr>
          <w:rFonts w:ascii="Times New Roman" w:eastAsia="MS Mincho" w:hAnsi="Times New Roman" w:cs="Times New Roman"/>
        </w:rPr>
        <w:tab/>
        <w:t xml:space="preserve"> : Ratio sadapan transformator</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BAWLTRFO</w:t>
      </w:r>
      <w:r>
        <w:rPr>
          <w:rFonts w:ascii="Times New Roman" w:eastAsia="MS Mincho" w:hAnsi="Times New Roman" w:cs="Times New Roman"/>
        </w:rPr>
        <w:tab/>
        <w:t xml:space="preserve"> : Nomor bus awal cabang jaringan yang ada Trafo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BAHRTRFO</w:t>
      </w:r>
      <w:r>
        <w:rPr>
          <w:rFonts w:ascii="Times New Roman" w:eastAsia="MS Mincho" w:hAnsi="Times New Roman" w:cs="Times New Roman"/>
        </w:rPr>
        <w:tab/>
        <w:t xml:space="preserve"> : Nomor bus akhir cabang jaringan yang ada Trafo </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c     NOKPSITOR            : Nomor bus yang ada kapasitor </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xml:space="preserve">    </w:t>
      </w:r>
      <w:r w:rsidRPr="008F65A0">
        <w:rPr>
          <w:rFonts w:ascii="Times New Roman" w:eastAsia="MS Mincho" w:hAnsi="Times New Roman" w:cs="Times New Roman"/>
          <w:lang w:val="sv-SE"/>
        </w:rPr>
        <w:tab/>
        <w:t xml:space="preserve">  </w:t>
      </w:r>
    </w:p>
    <w:p w:rsidR="004337A1" w:rsidRPr="008F65A0" w:rsidRDefault="004337A1">
      <w:pPr>
        <w:pStyle w:val="PlainText"/>
        <w:spacing w:line="360" w:lineRule="auto"/>
        <w:rPr>
          <w:rFonts w:ascii="Times New Roman" w:eastAsia="MS Mincho" w:hAnsi="Times New Roman" w:cs="Times New Roman"/>
          <w:lang w:val="es-ES"/>
        </w:rPr>
      </w:pPr>
      <w:r w:rsidRPr="008F65A0">
        <w:rPr>
          <w:rFonts w:ascii="Times New Roman" w:eastAsia="MS Mincho" w:hAnsi="Times New Roman" w:cs="Times New Roman"/>
          <w:lang w:val="es-ES"/>
        </w:rPr>
        <w:t>c     SUSCEPTAN           : Besar susceptansi kapasitor</w:t>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t xml:space="preserve">  </w:t>
      </w:r>
    </w:p>
    <w:p w:rsidR="004337A1" w:rsidRPr="008F65A0" w:rsidRDefault="004337A1">
      <w:pPr>
        <w:pStyle w:val="PlainText"/>
        <w:spacing w:line="360" w:lineRule="auto"/>
        <w:rPr>
          <w:rFonts w:ascii="Times New Roman" w:eastAsia="MS Mincho" w:hAnsi="Times New Roman" w:cs="Times New Roman"/>
          <w:lang w:val="es-ES"/>
        </w:rPr>
      </w:pPr>
      <w:r w:rsidRPr="008F65A0">
        <w:rPr>
          <w:rFonts w:ascii="Times New Roman" w:eastAsia="MS Mincho" w:hAnsi="Times New Roman" w:cs="Times New Roman"/>
          <w:lang w:val="es-ES"/>
        </w:rPr>
        <w:t>c     NOMORBUS</w:t>
      </w:r>
      <w:r w:rsidRPr="008F65A0">
        <w:rPr>
          <w:rFonts w:ascii="Times New Roman" w:eastAsia="MS Mincho" w:hAnsi="Times New Roman" w:cs="Times New Roman"/>
          <w:lang w:val="es-ES"/>
        </w:rPr>
        <w:tab/>
        <w:t>: Kode bus</w:t>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t xml:space="preserve">    </w:t>
      </w:r>
      <w:r w:rsidRPr="008F65A0">
        <w:rPr>
          <w:rFonts w:ascii="Times New Roman" w:eastAsia="MS Mincho" w:hAnsi="Times New Roman" w:cs="Times New Roman"/>
          <w:lang w:val="es-ES"/>
        </w:rPr>
        <w:tab/>
      </w:r>
    </w:p>
    <w:p w:rsidR="004337A1" w:rsidRPr="008F65A0" w:rsidRDefault="004337A1">
      <w:pPr>
        <w:pStyle w:val="PlainText"/>
        <w:spacing w:line="360" w:lineRule="auto"/>
        <w:rPr>
          <w:rFonts w:ascii="Times New Roman" w:eastAsia="MS Mincho" w:hAnsi="Times New Roman" w:cs="Times New Roman"/>
          <w:lang w:val="es-ES"/>
        </w:rPr>
      </w:pPr>
      <w:r w:rsidRPr="008F65A0">
        <w:rPr>
          <w:rFonts w:ascii="Times New Roman" w:eastAsia="MS Mincho" w:hAnsi="Times New Roman" w:cs="Times New Roman"/>
          <w:lang w:val="es-ES"/>
        </w:rPr>
        <w:t>c     V_MAGNITUD       : Magnitude Tegangan</w:t>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t xml:space="preserve">        </w:t>
      </w:r>
    </w:p>
    <w:p w:rsidR="004337A1" w:rsidRPr="008F65A0" w:rsidRDefault="004337A1">
      <w:pPr>
        <w:pStyle w:val="PlainText"/>
        <w:spacing w:line="360" w:lineRule="auto"/>
        <w:rPr>
          <w:rFonts w:ascii="Times New Roman" w:eastAsia="MS Mincho" w:hAnsi="Times New Roman" w:cs="Times New Roman"/>
          <w:lang w:val="es-ES"/>
        </w:rPr>
      </w:pPr>
      <w:r w:rsidRPr="008F65A0">
        <w:rPr>
          <w:rFonts w:ascii="Times New Roman" w:eastAsia="MS Mincho" w:hAnsi="Times New Roman" w:cs="Times New Roman"/>
          <w:lang w:val="es-ES"/>
        </w:rPr>
        <w:t>c     V_SUDUT</w:t>
      </w:r>
      <w:r w:rsidRPr="008F65A0">
        <w:rPr>
          <w:rFonts w:ascii="Times New Roman" w:eastAsia="MS Mincho" w:hAnsi="Times New Roman" w:cs="Times New Roman"/>
          <w:lang w:val="es-ES"/>
        </w:rPr>
        <w:tab/>
        <w:t>: Sudut fasa tegangan</w:t>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t xml:space="preserve">    </w:t>
      </w:r>
      <w:r w:rsidRPr="008F65A0">
        <w:rPr>
          <w:rFonts w:ascii="Times New Roman" w:eastAsia="MS Mincho" w:hAnsi="Times New Roman" w:cs="Times New Roman"/>
          <w:lang w:val="es-ES"/>
        </w:rPr>
        <w:tab/>
        <w:t xml:space="preserve">  </w:t>
      </w:r>
    </w:p>
    <w:p w:rsidR="004337A1" w:rsidRPr="008F65A0" w:rsidRDefault="004337A1">
      <w:pPr>
        <w:pStyle w:val="PlainText"/>
        <w:spacing w:line="360" w:lineRule="auto"/>
        <w:rPr>
          <w:rFonts w:ascii="Times New Roman" w:eastAsia="MS Mincho" w:hAnsi="Times New Roman" w:cs="Times New Roman"/>
          <w:lang w:val="es-ES"/>
        </w:rPr>
      </w:pPr>
      <w:r w:rsidRPr="008F65A0">
        <w:rPr>
          <w:rFonts w:ascii="Times New Roman" w:eastAsia="MS Mincho" w:hAnsi="Times New Roman" w:cs="Times New Roman"/>
          <w:lang w:val="es-ES"/>
        </w:rPr>
        <w:t>c     V_SPECT</w:t>
      </w:r>
      <w:r w:rsidRPr="008F65A0">
        <w:rPr>
          <w:rFonts w:ascii="Times New Roman" w:eastAsia="MS Mincho" w:hAnsi="Times New Roman" w:cs="Times New Roman"/>
          <w:lang w:val="es-ES"/>
        </w:rPr>
        <w:tab/>
        <w:t xml:space="preserve"> : Tegangan yang ditetapkan</w:t>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r>
      <w:r w:rsidRPr="008F65A0">
        <w:rPr>
          <w:rFonts w:ascii="Times New Roman" w:eastAsia="MS Mincho" w:hAnsi="Times New Roman" w:cs="Times New Roman"/>
          <w:lang w:val="es-ES"/>
        </w:rPr>
        <w:tab/>
        <w:t xml:space="preserve">    </w:t>
      </w:r>
      <w:r w:rsidRPr="008F65A0">
        <w:rPr>
          <w:rFonts w:ascii="Times New Roman" w:eastAsia="MS Mincho" w:hAnsi="Times New Roman" w:cs="Times New Roman"/>
          <w:lang w:val="es-ES"/>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P_LOAD</w:t>
      </w:r>
      <w:r>
        <w:rPr>
          <w:rFonts w:ascii="Times New Roman" w:eastAsia="MS Mincho" w:hAnsi="Times New Roman" w:cs="Times New Roman"/>
        </w:rPr>
        <w:tab/>
        <w:t xml:space="preserve"> : Daya aktif beban</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r>
        <w:rPr>
          <w:rFonts w:ascii="Times New Roman" w:eastAsia="MS Mincho" w:hAnsi="Times New Roman" w:cs="Times New Roman"/>
        </w:rPr>
        <w:tab/>
        <w:t xml:space="preserve">  </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P_GENERATE         : Daya aktif pembangkitan</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xml:space="preserve">    </w:t>
      </w:r>
      <w:r w:rsidRPr="008F65A0">
        <w:rPr>
          <w:rFonts w:ascii="Times New Roman" w:eastAsia="MS Mincho" w:hAnsi="Times New Roman" w:cs="Times New Roman"/>
          <w:lang w:val="sv-SE"/>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Q_LOAD</w:t>
      </w:r>
      <w:r>
        <w:rPr>
          <w:rFonts w:ascii="Times New Roman" w:eastAsia="MS Mincho" w:hAnsi="Times New Roman" w:cs="Times New Roman"/>
        </w:rPr>
        <w:tab/>
        <w:t>: Daya reaktif beban</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r>
        <w:rPr>
          <w:rFonts w:ascii="Times New Roman" w:eastAsia="MS Mincho" w:hAnsi="Times New Roman" w:cs="Times New Roman"/>
        </w:rPr>
        <w:tab/>
        <w:t xml:space="preserve">  </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Q_GENERATE        : Daya reaktif pembangkitan</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xml:space="preserve">    </w:t>
      </w:r>
      <w:r w:rsidRPr="008F65A0">
        <w:rPr>
          <w:rFonts w:ascii="Times New Roman" w:eastAsia="MS Mincho" w:hAnsi="Times New Roman" w:cs="Times New Roman"/>
          <w:lang w:val="sv-SE"/>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Q_MAKS</w:t>
      </w:r>
      <w:r>
        <w:rPr>
          <w:rFonts w:ascii="Times New Roman" w:eastAsia="MS Mincho" w:hAnsi="Times New Roman" w:cs="Times New Roman"/>
        </w:rPr>
        <w:tab/>
        <w:t xml:space="preserve">: Batas daya reaktif tertinggi </w:t>
      </w:r>
      <w:r>
        <w:rPr>
          <w:rFonts w:ascii="Times New Roman" w:eastAsia="MS Mincho" w:hAnsi="Times New Roman" w:cs="Times New Roman"/>
        </w:rPr>
        <w:tab/>
      </w:r>
      <w:r>
        <w:rPr>
          <w:rFonts w:ascii="Times New Roman" w:eastAsia="MS Mincho" w:hAnsi="Times New Roman" w:cs="Times New Roman"/>
        </w:rPr>
        <w:tab/>
        <w:t xml:space="preserve">     </w:t>
      </w:r>
      <w:r>
        <w:rPr>
          <w:rFonts w:ascii="Times New Roman" w:eastAsia="MS Mincho" w:hAnsi="Times New Roman" w:cs="Times New Roman"/>
        </w:rPr>
        <w:tab/>
        <w:t xml:space="preserve">  </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Q_MIN</w:t>
      </w:r>
      <w:r w:rsidRPr="008F65A0">
        <w:rPr>
          <w:rFonts w:ascii="Times New Roman" w:eastAsia="MS Mincho" w:hAnsi="Times New Roman" w:cs="Times New Roman"/>
          <w:lang w:val="sv-SE"/>
        </w:rPr>
        <w:tab/>
        <w:t xml:space="preserve">                    : Batas daya reaktif terendah</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xml:space="preserve">  </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c     P </w:t>
      </w:r>
      <w:r w:rsidRPr="008F65A0">
        <w:rPr>
          <w:rFonts w:ascii="Times New Roman" w:eastAsia="MS Mincho" w:hAnsi="Times New Roman" w:cs="Times New Roman"/>
          <w:lang w:val="sv-SE"/>
        </w:rPr>
        <w:tab/>
        <w:t xml:space="preserve">                    : Daya aktif</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xml:space="preserve">    </w:t>
      </w:r>
      <w:r w:rsidRPr="008F65A0">
        <w:rPr>
          <w:rFonts w:ascii="Times New Roman" w:eastAsia="MS Mincho" w:hAnsi="Times New Roman" w:cs="Times New Roman"/>
          <w:lang w:val="sv-SE"/>
        </w:rPr>
        <w:tab/>
        <w:t xml:space="preserve">  </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Q</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xml:space="preserve">: Daya reaktif </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xml:space="preserve">    </w:t>
      </w:r>
      <w:r w:rsidRPr="008F65A0">
        <w:rPr>
          <w:rFonts w:ascii="Times New Roman" w:eastAsia="MS Mincho" w:hAnsi="Times New Roman" w:cs="Times New Roman"/>
          <w:lang w:val="sv-SE"/>
        </w:rPr>
        <w:tab/>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P_HITUNG</w:t>
      </w:r>
      <w:r w:rsidRPr="008F65A0">
        <w:rPr>
          <w:rFonts w:ascii="Times New Roman" w:eastAsia="MS Mincho" w:hAnsi="Times New Roman" w:cs="Times New Roman"/>
          <w:lang w:val="sv-SE"/>
        </w:rPr>
        <w:tab/>
        <w:t>: Daya Aktif hasil perhitungan</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xml:space="preserve"> </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Q_HITUNG</w:t>
      </w:r>
      <w:r w:rsidRPr="008F65A0">
        <w:rPr>
          <w:rFonts w:ascii="Times New Roman" w:eastAsia="MS Mincho" w:hAnsi="Times New Roman" w:cs="Times New Roman"/>
          <w:lang w:val="sv-SE"/>
        </w:rPr>
        <w:tab/>
        <w:t>: Daya Reaktif hasil perhitungan</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xml:space="preserve">    </w:t>
      </w:r>
      <w:r w:rsidRPr="008F65A0">
        <w:rPr>
          <w:rFonts w:ascii="Times New Roman" w:eastAsia="MS Mincho" w:hAnsi="Times New Roman" w:cs="Times New Roman"/>
          <w:lang w:val="sv-SE"/>
        </w:rPr>
        <w:tab/>
        <w:t xml:space="preserve">  </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DELTAMAK</w:t>
      </w:r>
      <w:r w:rsidRPr="008F65A0">
        <w:rPr>
          <w:rFonts w:ascii="Times New Roman" w:eastAsia="MS Mincho" w:hAnsi="Times New Roman" w:cs="Times New Roman"/>
          <w:lang w:val="sv-SE"/>
        </w:rPr>
        <w:tab/>
        <w:t>: Selisih daya maksimum</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xml:space="preserve">    </w:t>
      </w:r>
      <w:r w:rsidRPr="008F65A0">
        <w:rPr>
          <w:rFonts w:ascii="Times New Roman" w:eastAsia="MS Mincho" w:hAnsi="Times New Roman" w:cs="Times New Roman"/>
          <w:lang w:val="sv-SE"/>
        </w:rPr>
        <w:tab/>
        <w:t xml:space="preserve">  </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NFILE_IN</w:t>
      </w:r>
      <w:r w:rsidRPr="008F65A0">
        <w:rPr>
          <w:rFonts w:ascii="Times New Roman" w:eastAsia="MS Mincho" w:hAnsi="Times New Roman" w:cs="Times New Roman"/>
          <w:lang w:val="sv-SE"/>
        </w:rPr>
        <w:tab/>
        <w:t>: Nama file DATA</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xml:space="preserve">    </w:t>
      </w:r>
      <w:r w:rsidRPr="008F65A0">
        <w:rPr>
          <w:rFonts w:ascii="Times New Roman" w:eastAsia="MS Mincho" w:hAnsi="Times New Roman" w:cs="Times New Roman"/>
          <w:lang w:val="sv-SE"/>
        </w:rPr>
        <w:tab/>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NFILE_OUT            : Nama file OUTPUT</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ccccccccccccccccccccccccccccccccccccccccccccccccccccccccccccccccccccc</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c234567</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DIMENSION NOCABANG(50),BUS_AWAL(50),BUS_AKHIR(50),TAHANAN(50),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w:t>
      </w:r>
      <w:r>
        <w:rPr>
          <w:rFonts w:ascii="Times New Roman" w:eastAsia="MS Mincho" w:hAnsi="Times New Roman" w:cs="Times New Roman"/>
        </w:rPr>
        <w:tab/>
      </w:r>
      <w:r>
        <w:rPr>
          <w:rFonts w:ascii="Times New Roman" w:eastAsia="MS Mincho" w:hAnsi="Times New Roman" w:cs="Times New Roman"/>
        </w:rPr>
        <w:tab/>
        <w:t>REAKTANSI(50),LCHARGING(50),NOTRAFO(50),BAWLTRFO(50)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w:t>
      </w:r>
      <w:r>
        <w:rPr>
          <w:rFonts w:ascii="Times New Roman" w:eastAsia="MS Mincho" w:hAnsi="Times New Roman" w:cs="Times New Roman"/>
        </w:rPr>
        <w:tab/>
      </w:r>
      <w:r>
        <w:rPr>
          <w:rFonts w:ascii="Times New Roman" w:eastAsia="MS Mincho" w:hAnsi="Times New Roman" w:cs="Times New Roman"/>
        </w:rPr>
        <w:tab/>
        <w:t>,BAHRTRFO(50),RATIOTRF(50),NOKPSITOR(50),SUSCEPTAN(5</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w:t>
      </w:r>
      <w:r>
        <w:rPr>
          <w:rFonts w:ascii="Times New Roman" w:eastAsia="MS Mincho" w:hAnsi="Times New Roman" w:cs="Times New Roman"/>
        </w:rPr>
        <w:tab/>
      </w:r>
      <w:r>
        <w:rPr>
          <w:rFonts w:ascii="Times New Roman" w:eastAsia="MS Mincho" w:hAnsi="Times New Roman" w:cs="Times New Roman"/>
        </w:rPr>
        <w:tab/>
        <w:t>0),Y_CABANG(50),Y_BUS(50,50),P_GENERATE(50),P_LOAD(50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w:t>
      </w:r>
      <w:r>
        <w:rPr>
          <w:rFonts w:ascii="Times New Roman" w:eastAsia="MS Mincho" w:hAnsi="Times New Roman" w:cs="Times New Roman"/>
        </w:rPr>
        <w:tab/>
      </w:r>
      <w:r>
        <w:rPr>
          <w:rFonts w:ascii="Times New Roman" w:eastAsia="MS Mincho" w:hAnsi="Times New Roman" w:cs="Times New Roman"/>
        </w:rPr>
        <w:tab/>
        <w:t>),V_SPECT(50),V_SUDUT(50),V_MAGNITUD(50),P(50),Q(50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w:t>
      </w:r>
      <w:r>
        <w:rPr>
          <w:rFonts w:ascii="Times New Roman" w:eastAsia="MS Mincho" w:hAnsi="Times New Roman" w:cs="Times New Roman"/>
        </w:rPr>
        <w:tab/>
      </w:r>
      <w:r>
        <w:rPr>
          <w:rFonts w:ascii="Times New Roman" w:eastAsia="MS Mincho" w:hAnsi="Times New Roman" w:cs="Times New Roman"/>
        </w:rPr>
        <w:tab/>
        <w:t>),Q_MIN(10),Q_MAKS(10),Q_LOAD(50)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lastRenderedPageBreak/>
        <w:t xml:space="preserve">          +</w:t>
      </w:r>
      <w:r>
        <w:rPr>
          <w:rFonts w:ascii="Times New Roman" w:eastAsia="MS Mincho" w:hAnsi="Times New Roman" w:cs="Times New Roman"/>
        </w:rPr>
        <w:tab/>
      </w:r>
      <w:r>
        <w:rPr>
          <w:rFonts w:ascii="Times New Roman" w:eastAsia="MS Mincho" w:hAnsi="Times New Roman" w:cs="Times New Roman"/>
        </w:rPr>
        <w:tab/>
        <w:t>,Q_GENERATE(50),NOMORBUS(50)</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COMPLEX Y_CABANG,Y_BUS,Y_CHARGING(50),DAYA_P,TEGAN_P,ARUS_BUS,</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w:t>
      </w:r>
      <w:r>
        <w:rPr>
          <w:rFonts w:ascii="Times New Roman" w:eastAsia="MS Mincho" w:hAnsi="Times New Roman" w:cs="Times New Roman"/>
        </w:rPr>
        <w:tab/>
        <w:t xml:space="preserve">      COMPLX_TEG(50),SUM,S,R,SR</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INTEGER SWITCH,TIPEBUS(100),BUS_AWAL,BUS_AKHIR,BAWLTRFO,BAHRTRFO</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REAL</w:t>
      </w:r>
      <w:r>
        <w:rPr>
          <w:rFonts w:ascii="Times New Roman" w:eastAsia="MS Mincho" w:hAnsi="Times New Roman" w:cs="Times New Roman"/>
        </w:rPr>
        <w:tab/>
        <w:t>ALPHA,TAHANAN,REAKTANSI,EPSILON,LCHARGING,V_SPECT,</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w:t>
      </w:r>
      <w:r>
        <w:rPr>
          <w:rFonts w:ascii="Times New Roman" w:eastAsia="MS Mincho" w:hAnsi="Times New Roman" w:cs="Times New Roman"/>
        </w:rPr>
        <w:tab/>
      </w:r>
      <w:r>
        <w:rPr>
          <w:rFonts w:ascii="Times New Roman" w:eastAsia="MS Mincho" w:hAnsi="Times New Roman" w:cs="Times New Roman"/>
        </w:rPr>
        <w:tab/>
        <w:t>G_KONDUK(100,100),B_SUSCEP(100,100),JMLH_1,JMLH_2,</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w:t>
      </w:r>
      <w:r>
        <w:rPr>
          <w:rFonts w:ascii="Times New Roman" w:eastAsia="MS Mincho" w:hAnsi="Times New Roman" w:cs="Times New Roman"/>
        </w:rPr>
        <w:tab/>
      </w:r>
      <w:r>
        <w:rPr>
          <w:rFonts w:ascii="Times New Roman" w:eastAsia="MS Mincho" w:hAnsi="Times New Roman" w:cs="Times New Roman"/>
        </w:rPr>
        <w:tab/>
        <w:t>JACOB_1(50,50),JACOB_2(50,50),V_SUDUT,V_MAGNITUD,</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w:t>
      </w:r>
      <w:r>
        <w:rPr>
          <w:rFonts w:ascii="Times New Roman" w:eastAsia="MS Mincho" w:hAnsi="Times New Roman" w:cs="Times New Roman"/>
        </w:rPr>
        <w:tab/>
      </w:r>
      <w:r>
        <w:rPr>
          <w:rFonts w:ascii="Times New Roman" w:eastAsia="MS Mincho" w:hAnsi="Times New Roman" w:cs="Times New Roman"/>
        </w:rPr>
        <w:tab/>
        <w:t>JACOB_3(100,100),JACOB_4(100,100),A_JACOBI(100,100),B_JA</w:t>
      </w:r>
    </w:p>
    <w:p w:rsidR="004337A1" w:rsidRPr="008F65A0" w:rsidRDefault="004337A1">
      <w:pPr>
        <w:pStyle w:val="PlainText"/>
        <w:spacing w:line="360" w:lineRule="auto"/>
        <w:rPr>
          <w:rFonts w:ascii="Times New Roman" w:eastAsia="MS Mincho" w:hAnsi="Times New Roman" w:cs="Times New Roman"/>
          <w:lang w:val="sv-SE"/>
        </w:rPr>
      </w:pPr>
      <w:r>
        <w:rPr>
          <w:rFonts w:ascii="Times New Roman" w:eastAsia="MS Mincho" w:hAnsi="Times New Roman" w:cs="Times New Roman"/>
        </w:rPr>
        <w:t xml:space="preserve">          </w:t>
      </w:r>
      <w:r w:rsidRPr="008F65A0">
        <w:rPr>
          <w:rFonts w:ascii="Times New Roman" w:eastAsia="MS Mincho" w:hAnsi="Times New Roman" w:cs="Times New Roman"/>
          <w:lang w:val="sv-SE"/>
        </w:rPr>
        <w:t>+</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COBI(100),P_HITUNG(50),Q_HITUNG(50),DELTA_MAG(50),DELTA_</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SUDUT(50),DELTA_P(50),DELTA_Q(50),C_ARUS(50),D_ARUS(50),</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XPV(50),MAGE,DELTA_PMAK,DELTA_QMAK</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CHARACTER*15 NFILE_OUT,NFILE_IN</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c     PEMBACAAN DATA BUS DAN DATA JARINGAN DARI FILE YANG </w:t>
      </w:r>
      <w:smartTag w:uri="urn:schemas-microsoft-com:office:smarttags" w:element="City">
        <w:smartTag w:uri="urn:schemas-microsoft-com:office:smarttags" w:element="place">
          <w:r>
            <w:rPr>
              <w:rFonts w:ascii="Times New Roman" w:eastAsia="MS Mincho" w:hAnsi="Times New Roman" w:cs="Times New Roman"/>
            </w:rPr>
            <w:t>ADA</w:t>
          </w:r>
        </w:smartTag>
      </w:smartTag>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WRITE(*,10)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10     FORMAT(3X, 'MASUKKAN NAMA FILE DATA :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READ(*,20)NFILE_IN</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20     FORMAT(A15)</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CALL GETTIM (IHR,IMIN,ISEC,I100TH,I1000TH)</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 'WAKTU MULAI PEMBACAAN DATA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WRITE(*,70)IHR,IMIN,ISEC,I100TH,I1000TH</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OPEN(UNIT = 1, FILE = NFILE_IN, STATUS = 'OLD')</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READ(1,*)</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READ(1,*)MVADASAR,JMLHBUS,JMCABANG,JMLTRAFO,JMLPVBUS,JMLKSTOR,</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w:t>
      </w:r>
      <w:r>
        <w:rPr>
          <w:rFonts w:ascii="Times New Roman" w:eastAsia="MS Mincho" w:hAnsi="Times New Roman" w:cs="Times New Roman"/>
        </w:rPr>
        <w:tab/>
        <w:t xml:space="preserve">       ALPHA,EPSILON</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READ(1,*)</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30 I = 1, JMCABANG</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30</w:t>
      </w:r>
      <w:r>
        <w:rPr>
          <w:rFonts w:ascii="Times New Roman" w:eastAsia="MS Mincho" w:hAnsi="Times New Roman" w:cs="Times New Roman"/>
        </w:rPr>
        <w:tab/>
        <w:t xml:space="preserve"> READ(1,*)NOCABANG(I),BUS_AWAL(I),BUS_AKHIR(I),TAHANAN(I),</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w:t>
      </w:r>
      <w:r>
        <w:rPr>
          <w:rFonts w:ascii="Times New Roman" w:eastAsia="MS Mincho" w:hAnsi="Times New Roman" w:cs="Times New Roman"/>
        </w:rPr>
        <w:tab/>
      </w:r>
      <w:r>
        <w:rPr>
          <w:rFonts w:ascii="Times New Roman" w:eastAsia="MS Mincho" w:hAnsi="Times New Roman" w:cs="Times New Roman"/>
        </w:rPr>
        <w:tab/>
        <w:t>REAKTANSI(I),LCHARGING(I)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READ(1,*)</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40 I = 1, JMLHBUS</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40</w:t>
      </w:r>
      <w:r>
        <w:rPr>
          <w:rFonts w:ascii="Times New Roman" w:eastAsia="MS Mincho" w:hAnsi="Times New Roman" w:cs="Times New Roman"/>
        </w:rPr>
        <w:tab/>
        <w:t xml:space="preserve"> READ(1,*)NOMORBUS(I),V_MAGNITUD(I),V_SUDUT(I),P_GENERATE(I),</w:t>
      </w:r>
    </w:p>
    <w:p w:rsidR="004337A1" w:rsidRPr="008F65A0" w:rsidRDefault="004337A1">
      <w:pPr>
        <w:pStyle w:val="PlainText"/>
        <w:spacing w:line="360" w:lineRule="auto"/>
        <w:rPr>
          <w:rFonts w:ascii="Times New Roman" w:eastAsia="MS Mincho" w:hAnsi="Times New Roman" w:cs="Times New Roman"/>
          <w:lang w:val="sv-SE"/>
        </w:rPr>
      </w:pPr>
      <w:r>
        <w:rPr>
          <w:rFonts w:ascii="Times New Roman" w:eastAsia="MS Mincho" w:hAnsi="Times New Roman" w:cs="Times New Roman"/>
        </w:rPr>
        <w:t xml:space="preserve">          </w:t>
      </w:r>
      <w:r w:rsidRPr="008F65A0">
        <w:rPr>
          <w:rFonts w:ascii="Times New Roman" w:eastAsia="MS Mincho" w:hAnsi="Times New Roman" w:cs="Times New Roman"/>
          <w:lang w:val="sv-SE"/>
        </w:rPr>
        <w:t>+</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xml:space="preserve">  Q_GENERATE(I),P_LOAD(I),Q_LOAD(I),V_SPECT(I),</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xml:space="preserve">  Q_MIN(I),Q_MAKS(I),TIPEBUS(I)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READ(1,*)</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50 I = 1, JMLTRAFO</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50</w:t>
      </w:r>
      <w:r>
        <w:rPr>
          <w:rFonts w:ascii="Times New Roman" w:eastAsia="MS Mincho" w:hAnsi="Times New Roman" w:cs="Times New Roman"/>
        </w:rPr>
        <w:tab/>
        <w:t xml:space="preserve"> READ(1,*)NOTRAFO(I),BAWLTRFO(I),BAHRTRFO(I),RATIOTRF(I)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READ(1,*)</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60 I = 1, JMLKSTOR</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60</w:t>
      </w:r>
      <w:r>
        <w:rPr>
          <w:rFonts w:ascii="Times New Roman" w:eastAsia="MS Mincho" w:hAnsi="Times New Roman" w:cs="Times New Roman"/>
        </w:rPr>
        <w:tab/>
        <w:t xml:space="preserve"> READ(1,*)NOKPSITOR(I),SUSCEPTAN(I)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lastRenderedPageBreak/>
        <w:t>CALL GETTIM (IHR,IMIN,ISEC,I100TH,I1000TH)</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 'WAKTU SELESAI PEMBACAAN DATA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WRITE(*,70)IHR,IMIN,ISEC,I100TH,I1000TH</w:t>
      </w:r>
    </w:p>
    <w:p w:rsidR="004337A1" w:rsidRPr="008F65A0" w:rsidRDefault="004337A1">
      <w:pPr>
        <w:pStyle w:val="PlainText"/>
        <w:spacing w:line="360" w:lineRule="auto"/>
        <w:rPr>
          <w:rFonts w:ascii="Times New Roman" w:eastAsia="MS Mincho" w:hAnsi="Times New Roman" w:cs="Times New Roman"/>
          <w:lang w:val="sv-SE"/>
        </w:rPr>
      </w:pPr>
      <w:r>
        <w:rPr>
          <w:rFonts w:ascii="Times New Roman" w:eastAsia="MS Mincho" w:hAnsi="Times New Roman" w:cs="Times New Roman"/>
        </w:rPr>
        <w:t xml:space="preserve">    </w:t>
      </w:r>
      <w:r w:rsidRPr="008F65A0">
        <w:rPr>
          <w:rFonts w:ascii="Times New Roman" w:eastAsia="MS Mincho" w:hAnsi="Times New Roman" w:cs="Times New Roman"/>
          <w:lang w:val="sv-SE"/>
        </w:rPr>
        <w:t>70      FORMAT(2X,I2.2,1H:I2.2,1H:I2.2,1H:I2.2,1H:I2.2)</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PEMBENTUKAN MATRIKS ADMITANSI BUS</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DO 90 I = 1, JMCABANG</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 xml:space="preserve">      Y_CABANG(I)</w:t>
      </w:r>
      <w:r w:rsidRPr="008F65A0">
        <w:rPr>
          <w:rFonts w:ascii="Times New Roman" w:eastAsia="MS Mincho" w:hAnsi="Times New Roman" w:cs="Times New Roman"/>
          <w:lang w:val="sv-SE"/>
        </w:rPr>
        <w:tab/>
        <w:t>= 1.00/CMPLX(TAHANAN(I),REAKTANSI(I))</w:t>
      </w:r>
    </w:p>
    <w:p w:rsidR="004337A1" w:rsidRDefault="004337A1">
      <w:pPr>
        <w:pStyle w:val="PlainText"/>
        <w:spacing w:line="360" w:lineRule="auto"/>
        <w:ind w:left="480"/>
        <w:rPr>
          <w:rFonts w:ascii="Times New Roman" w:eastAsia="MS Mincho" w:hAnsi="Times New Roman" w:cs="Times New Roman"/>
        </w:rPr>
      </w:pPr>
      <w:r w:rsidRPr="008F65A0">
        <w:rPr>
          <w:rFonts w:ascii="Times New Roman" w:eastAsia="MS Mincho" w:hAnsi="Times New Roman" w:cs="Times New Roman"/>
          <w:lang w:val="sv-SE"/>
        </w:rPr>
        <w:t xml:space="preserve">      </w:t>
      </w:r>
      <w:r>
        <w:rPr>
          <w:rFonts w:ascii="Times New Roman" w:eastAsia="MS Mincho" w:hAnsi="Times New Roman" w:cs="Times New Roman"/>
        </w:rPr>
        <w:t>Y_CHARGING(I)</w:t>
      </w:r>
      <w:r>
        <w:rPr>
          <w:rFonts w:ascii="Times New Roman" w:eastAsia="MS Mincho" w:hAnsi="Times New Roman" w:cs="Times New Roman"/>
        </w:rPr>
        <w:tab/>
        <w:t>= CMPLX(0.00,LCHARGING(I))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NP = BUS_AWAL(I)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NQ = BUS_AKHIR(I)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SWITCH = 1</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DO 80 J = 1, JMLTRAFO</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IF(I.EQ.NOTRAFO(J))THEN</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SWITCH = 0</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NK = BAWLTRFO(J)</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NN = BAHRTRFO(J)</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Y_BUS(NK,NK) = Y_BUS(NK,NK)+Y_CABANG(I)/(RATIOTRF(J))**2+</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Y_CHARGING(I)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Y_BUS(NN,NN) = Y_BUS(NN,NN)+Y_CABANG(I)+Y_CHARGING(I)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Y_BUS(NK,NN) = Y_BUS(NK,NN)-Y_CABANG(I)/RATIOTRF(J)</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Y_BUS(NN,NK) = Y_BUS(NK,NN)</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ENDIF</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80</w:t>
      </w:r>
      <w:r>
        <w:rPr>
          <w:rFonts w:ascii="Times New Roman" w:eastAsia="MS Mincho" w:hAnsi="Times New Roman" w:cs="Times New Roman"/>
        </w:rPr>
        <w:tab/>
        <w:t xml:space="preserve"> CONTINUE</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IF(SWITCH.EQ.0)GOTO 90</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Y_BUS(NP,NP) = Y_BUS(NP,NP)+Y_CABANG(I)+Y_CHARGING(I)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Y_BUS(NQ,NQ) = Y_BUS(NQ,NQ)+Y_CABANG(I)+Y_CHARGING(I)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Y_BUS(NP,NQ) = Y_BUS(NP,NQ)-Y_CABANG(I)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Y_BUS(NQ,NP) = Y_BUS(NP,NQ)</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90      CONTINUE</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100 I = 1, JMLHBUS</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DO 100 J = 1, JMLKSTOR</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IF(I.EQ.NOKPSITOR(J))THEN</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Y_BUS(I,I) = Y_BUS(I,I)- CMPLX(0.00,SUSCEPTAN(J))</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ENDIF</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100     CONTINUE</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110 I = 1, JMLHBUS</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DO 110 J = 1, JMLHBUS</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G_KONDUK(I,J) = REAL(Y_BUS(I,J))</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lastRenderedPageBreak/>
        <w:t xml:space="preserve">   110     B_SUSCEP(I,J) = -AIMAG(Y_BUS(I,J))</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PENULISAN DATA SISTEM DAN MATRIKS ADMITANSI BUS</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WRITE(*,120)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120     FORMAT(3X, 'MASUKKAN NAMA FILE HASIL PERHITUNGAN :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READ(*,20)NFILE_OUT</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OPEN(UNIT = 2, FILE = NFILE_OUT, STATUS = 'NEW')</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WRITE(2,130)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130     FORMAT(2X, 'MVADASAR, JMLHBUS, JMCABANG, JMLTRAFO, JMLPVBUS,JMLKS</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+TOR,  ALPHA, EPSILON')</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WRITE(2,140)MVADASAR,JMLHBUS,JMCABANG,JMLTRAFO,JMLPVBUS,JMLKSTOR,</w:t>
      </w:r>
    </w:p>
    <w:p w:rsidR="004337A1" w:rsidRPr="008F65A0" w:rsidRDefault="004337A1">
      <w:pPr>
        <w:pStyle w:val="PlainText"/>
        <w:spacing w:line="360" w:lineRule="auto"/>
        <w:rPr>
          <w:rFonts w:ascii="Times New Roman" w:eastAsia="MS Mincho" w:hAnsi="Times New Roman" w:cs="Times New Roman"/>
          <w:lang w:val="sv-SE"/>
        </w:rPr>
      </w:pPr>
      <w:r>
        <w:rPr>
          <w:rFonts w:ascii="Times New Roman" w:eastAsia="MS Mincho" w:hAnsi="Times New Roman" w:cs="Times New Roman"/>
        </w:rPr>
        <w:t xml:space="preserve">          </w:t>
      </w:r>
      <w:r w:rsidRPr="008F65A0">
        <w:rPr>
          <w:rFonts w:ascii="Times New Roman" w:eastAsia="MS Mincho" w:hAnsi="Times New Roman" w:cs="Times New Roman"/>
          <w:lang w:val="sv-SE"/>
        </w:rPr>
        <w:t>+ ALPHA,  EPSILON</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140     FORMAT(3X,I4,5(5X,I4),5X,F5.3,1X,F10.8)</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WRITE(2,150)</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150     FORMAT(12X, 'DATA JARINGAN SISTEM TENAGA : ',/,'  N_LINE  KODE BUS</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w:t>
      </w:r>
      <w:r w:rsidRPr="008F65A0">
        <w:rPr>
          <w:rFonts w:ascii="Times New Roman" w:eastAsia="MS Mincho" w:hAnsi="Times New Roman" w:cs="Times New Roman"/>
          <w:lang w:val="sv-SE"/>
        </w:rPr>
        <w:tab/>
        <w:t>TAHANAN  REAKTANSI  ADMITANSI TANAH')</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DO 160 I = 1, JMCABANG</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160</w:t>
      </w:r>
      <w:r w:rsidRPr="008F65A0">
        <w:rPr>
          <w:rFonts w:ascii="Times New Roman" w:eastAsia="MS Mincho" w:hAnsi="Times New Roman" w:cs="Times New Roman"/>
          <w:lang w:val="sv-SE"/>
        </w:rPr>
        <w:tab/>
        <w:t xml:space="preserve"> WRITE(2,170)NOCABANG(I),BUS_AWAL(I),BUS_AKHIR(I),TAHANAN(I),</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w:t>
      </w:r>
      <w:r w:rsidRPr="008F65A0">
        <w:rPr>
          <w:rFonts w:ascii="Times New Roman" w:eastAsia="MS Mincho" w:hAnsi="Times New Roman" w:cs="Times New Roman"/>
          <w:lang w:val="sv-SE"/>
        </w:rPr>
        <w:tab/>
        <w:t>REAKTANSI(I),LCHARGING(I)</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170     FORMAT(I5,3X,I3,' -',I3,3X,F8.4,4X,F8.4,6X,F8.4)</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WRITE(2,180)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180     FORMAT(2X, 'DATA BUS SISTEM TENAGA : ',/,' N_BUS  V_MAGNITUD   V_S</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+UDUT</w:t>
      </w:r>
      <w:r>
        <w:rPr>
          <w:rFonts w:ascii="Times New Roman" w:eastAsia="MS Mincho" w:hAnsi="Times New Roman" w:cs="Times New Roman"/>
        </w:rPr>
        <w:tab/>
        <w:t>P      Q     V_SPEC</w:t>
      </w:r>
      <w:r>
        <w:rPr>
          <w:rFonts w:ascii="Times New Roman" w:eastAsia="MS Mincho" w:hAnsi="Times New Roman" w:cs="Times New Roman"/>
        </w:rPr>
        <w:tab/>
        <w:t>QMIN   QMAKS</w:t>
      </w:r>
      <w:r>
        <w:rPr>
          <w:rFonts w:ascii="Times New Roman" w:eastAsia="MS Mincho" w:hAnsi="Times New Roman" w:cs="Times New Roman"/>
        </w:rPr>
        <w:tab/>
        <w:t xml:space="preserve"> TIPE BUS')</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190 I = 1, JMLHBUS</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190</w:t>
      </w:r>
      <w:r>
        <w:rPr>
          <w:rFonts w:ascii="Times New Roman" w:eastAsia="MS Mincho" w:hAnsi="Times New Roman" w:cs="Times New Roman"/>
        </w:rPr>
        <w:tab/>
        <w:t xml:space="preserve"> WRITE(2,200)NOMORBUS(I),V_MAGNITUD(I),V_SUDUT(I),(P_GENERATE(I)</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w:t>
      </w:r>
      <w:r>
        <w:rPr>
          <w:rFonts w:ascii="Times New Roman" w:eastAsia="MS Mincho" w:hAnsi="Times New Roman" w:cs="Times New Roman"/>
        </w:rPr>
        <w:tab/>
        <w:t xml:space="preserve">      -P_LOAD(I)),(Q_GENERATE(I)-Q_LOAD(I)),V_SPECT(I),Q_MIN(I),</w:t>
      </w:r>
    </w:p>
    <w:p w:rsidR="004337A1" w:rsidRPr="008F65A0" w:rsidRDefault="004337A1">
      <w:pPr>
        <w:pStyle w:val="PlainText"/>
        <w:spacing w:line="360" w:lineRule="auto"/>
        <w:rPr>
          <w:rFonts w:ascii="Times New Roman" w:eastAsia="MS Mincho" w:hAnsi="Times New Roman" w:cs="Times New Roman"/>
          <w:lang w:val="sv-SE"/>
        </w:rPr>
      </w:pPr>
      <w:r>
        <w:rPr>
          <w:rFonts w:ascii="Times New Roman" w:eastAsia="MS Mincho" w:hAnsi="Times New Roman" w:cs="Times New Roman"/>
        </w:rPr>
        <w:t xml:space="preserve">          </w:t>
      </w:r>
      <w:r w:rsidRPr="008F65A0">
        <w:rPr>
          <w:rFonts w:ascii="Times New Roman" w:eastAsia="MS Mincho" w:hAnsi="Times New Roman" w:cs="Times New Roman"/>
          <w:lang w:val="sv-SE"/>
        </w:rPr>
        <w:t>+</w:t>
      </w:r>
      <w:r w:rsidRPr="008F65A0">
        <w:rPr>
          <w:rFonts w:ascii="Times New Roman" w:eastAsia="MS Mincho" w:hAnsi="Times New Roman" w:cs="Times New Roman"/>
          <w:lang w:val="sv-SE"/>
        </w:rPr>
        <w:tab/>
        <w:t xml:space="preserve">       Q_MAKS(I),TIPEBUS(I)</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200     FORMAT(I4,3X,F8.4,5X,F8.4,4X,F8.4,2X,F8.4,3(2X,F8.4),2X,I4)</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WRITE(2,210)</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210     FORMAT(2X, 'DATA SADAPAN TRANSFORMATOR DARI SISTEM TENAGA : ',/,</w:t>
      </w:r>
    </w:p>
    <w:p w:rsidR="004337A1" w:rsidRDefault="004337A1">
      <w:pPr>
        <w:pStyle w:val="PlainText"/>
        <w:spacing w:line="360" w:lineRule="auto"/>
        <w:rPr>
          <w:rFonts w:ascii="Times New Roman" w:eastAsia="MS Mincho" w:hAnsi="Times New Roman" w:cs="Times New Roman"/>
        </w:rPr>
      </w:pPr>
      <w:r w:rsidRPr="008F65A0">
        <w:rPr>
          <w:rFonts w:ascii="Times New Roman" w:eastAsia="MS Mincho" w:hAnsi="Times New Roman" w:cs="Times New Roman"/>
          <w:lang w:val="sv-SE"/>
        </w:rPr>
        <w:t xml:space="preserve">          </w:t>
      </w:r>
      <w:r>
        <w:rPr>
          <w:rFonts w:ascii="Times New Roman" w:eastAsia="MS Mincho" w:hAnsi="Times New Roman" w:cs="Times New Roman"/>
        </w:rPr>
        <w:t>+'Nomor Trafo   Kode Bus   Ratio Sadapan (a)')</w:t>
      </w:r>
    </w:p>
    <w:p w:rsidR="004337A1" w:rsidRPr="008F65A0" w:rsidRDefault="004337A1">
      <w:pPr>
        <w:pStyle w:val="PlainText"/>
        <w:spacing w:line="360" w:lineRule="auto"/>
        <w:ind w:left="480"/>
        <w:rPr>
          <w:rFonts w:ascii="Times New Roman" w:eastAsia="MS Mincho" w:hAnsi="Times New Roman" w:cs="Times New Roman"/>
          <w:lang w:val="it-IT"/>
        </w:rPr>
      </w:pPr>
      <w:r w:rsidRPr="008F65A0">
        <w:rPr>
          <w:rFonts w:ascii="Times New Roman" w:eastAsia="MS Mincho" w:hAnsi="Times New Roman" w:cs="Times New Roman"/>
          <w:lang w:val="it-IT"/>
        </w:rPr>
        <w:t>DO 220 I = 1, JMLTRAFO</w:t>
      </w:r>
    </w:p>
    <w:p w:rsidR="004337A1" w:rsidRPr="008F65A0" w:rsidRDefault="004337A1">
      <w:pPr>
        <w:pStyle w:val="PlainText"/>
        <w:spacing w:line="360" w:lineRule="auto"/>
        <w:rPr>
          <w:rFonts w:ascii="Times New Roman" w:eastAsia="MS Mincho" w:hAnsi="Times New Roman" w:cs="Times New Roman"/>
          <w:lang w:val="it-IT"/>
        </w:rPr>
      </w:pPr>
      <w:r w:rsidRPr="008F65A0">
        <w:rPr>
          <w:rFonts w:ascii="Times New Roman" w:eastAsia="MS Mincho" w:hAnsi="Times New Roman" w:cs="Times New Roman"/>
          <w:lang w:val="it-IT"/>
        </w:rPr>
        <w:t xml:space="preserve">   220</w:t>
      </w:r>
      <w:r w:rsidRPr="008F65A0">
        <w:rPr>
          <w:rFonts w:ascii="Times New Roman" w:eastAsia="MS Mincho" w:hAnsi="Times New Roman" w:cs="Times New Roman"/>
          <w:lang w:val="it-IT"/>
        </w:rPr>
        <w:tab/>
        <w:t xml:space="preserve"> WRITE(2,230)NOTRAFO(I),BAWLTRFO(I),BAHRTRFO(I),RATIOTRF(I)</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it-IT"/>
        </w:rPr>
        <w:t xml:space="preserve">   </w:t>
      </w:r>
      <w:r w:rsidRPr="008F65A0">
        <w:rPr>
          <w:rFonts w:ascii="Times New Roman" w:eastAsia="MS Mincho" w:hAnsi="Times New Roman" w:cs="Times New Roman"/>
          <w:lang w:val="sv-SE"/>
        </w:rPr>
        <w:t>230     FORMAT(2X, 3(2X,I5),2X,F6.2)</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WRITE(2,240)</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240     FORMAT(2X, 'DATA KAPASITOR YG TERPASANG PADA SISTEM TENAGA : ',/,</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+'Nomor Kapasitor   Susceptansi')</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DO 250 I = 1, JMLKSTOR</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250</w:t>
      </w:r>
      <w:r w:rsidRPr="008F65A0">
        <w:rPr>
          <w:rFonts w:ascii="Times New Roman" w:eastAsia="MS Mincho" w:hAnsi="Times New Roman" w:cs="Times New Roman"/>
          <w:lang w:val="sv-SE"/>
        </w:rPr>
        <w:tab/>
        <w:t xml:space="preserve"> WRITE(2,260)NOKPSITOR(I),SUSCEPTAN(I)</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260    FORMAT(2X,I5,F6.2)</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lastRenderedPageBreak/>
        <w:t>WRITE(2,270)</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270    FORMAT(2X, 'ADMITANSI JARINGAN :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280 J = 1, JMCABANG</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280</w:t>
      </w:r>
      <w:r>
        <w:rPr>
          <w:rFonts w:ascii="Times New Roman" w:eastAsia="MS Mincho" w:hAnsi="Times New Roman" w:cs="Times New Roman"/>
        </w:rPr>
        <w:tab/>
        <w:t xml:space="preserve"> WRITE(2,290)Y_CABANG(J)</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290     FORMAT(10(1X,F10.5))</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WRITE(2,300)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300     FORMAT(2X, 'ADMITANSI KE TANAH :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310 J = 1, JMCABANG</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310</w:t>
      </w:r>
      <w:r>
        <w:rPr>
          <w:rFonts w:ascii="Times New Roman" w:eastAsia="MS Mincho" w:hAnsi="Times New Roman" w:cs="Times New Roman"/>
        </w:rPr>
        <w:tab/>
        <w:t xml:space="preserve"> WRITE(2,320)Y_CHARGING(J)</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320     FORMAT(10(1X,F10.5))</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WRITE(2,330)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330     FORMAT(2X, 'ADMITANSI BUS :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350     FORMAT(10(1X,F10.5))</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360 I = 1, JMLHBUS</w:t>
      </w:r>
    </w:p>
    <w:p w:rsidR="004337A1" w:rsidRPr="008F65A0" w:rsidRDefault="004337A1">
      <w:pPr>
        <w:pStyle w:val="PlainText"/>
        <w:spacing w:line="360" w:lineRule="auto"/>
        <w:rPr>
          <w:rFonts w:ascii="Times New Roman" w:eastAsia="MS Mincho" w:hAnsi="Times New Roman" w:cs="Times New Roman"/>
          <w:lang w:val="sv-SE"/>
        </w:rPr>
      </w:pPr>
      <w:r>
        <w:rPr>
          <w:rFonts w:ascii="Times New Roman" w:eastAsia="MS Mincho" w:hAnsi="Times New Roman" w:cs="Times New Roman"/>
        </w:rPr>
        <w:t xml:space="preserve">   </w:t>
      </w:r>
      <w:r w:rsidRPr="008F65A0">
        <w:rPr>
          <w:rFonts w:ascii="Times New Roman" w:eastAsia="MS Mincho" w:hAnsi="Times New Roman" w:cs="Times New Roman"/>
          <w:lang w:val="sv-SE"/>
        </w:rPr>
        <w:t>360</w:t>
      </w:r>
      <w:r w:rsidRPr="008F65A0">
        <w:rPr>
          <w:rFonts w:ascii="Times New Roman" w:eastAsia="MS Mincho" w:hAnsi="Times New Roman" w:cs="Times New Roman"/>
          <w:lang w:val="sv-SE"/>
        </w:rPr>
        <w:tab/>
        <w:t xml:space="preserve"> WRITE(2,350)(G_KONDUK(I,J), J = 1, JMLHBUS)</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370 I = 1, JMLHBUS</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370</w:t>
      </w:r>
      <w:r>
        <w:rPr>
          <w:rFonts w:ascii="Times New Roman" w:eastAsia="MS Mincho" w:hAnsi="Times New Roman" w:cs="Times New Roman"/>
        </w:rPr>
        <w:tab/>
        <w:t xml:space="preserve"> WRITE(2,350)(B_SUSCEP(I,J), J = 1, JMLHBUS)</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PERHITUNGAN ITERATIF DIMULAI</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CALL GETTIM (IHR,IMIN,ISEC,I100TH,I1000TH)</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 'WAKTU MULAI INISIALISASI PERHITUNGAN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WRITE(2,70)IHR,IMIN,ISEC,I100TH,I1000TH</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ITERMAK  = 1000</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ITERASI  = 1</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380    DELTA_PMAK = 0.0</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DELTA_QMAK = 0.0</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PERHITUNGAN : P, Q, DELTA_P, dan DELTA_Q</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400 I = 1, JMLHBUS</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IF(TIPEBUS(I).EQ.1)GOTO 400</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JMLH_1 = 0.0</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JMLH_2 = 0.0</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DO 390 J = 1, JMLHBUS</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JMLH_1 = JMLH_1 + V_MAGNITUD(J)*G_KONDUK(I,J) + V_SUDUT(J)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w:t>
      </w:r>
      <w:r>
        <w:rPr>
          <w:rFonts w:ascii="Times New Roman" w:eastAsia="MS Mincho" w:hAnsi="Times New Roman" w:cs="Times New Roman"/>
        </w:rPr>
        <w:tab/>
      </w:r>
      <w:r>
        <w:rPr>
          <w:rFonts w:ascii="Times New Roman" w:eastAsia="MS Mincho" w:hAnsi="Times New Roman" w:cs="Times New Roman"/>
        </w:rPr>
        <w:tab/>
        <w:t xml:space="preserve">     (B_SUSCEP(I,J))</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JMLH_2 = JMLH_2 + V_SUDUT(J)*G_KONDUK(I,J) - V_MAGNITUD(J) *</w:t>
      </w:r>
    </w:p>
    <w:p w:rsidR="004337A1" w:rsidRPr="008F65A0" w:rsidRDefault="004337A1">
      <w:pPr>
        <w:pStyle w:val="PlainText"/>
        <w:spacing w:line="360" w:lineRule="auto"/>
        <w:rPr>
          <w:rFonts w:ascii="Times New Roman" w:eastAsia="MS Mincho" w:hAnsi="Times New Roman" w:cs="Times New Roman"/>
          <w:lang w:val="sv-SE"/>
        </w:rPr>
      </w:pPr>
      <w:r>
        <w:rPr>
          <w:rFonts w:ascii="Times New Roman" w:eastAsia="MS Mincho" w:hAnsi="Times New Roman" w:cs="Times New Roman"/>
        </w:rPr>
        <w:t xml:space="preserve">          </w:t>
      </w:r>
      <w:r w:rsidRPr="008F65A0">
        <w:rPr>
          <w:rFonts w:ascii="Times New Roman" w:eastAsia="MS Mincho" w:hAnsi="Times New Roman" w:cs="Times New Roman"/>
          <w:lang w:val="sv-SE"/>
        </w:rPr>
        <w:t>+</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xml:space="preserve">     (B_SUSCEP(I,J))</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390           CONTINUE</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 xml:space="preserve">       P_HITUNG(I) = (V_MAGNITUD(I) * JMLH_1 + V_SUDUT(I) * JMLH_2)</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 xml:space="preserve">      Q_HITUNG(I) = (V_SUDUT(I) * JMLH_1 - V_MAGNITUD(I) * JMLH_2)</w:t>
      </w:r>
    </w:p>
    <w:p w:rsidR="004337A1" w:rsidRDefault="004337A1">
      <w:pPr>
        <w:pStyle w:val="PlainText"/>
        <w:spacing w:line="360" w:lineRule="auto"/>
        <w:rPr>
          <w:rFonts w:ascii="Times New Roman" w:eastAsia="MS Mincho" w:hAnsi="Times New Roman" w:cs="Times New Roman"/>
        </w:rPr>
      </w:pPr>
      <w:r w:rsidRPr="008F65A0">
        <w:rPr>
          <w:rFonts w:ascii="Times New Roman" w:eastAsia="MS Mincho" w:hAnsi="Times New Roman" w:cs="Times New Roman"/>
          <w:lang w:val="sv-SE"/>
        </w:rPr>
        <w:lastRenderedPageBreak/>
        <w:t xml:space="preserve">   </w:t>
      </w:r>
      <w:r>
        <w:rPr>
          <w:rFonts w:ascii="Times New Roman" w:eastAsia="MS Mincho" w:hAnsi="Times New Roman" w:cs="Times New Roman"/>
        </w:rPr>
        <w:t>400     CONTINUE</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410 I = 1, JMLHBUS</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IF(TIPEBUS(I).EQ.1)GOTO 410</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P(I) = (P_GENERATE(I)-P_LOAD(I))/MVADASAR</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Q(I) = (Q_GENERATE(I)-Q_LOAD(I))/MVADASAR</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410    CONTINUE</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420 I = 1, JMLHBUS</w:t>
      </w:r>
    </w:p>
    <w:p w:rsidR="004337A1" w:rsidRPr="008F65A0" w:rsidRDefault="004337A1">
      <w:pPr>
        <w:pStyle w:val="PlainText"/>
        <w:spacing w:line="360" w:lineRule="auto"/>
        <w:ind w:left="480"/>
        <w:rPr>
          <w:rFonts w:ascii="Times New Roman" w:eastAsia="MS Mincho" w:hAnsi="Times New Roman" w:cs="Times New Roman"/>
          <w:lang w:val="sv-SE"/>
        </w:rPr>
      </w:pPr>
      <w:r>
        <w:rPr>
          <w:rFonts w:ascii="Times New Roman" w:eastAsia="MS Mincho" w:hAnsi="Times New Roman" w:cs="Times New Roman"/>
        </w:rPr>
        <w:t xml:space="preserve">       </w:t>
      </w:r>
      <w:r w:rsidRPr="008F65A0">
        <w:rPr>
          <w:rFonts w:ascii="Times New Roman" w:eastAsia="MS Mincho" w:hAnsi="Times New Roman" w:cs="Times New Roman"/>
          <w:lang w:val="sv-SE"/>
        </w:rPr>
        <w:t>IF(TIPEBUS(I).NE.1)THEN</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 xml:space="preserve">              DELTA_P(I) = P(I) - P_HITUNG(I)</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 xml:space="preserve">              DELTAPI    = ABS(DELTA_P(I))</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 xml:space="preserve">              IF(DELTAPI.GT.DELTA_PMAK)DELTA_PMAK = DELTAPI</w:t>
      </w:r>
    </w:p>
    <w:p w:rsidR="004337A1" w:rsidRDefault="004337A1">
      <w:pPr>
        <w:pStyle w:val="PlainText"/>
        <w:spacing w:line="360" w:lineRule="auto"/>
        <w:ind w:left="480"/>
        <w:rPr>
          <w:rFonts w:ascii="Times New Roman" w:eastAsia="MS Mincho" w:hAnsi="Times New Roman" w:cs="Times New Roman"/>
        </w:rPr>
      </w:pPr>
      <w:r w:rsidRPr="008F65A0">
        <w:rPr>
          <w:rFonts w:ascii="Times New Roman" w:eastAsia="MS Mincho" w:hAnsi="Times New Roman" w:cs="Times New Roman"/>
          <w:lang w:val="sv-SE"/>
        </w:rPr>
        <w:t xml:space="preserve">       </w:t>
      </w:r>
      <w:r>
        <w:rPr>
          <w:rFonts w:ascii="Times New Roman" w:eastAsia="MS Mincho" w:hAnsi="Times New Roman" w:cs="Times New Roman"/>
        </w:rPr>
        <w:t>ENDIF</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IF(TIPEBUS(I).NE.2)THEN</w:t>
      </w:r>
    </w:p>
    <w:p w:rsidR="004337A1" w:rsidRPr="008F65A0" w:rsidRDefault="004337A1">
      <w:pPr>
        <w:pStyle w:val="PlainText"/>
        <w:spacing w:line="360" w:lineRule="auto"/>
        <w:ind w:left="480"/>
        <w:rPr>
          <w:rFonts w:ascii="Times New Roman" w:eastAsia="MS Mincho" w:hAnsi="Times New Roman" w:cs="Times New Roman"/>
          <w:lang w:val="sv-SE"/>
        </w:rPr>
      </w:pPr>
      <w:r>
        <w:rPr>
          <w:rFonts w:ascii="Times New Roman" w:eastAsia="MS Mincho" w:hAnsi="Times New Roman" w:cs="Times New Roman"/>
        </w:rPr>
        <w:t xml:space="preserve">              </w:t>
      </w:r>
      <w:r w:rsidRPr="008F65A0">
        <w:rPr>
          <w:rFonts w:ascii="Times New Roman" w:eastAsia="MS Mincho" w:hAnsi="Times New Roman" w:cs="Times New Roman"/>
          <w:lang w:val="sv-SE"/>
        </w:rPr>
        <w:t>DELTA_Q(I) = Q(I) - Q_HITUNG(I)</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 xml:space="preserve">              DELTAQI    = ABS(DELTA_Q(I))</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 xml:space="preserve">              IF(DELTAQI.GT.DELTA_QMAK)DELTA_QMAK = DELTAQI</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 xml:space="preserve">        ENDIF</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420    CONTINUE</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PENGECEKAN KONVERGENSI</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IF((DELTA_PMAK.LE.EPSILON).AND.(DELTA_QMAK.LE.EPSILON))GOTO 660</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PERHITUNGAN ELEMEN MATRIKS JACOBIAN</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DO 430 I = 1, JMLHBUS</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 xml:space="preserve">        IF(TIPEBUS(I).EQ.1)GOTO 430</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 xml:space="preserve">        DAYA_P   = CMPLX(P_HITUNG(I),-Q_HITUNG(I))</w:t>
      </w:r>
    </w:p>
    <w:p w:rsidR="004337A1" w:rsidRDefault="004337A1">
      <w:pPr>
        <w:pStyle w:val="PlainText"/>
        <w:spacing w:line="360" w:lineRule="auto"/>
        <w:ind w:left="480"/>
        <w:rPr>
          <w:rFonts w:ascii="Times New Roman" w:eastAsia="MS Mincho" w:hAnsi="Times New Roman" w:cs="Times New Roman"/>
        </w:rPr>
      </w:pPr>
      <w:r w:rsidRPr="008F65A0">
        <w:rPr>
          <w:rFonts w:ascii="Times New Roman" w:eastAsia="MS Mincho" w:hAnsi="Times New Roman" w:cs="Times New Roman"/>
          <w:lang w:val="sv-SE"/>
        </w:rPr>
        <w:t xml:space="preserve">        </w:t>
      </w:r>
      <w:r>
        <w:rPr>
          <w:rFonts w:ascii="Times New Roman" w:eastAsia="MS Mincho" w:hAnsi="Times New Roman" w:cs="Times New Roman"/>
        </w:rPr>
        <w:t>TEGAN_P  = CMPLX(V_MAGNITUD(I),V_SUDUT(I))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ARUS_BUS = DAYA_P/TEGAN_P</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C_ARUS(I)= REAL(ARUS_BUS)</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D_ARUS(I)= AIMAG(ARUS_BUS)</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430    CONTINUE</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450 I = 1, JMLHBUS</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IF(TIPEBUS(I).EQ.1)GOTO 450</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DO 440 J = 1, JMLHBUS</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IF(TIPEBUS(J).EQ.1)GOTO 440</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IF(J.EQ.I)THEN</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JACOB_1(I,I) = V_MAGNITUD(I)*G_KONDUK(I,I) - V_SUDUT(I) *</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(-B_SUSCEP(I,I)) + C_ARUS(I)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JACOB_2(I,I) = V_MAGNITUD(I)*(B_SUSCEP(I,I))+V_SUDUT(I)*</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G_KONDUK(I,I) + D_ARUS(I)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JACOB_3(I,I) = V_MAGNITUD(I)*(B_SUSCEP(I,I))+V_SUDUT(I)*</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lastRenderedPageBreak/>
        <w:t xml:space="preserve">          +</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G_KONDUK(I,I) - D_ARUS(I)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JACOB_4(I,I) = -V_MAGNITUD(I)*G_KONDUK(I,I) + V_SUDUT(I)*</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(-B_SUSCEP(I,I)) + C_ARUS(I)</w:t>
      </w:r>
    </w:p>
    <w:p w:rsidR="004337A1" w:rsidRPr="008F65A0" w:rsidRDefault="004337A1">
      <w:pPr>
        <w:pStyle w:val="PlainText"/>
        <w:spacing w:line="360" w:lineRule="auto"/>
        <w:ind w:left="480"/>
        <w:rPr>
          <w:rFonts w:ascii="Times New Roman" w:eastAsia="MS Mincho" w:hAnsi="Times New Roman" w:cs="Times New Roman"/>
          <w:lang w:val="sv-SE"/>
        </w:rPr>
      </w:pPr>
      <w:r>
        <w:rPr>
          <w:rFonts w:ascii="Times New Roman" w:eastAsia="MS Mincho" w:hAnsi="Times New Roman" w:cs="Times New Roman"/>
        </w:rPr>
        <w:t xml:space="preserve">             </w:t>
      </w:r>
      <w:r w:rsidRPr="008F65A0">
        <w:rPr>
          <w:rFonts w:ascii="Times New Roman" w:eastAsia="MS Mincho" w:hAnsi="Times New Roman" w:cs="Times New Roman"/>
          <w:lang w:val="sv-SE"/>
        </w:rPr>
        <w:t>ELSE</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 xml:space="preserve">                   JACOB_1(I,J) = V_MAGNITUD(I)*G_KONDUK(I,J) - V_SUDUT(I) *</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xml:space="preserve">     (-B_SUSCEP(I,J))</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 xml:space="preserve">                   JACOB_2(I,J) = V_MAGNITUD(I)*(B_SUSCEP(I,J))+V_SUDUT(I)*</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xml:space="preserve">     G_KONDUK(I,J)</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 xml:space="preserve">                   JACOB_3(I,J) = V_MAGNITUD(I)*(B_SUSCEP(I,J))+V_SUDUT(I)*</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w:t>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r>
      <w:r w:rsidRPr="008F65A0">
        <w:rPr>
          <w:rFonts w:ascii="Times New Roman" w:eastAsia="MS Mincho" w:hAnsi="Times New Roman" w:cs="Times New Roman"/>
          <w:lang w:val="sv-SE"/>
        </w:rPr>
        <w:tab/>
        <w:t xml:space="preserve">     G_KONDUK(I,J)</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 xml:space="preserve">                   JACOB_4(I,J) = -V_MAGNITUD(I)*G_KONDUK(I,J) + V_SUDUT(I)*</w:t>
      </w:r>
    </w:p>
    <w:p w:rsidR="004337A1" w:rsidRDefault="004337A1">
      <w:pPr>
        <w:pStyle w:val="PlainText"/>
        <w:spacing w:line="360" w:lineRule="auto"/>
        <w:rPr>
          <w:rFonts w:ascii="Times New Roman" w:eastAsia="MS Mincho" w:hAnsi="Times New Roman" w:cs="Times New Roman"/>
        </w:rPr>
      </w:pPr>
      <w:r w:rsidRPr="008F65A0">
        <w:rPr>
          <w:rFonts w:ascii="Times New Roman" w:eastAsia="MS Mincho" w:hAnsi="Times New Roman" w:cs="Times New Roman"/>
          <w:lang w:val="sv-SE"/>
        </w:rPr>
        <w:t xml:space="preserve">          </w:t>
      </w:r>
      <w:r>
        <w:rPr>
          <w:rFonts w:ascii="Times New Roman" w:eastAsia="MS Mincho" w:hAnsi="Times New Roman" w:cs="Times New Roman"/>
        </w:rPr>
        <w:t>+</w:t>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(-B_SUSCEP(I,J))</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ENDIF</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440</w:t>
      </w:r>
      <w:r>
        <w:rPr>
          <w:rFonts w:ascii="Times New Roman" w:eastAsia="MS Mincho" w:hAnsi="Times New Roman" w:cs="Times New Roman"/>
        </w:rPr>
        <w:tab/>
        <w:t xml:space="preserve"> CONTINUE</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450    CONTINUE</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PENYUSUNAN ELEMEN-ELEMEN MATRIKS JACOBI YANG BERKESESUAIAN</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470 I = 1, JMLHBUS</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IF(TIPEBUS(I).EQ.1)THEN</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IF(I.NE.1)THEN</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WRITE(*,460)</w:t>
      </w:r>
    </w:p>
    <w:p w:rsidR="004337A1" w:rsidRPr="008F65A0" w:rsidRDefault="004337A1">
      <w:pPr>
        <w:pStyle w:val="PlainText"/>
        <w:spacing w:line="360" w:lineRule="auto"/>
        <w:rPr>
          <w:rFonts w:ascii="Times New Roman" w:eastAsia="MS Mincho" w:hAnsi="Times New Roman" w:cs="Times New Roman"/>
          <w:lang w:val="sv-SE"/>
        </w:rPr>
      </w:pPr>
      <w:r>
        <w:rPr>
          <w:rFonts w:ascii="Times New Roman" w:eastAsia="MS Mincho" w:hAnsi="Times New Roman" w:cs="Times New Roman"/>
        </w:rPr>
        <w:t xml:space="preserve">   </w:t>
      </w:r>
      <w:r w:rsidRPr="008F65A0">
        <w:rPr>
          <w:rFonts w:ascii="Times New Roman" w:eastAsia="MS Mincho" w:hAnsi="Times New Roman" w:cs="Times New Roman"/>
          <w:lang w:val="sv-SE"/>
        </w:rPr>
        <w:t>460</w:t>
      </w:r>
      <w:r w:rsidRPr="008F65A0">
        <w:rPr>
          <w:rFonts w:ascii="Times New Roman" w:eastAsia="MS Mincho" w:hAnsi="Times New Roman" w:cs="Times New Roman"/>
          <w:lang w:val="sv-SE"/>
        </w:rPr>
        <w:tab/>
        <w:t xml:space="preserve">           FORMAT(1X, 'SLACKBUS BUKAN PADA BUS 1 !!!!')</w:t>
      </w:r>
    </w:p>
    <w:p w:rsidR="004337A1" w:rsidRDefault="004337A1">
      <w:pPr>
        <w:pStyle w:val="PlainText"/>
        <w:spacing w:line="360" w:lineRule="auto"/>
        <w:ind w:left="480"/>
        <w:rPr>
          <w:rFonts w:ascii="Times New Roman" w:eastAsia="MS Mincho" w:hAnsi="Times New Roman" w:cs="Times New Roman"/>
        </w:rPr>
      </w:pPr>
      <w:r w:rsidRPr="008F65A0">
        <w:rPr>
          <w:rFonts w:ascii="Times New Roman" w:eastAsia="MS Mincho" w:hAnsi="Times New Roman" w:cs="Times New Roman"/>
          <w:lang w:val="sv-SE"/>
        </w:rPr>
        <w:t xml:space="preserve">                 </w:t>
      </w:r>
      <w:r>
        <w:rPr>
          <w:rFonts w:ascii="Times New Roman" w:eastAsia="MS Mincho" w:hAnsi="Times New Roman" w:cs="Times New Roman"/>
        </w:rPr>
        <w:t>GOTO 1000</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ELSE</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GOTO 480</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ENDIF</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ENDIF</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470     CONTINUE</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480     NKOLOM_BUS = JMLHBUS-1</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NBARIS_BUS = 2*JMLHBUS-2</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500 I = 2, JMLHBUS</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J = I - 1</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DO 490 K = 1, JMLHBUS-1</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A_JACOBI(J,K) = JACOB_1(I,K+1)</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A_JACOBI(J,K+NKOLOM_BUS) = JACOB_2(I,K+1)</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A_JACOBI(J+NKOLOM_BUS,K) = JACOB_3(I,K+1)</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A_JACOBI(J+NKOLOM_BUS,K+NKOLOM_BUS) = JACOB_4(I,K+1)</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490</w:t>
      </w:r>
      <w:r>
        <w:rPr>
          <w:rFonts w:ascii="Times New Roman" w:eastAsia="MS Mincho" w:hAnsi="Times New Roman" w:cs="Times New Roman"/>
        </w:rPr>
        <w:tab/>
        <w:t xml:space="preserve"> CONTINUE</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B_JACOBI(J) = DELTA_P(I)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lastRenderedPageBreak/>
        <w:t xml:space="preserve">        B_JACOBI(J+NKOLOM_BUS) = DELTA_Q(I)</w:t>
      </w:r>
    </w:p>
    <w:p w:rsidR="004337A1" w:rsidRPr="008F65A0" w:rsidRDefault="004337A1">
      <w:pPr>
        <w:pStyle w:val="PlainText"/>
        <w:spacing w:line="360" w:lineRule="auto"/>
        <w:rPr>
          <w:rFonts w:ascii="Times New Roman" w:eastAsia="MS Mincho" w:hAnsi="Times New Roman" w:cs="Times New Roman"/>
          <w:lang w:val="sv-SE"/>
        </w:rPr>
      </w:pPr>
      <w:r>
        <w:rPr>
          <w:rFonts w:ascii="Times New Roman" w:eastAsia="MS Mincho" w:hAnsi="Times New Roman" w:cs="Times New Roman"/>
        </w:rPr>
        <w:t xml:space="preserve">   </w:t>
      </w:r>
      <w:r w:rsidRPr="008F65A0">
        <w:rPr>
          <w:rFonts w:ascii="Times New Roman" w:eastAsia="MS Mincho" w:hAnsi="Times New Roman" w:cs="Times New Roman"/>
          <w:lang w:val="sv-SE"/>
        </w:rPr>
        <w:t>500     CONTINUE</w:t>
      </w:r>
    </w:p>
    <w:p w:rsidR="004337A1" w:rsidRPr="008F65A0" w:rsidRDefault="004337A1">
      <w:pPr>
        <w:pStyle w:val="PlainText"/>
        <w:spacing w:line="360" w:lineRule="auto"/>
        <w:ind w:left="480"/>
        <w:rPr>
          <w:rFonts w:ascii="Times New Roman" w:eastAsia="MS Mincho" w:hAnsi="Times New Roman" w:cs="Times New Roman"/>
          <w:lang w:val="sv-SE"/>
        </w:rPr>
      </w:pP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c     PERHITUNGAN HARGA DELTA_E DAN DELTA_F DENGAN GJORDAN PIVOTING</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c     PROSEDUR SOLUSI SPL DENGAN  METODA GJ + PIVOTING</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520 I = 1, NBARIS_BUS</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DO 510 J = 1, NBARIS_BUS+1</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IF(J.GT.NBARIS_BUS)THEN</w:t>
      </w:r>
    </w:p>
    <w:p w:rsidR="004337A1" w:rsidRPr="008F65A0" w:rsidRDefault="004337A1">
      <w:pPr>
        <w:pStyle w:val="PlainText"/>
        <w:spacing w:line="360" w:lineRule="auto"/>
        <w:ind w:left="480"/>
        <w:rPr>
          <w:rFonts w:ascii="Times New Roman" w:eastAsia="MS Mincho" w:hAnsi="Times New Roman" w:cs="Times New Roman"/>
          <w:lang w:val="it-IT"/>
        </w:rPr>
      </w:pPr>
      <w:r>
        <w:rPr>
          <w:rFonts w:ascii="Times New Roman" w:eastAsia="MS Mincho" w:hAnsi="Times New Roman" w:cs="Times New Roman"/>
        </w:rPr>
        <w:t xml:space="preserve">                      </w:t>
      </w:r>
      <w:r w:rsidRPr="008F65A0">
        <w:rPr>
          <w:rFonts w:ascii="Times New Roman" w:eastAsia="MS Mincho" w:hAnsi="Times New Roman" w:cs="Times New Roman"/>
          <w:lang w:val="it-IT"/>
        </w:rPr>
        <w:t>A_JACOBI(I,J) = B_JACOBI(I)</w:t>
      </w:r>
    </w:p>
    <w:p w:rsidR="004337A1" w:rsidRDefault="004337A1">
      <w:pPr>
        <w:pStyle w:val="PlainText"/>
        <w:spacing w:line="360" w:lineRule="auto"/>
        <w:ind w:left="480"/>
        <w:rPr>
          <w:rFonts w:ascii="Times New Roman" w:eastAsia="MS Mincho" w:hAnsi="Times New Roman" w:cs="Times New Roman"/>
        </w:rPr>
      </w:pPr>
      <w:r w:rsidRPr="008F65A0">
        <w:rPr>
          <w:rFonts w:ascii="Times New Roman" w:eastAsia="MS Mincho" w:hAnsi="Times New Roman" w:cs="Times New Roman"/>
          <w:lang w:val="it-IT"/>
        </w:rPr>
        <w:t xml:space="preserve">               </w:t>
      </w:r>
      <w:r>
        <w:rPr>
          <w:rFonts w:ascii="Times New Roman" w:eastAsia="MS Mincho" w:hAnsi="Times New Roman" w:cs="Times New Roman"/>
        </w:rPr>
        <w:t>ENDIF</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510</w:t>
      </w:r>
      <w:r>
        <w:rPr>
          <w:rFonts w:ascii="Times New Roman" w:eastAsia="MS Mincho" w:hAnsi="Times New Roman" w:cs="Times New Roman"/>
        </w:rPr>
        <w:tab/>
        <w:t xml:space="preserve"> CONTINUE</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520    CONTINUE</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580 K = 1, NBARIS_BUS</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L = K</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DO 530 I = K+1, NBARIS_BUS</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IF(ABS(A_JACOBI(I,K)).GT.ABS(A_JACOBI(L,K)))THEN</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L = 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ENDIF</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530</w:t>
      </w:r>
      <w:r>
        <w:rPr>
          <w:rFonts w:ascii="Times New Roman" w:eastAsia="MS Mincho" w:hAnsi="Times New Roman" w:cs="Times New Roman"/>
        </w:rPr>
        <w:tab/>
        <w:t xml:space="preserve"> CONTINUE</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IF(ABS(A_JACOBI(L,K)).LE.(0.00001))THEN</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WRITE(*,*) "PROSES GAGAL"</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GOTO 1000</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ENDIF</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IF(L.NE.K)THEN</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DO 540 J = K, NBARIS_BUS+1</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DUMMY</w:t>
      </w:r>
      <w:r>
        <w:rPr>
          <w:rFonts w:ascii="Times New Roman" w:eastAsia="MS Mincho" w:hAnsi="Times New Roman" w:cs="Times New Roman"/>
        </w:rPr>
        <w:tab/>
        <w:t xml:space="preserve">   = A_JACOBI(L,J)</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A_JACOBI(L,J)= A_JACOBI(K,J)</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A_JACOBI(K,J)= DUMMY</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540</w:t>
      </w:r>
      <w:r>
        <w:rPr>
          <w:rFonts w:ascii="Times New Roman" w:eastAsia="MS Mincho" w:hAnsi="Times New Roman" w:cs="Times New Roman"/>
        </w:rPr>
        <w:tab/>
        <w:t xml:space="preserve">       CONTINUE</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ENDIF</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PIVOT = A_JACOBI(K,K)</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DO 550 J = 1, NBARIS_BUS+1</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550</w:t>
      </w:r>
      <w:r>
        <w:rPr>
          <w:rFonts w:ascii="Times New Roman" w:eastAsia="MS Mincho" w:hAnsi="Times New Roman" w:cs="Times New Roman"/>
        </w:rPr>
        <w:tab/>
        <w:t xml:space="preserve">            A_JACOBI(K,J) = A_JACOBI(K,J)/PIVOT</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DO 570 I = 1, NBARIS_BUS</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IF(I.NE.K) THEN</w:t>
      </w:r>
    </w:p>
    <w:p w:rsidR="004337A1" w:rsidRPr="008F65A0" w:rsidRDefault="004337A1">
      <w:pPr>
        <w:pStyle w:val="PlainText"/>
        <w:spacing w:line="360" w:lineRule="auto"/>
        <w:ind w:left="480"/>
        <w:rPr>
          <w:rFonts w:ascii="Times New Roman" w:eastAsia="MS Mincho" w:hAnsi="Times New Roman" w:cs="Times New Roman"/>
          <w:lang w:val="it-IT"/>
        </w:rPr>
      </w:pPr>
      <w:r>
        <w:rPr>
          <w:rFonts w:ascii="Times New Roman" w:eastAsia="MS Mincho" w:hAnsi="Times New Roman" w:cs="Times New Roman"/>
        </w:rPr>
        <w:t xml:space="preserve">                         </w:t>
      </w:r>
      <w:r w:rsidRPr="008F65A0">
        <w:rPr>
          <w:rFonts w:ascii="Times New Roman" w:eastAsia="MS Mincho" w:hAnsi="Times New Roman" w:cs="Times New Roman"/>
          <w:lang w:val="it-IT"/>
        </w:rPr>
        <w:t>PIVOT = A_JACOBI(I,K)</w:t>
      </w:r>
    </w:p>
    <w:p w:rsidR="004337A1" w:rsidRDefault="004337A1">
      <w:pPr>
        <w:pStyle w:val="PlainText"/>
        <w:spacing w:line="360" w:lineRule="auto"/>
        <w:ind w:left="480"/>
        <w:rPr>
          <w:rFonts w:ascii="Times New Roman" w:eastAsia="MS Mincho" w:hAnsi="Times New Roman" w:cs="Times New Roman"/>
        </w:rPr>
      </w:pPr>
      <w:r w:rsidRPr="008F65A0">
        <w:rPr>
          <w:rFonts w:ascii="Times New Roman" w:eastAsia="MS Mincho" w:hAnsi="Times New Roman" w:cs="Times New Roman"/>
          <w:lang w:val="it-IT"/>
        </w:rPr>
        <w:t xml:space="preserve">                         </w:t>
      </w:r>
      <w:r>
        <w:rPr>
          <w:rFonts w:ascii="Times New Roman" w:eastAsia="MS Mincho" w:hAnsi="Times New Roman" w:cs="Times New Roman"/>
        </w:rPr>
        <w:t>DO 560 J = 1,NBARIS_BUS+1</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560</w:t>
      </w:r>
      <w:r>
        <w:rPr>
          <w:rFonts w:ascii="Times New Roman" w:eastAsia="MS Mincho" w:hAnsi="Times New Roman" w:cs="Times New Roman"/>
        </w:rPr>
        <w:tab/>
      </w:r>
      <w:r>
        <w:rPr>
          <w:rFonts w:ascii="Times New Roman" w:eastAsia="MS Mincho" w:hAnsi="Times New Roman" w:cs="Times New Roman"/>
        </w:rPr>
        <w:tab/>
        <w:t xml:space="preserve">     A_JACOBI(I,J) = A_JACOBI(I,J) - PIVOT*A_JACOBI(K,J)</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ENDIF</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lastRenderedPageBreak/>
        <w:t xml:space="preserve">   570</w:t>
      </w:r>
      <w:r>
        <w:rPr>
          <w:rFonts w:ascii="Times New Roman" w:eastAsia="MS Mincho" w:hAnsi="Times New Roman" w:cs="Times New Roman"/>
        </w:rPr>
        <w:tab/>
        <w:t xml:space="preserve">    CONTINUE</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580     CONTINUE</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590 I = 1, NBARIS_BUS</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DO 590 J = 1, NBARIS_BUS+1</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IF(J.GT.NBARIS_BUS)THEN</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XPV(I) = A_JACOBI(I,J)</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ENDIF</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590     CONTINUE</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600 I = 1, NBARIS_BUS</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IF(I.LT.JMLHBUS)THEN</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J = I+1</w:t>
      </w:r>
    </w:p>
    <w:p w:rsidR="004337A1" w:rsidRPr="008F65A0" w:rsidRDefault="004337A1">
      <w:pPr>
        <w:pStyle w:val="PlainText"/>
        <w:spacing w:line="360" w:lineRule="auto"/>
        <w:ind w:left="480"/>
        <w:rPr>
          <w:rFonts w:ascii="Times New Roman" w:eastAsia="MS Mincho" w:hAnsi="Times New Roman" w:cs="Times New Roman"/>
          <w:lang w:val="sv-SE"/>
        </w:rPr>
      </w:pPr>
      <w:r>
        <w:rPr>
          <w:rFonts w:ascii="Times New Roman" w:eastAsia="MS Mincho" w:hAnsi="Times New Roman" w:cs="Times New Roman"/>
        </w:rPr>
        <w:t xml:space="preserve">              </w:t>
      </w:r>
      <w:r w:rsidRPr="008F65A0">
        <w:rPr>
          <w:rFonts w:ascii="Times New Roman" w:eastAsia="MS Mincho" w:hAnsi="Times New Roman" w:cs="Times New Roman"/>
          <w:lang w:val="sv-SE"/>
        </w:rPr>
        <w:t>DELTA_MAG(J) = XPV(I)</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 xml:space="preserve">         ELSE</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 xml:space="preserve">              K = I-(JMLHBUS-2)</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 xml:space="preserve">              DELTA_SUDUT(K) = XPV(I)</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 xml:space="preserve">              WRITE(*,*)I,K,XPV(I),DELTA_SUDUT(K)</w:t>
      </w:r>
    </w:p>
    <w:p w:rsidR="004337A1" w:rsidRDefault="004337A1">
      <w:pPr>
        <w:pStyle w:val="PlainText"/>
        <w:spacing w:line="360" w:lineRule="auto"/>
        <w:ind w:left="480"/>
        <w:rPr>
          <w:rFonts w:ascii="Times New Roman" w:eastAsia="MS Mincho" w:hAnsi="Times New Roman" w:cs="Times New Roman"/>
        </w:rPr>
      </w:pPr>
      <w:r w:rsidRPr="008F65A0">
        <w:rPr>
          <w:rFonts w:ascii="Times New Roman" w:eastAsia="MS Mincho" w:hAnsi="Times New Roman" w:cs="Times New Roman"/>
          <w:lang w:val="sv-SE"/>
        </w:rPr>
        <w:t xml:space="preserve">         </w:t>
      </w:r>
      <w:r>
        <w:rPr>
          <w:rFonts w:ascii="Times New Roman" w:eastAsia="MS Mincho" w:hAnsi="Times New Roman" w:cs="Times New Roman"/>
        </w:rPr>
        <w:t>ENDIF</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600    CONTINUE</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610 I = 1, JMLHBUS</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IF(TIPEBUS(I).EQ.1)GOTO 610</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V_MAGNITUD(I) = V_MAGNITUD(I) + DELTA_MAG(I)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V_SUDUT(I)    = V_SUDUT(I) + DELTA_SUDUT(I)</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610    CONTINUE</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CALL GETTIM (IHR,IMIN,ISEC,I100TH,I1000TH)</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WRITE(2,620)ITERASI</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620     FORMAT(3X,'WAKTU SELESAI ITERASI KE : ',I4)</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WRITE(2,70)IHR,IMIN,ISEC,I100TH,I1000TH</w:t>
      </w:r>
    </w:p>
    <w:p w:rsidR="004337A1" w:rsidRPr="008F65A0" w:rsidRDefault="004337A1">
      <w:pPr>
        <w:pStyle w:val="PlainText"/>
        <w:spacing w:line="360" w:lineRule="auto"/>
        <w:ind w:left="480"/>
        <w:rPr>
          <w:rFonts w:ascii="Times New Roman" w:eastAsia="MS Mincho" w:hAnsi="Times New Roman" w:cs="Times New Roman"/>
          <w:lang w:val="it-IT"/>
        </w:rPr>
      </w:pPr>
      <w:r w:rsidRPr="008F65A0">
        <w:rPr>
          <w:rFonts w:ascii="Times New Roman" w:eastAsia="MS Mincho" w:hAnsi="Times New Roman" w:cs="Times New Roman"/>
          <w:lang w:val="it-IT"/>
        </w:rPr>
        <w:t>ITERASI = ITERASI + 1</w:t>
      </w:r>
    </w:p>
    <w:p w:rsidR="004337A1" w:rsidRPr="008F65A0" w:rsidRDefault="004337A1">
      <w:pPr>
        <w:pStyle w:val="PlainText"/>
        <w:spacing w:line="360" w:lineRule="auto"/>
        <w:ind w:left="480"/>
        <w:rPr>
          <w:rFonts w:ascii="Times New Roman" w:eastAsia="MS Mincho" w:hAnsi="Times New Roman" w:cs="Times New Roman"/>
          <w:lang w:val="it-IT"/>
        </w:rPr>
      </w:pPr>
      <w:r w:rsidRPr="008F65A0">
        <w:rPr>
          <w:rFonts w:ascii="Times New Roman" w:eastAsia="MS Mincho" w:hAnsi="Times New Roman" w:cs="Times New Roman"/>
          <w:lang w:val="it-IT"/>
        </w:rPr>
        <w:t>IF(ITERASI.GT.ITERMAK)GOTO 640</w:t>
      </w:r>
    </w:p>
    <w:p w:rsidR="004337A1" w:rsidRPr="008F65A0" w:rsidRDefault="004337A1">
      <w:pPr>
        <w:pStyle w:val="PlainText"/>
        <w:spacing w:line="360" w:lineRule="auto"/>
        <w:ind w:left="480"/>
        <w:rPr>
          <w:rFonts w:ascii="Times New Roman" w:eastAsia="MS Mincho" w:hAnsi="Times New Roman" w:cs="Times New Roman"/>
          <w:lang w:val="it-IT"/>
        </w:rPr>
      </w:pPr>
      <w:r w:rsidRPr="008F65A0">
        <w:rPr>
          <w:rFonts w:ascii="Times New Roman" w:eastAsia="MS Mincho" w:hAnsi="Times New Roman" w:cs="Times New Roman"/>
          <w:lang w:val="it-IT"/>
        </w:rPr>
        <w:t>GOTO 380</w:t>
      </w:r>
    </w:p>
    <w:p w:rsidR="004337A1" w:rsidRPr="008F65A0" w:rsidRDefault="004337A1">
      <w:pPr>
        <w:pStyle w:val="PlainText"/>
        <w:spacing w:line="360" w:lineRule="auto"/>
        <w:rPr>
          <w:rFonts w:ascii="Times New Roman" w:eastAsia="MS Mincho" w:hAnsi="Times New Roman" w:cs="Times New Roman"/>
          <w:lang w:val="it-IT"/>
        </w:rPr>
      </w:pPr>
      <w:r w:rsidRPr="008F65A0">
        <w:rPr>
          <w:rFonts w:ascii="Times New Roman" w:eastAsia="MS Mincho" w:hAnsi="Times New Roman" w:cs="Times New Roman"/>
          <w:lang w:val="it-IT"/>
        </w:rPr>
        <w:t>c     BILA SOLUSI GAGAL DICAPAI</w:t>
      </w:r>
    </w:p>
    <w:p w:rsidR="004337A1" w:rsidRDefault="004337A1">
      <w:pPr>
        <w:pStyle w:val="PlainText"/>
        <w:spacing w:line="360" w:lineRule="auto"/>
        <w:rPr>
          <w:rFonts w:ascii="Times New Roman" w:eastAsia="MS Mincho" w:hAnsi="Times New Roman" w:cs="Times New Roman"/>
        </w:rPr>
      </w:pPr>
      <w:r w:rsidRPr="008F65A0">
        <w:rPr>
          <w:rFonts w:ascii="Times New Roman" w:eastAsia="MS Mincho" w:hAnsi="Times New Roman" w:cs="Times New Roman"/>
          <w:lang w:val="it-IT"/>
        </w:rPr>
        <w:t xml:space="preserve">   </w:t>
      </w:r>
      <w:r>
        <w:rPr>
          <w:rFonts w:ascii="Times New Roman" w:eastAsia="MS Mincho" w:hAnsi="Times New Roman" w:cs="Times New Roman"/>
        </w:rPr>
        <w:t>640    WRITE(2,650)ITERASI</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650    FORMAT(////,T10,'CONVERGENCE NOT OBTAINED IN : ',I4,'ITERATION')</w:t>
      </w:r>
    </w:p>
    <w:p w:rsidR="004337A1" w:rsidRPr="008F65A0" w:rsidRDefault="004337A1">
      <w:pPr>
        <w:pStyle w:val="PlainText"/>
        <w:spacing w:line="360" w:lineRule="auto"/>
        <w:ind w:left="480"/>
        <w:rPr>
          <w:rFonts w:ascii="Times New Roman" w:eastAsia="MS Mincho" w:hAnsi="Times New Roman" w:cs="Times New Roman"/>
          <w:lang w:val="it-IT"/>
        </w:rPr>
      </w:pPr>
      <w:r w:rsidRPr="008F65A0">
        <w:rPr>
          <w:rFonts w:ascii="Times New Roman" w:eastAsia="MS Mincho" w:hAnsi="Times New Roman" w:cs="Times New Roman"/>
          <w:lang w:val="it-IT"/>
        </w:rPr>
        <w:t>GOTO 900</w:t>
      </w:r>
    </w:p>
    <w:p w:rsidR="004337A1" w:rsidRPr="008F65A0" w:rsidRDefault="004337A1">
      <w:pPr>
        <w:pStyle w:val="PlainText"/>
        <w:spacing w:line="360" w:lineRule="auto"/>
        <w:rPr>
          <w:rFonts w:ascii="Times New Roman" w:eastAsia="MS Mincho" w:hAnsi="Times New Roman" w:cs="Times New Roman"/>
          <w:lang w:val="it-IT"/>
        </w:rPr>
      </w:pPr>
      <w:r w:rsidRPr="008F65A0">
        <w:rPr>
          <w:rFonts w:ascii="Times New Roman" w:eastAsia="MS Mincho" w:hAnsi="Times New Roman" w:cs="Times New Roman"/>
          <w:lang w:val="it-IT"/>
        </w:rPr>
        <w:t>c     BILA KONVERGENSI TERCAPAI, PROSEDUR PERHITUNGAN ALIRAN DAYA</w:t>
      </w:r>
    </w:p>
    <w:p w:rsidR="004337A1" w:rsidRPr="008F65A0" w:rsidRDefault="004337A1">
      <w:pPr>
        <w:pStyle w:val="PlainText"/>
        <w:spacing w:line="360" w:lineRule="auto"/>
        <w:ind w:left="480"/>
        <w:rPr>
          <w:rFonts w:ascii="Times New Roman" w:eastAsia="MS Mincho" w:hAnsi="Times New Roman" w:cs="Times New Roman"/>
          <w:lang w:val="it-IT"/>
        </w:rPr>
      </w:pPr>
    </w:p>
    <w:p w:rsidR="004337A1" w:rsidRDefault="004337A1">
      <w:pPr>
        <w:pStyle w:val="PlainText"/>
        <w:spacing w:line="360" w:lineRule="auto"/>
        <w:rPr>
          <w:rFonts w:ascii="Times New Roman" w:eastAsia="MS Mincho" w:hAnsi="Times New Roman" w:cs="Times New Roman"/>
        </w:rPr>
      </w:pPr>
      <w:r w:rsidRPr="008F65A0">
        <w:rPr>
          <w:rFonts w:ascii="Times New Roman" w:eastAsia="MS Mincho" w:hAnsi="Times New Roman" w:cs="Times New Roman"/>
          <w:lang w:val="it-IT"/>
        </w:rPr>
        <w:t xml:space="preserve">   </w:t>
      </w:r>
      <w:r>
        <w:rPr>
          <w:rFonts w:ascii="Times New Roman" w:eastAsia="MS Mincho" w:hAnsi="Times New Roman" w:cs="Times New Roman"/>
        </w:rPr>
        <w:t>660    WRITE(2,670)ITERASI</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670    FORMAT(' ',//T6,'NEWTON RAPHSON TECHNIQUES CONVERGEN IN : ' ,I4,</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w:t>
      </w:r>
      <w:r>
        <w:rPr>
          <w:rFonts w:ascii="Times New Roman" w:eastAsia="MS Mincho" w:hAnsi="Times New Roman" w:cs="Times New Roman"/>
        </w:rPr>
        <w:tab/>
        <w:t xml:space="preserve">    ' ITERATION',/)</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680 I = 1, JMLHBUS</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lastRenderedPageBreak/>
        <w:t xml:space="preserve">   680</w:t>
      </w:r>
      <w:r>
        <w:rPr>
          <w:rFonts w:ascii="Times New Roman" w:eastAsia="MS Mincho" w:hAnsi="Times New Roman" w:cs="Times New Roman"/>
        </w:rPr>
        <w:tab/>
        <w:t xml:space="preserve"> COMPLX_TEG(I) = CMPLX(V_MAGNITUD(I),V_SUDUT(I))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690 I = 1, JMLHBUS</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690</w:t>
      </w:r>
      <w:r>
        <w:rPr>
          <w:rFonts w:ascii="Times New Roman" w:eastAsia="MS Mincho" w:hAnsi="Times New Roman" w:cs="Times New Roman"/>
        </w:rPr>
        <w:tab/>
        <w:t xml:space="preserve"> IF(TIPEBUS(I).EQ.1)K = 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700 I = 1, JMLHBUS</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700</w:t>
      </w:r>
      <w:r>
        <w:rPr>
          <w:rFonts w:ascii="Times New Roman" w:eastAsia="MS Mincho" w:hAnsi="Times New Roman" w:cs="Times New Roman"/>
        </w:rPr>
        <w:tab/>
        <w:t xml:space="preserve"> SUM = SUM + Y_BUS(K,I) * COMPLX_TEG(I)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P(K) = REAL(SUM*CONJG(COMPLX_TEG(K)))</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Q(K) = -AIMAG(SUM*CONJG(COMPLX_TEG(K)))</w:t>
      </w:r>
    </w:p>
    <w:p w:rsidR="004337A1" w:rsidRPr="008F65A0" w:rsidRDefault="004337A1">
      <w:pPr>
        <w:pStyle w:val="PlainText"/>
        <w:spacing w:line="360" w:lineRule="auto"/>
        <w:rPr>
          <w:rFonts w:ascii="Times New Roman" w:eastAsia="MS Mincho" w:hAnsi="Times New Roman" w:cs="Times New Roman"/>
          <w:lang w:val="es-ES"/>
        </w:rPr>
      </w:pPr>
      <w:r w:rsidRPr="008F65A0">
        <w:rPr>
          <w:rFonts w:ascii="Times New Roman" w:eastAsia="MS Mincho" w:hAnsi="Times New Roman" w:cs="Times New Roman"/>
          <w:lang w:val="es-ES"/>
        </w:rPr>
        <w:t>c     PERHITUNGAN ALIRAN BEBAN DAN PENULISAN HASIL</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710 I = 1, JMLHBUS</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DELT  = ATAN2(AIMAG(COMPLX_TEG(I)),REAL(COMPLX_TEG(I)))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MAGE  = CABS(COMPLX_TEG(I))</w:t>
      </w:r>
    </w:p>
    <w:p w:rsidR="004337A1" w:rsidRPr="008F65A0" w:rsidRDefault="004337A1">
      <w:pPr>
        <w:pStyle w:val="PlainText"/>
        <w:spacing w:line="360" w:lineRule="auto"/>
        <w:rPr>
          <w:rFonts w:ascii="Times New Roman" w:eastAsia="MS Mincho" w:hAnsi="Times New Roman" w:cs="Times New Roman"/>
          <w:lang w:val="sv-SE"/>
        </w:rPr>
      </w:pPr>
      <w:r>
        <w:rPr>
          <w:rFonts w:ascii="Times New Roman" w:eastAsia="MS Mincho" w:hAnsi="Times New Roman" w:cs="Times New Roman"/>
        </w:rPr>
        <w:t xml:space="preserve">   </w:t>
      </w:r>
      <w:r w:rsidRPr="008F65A0">
        <w:rPr>
          <w:rFonts w:ascii="Times New Roman" w:eastAsia="MS Mincho" w:hAnsi="Times New Roman" w:cs="Times New Roman"/>
          <w:lang w:val="sv-SE"/>
        </w:rPr>
        <w:t>710    WRITE(2,720)I,COMPLX_TEG(I),MAGE,DELT*57.29578,P(I),Q(I)</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720    FORMAT(' ',I2,2F10.5,1X,F7.4,2X,F9.5,6X,F10.5,6X,F10.5)</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SUM = CMPLX(0.0,0.0)</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WRITE(2,730)</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730    FORMAT(' ',//T6,'ALIRAN DAYA PADA MASING-MASING CABANG',/)</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DO 740 I = 1, JMCABANG</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NP = BUS_AWAL(I)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NQ = BUS_AKHIR(I)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S  = COMPLX_TEG(NP)*CONJG((COMPLX_TEG(NP)-COMPLX_TEG(NQ))*</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w:t>
      </w:r>
      <w:r>
        <w:rPr>
          <w:rFonts w:ascii="Times New Roman" w:eastAsia="MS Mincho" w:hAnsi="Times New Roman" w:cs="Times New Roman"/>
        </w:rPr>
        <w:tab/>
        <w:t xml:space="preserve">      Y_CABANG(I)+COMPLX_TEG(NP)*(Y_CHARGING(I)))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R  = COMPLX_TEG(NQ)*CONJG((COMPLX_TEG(NQ)-COMPLX_TEG(NP))*</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w:t>
      </w:r>
      <w:r>
        <w:rPr>
          <w:rFonts w:ascii="Times New Roman" w:eastAsia="MS Mincho" w:hAnsi="Times New Roman" w:cs="Times New Roman"/>
        </w:rPr>
        <w:tab/>
        <w:t xml:space="preserve">      Y_CABANG(I)+COMPLX_TEG(NQ)*(Y_CHARGING(I)))</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SR = SUM + (S - R)</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WRITE(2,750)NOCABANG(I),NP,NQ,S*MVADASAR</w:t>
      </w:r>
    </w:p>
    <w:p w:rsidR="004337A1" w:rsidRPr="008F65A0" w:rsidRDefault="004337A1">
      <w:pPr>
        <w:pStyle w:val="PlainText"/>
        <w:spacing w:line="360" w:lineRule="auto"/>
        <w:rPr>
          <w:rFonts w:ascii="Times New Roman" w:eastAsia="MS Mincho" w:hAnsi="Times New Roman" w:cs="Times New Roman"/>
          <w:lang w:val="sv-SE"/>
        </w:rPr>
      </w:pPr>
      <w:r>
        <w:rPr>
          <w:rFonts w:ascii="Times New Roman" w:eastAsia="MS Mincho" w:hAnsi="Times New Roman" w:cs="Times New Roman"/>
        </w:rPr>
        <w:t xml:space="preserve">   </w:t>
      </w:r>
      <w:r w:rsidRPr="008F65A0">
        <w:rPr>
          <w:rFonts w:ascii="Times New Roman" w:eastAsia="MS Mincho" w:hAnsi="Times New Roman" w:cs="Times New Roman"/>
          <w:lang w:val="sv-SE"/>
        </w:rPr>
        <w:t>740    WRITE(2,750)NOCABANG(I),NQ,NP,R*MVADASAR</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750     FORMAT(' ',3I5,5X,F10.5,6X,F10.5)</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WRITE(2,760)SR</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760     FORMAT(' ',//T6,'SUSUT DAYA PADA SALURAN TRANSMISI : ',F9.5,1X,'MW</w:t>
      </w:r>
    </w:p>
    <w:p w:rsidR="004337A1" w:rsidRPr="008F65A0" w:rsidRDefault="004337A1">
      <w:pPr>
        <w:pStyle w:val="PlainText"/>
        <w:spacing w:line="360" w:lineRule="auto"/>
        <w:rPr>
          <w:rFonts w:ascii="Times New Roman" w:eastAsia="MS Mincho" w:hAnsi="Times New Roman" w:cs="Times New Roman"/>
          <w:lang w:val="sv-SE"/>
        </w:rPr>
      </w:pPr>
      <w:r w:rsidRPr="008F65A0">
        <w:rPr>
          <w:rFonts w:ascii="Times New Roman" w:eastAsia="MS Mincho" w:hAnsi="Times New Roman" w:cs="Times New Roman"/>
          <w:lang w:val="sv-SE"/>
        </w:rPr>
        <w:t xml:space="preserve">           +',F9.5,1X,'MVAR')</w:t>
      </w:r>
    </w:p>
    <w:p w:rsidR="004337A1" w:rsidRPr="008F65A0" w:rsidRDefault="004337A1">
      <w:pPr>
        <w:pStyle w:val="PlainText"/>
        <w:spacing w:line="360" w:lineRule="auto"/>
        <w:ind w:left="480"/>
        <w:rPr>
          <w:rFonts w:ascii="Times New Roman" w:eastAsia="MS Mincho" w:hAnsi="Times New Roman" w:cs="Times New Roman"/>
          <w:lang w:val="sv-SE"/>
        </w:rPr>
      </w:pPr>
      <w:r w:rsidRPr="008F65A0">
        <w:rPr>
          <w:rFonts w:ascii="Times New Roman" w:eastAsia="MS Mincho" w:hAnsi="Times New Roman" w:cs="Times New Roman"/>
          <w:lang w:val="sv-SE"/>
        </w:rPr>
        <w:t>DO 770 I = 1, JMLHBUS</w:t>
      </w:r>
    </w:p>
    <w:p w:rsidR="004337A1" w:rsidRDefault="004337A1">
      <w:pPr>
        <w:pStyle w:val="PlainText"/>
        <w:spacing w:line="360" w:lineRule="auto"/>
        <w:ind w:left="480"/>
        <w:rPr>
          <w:rFonts w:ascii="Times New Roman" w:eastAsia="MS Mincho" w:hAnsi="Times New Roman" w:cs="Times New Roman"/>
        </w:rPr>
      </w:pPr>
      <w:r w:rsidRPr="008F65A0">
        <w:rPr>
          <w:rFonts w:ascii="Times New Roman" w:eastAsia="MS Mincho" w:hAnsi="Times New Roman" w:cs="Times New Roman"/>
          <w:lang w:val="sv-SE"/>
        </w:rPr>
        <w:t xml:space="preserve">        </w:t>
      </w:r>
      <w:r>
        <w:rPr>
          <w:rFonts w:ascii="Times New Roman" w:eastAsia="MS Mincho" w:hAnsi="Times New Roman" w:cs="Times New Roman"/>
        </w:rPr>
        <w:t>IF(TIPEBUS(I).EQ.1)THEN</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 xml:space="preserve">                WRITE(2,780)P(I)*MVADASAR,Q(I)*MVADASAR</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770    ENDIF</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780    FORMAT(' ',//T6,'DAYA PADA BUS BERAYUN             : ',F9.5,1X,'MW</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+',F9.5,1X,'MVAR')</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CALL GETTIM (IHR,IMIN,ISEC,I100TH,I1000TH)</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 'WAKTU SELESAI SELURUH PERHITUNGAN :'</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WRITE(2,70)IHR,IMIN,ISEC,I100TH,I1000TH</w:t>
      </w:r>
    </w:p>
    <w:p w:rsidR="004337A1" w:rsidRDefault="004337A1">
      <w:pPr>
        <w:pStyle w:val="PlainText"/>
        <w:spacing w:line="360" w:lineRule="auto"/>
        <w:ind w:left="480"/>
        <w:rPr>
          <w:rFonts w:ascii="Times New Roman" w:eastAsia="MS Mincho" w:hAnsi="Times New Roman" w:cs="Times New Roman"/>
        </w:rPr>
      </w:pP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900    WRITE(*,*)</w:t>
      </w:r>
    </w:p>
    <w:p w:rsidR="004337A1" w:rsidRDefault="004337A1">
      <w:pPr>
        <w:pStyle w:val="PlainText"/>
        <w:spacing w:line="360" w:lineRule="auto"/>
        <w:rPr>
          <w:rFonts w:ascii="Times New Roman" w:eastAsia="MS Mincho" w:hAnsi="Times New Roman" w:cs="Times New Roman"/>
        </w:rPr>
      </w:pPr>
      <w:r>
        <w:rPr>
          <w:rFonts w:ascii="Times New Roman" w:eastAsia="MS Mincho" w:hAnsi="Times New Roman" w:cs="Times New Roman"/>
        </w:rPr>
        <w:t xml:space="preserve">  1000    STOP</w:t>
      </w:r>
    </w:p>
    <w:p w:rsidR="004337A1" w:rsidRDefault="004337A1">
      <w:pPr>
        <w:pStyle w:val="PlainText"/>
        <w:spacing w:line="360" w:lineRule="auto"/>
        <w:ind w:left="480"/>
        <w:rPr>
          <w:rFonts w:ascii="Times New Roman" w:eastAsia="MS Mincho" w:hAnsi="Times New Roman" w:cs="Times New Roman"/>
        </w:rPr>
      </w:pPr>
      <w:r>
        <w:rPr>
          <w:rFonts w:ascii="Times New Roman" w:eastAsia="MS Mincho" w:hAnsi="Times New Roman" w:cs="Times New Roman"/>
        </w:rPr>
        <w:t>END</w:t>
      </w:r>
    </w:p>
    <w:p w:rsidR="004337A1" w:rsidRDefault="004337A1">
      <w:pPr>
        <w:pStyle w:val="PlainText"/>
        <w:spacing w:line="360" w:lineRule="auto"/>
        <w:rPr>
          <w:rFonts w:ascii="Times New Roman" w:eastAsia="Arial Unicode MS" w:hAnsi="Times New Roman" w:cs="Times New Roman"/>
        </w:rPr>
      </w:pPr>
    </w:p>
    <w:p w:rsidR="004337A1" w:rsidRDefault="004337A1">
      <w:pPr>
        <w:pStyle w:val="PlainText"/>
        <w:spacing w:line="360" w:lineRule="auto"/>
        <w:rPr>
          <w:rFonts w:ascii="Times New Roman" w:eastAsia="Arial Unicode MS" w:hAnsi="Times New Roman" w:cs="Times New Roman"/>
        </w:rPr>
      </w:pPr>
    </w:p>
    <w:p w:rsidR="004337A1" w:rsidRDefault="004337A1">
      <w:pPr>
        <w:pStyle w:val="Title"/>
        <w:spacing w:line="360" w:lineRule="auto"/>
        <w:jc w:val="left"/>
        <w:rPr>
          <w:sz w:val="20"/>
          <w:szCs w:val="20"/>
        </w:rPr>
      </w:pPr>
    </w:p>
    <w:p w:rsidR="004337A1" w:rsidRDefault="004337A1">
      <w:pPr>
        <w:pStyle w:val="Title"/>
        <w:spacing w:line="360" w:lineRule="auto"/>
        <w:rPr>
          <w:sz w:val="20"/>
          <w:szCs w:val="20"/>
        </w:rPr>
      </w:pPr>
    </w:p>
    <w:p w:rsidR="004337A1" w:rsidRDefault="004337A1">
      <w:pPr>
        <w:pStyle w:val="Title"/>
        <w:spacing w:line="360" w:lineRule="auto"/>
        <w:rPr>
          <w:sz w:val="20"/>
          <w:szCs w:val="20"/>
        </w:rPr>
      </w:pPr>
    </w:p>
    <w:p w:rsidR="004337A1" w:rsidRDefault="004337A1">
      <w:pPr>
        <w:pStyle w:val="Title"/>
        <w:spacing w:line="360" w:lineRule="auto"/>
        <w:rPr>
          <w:sz w:val="20"/>
          <w:szCs w:val="20"/>
        </w:rPr>
      </w:pPr>
    </w:p>
    <w:p w:rsidR="004337A1" w:rsidRDefault="004337A1">
      <w:pPr>
        <w:pStyle w:val="Title"/>
        <w:spacing w:line="360" w:lineRule="auto"/>
        <w:rPr>
          <w:sz w:val="20"/>
          <w:szCs w:val="20"/>
        </w:rPr>
      </w:pPr>
    </w:p>
    <w:p w:rsidR="004337A1" w:rsidRDefault="004337A1">
      <w:pPr>
        <w:pStyle w:val="Title"/>
        <w:spacing w:line="360" w:lineRule="auto"/>
        <w:rPr>
          <w:sz w:val="20"/>
          <w:szCs w:val="20"/>
        </w:rPr>
      </w:pPr>
    </w:p>
    <w:p w:rsidR="004337A1" w:rsidRDefault="004337A1">
      <w:pPr>
        <w:pStyle w:val="Title"/>
        <w:spacing w:line="360" w:lineRule="auto"/>
        <w:rPr>
          <w:sz w:val="20"/>
          <w:szCs w:val="20"/>
        </w:rPr>
      </w:pPr>
    </w:p>
    <w:p w:rsidR="004337A1" w:rsidRDefault="004337A1">
      <w:pPr>
        <w:pStyle w:val="Title"/>
        <w:spacing w:line="360" w:lineRule="auto"/>
        <w:rPr>
          <w:sz w:val="20"/>
          <w:szCs w:val="20"/>
        </w:rPr>
      </w:pPr>
    </w:p>
    <w:p w:rsidR="004337A1" w:rsidRDefault="004337A1">
      <w:pPr>
        <w:pStyle w:val="Title"/>
        <w:spacing w:line="360" w:lineRule="auto"/>
        <w:rPr>
          <w:sz w:val="20"/>
          <w:szCs w:val="20"/>
        </w:rPr>
      </w:pPr>
    </w:p>
    <w:p w:rsidR="004337A1" w:rsidRDefault="004337A1">
      <w:pPr>
        <w:pStyle w:val="Title"/>
        <w:spacing w:line="360" w:lineRule="auto"/>
        <w:rPr>
          <w:sz w:val="20"/>
          <w:szCs w:val="20"/>
        </w:rPr>
      </w:pPr>
    </w:p>
    <w:p w:rsidR="004337A1" w:rsidRDefault="004337A1">
      <w:pPr>
        <w:pStyle w:val="Title"/>
        <w:spacing w:line="360" w:lineRule="auto"/>
        <w:rPr>
          <w:sz w:val="20"/>
          <w:szCs w:val="20"/>
        </w:rPr>
      </w:pPr>
    </w:p>
    <w:p w:rsidR="004337A1" w:rsidRDefault="004337A1">
      <w:pPr>
        <w:pStyle w:val="Title"/>
        <w:spacing w:line="360" w:lineRule="auto"/>
        <w:rPr>
          <w:sz w:val="20"/>
          <w:szCs w:val="20"/>
        </w:rPr>
      </w:pPr>
    </w:p>
    <w:p w:rsidR="004337A1" w:rsidRDefault="004337A1">
      <w:pPr>
        <w:pStyle w:val="Title"/>
        <w:spacing w:line="360" w:lineRule="auto"/>
        <w:rPr>
          <w:sz w:val="20"/>
          <w:szCs w:val="20"/>
        </w:rPr>
      </w:pPr>
    </w:p>
    <w:p w:rsidR="004337A1" w:rsidRDefault="004337A1">
      <w:pPr>
        <w:pStyle w:val="Title"/>
        <w:spacing w:line="360" w:lineRule="auto"/>
        <w:rPr>
          <w:sz w:val="20"/>
          <w:szCs w:val="20"/>
        </w:rPr>
      </w:pPr>
    </w:p>
    <w:p w:rsidR="004337A1" w:rsidRDefault="004337A1">
      <w:pPr>
        <w:pStyle w:val="Title"/>
        <w:spacing w:line="360" w:lineRule="auto"/>
        <w:rPr>
          <w:sz w:val="20"/>
          <w:szCs w:val="20"/>
        </w:rPr>
      </w:pPr>
    </w:p>
    <w:p w:rsidR="004337A1" w:rsidRDefault="004337A1">
      <w:pPr>
        <w:pStyle w:val="Title"/>
        <w:spacing w:line="360" w:lineRule="auto"/>
        <w:rPr>
          <w:sz w:val="20"/>
          <w:szCs w:val="20"/>
        </w:rPr>
      </w:pPr>
    </w:p>
    <w:p w:rsidR="004337A1" w:rsidRDefault="004337A1">
      <w:pPr>
        <w:pStyle w:val="Title"/>
        <w:spacing w:line="360" w:lineRule="auto"/>
        <w:rPr>
          <w:sz w:val="20"/>
          <w:szCs w:val="20"/>
        </w:rPr>
      </w:pPr>
    </w:p>
    <w:p w:rsidR="004337A1" w:rsidRDefault="004337A1">
      <w:pPr>
        <w:pStyle w:val="Title"/>
        <w:spacing w:line="360" w:lineRule="auto"/>
        <w:rPr>
          <w:sz w:val="20"/>
          <w:szCs w:val="20"/>
        </w:rPr>
      </w:pPr>
    </w:p>
    <w:p w:rsidR="004337A1" w:rsidRDefault="004337A1">
      <w:pPr>
        <w:pStyle w:val="Title"/>
        <w:spacing w:line="360" w:lineRule="auto"/>
        <w:rPr>
          <w:sz w:val="20"/>
          <w:szCs w:val="20"/>
        </w:rPr>
      </w:pPr>
    </w:p>
    <w:p w:rsidR="004337A1" w:rsidRDefault="004337A1">
      <w:pPr>
        <w:spacing w:line="360" w:lineRule="auto"/>
        <w:rPr>
          <w:sz w:val="20"/>
          <w:szCs w:val="20"/>
        </w:rPr>
      </w:pPr>
    </w:p>
    <w:sectPr w:rsidR="004337A1">
      <w:headerReference w:type="even" r:id="rId1297"/>
      <w:headerReference w:type="default" r:id="rId1298"/>
      <w:pgSz w:w="11909" w:h="16834" w:code="9"/>
      <w:pgMar w:top="1440" w:right="1729" w:bottom="1440" w:left="1729" w:header="964" w:footer="964" w:gutter="0"/>
      <w:pgNumType w:start="16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05C1" w:rsidRDefault="00CB05C1">
      <w:r>
        <w:separator/>
      </w:r>
    </w:p>
  </w:endnote>
  <w:endnote w:type="continuationSeparator" w:id="0">
    <w:p w:rsidR="00CB05C1" w:rsidRDefault="00CB0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A0" w:rsidRDefault="008F65A0">
    <w:pPr>
      <w:pStyle w:val="Footer"/>
      <w:framePr w:wrap="around" w:vAnchor="text" w:hAnchor="margin" w:xAlign="center" w:y="1"/>
      <w:rPr>
        <w:rStyle w:val="PageNumber"/>
        <w:b/>
        <w:bCs/>
        <w:sz w:val="28"/>
      </w:rPr>
    </w:pPr>
    <w:r>
      <w:rPr>
        <w:rStyle w:val="PageNumber"/>
        <w:b/>
        <w:bCs/>
        <w:sz w:val="28"/>
      </w:rPr>
      <w:fldChar w:fldCharType="begin"/>
    </w:r>
    <w:r>
      <w:rPr>
        <w:rStyle w:val="PageNumber"/>
        <w:b/>
        <w:bCs/>
        <w:sz w:val="28"/>
      </w:rPr>
      <w:instrText xml:space="preserve">PAGE  </w:instrText>
    </w:r>
    <w:r>
      <w:rPr>
        <w:rStyle w:val="PageNumber"/>
        <w:b/>
        <w:bCs/>
        <w:sz w:val="28"/>
      </w:rPr>
      <w:fldChar w:fldCharType="separate"/>
    </w:r>
    <w:r w:rsidR="006660F7">
      <w:rPr>
        <w:rStyle w:val="PageNumber"/>
        <w:b/>
        <w:bCs/>
        <w:noProof/>
        <w:sz w:val="28"/>
      </w:rPr>
      <w:t>198</w:t>
    </w:r>
    <w:r>
      <w:rPr>
        <w:rStyle w:val="PageNumber"/>
        <w:b/>
        <w:bCs/>
        <w:sz w:val="28"/>
      </w:rPr>
      <w:fldChar w:fldCharType="end"/>
    </w:r>
  </w:p>
  <w:p w:rsidR="008F65A0" w:rsidRDefault="008F65A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A0" w:rsidRDefault="008F65A0">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A0" w:rsidRDefault="008F65A0">
    <w:pPr>
      <w:pStyle w:val="Footer"/>
      <w:framePr w:wrap="around" w:vAnchor="text" w:hAnchor="margin" w:xAlign="center" w:y="1"/>
      <w:rPr>
        <w:rStyle w:val="PageNumber"/>
        <w:b/>
        <w:bCs/>
        <w:sz w:val="28"/>
      </w:rPr>
    </w:pPr>
    <w:r>
      <w:rPr>
        <w:rStyle w:val="PageNumber"/>
        <w:b/>
        <w:bCs/>
        <w:sz w:val="28"/>
      </w:rPr>
      <w:fldChar w:fldCharType="begin"/>
    </w:r>
    <w:r>
      <w:rPr>
        <w:rStyle w:val="PageNumber"/>
        <w:b/>
        <w:bCs/>
        <w:sz w:val="28"/>
      </w:rPr>
      <w:instrText xml:space="preserve">PAGE  </w:instrText>
    </w:r>
    <w:r>
      <w:rPr>
        <w:rStyle w:val="PageNumber"/>
        <w:b/>
        <w:bCs/>
        <w:sz w:val="28"/>
      </w:rPr>
      <w:fldChar w:fldCharType="separate"/>
    </w:r>
    <w:r>
      <w:rPr>
        <w:rStyle w:val="PageNumber"/>
        <w:b/>
        <w:bCs/>
        <w:noProof/>
        <w:sz w:val="28"/>
      </w:rPr>
      <w:t>89</w:t>
    </w:r>
    <w:r>
      <w:rPr>
        <w:rStyle w:val="PageNumber"/>
        <w:b/>
        <w:bCs/>
        <w:sz w:val="28"/>
      </w:rPr>
      <w:fldChar w:fldCharType="end"/>
    </w:r>
  </w:p>
  <w:p w:rsidR="008F65A0" w:rsidRDefault="008F65A0">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A0" w:rsidRDefault="008F65A0">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A0" w:rsidRDefault="008F65A0">
    <w:pPr>
      <w:pStyle w:val="Footer"/>
      <w:jc w:val="center"/>
      <w:rPr>
        <w:b/>
        <w:sz w:val="28"/>
        <w:szCs w:val="28"/>
      </w:rPr>
    </w:pPr>
    <w:r>
      <w:rPr>
        <w:rStyle w:val="PageNumber"/>
        <w:b/>
        <w:sz w:val="28"/>
        <w:szCs w:val="28"/>
      </w:rPr>
      <w:fldChar w:fldCharType="begin"/>
    </w:r>
    <w:r>
      <w:rPr>
        <w:rStyle w:val="PageNumber"/>
        <w:b/>
        <w:sz w:val="28"/>
        <w:szCs w:val="28"/>
      </w:rPr>
      <w:instrText xml:space="preserve"> PAGE </w:instrText>
    </w:r>
    <w:r>
      <w:rPr>
        <w:rStyle w:val="PageNumber"/>
        <w:b/>
        <w:sz w:val="28"/>
        <w:szCs w:val="28"/>
      </w:rPr>
      <w:fldChar w:fldCharType="separate"/>
    </w:r>
    <w:r w:rsidR="006660F7">
      <w:rPr>
        <w:rStyle w:val="PageNumber"/>
        <w:b/>
        <w:noProof/>
        <w:sz w:val="28"/>
        <w:szCs w:val="28"/>
      </w:rPr>
      <w:t>v</w:t>
    </w:r>
    <w:r>
      <w:rPr>
        <w:rStyle w:val="PageNumber"/>
        <w:b/>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A0" w:rsidRDefault="008F65A0">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A0" w:rsidRDefault="008F65A0">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A0" w:rsidRDefault="008F65A0">
    <w:pPr>
      <w:pStyle w:val="Footer"/>
      <w:framePr w:wrap="around" w:vAnchor="text" w:hAnchor="margin" w:xAlign="center" w:y="1"/>
      <w:rPr>
        <w:rStyle w:val="PageNumber"/>
        <w:b/>
        <w:bCs/>
        <w:sz w:val="28"/>
      </w:rPr>
    </w:pPr>
    <w:r>
      <w:rPr>
        <w:rStyle w:val="PageNumber"/>
        <w:b/>
        <w:bCs/>
        <w:sz w:val="28"/>
      </w:rPr>
      <w:fldChar w:fldCharType="begin"/>
    </w:r>
    <w:r>
      <w:rPr>
        <w:rStyle w:val="PageNumber"/>
        <w:b/>
        <w:bCs/>
        <w:sz w:val="28"/>
      </w:rPr>
      <w:instrText xml:space="preserve">PAGE  </w:instrText>
    </w:r>
    <w:r>
      <w:rPr>
        <w:rStyle w:val="PageNumber"/>
        <w:b/>
        <w:bCs/>
        <w:sz w:val="28"/>
      </w:rPr>
      <w:fldChar w:fldCharType="separate"/>
    </w:r>
    <w:r>
      <w:rPr>
        <w:rStyle w:val="PageNumber"/>
        <w:b/>
        <w:bCs/>
        <w:noProof/>
        <w:sz w:val="28"/>
      </w:rPr>
      <w:t>26</w:t>
    </w:r>
    <w:r>
      <w:rPr>
        <w:rStyle w:val="PageNumber"/>
        <w:b/>
        <w:bCs/>
        <w:sz w:val="28"/>
      </w:rPr>
      <w:fldChar w:fldCharType="end"/>
    </w:r>
  </w:p>
  <w:p w:rsidR="008F65A0" w:rsidRDefault="008F65A0">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A0" w:rsidRDefault="008F65A0">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A0" w:rsidRDefault="008F65A0">
    <w:pPr>
      <w:pStyle w:val="Footer"/>
      <w:framePr w:wrap="around" w:vAnchor="text" w:hAnchor="margin" w:xAlign="center" w:y="1"/>
      <w:rPr>
        <w:rStyle w:val="PageNumber"/>
        <w:b/>
        <w:bCs/>
        <w:sz w:val="28"/>
      </w:rPr>
    </w:pPr>
    <w:r>
      <w:rPr>
        <w:rStyle w:val="PageNumber"/>
        <w:b/>
        <w:bCs/>
        <w:sz w:val="28"/>
      </w:rPr>
      <w:fldChar w:fldCharType="begin"/>
    </w:r>
    <w:r>
      <w:rPr>
        <w:rStyle w:val="PageNumber"/>
        <w:b/>
        <w:bCs/>
        <w:sz w:val="28"/>
      </w:rPr>
      <w:instrText xml:space="preserve">PAGE  </w:instrText>
    </w:r>
    <w:r>
      <w:rPr>
        <w:rStyle w:val="PageNumber"/>
        <w:b/>
        <w:bCs/>
        <w:sz w:val="28"/>
      </w:rPr>
      <w:fldChar w:fldCharType="separate"/>
    </w:r>
    <w:r>
      <w:rPr>
        <w:rStyle w:val="PageNumber"/>
        <w:b/>
        <w:bCs/>
        <w:noProof/>
        <w:sz w:val="28"/>
      </w:rPr>
      <w:t>56</w:t>
    </w:r>
    <w:r>
      <w:rPr>
        <w:rStyle w:val="PageNumber"/>
        <w:b/>
        <w:bCs/>
        <w:sz w:val="28"/>
      </w:rPr>
      <w:fldChar w:fldCharType="end"/>
    </w:r>
  </w:p>
  <w:p w:rsidR="008F65A0" w:rsidRDefault="008F65A0">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A0" w:rsidRDefault="008F65A0">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A0" w:rsidRDefault="008F65A0">
    <w:pPr>
      <w:pStyle w:val="Footer"/>
      <w:framePr w:wrap="around" w:vAnchor="text" w:hAnchor="margin" w:xAlign="center" w:y="1"/>
      <w:rPr>
        <w:rStyle w:val="PageNumber"/>
        <w:b/>
        <w:bCs/>
        <w:sz w:val="28"/>
      </w:rPr>
    </w:pPr>
    <w:r>
      <w:rPr>
        <w:rStyle w:val="PageNumber"/>
        <w:b/>
        <w:bCs/>
        <w:sz w:val="28"/>
      </w:rPr>
      <w:fldChar w:fldCharType="begin"/>
    </w:r>
    <w:r>
      <w:rPr>
        <w:rStyle w:val="PageNumber"/>
        <w:b/>
        <w:bCs/>
        <w:sz w:val="28"/>
      </w:rPr>
      <w:instrText xml:space="preserve">PAGE  </w:instrText>
    </w:r>
    <w:r>
      <w:rPr>
        <w:rStyle w:val="PageNumber"/>
        <w:b/>
        <w:bCs/>
        <w:sz w:val="28"/>
      </w:rPr>
      <w:fldChar w:fldCharType="separate"/>
    </w:r>
    <w:r>
      <w:rPr>
        <w:rStyle w:val="PageNumber"/>
        <w:b/>
        <w:bCs/>
        <w:noProof/>
        <w:sz w:val="28"/>
      </w:rPr>
      <w:t>73</w:t>
    </w:r>
    <w:r>
      <w:rPr>
        <w:rStyle w:val="PageNumber"/>
        <w:b/>
        <w:bCs/>
        <w:sz w:val="28"/>
      </w:rPr>
      <w:fldChar w:fldCharType="end"/>
    </w:r>
  </w:p>
  <w:p w:rsidR="008F65A0" w:rsidRDefault="008F65A0">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05C1" w:rsidRDefault="00CB05C1">
      <w:r>
        <w:separator/>
      </w:r>
    </w:p>
  </w:footnote>
  <w:footnote w:type="continuationSeparator" w:id="0">
    <w:p w:rsidR="00CB05C1" w:rsidRDefault="00CB05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A0" w:rsidRDefault="008F65A0">
    <w:pPr>
      <w:pStyle w:val="Header"/>
      <w:ind w:firstLine="360"/>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A0" w:rsidRDefault="008F65A0">
    <w:pPr>
      <w:pStyle w:val="Header"/>
    </w:pPr>
    <w:r>
      <w:t>hmy-unsri</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A0" w:rsidRDefault="008F65A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A0" w:rsidRDefault="008F65A0">
    <w:pPr>
      <w:pStyle w:val="Header"/>
      <w:ind w:firstLine="360"/>
      <w:jc w:val="right"/>
      <w:rPr>
        <w:b/>
        <w:bCs/>
        <w:sz w:val="20"/>
      </w:rPr>
    </w:pPr>
    <w:r>
      <w:rPr>
        <w:b/>
        <w:bCs/>
        <w:sz w:val="20"/>
      </w:rPr>
      <w:t>BAB II1 - PENGKOM</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A0" w:rsidRDefault="008F65A0">
    <w:pPr>
      <w:pStyle w:val="Header"/>
      <w:rPr>
        <w:b/>
        <w:bCs/>
      </w:rPr>
    </w:pPr>
    <w:r>
      <w:rPr>
        <w:b/>
        <w:bCs/>
      </w:rPr>
      <w:t>hmymsc</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A0" w:rsidRDefault="008F65A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A0" w:rsidRDefault="008F65A0">
    <w:pPr>
      <w:pStyle w:val="Header"/>
      <w:ind w:firstLine="360"/>
      <w:jc w:val="right"/>
      <w:rPr>
        <w:b/>
        <w:bCs/>
        <w:sz w:val="20"/>
      </w:rPr>
    </w:pPr>
    <w:r>
      <w:rPr>
        <w:b/>
        <w:bCs/>
        <w:sz w:val="20"/>
      </w:rPr>
      <w:t>BAB IV - PENGKOM</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A0" w:rsidRDefault="008F65A0">
    <w:pPr>
      <w:pStyle w:val="Header"/>
      <w:rPr>
        <w:b/>
        <w:bCs/>
      </w:rPr>
    </w:pPr>
    <w:r>
      <w:rPr>
        <w:b/>
        <w:bCs/>
      </w:rPr>
      <w:t>hmymsc</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A0" w:rsidRDefault="008F65A0">
    <w:pPr>
      <w:pStyle w:val="Header"/>
      <w:ind w:firstLine="360"/>
      <w:jc w:val="right"/>
      <w:rPr>
        <w:b/>
        <w:bCs/>
        <w:sz w:val="20"/>
      </w:rPr>
    </w:pPr>
    <w:r>
      <w:rPr>
        <w:b/>
        <w:bCs/>
        <w:sz w:val="20"/>
      </w:rPr>
      <w:t>BAB V - PENGKOM</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A0" w:rsidRDefault="008F65A0">
    <w:pPr>
      <w:pStyle w:val="Header"/>
      <w:rPr>
        <w:b/>
        <w:bCs/>
      </w:rPr>
    </w:pPr>
    <w:r>
      <w:rPr>
        <w:b/>
        <w:bCs/>
      </w:rPr>
      <w:t>hmymsc</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A0" w:rsidRDefault="008F65A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A0" w:rsidRDefault="008F65A0">
    <w:pPr>
      <w:pStyle w:val="Header"/>
    </w:pPr>
    <w:r>
      <w:t>hmy-unsri</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A0" w:rsidRDefault="008F65A0">
    <w:pPr>
      <w:pStyle w:val="Header"/>
      <w:ind w:firstLine="360"/>
      <w:jc w:val="right"/>
      <w:rPr>
        <w:b/>
        <w:bCs/>
        <w:sz w:val="20"/>
      </w:rPr>
    </w:pPr>
    <w:r>
      <w:rPr>
        <w:b/>
        <w:bCs/>
        <w:sz w:val="20"/>
      </w:rPr>
      <w:t>DAFTAR BACAAN</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A0" w:rsidRDefault="008F65A0">
    <w:pPr>
      <w:pStyle w:val="Header"/>
      <w:ind w:firstLine="360"/>
      <w:jc w:val="right"/>
      <w:rPr>
        <w:b/>
        <w:bCs/>
        <w:sz w:val="20"/>
      </w:rPr>
    </w:pPr>
    <w:r>
      <w:rPr>
        <w:b/>
        <w:bCs/>
        <w:sz w:val="20"/>
      </w:rPr>
      <w:t>SOAL-SOAL</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A0" w:rsidRDefault="008F65A0">
    <w:pPr>
      <w:pStyle w:val="Header"/>
      <w:rPr>
        <w:b/>
        <w:bCs/>
      </w:rPr>
    </w:pPr>
    <w:r>
      <w:rPr>
        <w:b/>
        <w:bCs/>
      </w:rPr>
      <w:t>hmymsc</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A0" w:rsidRDefault="008F65A0">
    <w:pPr>
      <w:pStyle w:val="Header"/>
      <w:ind w:firstLine="360"/>
      <w:jc w:val="right"/>
      <w:rPr>
        <w:b/>
        <w:bCs/>
        <w:sz w:val="20"/>
      </w:rPr>
    </w:pPr>
    <w:r>
      <w:rPr>
        <w:b/>
        <w:bCs/>
        <w:sz w:val="20"/>
      </w:rPr>
      <w:t>PROGRAM</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A0" w:rsidRDefault="008F65A0">
    <w:pPr>
      <w:pStyle w:val="Header"/>
      <w:rPr>
        <w:b/>
        <w:bCs/>
      </w:rPr>
    </w:pPr>
    <w:r>
      <w:rPr>
        <w:b/>
        <w:bCs/>
      </w:rPr>
      <w:t>hmymsc</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A0" w:rsidRDefault="008F65A0">
    <w:pPr>
      <w:pStyle w:val="Header"/>
      <w:jc w:val="right"/>
      <w:rPr>
        <w:b/>
        <w:bCs/>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A0" w:rsidRDefault="008F65A0">
    <w:pPr>
      <w:pStyle w:val="Header"/>
      <w:ind w:firstLine="360"/>
      <w:jc w:val="right"/>
      <w:rPr>
        <w:b/>
        <w:bCs/>
        <w:sz w:val="20"/>
      </w:rPr>
    </w:pPr>
    <w:r>
      <w:rPr>
        <w:b/>
        <w:bCs/>
        <w:sz w:val="20"/>
      </w:rPr>
      <w:t>BAB 1 - PENGKOM</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A0" w:rsidRDefault="008F65A0">
    <w:pPr>
      <w:pStyle w:val="Header"/>
      <w:rPr>
        <w:b/>
        <w:bCs/>
      </w:rPr>
    </w:pPr>
    <w:r>
      <w:rPr>
        <w:b/>
        <w:bCs/>
      </w:rPr>
      <w:t>hmymsc</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A0" w:rsidRDefault="008F65A0">
    <w:pPr>
      <w:pStyle w:val="Header"/>
    </w:pPr>
    <w:r>
      <w:t>hmy-unsri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A0" w:rsidRDefault="008F65A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A0" w:rsidRDefault="008F65A0">
    <w:pPr>
      <w:pStyle w:val="Header"/>
      <w:ind w:firstLine="360"/>
      <w:jc w:val="right"/>
      <w:rPr>
        <w:b/>
        <w:bCs/>
        <w:sz w:val="20"/>
      </w:rPr>
    </w:pPr>
    <w:r>
      <w:rPr>
        <w:b/>
        <w:bCs/>
        <w:sz w:val="20"/>
      </w:rPr>
      <w:t>BAB I1 - PENGKOM</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A0" w:rsidRDefault="008F65A0">
    <w:pPr>
      <w:pStyle w:val="Header"/>
      <w:rPr>
        <w:b/>
        <w:bCs/>
      </w:rPr>
    </w:pPr>
    <w:r>
      <w:rPr>
        <w:b/>
        <w:bCs/>
      </w:rPr>
      <w:t>hmymsc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A5959"/>
    <w:multiLevelType w:val="hybridMultilevel"/>
    <w:tmpl w:val="DDF49A6C"/>
    <w:lvl w:ilvl="0" w:tplc="0E0E93D0">
      <w:start w:val="1"/>
      <w:numFmt w:val="lowerRoman"/>
      <w:lvlText w:val="%1."/>
      <w:lvlJc w:val="left"/>
      <w:pPr>
        <w:tabs>
          <w:tab w:val="num" w:pos="72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390D7A"/>
    <w:multiLevelType w:val="hybridMultilevel"/>
    <w:tmpl w:val="6BF282CA"/>
    <w:lvl w:ilvl="0" w:tplc="801ADB88">
      <w:start w:val="90"/>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5B654EA"/>
    <w:multiLevelType w:val="hybridMultilevel"/>
    <w:tmpl w:val="5FCEDE46"/>
    <w:lvl w:ilvl="0" w:tplc="225A339A">
      <w:start w:val="1"/>
      <w:numFmt w:val="decimal"/>
      <w:lvlText w:val="%1"/>
      <w:lvlJc w:val="left"/>
      <w:pPr>
        <w:tabs>
          <w:tab w:val="num" w:pos="1440"/>
        </w:tabs>
        <w:ind w:left="1440" w:hanging="360"/>
      </w:pPr>
      <w:rPr>
        <w:rFonts w:hint="default"/>
      </w:rPr>
    </w:lvl>
    <w:lvl w:ilvl="1" w:tplc="86DAD78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80D01DD"/>
    <w:multiLevelType w:val="hybridMultilevel"/>
    <w:tmpl w:val="EC540F1E"/>
    <w:lvl w:ilvl="0" w:tplc="04090003">
      <w:start w:val="1"/>
      <w:numFmt w:val="bullet"/>
      <w:lvlText w:val="o"/>
      <w:lvlJc w:val="left"/>
      <w:pPr>
        <w:tabs>
          <w:tab w:val="num" w:pos="1440"/>
        </w:tabs>
        <w:ind w:left="1440" w:hanging="360"/>
      </w:pPr>
      <w:rPr>
        <w:rFonts w:ascii="Courier New" w:hAnsi="Courier New" w:cs="Courier New"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B697887"/>
    <w:multiLevelType w:val="hybridMultilevel"/>
    <w:tmpl w:val="6A5016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0FC3645A"/>
    <w:multiLevelType w:val="hybridMultilevel"/>
    <w:tmpl w:val="C03C7904"/>
    <w:lvl w:ilvl="0" w:tplc="801ADB88">
      <w:start w:val="1"/>
      <w:numFmt w:val="decimal"/>
      <w:lvlText w:val="%1"/>
      <w:lvlJc w:val="left"/>
      <w:pPr>
        <w:tabs>
          <w:tab w:val="num" w:pos="720"/>
        </w:tabs>
        <w:ind w:left="720" w:hanging="720"/>
      </w:pPr>
      <w:rPr>
        <w:rFonts w:hint="default"/>
      </w:rPr>
    </w:lvl>
    <w:lvl w:ilvl="1" w:tplc="E1BC8DFC">
      <w:start w:val="1"/>
      <w:numFmt w:val="decimal"/>
      <w:lvlText w:val="%2."/>
      <w:lvlJc w:val="left"/>
      <w:pPr>
        <w:tabs>
          <w:tab w:val="num" w:pos="1440"/>
        </w:tabs>
        <w:ind w:left="1440" w:hanging="360"/>
      </w:pPr>
      <w:rPr>
        <w:rFonts w:hint="default"/>
      </w:rPr>
    </w:lvl>
    <w:lvl w:ilvl="2" w:tplc="2E8E632E">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5424BD6"/>
    <w:multiLevelType w:val="hybridMultilevel"/>
    <w:tmpl w:val="234CA6CC"/>
    <w:lvl w:ilvl="0" w:tplc="86DAD78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EC51272"/>
    <w:multiLevelType w:val="hybridMultilevel"/>
    <w:tmpl w:val="5BA89244"/>
    <w:lvl w:ilvl="0" w:tplc="314A3B96">
      <w:start w:val="3"/>
      <w:numFmt w:val="decimal"/>
      <w:lvlText w:val="%1."/>
      <w:lvlJc w:val="left"/>
      <w:pPr>
        <w:tabs>
          <w:tab w:val="num" w:pos="1800"/>
        </w:tabs>
        <w:ind w:left="1800" w:hanging="360"/>
      </w:pPr>
      <w:rPr>
        <w:rFonts w:ascii="Times New Roman" w:eastAsia="Times New Roman" w:hAnsi="Times New Roman" w:cs="Times New Roman" w:hint="default"/>
      </w:rPr>
    </w:lvl>
    <w:lvl w:ilvl="1" w:tplc="846EE90C">
      <w:start w:val="3"/>
      <w:numFmt w:val="decimal"/>
      <w:lvlText w:val="%2."/>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4A511FA"/>
    <w:multiLevelType w:val="hybridMultilevel"/>
    <w:tmpl w:val="1CD47AFE"/>
    <w:lvl w:ilvl="0" w:tplc="1C240620">
      <w:start w:val="1"/>
      <w:numFmt w:val="decimal"/>
      <w:lvlText w:val="%1."/>
      <w:lvlJc w:val="left"/>
      <w:pPr>
        <w:tabs>
          <w:tab w:val="num" w:pos="360"/>
        </w:tabs>
        <w:ind w:left="360" w:hanging="360"/>
      </w:pPr>
      <w:rPr>
        <w:rFonts w:hint="default"/>
      </w:rPr>
    </w:lvl>
    <w:lvl w:ilvl="1" w:tplc="FF727F0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712159F"/>
    <w:multiLevelType w:val="hybridMultilevel"/>
    <w:tmpl w:val="723CE37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89511AE"/>
    <w:multiLevelType w:val="hybridMultilevel"/>
    <w:tmpl w:val="C8D65378"/>
    <w:lvl w:ilvl="0" w:tplc="801ADB8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D497E0A"/>
    <w:multiLevelType w:val="hybridMultilevel"/>
    <w:tmpl w:val="4976C03E"/>
    <w:lvl w:ilvl="0" w:tplc="7CBA78B4">
      <w:start w:val="1"/>
      <w:numFmt w:val="decimal"/>
      <w:lvlText w:val="%1."/>
      <w:lvlJc w:val="left"/>
      <w:pPr>
        <w:tabs>
          <w:tab w:val="num" w:pos="1080"/>
        </w:tabs>
        <w:ind w:left="1080" w:hanging="360"/>
      </w:pPr>
      <w:rPr>
        <w:rFonts w:ascii="Times New Roman" w:eastAsia="Times New Roman" w:hAnsi="Times New Roman" w:cs="Times New Roman" w:hint="default"/>
      </w:rPr>
    </w:lvl>
    <w:lvl w:ilvl="1" w:tplc="3CB0B5DC">
      <w:start w:val="4"/>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E9249BE"/>
    <w:multiLevelType w:val="hybridMultilevel"/>
    <w:tmpl w:val="8BD878B6"/>
    <w:lvl w:ilvl="0" w:tplc="1FE4B9FE">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1A014FE"/>
    <w:multiLevelType w:val="hybridMultilevel"/>
    <w:tmpl w:val="FC8057A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31C91A3C"/>
    <w:multiLevelType w:val="hybridMultilevel"/>
    <w:tmpl w:val="5130FE12"/>
    <w:lvl w:ilvl="0" w:tplc="43428C2A">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5F421A2"/>
    <w:multiLevelType w:val="hybridMultilevel"/>
    <w:tmpl w:val="01845EE6"/>
    <w:lvl w:ilvl="0" w:tplc="D95A0042">
      <w:start w:val="5"/>
      <w:numFmt w:val="decimal"/>
      <w:lvlText w:val="%1."/>
      <w:lvlJc w:val="left"/>
      <w:pPr>
        <w:tabs>
          <w:tab w:val="num" w:pos="1800"/>
        </w:tabs>
        <w:ind w:left="180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F2529C1"/>
    <w:multiLevelType w:val="hybridMultilevel"/>
    <w:tmpl w:val="2368AD58"/>
    <w:lvl w:ilvl="0" w:tplc="801ADB88">
      <w:start w:val="1"/>
      <w:numFmt w:val="decimal"/>
      <w:lvlText w:val="%1"/>
      <w:lvlJc w:val="left"/>
      <w:pPr>
        <w:tabs>
          <w:tab w:val="num" w:pos="720"/>
        </w:tabs>
        <w:ind w:left="720" w:hanging="720"/>
      </w:pPr>
      <w:rPr>
        <w:rFonts w:hint="default"/>
      </w:rPr>
    </w:lvl>
    <w:lvl w:ilvl="1" w:tplc="0409000D">
      <w:start w:val="1"/>
      <w:numFmt w:val="bullet"/>
      <w:lvlText w:val=""/>
      <w:lvlJc w:val="left"/>
      <w:pPr>
        <w:tabs>
          <w:tab w:val="num" w:pos="720"/>
        </w:tabs>
        <w:ind w:left="720" w:hanging="360"/>
      </w:pPr>
      <w:rPr>
        <w:rFonts w:ascii="Wingdings" w:hAnsi="Wingding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7" w15:restartNumberingAfterBreak="0">
    <w:nsid w:val="414C3045"/>
    <w:multiLevelType w:val="hybridMultilevel"/>
    <w:tmpl w:val="CE6EF722"/>
    <w:lvl w:ilvl="0" w:tplc="801ADB88">
      <w:start w:val="1"/>
      <w:numFmt w:val="decimal"/>
      <w:lvlText w:val="%1"/>
      <w:lvlJc w:val="left"/>
      <w:pPr>
        <w:tabs>
          <w:tab w:val="num" w:pos="720"/>
        </w:tabs>
        <w:ind w:left="720" w:hanging="720"/>
      </w:pPr>
      <w:rPr>
        <w:rFonts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8" w15:restartNumberingAfterBreak="0">
    <w:nsid w:val="422B26F5"/>
    <w:multiLevelType w:val="hybridMultilevel"/>
    <w:tmpl w:val="91364C32"/>
    <w:lvl w:ilvl="0" w:tplc="DE9245FE">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424C26D6"/>
    <w:multiLevelType w:val="hybridMultilevel"/>
    <w:tmpl w:val="40EC1166"/>
    <w:lvl w:ilvl="0" w:tplc="AFBE80C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2712384"/>
    <w:multiLevelType w:val="hybridMultilevel"/>
    <w:tmpl w:val="4D369A74"/>
    <w:lvl w:ilvl="0" w:tplc="7432224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5A75D8E"/>
    <w:multiLevelType w:val="hybridMultilevel"/>
    <w:tmpl w:val="581A3CA6"/>
    <w:lvl w:ilvl="0" w:tplc="801ADB88">
      <w:start w:val="80"/>
      <w:numFmt w:val="decimal"/>
      <w:lvlText w:val="%1"/>
      <w:lvlJc w:val="left"/>
      <w:pPr>
        <w:tabs>
          <w:tab w:val="num" w:pos="1440"/>
        </w:tabs>
        <w:ind w:left="1440" w:hanging="720"/>
      </w:pPr>
      <w:rPr>
        <w:rFonts w:hint="default"/>
      </w:rPr>
    </w:lvl>
    <w:lvl w:ilvl="1" w:tplc="1B10B7C6">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47C35A2D"/>
    <w:multiLevelType w:val="hybridMultilevel"/>
    <w:tmpl w:val="7C0E8D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CB29D3"/>
    <w:multiLevelType w:val="hybridMultilevel"/>
    <w:tmpl w:val="949EEE7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CC335D"/>
    <w:multiLevelType w:val="hybridMultilevel"/>
    <w:tmpl w:val="1D7EDD2C"/>
    <w:lvl w:ilvl="0" w:tplc="629698F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B971384"/>
    <w:multiLevelType w:val="hybridMultilevel"/>
    <w:tmpl w:val="32FE835E"/>
    <w:lvl w:ilvl="0" w:tplc="629698FE">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20944432">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15B6316"/>
    <w:multiLevelType w:val="hybridMultilevel"/>
    <w:tmpl w:val="2954D950"/>
    <w:lvl w:ilvl="0" w:tplc="8CF8A454">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17965C8"/>
    <w:multiLevelType w:val="hybridMultilevel"/>
    <w:tmpl w:val="FE8AB4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3553314"/>
    <w:multiLevelType w:val="multilevel"/>
    <w:tmpl w:val="AB6E3814"/>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440"/>
        </w:tabs>
        <w:ind w:left="1440" w:hanging="480"/>
      </w:pPr>
      <w:rPr>
        <w:rFonts w:hint="default"/>
      </w:rPr>
    </w:lvl>
    <w:lvl w:ilvl="2">
      <w:start w:val="1"/>
      <w:numFmt w:val="decimal"/>
      <w:lvlText w:val="%1.%2.%3."/>
      <w:lvlJc w:val="left"/>
      <w:pPr>
        <w:tabs>
          <w:tab w:val="num" w:pos="2640"/>
        </w:tabs>
        <w:ind w:left="2640" w:hanging="720"/>
      </w:pPr>
      <w:rPr>
        <w:rFonts w:hint="default"/>
      </w:rPr>
    </w:lvl>
    <w:lvl w:ilvl="3">
      <w:start w:val="1"/>
      <w:numFmt w:val="decimal"/>
      <w:lvlText w:val="%1.%2.%3.%4."/>
      <w:lvlJc w:val="left"/>
      <w:pPr>
        <w:tabs>
          <w:tab w:val="num" w:pos="3600"/>
        </w:tabs>
        <w:ind w:left="3600" w:hanging="720"/>
      </w:pPr>
      <w:rPr>
        <w:rFonts w:hint="default"/>
      </w:rPr>
    </w:lvl>
    <w:lvl w:ilvl="4">
      <w:start w:val="1"/>
      <w:numFmt w:val="decimal"/>
      <w:lvlText w:val="%1.%2.%3.%4.%5."/>
      <w:lvlJc w:val="left"/>
      <w:pPr>
        <w:tabs>
          <w:tab w:val="num" w:pos="4920"/>
        </w:tabs>
        <w:ind w:left="4920" w:hanging="1080"/>
      </w:pPr>
      <w:rPr>
        <w:rFonts w:hint="default"/>
      </w:rPr>
    </w:lvl>
    <w:lvl w:ilvl="5">
      <w:start w:val="1"/>
      <w:numFmt w:val="decimal"/>
      <w:lvlText w:val="%1.%2.%3.%4.%5.%6."/>
      <w:lvlJc w:val="left"/>
      <w:pPr>
        <w:tabs>
          <w:tab w:val="num" w:pos="5880"/>
        </w:tabs>
        <w:ind w:left="5880" w:hanging="1080"/>
      </w:pPr>
      <w:rPr>
        <w:rFonts w:hint="default"/>
      </w:rPr>
    </w:lvl>
    <w:lvl w:ilvl="6">
      <w:start w:val="1"/>
      <w:numFmt w:val="decimal"/>
      <w:lvlText w:val="%1.%2.%3.%4.%5.%6.%7."/>
      <w:lvlJc w:val="left"/>
      <w:pPr>
        <w:tabs>
          <w:tab w:val="num" w:pos="7200"/>
        </w:tabs>
        <w:ind w:left="7200" w:hanging="1440"/>
      </w:pPr>
      <w:rPr>
        <w:rFonts w:hint="default"/>
      </w:rPr>
    </w:lvl>
    <w:lvl w:ilvl="7">
      <w:start w:val="1"/>
      <w:numFmt w:val="decimal"/>
      <w:lvlText w:val="%1.%2.%3.%4.%5.%6.%7.%8."/>
      <w:lvlJc w:val="left"/>
      <w:pPr>
        <w:tabs>
          <w:tab w:val="num" w:pos="8160"/>
        </w:tabs>
        <w:ind w:left="8160" w:hanging="1440"/>
      </w:pPr>
      <w:rPr>
        <w:rFonts w:hint="default"/>
      </w:rPr>
    </w:lvl>
    <w:lvl w:ilvl="8">
      <w:start w:val="1"/>
      <w:numFmt w:val="decimal"/>
      <w:lvlText w:val="%1.%2.%3.%4.%5.%6.%7.%8.%9."/>
      <w:lvlJc w:val="left"/>
      <w:pPr>
        <w:tabs>
          <w:tab w:val="num" w:pos="9480"/>
        </w:tabs>
        <w:ind w:left="9480" w:hanging="1800"/>
      </w:pPr>
      <w:rPr>
        <w:rFonts w:hint="default"/>
      </w:rPr>
    </w:lvl>
  </w:abstractNum>
  <w:abstractNum w:abstractNumId="29" w15:restartNumberingAfterBreak="0">
    <w:nsid w:val="5637451E"/>
    <w:multiLevelType w:val="hybridMultilevel"/>
    <w:tmpl w:val="C540A678"/>
    <w:lvl w:ilvl="0" w:tplc="4BF67D02">
      <w:start w:val="1"/>
      <w:numFmt w:val="decimal"/>
      <w:lvlText w:val="%1."/>
      <w:lvlJc w:val="left"/>
      <w:pPr>
        <w:tabs>
          <w:tab w:val="num" w:pos="360"/>
        </w:tabs>
        <w:ind w:left="360" w:hanging="360"/>
      </w:pPr>
    </w:lvl>
    <w:lvl w:ilvl="1" w:tplc="4A2868D2" w:tentative="1">
      <w:start w:val="1"/>
      <w:numFmt w:val="lowerLetter"/>
      <w:lvlText w:val="%2."/>
      <w:lvlJc w:val="left"/>
      <w:pPr>
        <w:tabs>
          <w:tab w:val="num" w:pos="1080"/>
        </w:tabs>
        <w:ind w:left="1080" w:hanging="360"/>
      </w:pPr>
    </w:lvl>
    <w:lvl w:ilvl="2" w:tplc="B75498A6" w:tentative="1">
      <w:start w:val="1"/>
      <w:numFmt w:val="lowerRoman"/>
      <w:lvlText w:val="%3."/>
      <w:lvlJc w:val="right"/>
      <w:pPr>
        <w:tabs>
          <w:tab w:val="num" w:pos="1800"/>
        </w:tabs>
        <w:ind w:left="1800" w:hanging="180"/>
      </w:pPr>
    </w:lvl>
    <w:lvl w:ilvl="3" w:tplc="8D1285BA" w:tentative="1">
      <w:start w:val="1"/>
      <w:numFmt w:val="decimal"/>
      <w:lvlText w:val="%4."/>
      <w:lvlJc w:val="left"/>
      <w:pPr>
        <w:tabs>
          <w:tab w:val="num" w:pos="2520"/>
        </w:tabs>
        <w:ind w:left="2520" w:hanging="360"/>
      </w:pPr>
    </w:lvl>
    <w:lvl w:ilvl="4" w:tplc="D24AFDD8" w:tentative="1">
      <w:start w:val="1"/>
      <w:numFmt w:val="lowerLetter"/>
      <w:lvlText w:val="%5."/>
      <w:lvlJc w:val="left"/>
      <w:pPr>
        <w:tabs>
          <w:tab w:val="num" w:pos="3240"/>
        </w:tabs>
        <w:ind w:left="3240" w:hanging="360"/>
      </w:pPr>
    </w:lvl>
    <w:lvl w:ilvl="5" w:tplc="01046BF6" w:tentative="1">
      <w:start w:val="1"/>
      <w:numFmt w:val="lowerRoman"/>
      <w:lvlText w:val="%6."/>
      <w:lvlJc w:val="right"/>
      <w:pPr>
        <w:tabs>
          <w:tab w:val="num" w:pos="3960"/>
        </w:tabs>
        <w:ind w:left="3960" w:hanging="180"/>
      </w:pPr>
    </w:lvl>
    <w:lvl w:ilvl="6" w:tplc="4436429E" w:tentative="1">
      <w:start w:val="1"/>
      <w:numFmt w:val="decimal"/>
      <w:lvlText w:val="%7."/>
      <w:lvlJc w:val="left"/>
      <w:pPr>
        <w:tabs>
          <w:tab w:val="num" w:pos="4680"/>
        </w:tabs>
        <w:ind w:left="4680" w:hanging="360"/>
      </w:pPr>
    </w:lvl>
    <w:lvl w:ilvl="7" w:tplc="28F6E420" w:tentative="1">
      <w:start w:val="1"/>
      <w:numFmt w:val="lowerLetter"/>
      <w:lvlText w:val="%8."/>
      <w:lvlJc w:val="left"/>
      <w:pPr>
        <w:tabs>
          <w:tab w:val="num" w:pos="5400"/>
        </w:tabs>
        <w:ind w:left="5400" w:hanging="360"/>
      </w:pPr>
    </w:lvl>
    <w:lvl w:ilvl="8" w:tplc="4FACE836" w:tentative="1">
      <w:start w:val="1"/>
      <w:numFmt w:val="lowerRoman"/>
      <w:lvlText w:val="%9."/>
      <w:lvlJc w:val="right"/>
      <w:pPr>
        <w:tabs>
          <w:tab w:val="num" w:pos="6120"/>
        </w:tabs>
        <w:ind w:left="6120" w:hanging="180"/>
      </w:pPr>
    </w:lvl>
  </w:abstractNum>
  <w:abstractNum w:abstractNumId="30" w15:restartNumberingAfterBreak="0">
    <w:nsid w:val="57424EB7"/>
    <w:multiLevelType w:val="hybridMultilevel"/>
    <w:tmpl w:val="2716FE5A"/>
    <w:lvl w:ilvl="0" w:tplc="DE0896B0">
      <w:start w:val="1"/>
      <w:numFmt w:val="decimal"/>
      <w:lvlText w:val="%1)"/>
      <w:lvlJc w:val="left"/>
      <w:pPr>
        <w:tabs>
          <w:tab w:val="num" w:pos="1440"/>
        </w:tabs>
        <w:ind w:left="1440" w:hanging="360"/>
      </w:pPr>
      <w:rPr>
        <w:rFont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15:restartNumberingAfterBreak="0">
    <w:nsid w:val="58546A59"/>
    <w:multiLevelType w:val="hybridMultilevel"/>
    <w:tmpl w:val="80ACCC66"/>
    <w:lvl w:ilvl="0" w:tplc="0409000F">
      <w:start w:val="10"/>
      <w:numFmt w:val="decimal"/>
      <w:lvlText w:val="%1"/>
      <w:lvlJc w:val="left"/>
      <w:pPr>
        <w:tabs>
          <w:tab w:val="num" w:pos="2880"/>
        </w:tabs>
        <w:ind w:left="2880" w:hanging="21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59060DBF"/>
    <w:multiLevelType w:val="hybridMultilevel"/>
    <w:tmpl w:val="7C7040E6"/>
    <w:lvl w:ilvl="0" w:tplc="B554E0E6">
      <w:start w:val="1"/>
      <w:numFmt w:val="lowerLetter"/>
      <w:lvlText w:val="%1."/>
      <w:lvlJc w:val="left"/>
      <w:pPr>
        <w:tabs>
          <w:tab w:val="num" w:pos="360"/>
        </w:tabs>
        <w:ind w:left="360" w:hanging="360"/>
      </w:pPr>
      <w:rPr>
        <w:rFonts w:hint="default"/>
      </w:rPr>
    </w:lvl>
    <w:lvl w:ilvl="1" w:tplc="04090019">
      <w:start w:val="1"/>
      <w:numFmt w:val="upp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5A3A3BDA"/>
    <w:multiLevelType w:val="hybridMultilevel"/>
    <w:tmpl w:val="3008224E"/>
    <w:lvl w:ilvl="0" w:tplc="5ACE0B76">
      <w:start w:val="40"/>
      <w:numFmt w:val="decimal"/>
      <w:lvlText w:val="%1"/>
      <w:lvlJc w:val="left"/>
      <w:pPr>
        <w:tabs>
          <w:tab w:val="num" w:pos="1440"/>
        </w:tabs>
        <w:ind w:left="1440" w:hanging="720"/>
      </w:pPr>
      <w:rPr>
        <w:rFonts w:hint="default"/>
      </w:rPr>
    </w:lvl>
    <w:lvl w:ilvl="1" w:tplc="3F18EE36"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5DB112EB"/>
    <w:multiLevelType w:val="hybridMultilevel"/>
    <w:tmpl w:val="F20EA1D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5" w15:restartNumberingAfterBreak="0">
    <w:nsid w:val="60271144"/>
    <w:multiLevelType w:val="hybridMultilevel"/>
    <w:tmpl w:val="BE4058EC"/>
    <w:lvl w:ilvl="0" w:tplc="0409000F">
      <w:start w:val="70"/>
      <w:numFmt w:val="decimal"/>
      <w:lvlText w:val="%1"/>
      <w:lvlJc w:val="left"/>
      <w:pPr>
        <w:tabs>
          <w:tab w:val="num" w:pos="1860"/>
        </w:tabs>
        <w:ind w:left="1860" w:hanging="11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62EE0209"/>
    <w:multiLevelType w:val="hybridMultilevel"/>
    <w:tmpl w:val="A1FA69B4"/>
    <w:lvl w:ilvl="0" w:tplc="F1C489D2">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63724CA6"/>
    <w:multiLevelType w:val="hybridMultilevel"/>
    <w:tmpl w:val="6EE263F2"/>
    <w:lvl w:ilvl="0" w:tplc="88827F36">
      <w:start w:val="2"/>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4734FCB"/>
    <w:multiLevelType w:val="hybridMultilevel"/>
    <w:tmpl w:val="E174D590"/>
    <w:lvl w:ilvl="0" w:tplc="DDBE81BE">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9A95358"/>
    <w:multiLevelType w:val="hybridMultilevel"/>
    <w:tmpl w:val="A2F4EE62"/>
    <w:lvl w:ilvl="0" w:tplc="68EA392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A981745"/>
    <w:multiLevelType w:val="hybridMultilevel"/>
    <w:tmpl w:val="2D966272"/>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0C92669"/>
    <w:multiLevelType w:val="hybridMultilevel"/>
    <w:tmpl w:val="A18ABD84"/>
    <w:lvl w:ilvl="0" w:tplc="6A4C804E">
      <w:start w:val="1"/>
      <w:numFmt w:val="bullet"/>
      <w:lvlText w:val="o"/>
      <w:lvlJc w:val="left"/>
      <w:pPr>
        <w:tabs>
          <w:tab w:val="num" w:pos="360"/>
        </w:tabs>
        <w:ind w:left="360" w:hanging="360"/>
      </w:pPr>
      <w:rPr>
        <w:rFonts w:ascii="Courier New" w:hAnsi="Courier New"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D1A3199"/>
    <w:multiLevelType w:val="hybridMultilevel"/>
    <w:tmpl w:val="E20A2C84"/>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3" w15:restartNumberingAfterBreak="0">
    <w:nsid w:val="7FD30BB7"/>
    <w:multiLevelType w:val="hybridMultilevel"/>
    <w:tmpl w:val="280CB318"/>
    <w:lvl w:ilvl="0" w:tplc="656C6CC6">
      <w:start w:val="1"/>
      <w:numFmt w:val="upperLetter"/>
      <w:lvlText w:val="%1."/>
      <w:lvlJc w:val="left"/>
      <w:pPr>
        <w:tabs>
          <w:tab w:val="num" w:pos="1080"/>
        </w:tabs>
        <w:ind w:left="1080" w:hanging="360"/>
      </w:pPr>
      <w:rPr>
        <w:rFonts w:hint="default"/>
      </w:rPr>
    </w:lvl>
    <w:lvl w:ilvl="1" w:tplc="7CBA78B4">
      <w:start w:val="1"/>
      <w:numFmt w:val="decimal"/>
      <w:lvlText w:val="%2."/>
      <w:lvlJc w:val="left"/>
      <w:pPr>
        <w:tabs>
          <w:tab w:val="num" w:pos="1800"/>
        </w:tabs>
        <w:ind w:left="1800" w:hanging="360"/>
      </w:pPr>
      <w:rPr>
        <w:rFonts w:ascii="Times New Roman" w:eastAsia="Times New Roman" w:hAnsi="Times New Roman" w:cs="Times New Roman"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7"/>
  </w:num>
  <w:num w:numId="2">
    <w:abstractNumId w:val="10"/>
  </w:num>
  <w:num w:numId="3">
    <w:abstractNumId w:val="33"/>
  </w:num>
  <w:num w:numId="4">
    <w:abstractNumId w:val="35"/>
  </w:num>
  <w:num w:numId="5">
    <w:abstractNumId w:val="22"/>
  </w:num>
  <w:num w:numId="6">
    <w:abstractNumId w:val="25"/>
  </w:num>
  <w:num w:numId="7">
    <w:abstractNumId w:val="18"/>
  </w:num>
  <w:num w:numId="8">
    <w:abstractNumId w:val="41"/>
  </w:num>
  <w:num w:numId="9">
    <w:abstractNumId w:val="9"/>
  </w:num>
  <w:num w:numId="10">
    <w:abstractNumId w:val="24"/>
  </w:num>
  <w:num w:numId="11">
    <w:abstractNumId w:val="31"/>
  </w:num>
  <w:num w:numId="12">
    <w:abstractNumId w:val="21"/>
  </w:num>
  <w:num w:numId="13">
    <w:abstractNumId w:val="1"/>
  </w:num>
  <w:num w:numId="14">
    <w:abstractNumId w:val="23"/>
  </w:num>
  <w:num w:numId="15">
    <w:abstractNumId w:val="17"/>
  </w:num>
  <w:num w:numId="16">
    <w:abstractNumId w:val="29"/>
  </w:num>
  <w:num w:numId="17">
    <w:abstractNumId w:val="26"/>
  </w:num>
  <w:num w:numId="18">
    <w:abstractNumId w:val="0"/>
  </w:num>
  <w:num w:numId="19">
    <w:abstractNumId w:val="5"/>
  </w:num>
  <w:num w:numId="20">
    <w:abstractNumId w:val="16"/>
  </w:num>
  <w:num w:numId="21">
    <w:abstractNumId w:val="13"/>
  </w:num>
  <w:num w:numId="22">
    <w:abstractNumId w:val="36"/>
  </w:num>
  <w:num w:numId="23">
    <w:abstractNumId w:val="32"/>
  </w:num>
  <w:num w:numId="24">
    <w:abstractNumId w:val="4"/>
  </w:num>
  <w:num w:numId="25">
    <w:abstractNumId w:val="19"/>
  </w:num>
  <w:num w:numId="26">
    <w:abstractNumId w:val="30"/>
  </w:num>
  <w:num w:numId="27">
    <w:abstractNumId w:val="20"/>
  </w:num>
  <w:num w:numId="28">
    <w:abstractNumId w:val="12"/>
  </w:num>
  <w:num w:numId="29">
    <w:abstractNumId w:val="42"/>
  </w:num>
  <w:num w:numId="30">
    <w:abstractNumId w:val="3"/>
  </w:num>
  <w:num w:numId="31">
    <w:abstractNumId w:val="8"/>
  </w:num>
  <w:num w:numId="32">
    <w:abstractNumId w:val="14"/>
  </w:num>
  <w:num w:numId="33">
    <w:abstractNumId w:val="37"/>
  </w:num>
  <w:num w:numId="34">
    <w:abstractNumId w:val="38"/>
  </w:num>
  <w:num w:numId="35">
    <w:abstractNumId w:val="2"/>
  </w:num>
  <w:num w:numId="36">
    <w:abstractNumId w:val="6"/>
  </w:num>
  <w:num w:numId="37">
    <w:abstractNumId w:val="34"/>
  </w:num>
  <w:num w:numId="38">
    <w:abstractNumId w:val="40"/>
  </w:num>
  <w:num w:numId="39">
    <w:abstractNumId w:val="43"/>
  </w:num>
  <w:num w:numId="40">
    <w:abstractNumId w:val="11"/>
  </w:num>
  <w:num w:numId="41">
    <w:abstractNumId w:val="7"/>
  </w:num>
  <w:num w:numId="42">
    <w:abstractNumId w:val="15"/>
  </w:num>
  <w:num w:numId="43">
    <w:abstractNumId w:val="28"/>
  </w:num>
  <w:num w:numId="44">
    <w:abstractNumId w:val="3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hideSpellingErrors/>
  <w:hideGrammaticalErrors/>
  <w:activeWritingStyle w:appName="MSWord" w:lang="en-US" w:vendorID="64" w:dllVersion="131077" w:nlCheck="1" w:checkStyle="1"/>
  <w:activeWritingStyle w:appName="MSWord" w:lang="en-US"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jA3MDQzNbMwNjG3NLRQ0lEKTi0uzszPAykwqgUAdCptUiwAAAA="/>
  </w:docVars>
  <w:rsids>
    <w:rsidRoot w:val="009B653C"/>
    <w:rsid w:val="00065145"/>
    <w:rsid w:val="00110618"/>
    <w:rsid w:val="001E06B5"/>
    <w:rsid w:val="00242555"/>
    <w:rsid w:val="002A2B5D"/>
    <w:rsid w:val="002F6499"/>
    <w:rsid w:val="00336F89"/>
    <w:rsid w:val="003F7338"/>
    <w:rsid w:val="004337A1"/>
    <w:rsid w:val="00457BB3"/>
    <w:rsid w:val="00643D9F"/>
    <w:rsid w:val="006660F7"/>
    <w:rsid w:val="006F5868"/>
    <w:rsid w:val="00771825"/>
    <w:rsid w:val="00776739"/>
    <w:rsid w:val="007C28A8"/>
    <w:rsid w:val="008F4132"/>
    <w:rsid w:val="008F65A0"/>
    <w:rsid w:val="00964959"/>
    <w:rsid w:val="009A7C2A"/>
    <w:rsid w:val="009B653C"/>
    <w:rsid w:val="00A908D2"/>
    <w:rsid w:val="00AD1B28"/>
    <w:rsid w:val="00AE077A"/>
    <w:rsid w:val="00B617D5"/>
    <w:rsid w:val="00BB5983"/>
    <w:rsid w:val="00CB05C1"/>
    <w:rsid w:val="00D75BBE"/>
    <w:rsid w:val="00E54A8F"/>
    <w:rsid w:val="00EB28CB"/>
    <w:rsid w:val="00ED7F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date"/>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C85443AC-A3D7-41D8-B008-59FD608A3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outlineLvl w:val="0"/>
    </w:pPr>
    <w:rPr>
      <w:sz w:val="96"/>
    </w:rPr>
  </w:style>
  <w:style w:type="paragraph" w:styleId="Heading2">
    <w:name w:val="heading 2"/>
    <w:basedOn w:val="Normal"/>
    <w:next w:val="Normal"/>
    <w:qFormat/>
    <w:pPr>
      <w:keepNext/>
      <w:outlineLvl w:val="1"/>
    </w:pPr>
    <w:rPr>
      <w:color w:val="000080"/>
      <w:sz w:val="48"/>
    </w:rPr>
  </w:style>
  <w:style w:type="paragraph" w:styleId="Heading3">
    <w:name w:val="heading 3"/>
    <w:basedOn w:val="Normal"/>
    <w:next w:val="Normal"/>
    <w:qFormat/>
    <w:pPr>
      <w:keepNext/>
      <w:outlineLvl w:val="2"/>
    </w:pPr>
    <w:rPr>
      <w:color w:val="000080"/>
      <w:sz w:val="72"/>
    </w:rPr>
  </w:style>
  <w:style w:type="paragraph" w:styleId="Heading4">
    <w:name w:val="heading 4"/>
    <w:basedOn w:val="Normal"/>
    <w:next w:val="Normal"/>
    <w:qFormat/>
    <w:pPr>
      <w:keepNext/>
      <w:outlineLvl w:val="3"/>
    </w:pPr>
    <w:rPr>
      <w:sz w:val="72"/>
    </w:rPr>
  </w:style>
  <w:style w:type="paragraph" w:styleId="Heading5">
    <w:name w:val="heading 5"/>
    <w:basedOn w:val="Normal"/>
    <w:next w:val="Normal"/>
    <w:qFormat/>
    <w:pPr>
      <w:keepNext/>
      <w:jc w:val="both"/>
      <w:outlineLvl w:val="4"/>
    </w:pPr>
    <w:rPr>
      <w:color w:val="000080"/>
      <w:sz w:val="28"/>
    </w:rPr>
  </w:style>
  <w:style w:type="paragraph" w:styleId="Heading6">
    <w:name w:val="heading 6"/>
    <w:basedOn w:val="Normal"/>
    <w:next w:val="Normal"/>
    <w:qFormat/>
    <w:pPr>
      <w:keepNext/>
      <w:jc w:val="both"/>
      <w:outlineLvl w:val="5"/>
    </w:pPr>
    <w:rPr>
      <w:color w:val="0000FF"/>
      <w:sz w:val="28"/>
    </w:rPr>
  </w:style>
  <w:style w:type="paragraph" w:styleId="Heading7">
    <w:name w:val="heading 7"/>
    <w:basedOn w:val="Normal"/>
    <w:next w:val="Normal"/>
    <w:qFormat/>
    <w:pPr>
      <w:keepNext/>
      <w:jc w:val="both"/>
      <w:outlineLvl w:val="6"/>
    </w:pPr>
    <w:rPr>
      <w:b/>
      <w:bCs/>
    </w:rPr>
  </w:style>
  <w:style w:type="paragraph" w:styleId="Heading8">
    <w:name w:val="heading 8"/>
    <w:basedOn w:val="Normal"/>
    <w:next w:val="Normal"/>
    <w:qFormat/>
    <w:pPr>
      <w:keepNext/>
      <w:jc w:val="center"/>
      <w:outlineLvl w:val="7"/>
    </w:pPr>
    <w:rPr>
      <w:sz w:val="28"/>
    </w:rPr>
  </w:style>
  <w:style w:type="paragraph" w:styleId="Heading9">
    <w:name w:val="heading 9"/>
    <w:basedOn w:val="Normal"/>
    <w:next w:val="Normal"/>
    <w:qFormat/>
    <w:pPr>
      <w:keepNext/>
      <w:jc w:val="center"/>
      <w:outlineLvl w:val="8"/>
    </w:pPr>
    <w:rPr>
      <w:color w:val="00008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color w:val="6600CC"/>
      <w:sz w:val="64"/>
    </w:rPr>
  </w:style>
  <w:style w:type="paragraph" w:styleId="BodyText2">
    <w:name w:val="Body Text 2"/>
    <w:basedOn w:val="Normal"/>
    <w:pPr>
      <w:jc w:val="both"/>
    </w:pPr>
  </w:style>
  <w:style w:type="paragraph" w:styleId="Caption">
    <w:name w:val="caption"/>
    <w:basedOn w:val="Normal"/>
    <w:next w:val="Normal"/>
    <w:qFormat/>
    <w:pPr>
      <w:jc w:val="center"/>
    </w:pPr>
    <w:rPr>
      <w:b/>
      <w:bCs/>
    </w:rPr>
  </w:style>
  <w:style w:type="paragraph" w:styleId="Title">
    <w:name w:val="Title"/>
    <w:basedOn w:val="Normal"/>
    <w:qFormat/>
    <w:pPr>
      <w:jc w:val="center"/>
    </w:pPr>
    <w:rPr>
      <w:b/>
      <w:bCs/>
      <w:sz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3">
    <w:name w:val="Body Text 3"/>
    <w:basedOn w:val="Normal"/>
    <w:pPr>
      <w:jc w:val="center"/>
    </w:pPr>
    <w:rPr>
      <w:sz w:val="40"/>
    </w:rPr>
  </w:style>
  <w:style w:type="paragraph" w:styleId="BodyTextIndent">
    <w:name w:val="Body Text Indent"/>
    <w:basedOn w:val="Normal"/>
    <w:pPr>
      <w:ind w:firstLine="720"/>
      <w:jc w:val="both"/>
    </w:pPr>
    <w:rPr>
      <w:color w:val="000000"/>
    </w:rPr>
  </w:style>
  <w:style w:type="paragraph" w:styleId="BodyTextIndent2">
    <w:name w:val="Body Text Indent 2"/>
    <w:basedOn w:val="Normal"/>
    <w:pPr>
      <w:ind w:firstLine="720"/>
      <w:jc w:val="both"/>
    </w:pPr>
  </w:style>
  <w:style w:type="paragraph" w:styleId="Subtitle">
    <w:name w:val="Subtitle"/>
    <w:basedOn w:val="Normal"/>
    <w:qFormat/>
    <w:pPr>
      <w:jc w:val="center"/>
    </w:pPr>
    <w:rPr>
      <w:b/>
      <w:sz w:val="20"/>
    </w:rPr>
  </w:style>
  <w:style w:type="paragraph" w:styleId="BodyTextIndent3">
    <w:name w:val="Body Text Indent 3"/>
    <w:basedOn w:val="Normal"/>
    <w:pPr>
      <w:ind w:firstLine="709"/>
      <w:jc w:val="both"/>
    </w:pPr>
    <w:rPr>
      <w:sz w:val="20"/>
    </w:rPr>
  </w:style>
  <w:style w:type="paragraph" w:styleId="PlainText">
    <w:name w:val="Plain Text"/>
    <w:basedOn w:val="Normal"/>
    <w:rPr>
      <w:rFonts w:ascii="Courier New" w:hAnsi="Courier New" w:cs="Courier New"/>
      <w:sz w:val="20"/>
      <w:szCs w:val="20"/>
    </w:rPr>
  </w:style>
  <w:style w:type="paragraph" w:styleId="NormalWeb">
    <w:name w:val="Normal (Web)"/>
    <w:basedOn w:val="Normal"/>
    <w:uiPriority w:val="99"/>
    <w:unhideWhenUsed/>
    <w:rsid w:val="00EB28CB"/>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1" Type="http://schemas.openxmlformats.org/officeDocument/2006/relationships/image" Target="media/image6.wmf"/><Relationship Id="rId170" Type="http://schemas.openxmlformats.org/officeDocument/2006/relationships/oleObject" Target="embeddings/oleObject80.bin"/><Relationship Id="rId268" Type="http://schemas.openxmlformats.org/officeDocument/2006/relationships/oleObject" Target="embeddings/oleObject127.bin"/><Relationship Id="rId475" Type="http://schemas.openxmlformats.org/officeDocument/2006/relationships/oleObject" Target="embeddings/oleObject234.bin"/><Relationship Id="rId682" Type="http://schemas.openxmlformats.org/officeDocument/2006/relationships/oleObject" Target="embeddings/oleObject345.bin"/><Relationship Id="rId128" Type="http://schemas.openxmlformats.org/officeDocument/2006/relationships/oleObject" Target="embeddings/oleObject59.bin"/><Relationship Id="rId335" Type="http://schemas.openxmlformats.org/officeDocument/2006/relationships/image" Target="media/image158.wmf"/><Relationship Id="rId542" Type="http://schemas.openxmlformats.org/officeDocument/2006/relationships/image" Target="media/image252.wmf"/><Relationship Id="rId987" Type="http://schemas.openxmlformats.org/officeDocument/2006/relationships/oleObject" Target="embeddings/oleObject506.bin"/><Relationship Id="rId1172" Type="http://schemas.openxmlformats.org/officeDocument/2006/relationships/oleObject" Target="embeddings/oleObject603.bin"/><Relationship Id="rId402" Type="http://schemas.openxmlformats.org/officeDocument/2006/relationships/image" Target="media/image191.wmf"/><Relationship Id="rId847" Type="http://schemas.openxmlformats.org/officeDocument/2006/relationships/oleObject" Target="embeddings/oleObject433.bin"/><Relationship Id="rId1032" Type="http://schemas.openxmlformats.org/officeDocument/2006/relationships/oleObject" Target="embeddings/oleObject529.bin"/><Relationship Id="rId707" Type="http://schemas.openxmlformats.org/officeDocument/2006/relationships/oleObject" Target="embeddings/oleObject359.bin"/><Relationship Id="rId914" Type="http://schemas.openxmlformats.org/officeDocument/2006/relationships/image" Target="media/image416.wmf"/><Relationship Id="rId43" Type="http://schemas.openxmlformats.org/officeDocument/2006/relationships/image" Target="media/image17.wmf"/><Relationship Id="rId192" Type="http://schemas.openxmlformats.org/officeDocument/2006/relationships/oleObject" Target="embeddings/oleObject92.bin"/><Relationship Id="rId497" Type="http://schemas.openxmlformats.org/officeDocument/2006/relationships/image" Target="media/image233.wmf"/><Relationship Id="rId357" Type="http://schemas.openxmlformats.org/officeDocument/2006/relationships/oleObject" Target="embeddings/oleObject172.bin"/><Relationship Id="rId1194" Type="http://schemas.openxmlformats.org/officeDocument/2006/relationships/oleObject" Target="embeddings/oleObject614.bin"/><Relationship Id="rId217" Type="http://schemas.openxmlformats.org/officeDocument/2006/relationships/oleObject" Target="embeddings/oleObject105.bin"/><Relationship Id="rId564" Type="http://schemas.openxmlformats.org/officeDocument/2006/relationships/image" Target="media/image263.wmf"/><Relationship Id="rId771" Type="http://schemas.openxmlformats.org/officeDocument/2006/relationships/oleObject" Target="embeddings/oleObject394.bin"/><Relationship Id="rId869" Type="http://schemas.openxmlformats.org/officeDocument/2006/relationships/oleObject" Target="embeddings/oleObject444.bin"/><Relationship Id="rId424" Type="http://schemas.openxmlformats.org/officeDocument/2006/relationships/image" Target="media/image201.wmf"/><Relationship Id="rId631" Type="http://schemas.openxmlformats.org/officeDocument/2006/relationships/oleObject" Target="embeddings/oleObject313.bin"/><Relationship Id="rId729" Type="http://schemas.openxmlformats.org/officeDocument/2006/relationships/oleObject" Target="embeddings/oleObject370.bin"/><Relationship Id="rId1054" Type="http://schemas.openxmlformats.org/officeDocument/2006/relationships/oleObject" Target="embeddings/oleObject542.bin"/><Relationship Id="rId1261" Type="http://schemas.openxmlformats.org/officeDocument/2006/relationships/oleObject" Target="embeddings/oleObject648.bin"/><Relationship Id="rId936" Type="http://schemas.openxmlformats.org/officeDocument/2006/relationships/oleObject" Target="embeddings/oleObject479.bin"/><Relationship Id="rId1121" Type="http://schemas.openxmlformats.org/officeDocument/2006/relationships/oleObject" Target="embeddings/oleObject577.bin"/><Relationship Id="rId1219" Type="http://schemas.openxmlformats.org/officeDocument/2006/relationships/oleObject" Target="embeddings/oleObject627.bin"/><Relationship Id="rId65" Type="http://schemas.openxmlformats.org/officeDocument/2006/relationships/image" Target="media/image28.wmf"/><Relationship Id="rId281" Type="http://schemas.openxmlformats.org/officeDocument/2006/relationships/image" Target="media/image131.wmf"/><Relationship Id="rId141" Type="http://schemas.openxmlformats.org/officeDocument/2006/relationships/image" Target="media/image65.wmf"/><Relationship Id="rId379" Type="http://schemas.openxmlformats.org/officeDocument/2006/relationships/oleObject" Target="embeddings/oleObject183.bin"/><Relationship Id="rId586" Type="http://schemas.openxmlformats.org/officeDocument/2006/relationships/image" Target="media/image273.wmf"/><Relationship Id="rId793" Type="http://schemas.openxmlformats.org/officeDocument/2006/relationships/image" Target="media/image356.wmf"/><Relationship Id="rId7" Type="http://schemas.openxmlformats.org/officeDocument/2006/relationships/image" Target="media/image1.wmf"/><Relationship Id="rId239" Type="http://schemas.openxmlformats.org/officeDocument/2006/relationships/image" Target="media/image110.wmf"/><Relationship Id="rId446" Type="http://schemas.openxmlformats.org/officeDocument/2006/relationships/oleObject" Target="embeddings/oleObject219.bin"/><Relationship Id="rId653" Type="http://schemas.openxmlformats.org/officeDocument/2006/relationships/image" Target="media/image299.wmf"/><Relationship Id="rId1076" Type="http://schemas.openxmlformats.org/officeDocument/2006/relationships/oleObject" Target="embeddings/oleObject554.bin"/><Relationship Id="rId1283" Type="http://schemas.openxmlformats.org/officeDocument/2006/relationships/oleObject" Target="embeddings/oleObject661.bin"/><Relationship Id="rId306" Type="http://schemas.openxmlformats.org/officeDocument/2006/relationships/oleObject" Target="embeddings/oleObject146.bin"/><Relationship Id="rId860" Type="http://schemas.openxmlformats.org/officeDocument/2006/relationships/image" Target="media/image389.wmf"/><Relationship Id="rId958" Type="http://schemas.openxmlformats.org/officeDocument/2006/relationships/oleObject" Target="embeddings/oleObject491.bin"/><Relationship Id="rId1143" Type="http://schemas.openxmlformats.org/officeDocument/2006/relationships/oleObject" Target="embeddings/oleObject588.bin"/><Relationship Id="rId87" Type="http://schemas.openxmlformats.org/officeDocument/2006/relationships/image" Target="media/image39.wmf"/><Relationship Id="rId513" Type="http://schemas.openxmlformats.org/officeDocument/2006/relationships/oleObject" Target="embeddings/oleObject252.bin"/><Relationship Id="rId720" Type="http://schemas.openxmlformats.org/officeDocument/2006/relationships/image" Target="media/image327.wmf"/><Relationship Id="rId818" Type="http://schemas.openxmlformats.org/officeDocument/2006/relationships/image" Target="media/image368.wmf"/><Relationship Id="rId1003" Type="http://schemas.openxmlformats.org/officeDocument/2006/relationships/oleObject" Target="embeddings/oleObject514.bin"/><Relationship Id="rId1210" Type="http://schemas.openxmlformats.org/officeDocument/2006/relationships/oleObject" Target="embeddings/oleObject622.bin"/><Relationship Id="rId14" Type="http://schemas.openxmlformats.org/officeDocument/2006/relationships/oleObject" Target="embeddings/oleObject2.bin"/><Relationship Id="rId163" Type="http://schemas.openxmlformats.org/officeDocument/2006/relationships/image" Target="media/image76.wmf"/><Relationship Id="rId370" Type="http://schemas.openxmlformats.org/officeDocument/2006/relationships/image" Target="media/image175.wmf"/><Relationship Id="rId230" Type="http://schemas.openxmlformats.org/officeDocument/2006/relationships/header" Target="header6.xml"/><Relationship Id="rId468" Type="http://schemas.openxmlformats.org/officeDocument/2006/relationships/image" Target="media/image221.wmf"/><Relationship Id="rId675" Type="http://schemas.openxmlformats.org/officeDocument/2006/relationships/image" Target="media/image306.wmf"/><Relationship Id="rId882" Type="http://schemas.openxmlformats.org/officeDocument/2006/relationships/image" Target="media/image400.wmf"/><Relationship Id="rId1098" Type="http://schemas.openxmlformats.org/officeDocument/2006/relationships/oleObject" Target="embeddings/oleObject566.bin"/><Relationship Id="rId328" Type="http://schemas.openxmlformats.org/officeDocument/2006/relationships/oleObject" Target="embeddings/oleObject157.bin"/><Relationship Id="rId535" Type="http://schemas.openxmlformats.org/officeDocument/2006/relationships/oleObject" Target="embeddings/oleObject264.bin"/><Relationship Id="rId742" Type="http://schemas.openxmlformats.org/officeDocument/2006/relationships/oleObject" Target="embeddings/oleObject378.bin"/><Relationship Id="rId1165" Type="http://schemas.openxmlformats.org/officeDocument/2006/relationships/image" Target="media/image529.wmf"/><Relationship Id="rId602" Type="http://schemas.openxmlformats.org/officeDocument/2006/relationships/oleObject" Target="embeddings/oleObject299.bin"/><Relationship Id="rId1025" Type="http://schemas.openxmlformats.org/officeDocument/2006/relationships/image" Target="media/image468.wmf"/><Relationship Id="rId1232" Type="http://schemas.openxmlformats.org/officeDocument/2006/relationships/image" Target="media/image562.wmf"/><Relationship Id="rId907" Type="http://schemas.openxmlformats.org/officeDocument/2006/relationships/oleObject" Target="embeddings/oleObject463.bin"/><Relationship Id="rId36" Type="http://schemas.openxmlformats.org/officeDocument/2006/relationships/oleObject" Target="embeddings/oleObject12.bin"/><Relationship Id="rId185" Type="http://schemas.openxmlformats.org/officeDocument/2006/relationships/image" Target="media/image87.wmf"/><Relationship Id="rId392" Type="http://schemas.openxmlformats.org/officeDocument/2006/relationships/image" Target="media/image186.wmf"/><Relationship Id="rId697" Type="http://schemas.openxmlformats.org/officeDocument/2006/relationships/oleObject" Target="embeddings/oleObject353.bin"/><Relationship Id="rId252" Type="http://schemas.openxmlformats.org/officeDocument/2006/relationships/oleObject" Target="embeddings/oleObject119.bin"/><Relationship Id="rId1187" Type="http://schemas.openxmlformats.org/officeDocument/2006/relationships/image" Target="media/image540.wmf"/><Relationship Id="rId112" Type="http://schemas.openxmlformats.org/officeDocument/2006/relationships/image" Target="media/image51.wmf"/><Relationship Id="rId557" Type="http://schemas.openxmlformats.org/officeDocument/2006/relationships/oleObject" Target="embeddings/oleObject275.bin"/><Relationship Id="rId764" Type="http://schemas.openxmlformats.org/officeDocument/2006/relationships/oleObject" Target="embeddings/oleObject390.bin"/><Relationship Id="rId971" Type="http://schemas.openxmlformats.org/officeDocument/2006/relationships/image" Target="media/image442.wmf"/><Relationship Id="rId417" Type="http://schemas.openxmlformats.org/officeDocument/2006/relationships/oleObject" Target="embeddings/oleObject202.bin"/><Relationship Id="rId624" Type="http://schemas.openxmlformats.org/officeDocument/2006/relationships/oleObject" Target="embeddings/oleObject309.bin"/><Relationship Id="rId831" Type="http://schemas.openxmlformats.org/officeDocument/2006/relationships/oleObject" Target="embeddings/oleObject425.bin"/><Relationship Id="rId1047" Type="http://schemas.openxmlformats.org/officeDocument/2006/relationships/image" Target="media/image477.wmf"/><Relationship Id="rId1254" Type="http://schemas.openxmlformats.org/officeDocument/2006/relationships/image" Target="media/image573.wmf"/><Relationship Id="rId929" Type="http://schemas.openxmlformats.org/officeDocument/2006/relationships/image" Target="media/image423.wmf"/><Relationship Id="rId1114" Type="http://schemas.openxmlformats.org/officeDocument/2006/relationships/oleObject" Target="embeddings/oleObject574.bin"/><Relationship Id="rId58" Type="http://schemas.openxmlformats.org/officeDocument/2006/relationships/oleObject" Target="embeddings/oleObject23.bin"/><Relationship Id="rId274" Type="http://schemas.openxmlformats.org/officeDocument/2006/relationships/oleObject" Target="embeddings/oleObject130.bin"/><Relationship Id="rId481" Type="http://schemas.openxmlformats.org/officeDocument/2006/relationships/oleObject" Target="embeddings/oleObject237.bin"/><Relationship Id="rId134" Type="http://schemas.openxmlformats.org/officeDocument/2006/relationships/oleObject" Target="embeddings/oleObject62.bin"/><Relationship Id="rId579" Type="http://schemas.openxmlformats.org/officeDocument/2006/relationships/oleObject" Target="embeddings/oleObject286.bin"/><Relationship Id="rId786" Type="http://schemas.openxmlformats.org/officeDocument/2006/relationships/oleObject" Target="embeddings/oleObject402.bin"/><Relationship Id="rId993" Type="http://schemas.openxmlformats.org/officeDocument/2006/relationships/oleObject" Target="embeddings/oleObject509.bin"/><Relationship Id="rId341" Type="http://schemas.openxmlformats.org/officeDocument/2006/relationships/image" Target="media/image161.wmf"/><Relationship Id="rId439" Type="http://schemas.openxmlformats.org/officeDocument/2006/relationships/image" Target="media/image207.wmf"/><Relationship Id="rId646" Type="http://schemas.openxmlformats.org/officeDocument/2006/relationships/oleObject" Target="embeddings/oleObject322.bin"/><Relationship Id="rId1069" Type="http://schemas.openxmlformats.org/officeDocument/2006/relationships/image" Target="media/image487.wmf"/><Relationship Id="rId1276" Type="http://schemas.openxmlformats.org/officeDocument/2006/relationships/oleObject" Target="embeddings/oleObject656.bin"/><Relationship Id="rId201" Type="http://schemas.openxmlformats.org/officeDocument/2006/relationships/oleObject" Target="embeddings/oleObject97.bin"/><Relationship Id="rId506" Type="http://schemas.openxmlformats.org/officeDocument/2006/relationships/image" Target="media/image235.wmf"/><Relationship Id="rId853" Type="http://schemas.openxmlformats.org/officeDocument/2006/relationships/oleObject" Target="embeddings/oleObject436.bin"/><Relationship Id="rId1136" Type="http://schemas.openxmlformats.org/officeDocument/2006/relationships/image" Target="media/image515.wmf"/><Relationship Id="rId713" Type="http://schemas.openxmlformats.org/officeDocument/2006/relationships/oleObject" Target="embeddings/oleObject362.bin"/><Relationship Id="rId920" Type="http://schemas.openxmlformats.org/officeDocument/2006/relationships/image" Target="media/image419.wmf"/><Relationship Id="rId1203" Type="http://schemas.openxmlformats.org/officeDocument/2006/relationships/image" Target="media/image548.wmf"/><Relationship Id="rId296" Type="http://schemas.openxmlformats.org/officeDocument/2006/relationships/oleObject" Target="embeddings/oleObject141.bin"/><Relationship Id="rId156" Type="http://schemas.openxmlformats.org/officeDocument/2006/relationships/oleObject" Target="embeddings/oleObject73.bin"/><Relationship Id="rId363" Type="http://schemas.openxmlformats.org/officeDocument/2006/relationships/oleObject" Target="embeddings/oleObject175.bin"/><Relationship Id="rId570" Type="http://schemas.openxmlformats.org/officeDocument/2006/relationships/image" Target="media/image266.wmf"/><Relationship Id="rId223" Type="http://schemas.openxmlformats.org/officeDocument/2006/relationships/oleObject" Target="embeddings/oleObject108.bin"/><Relationship Id="rId430" Type="http://schemas.openxmlformats.org/officeDocument/2006/relationships/oleObject" Target="embeddings/oleObject210.bin"/><Relationship Id="rId668" Type="http://schemas.openxmlformats.org/officeDocument/2006/relationships/oleObject" Target="embeddings/oleObject338.bin"/><Relationship Id="rId875" Type="http://schemas.openxmlformats.org/officeDocument/2006/relationships/oleObject" Target="embeddings/oleObject447.bin"/><Relationship Id="rId1060" Type="http://schemas.openxmlformats.org/officeDocument/2006/relationships/oleObject" Target="embeddings/oleObject545.bin"/><Relationship Id="rId1298" Type="http://schemas.openxmlformats.org/officeDocument/2006/relationships/header" Target="header24.xml"/><Relationship Id="rId528" Type="http://schemas.openxmlformats.org/officeDocument/2006/relationships/image" Target="media/image245.wmf"/><Relationship Id="rId735" Type="http://schemas.openxmlformats.org/officeDocument/2006/relationships/oleObject" Target="embeddings/oleObject374.bin"/><Relationship Id="rId942" Type="http://schemas.openxmlformats.org/officeDocument/2006/relationships/oleObject" Target="embeddings/oleObject483.bin"/><Relationship Id="rId1158" Type="http://schemas.openxmlformats.org/officeDocument/2006/relationships/oleObject" Target="embeddings/oleObject596.bin"/><Relationship Id="rId1018" Type="http://schemas.openxmlformats.org/officeDocument/2006/relationships/image" Target="media/image465.wmf"/><Relationship Id="rId1225" Type="http://schemas.openxmlformats.org/officeDocument/2006/relationships/oleObject" Target="embeddings/oleObject630.bin"/><Relationship Id="rId71" Type="http://schemas.openxmlformats.org/officeDocument/2006/relationships/image" Target="media/image31.wmf"/><Relationship Id="rId802" Type="http://schemas.openxmlformats.org/officeDocument/2006/relationships/image" Target="media/image360.wmf"/><Relationship Id="rId29" Type="http://schemas.openxmlformats.org/officeDocument/2006/relationships/image" Target="media/image10.wmf"/><Relationship Id="rId178" Type="http://schemas.openxmlformats.org/officeDocument/2006/relationships/oleObject" Target="embeddings/oleObject84.bin"/><Relationship Id="rId385" Type="http://schemas.openxmlformats.org/officeDocument/2006/relationships/oleObject" Target="embeddings/oleObject186.bin"/><Relationship Id="rId592" Type="http://schemas.openxmlformats.org/officeDocument/2006/relationships/image" Target="media/image276.wmf"/><Relationship Id="rId245" Type="http://schemas.openxmlformats.org/officeDocument/2006/relationships/image" Target="media/image113.wmf"/><Relationship Id="rId452" Type="http://schemas.openxmlformats.org/officeDocument/2006/relationships/oleObject" Target="embeddings/oleObject222.bin"/><Relationship Id="rId897" Type="http://schemas.openxmlformats.org/officeDocument/2006/relationships/oleObject" Target="embeddings/oleObject458.bin"/><Relationship Id="rId1082" Type="http://schemas.openxmlformats.org/officeDocument/2006/relationships/oleObject" Target="embeddings/oleObject557.bin"/><Relationship Id="rId105" Type="http://schemas.openxmlformats.org/officeDocument/2006/relationships/oleObject" Target="embeddings/oleObject47.bin"/><Relationship Id="rId312" Type="http://schemas.openxmlformats.org/officeDocument/2006/relationships/oleObject" Target="embeddings/oleObject149.bin"/><Relationship Id="rId757" Type="http://schemas.openxmlformats.org/officeDocument/2006/relationships/image" Target="media/image341.wmf"/><Relationship Id="rId964" Type="http://schemas.openxmlformats.org/officeDocument/2006/relationships/oleObject" Target="embeddings/oleObject494.bin"/><Relationship Id="rId93" Type="http://schemas.openxmlformats.org/officeDocument/2006/relationships/oleObject" Target="embeddings/oleObject41.bin"/><Relationship Id="rId617" Type="http://schemas.openxmlformats.org/officeDocument/2006/relationships/image" Target="media/image284.wmf"/><Relationship Id="rId824" Type="http://schemas.openxmlformats.org/officeDocument/2006/relationships/image" Target="media/image371.wmf"/><Relationship Id="rId1247" Type="http://schemas.openxmlformats.org/officeDocument/2006/relationships/oleObject" Target="embeddings/oleObject641.bin"/><Relationship Id="rId1107" Type="http://schemas.openxmlformats.org/officeDocument/2006/relationships/oleObject" Target="embeddings/oleObject572.bin"/><Relationship Id="rId20" Type="http://schemas.openxmlformats.org/officeDocument/2006/relationships/oleObject" Target="embeddings/oleObject4.bin"/><Relationship Id="rId267" Type="http://schemas.openxmlformats.org/officeDocument/2006/relationships/image" Target="media/image124.wmf"/><Relationship Id="rId474" Type="http://schemas.openxmlformats.org/officeDocument/2006/relationships/image" Target="media/image224.wmf"/><Relationship Id="rId127" Type="http://schemas.openxmlformats.org/officeDocument/2006/relationships/image" Target="media/image58.wmf"/><Relationship Id="rId681" Type="http://schemas.openxmlformats.org/officeDocument/2006/relationships/image" Target="media/image309.wmf"/><Relationship Id="rId779" Type="http://schemas.openxmlformats.org/officeDocument/2006/relationships/oleObject" Target="embeddings/oleObject398.bin"/><Relationship Id="rId986" Type="http://schemas.openxmlformats.org/officeDocument/2006/relationships/image" Target="media/image449.wmf"/><Relationship Id="rId334" Type="http://schemas.openxmlformats.org/officeDocument/2006/relationships/oleObject" Target="embeddings/oleObject160.bin"/><Relationship Id="rId541" Type="http://schemas.openxmlformats.org/officeDocument/2006/relationships/oleObject" Target="embeddings/oleObject267.bin"/><Relationship Id="rId639" Type="http://schemas.openxmlformats.org/officeDocument/2006/relationships/image" Target="media/image293.wmf"/><Relationship Id="rId1171" Type="http://schemas.openxmlformats.org/officeDocument/2006/relationships/image" Target="media/image532.wmf"/><Relationship Id="rId1269" Type="http://schemas.openxmlformats.org/officeDocument/2006/relationships/oleObject" Target="embeddings/oleObject652.bin"/><Relationship Id="rId401" Type="http://schemas.openxmlformats.org/officeDocument/2006/relationships/oleObject" Target="embeddings/oleObject194.bin"/><Relationship Id="rId846" Type="http://schemas.openxmlformats.org/officeDocument/2006/relationships/image" Target="media/image382.wmf"/><Relationship Id="rId1031" Type="http://schemas.openxmlformats.org/officeDocument/2006/relationships/image" Target="media/image471.wmf"/><Relationship Id="rId1129" Type="http://schemas.openxmlformats.org/officeDocument/2006/relationships/oleObject" Target="embeddings/oleObject581.bin"/><Relationship Id="rId706" Type="http://schemas.openxmlformats.org/officeDocument/2006/relationships/image" Target="media/image320.wmf"/><Relationship Id="rId913" Type="http://schemas.openxmlformats.org/officeDocument/2006/relationships/oleObject" Target="embeddings/oleObject466.bin"/><Relationship Id="rId42" Type="http://schemas.openxmlformats.org/officeDocument/2006/relationships/oleObject" Target="embeddings/oleObject15.bin"/><Relationship Id="rId191" Type="http://schemas.openxmlformats.org/officeDocument/2006/relationships/oleObject" Target="embeddings/oleObject91.bin"/><Relationship Id="rId289" Type="http://schemas.openxmlformats.org/officeDocument/2006/relationships/image" Target="media/image135.wmf"/><Relationship Id="rId496" Type="http://schemas.openxmlformats.org/officeDocument/2006/relationships/oleObject" Target="embeddings/oleObject241.bin"/><Relationship Id="rId149" Type="http://schemas.openxmlformats.org/officeDocument/2006/relationships/image" Target="media/image69.wmf"/><Relationship Id="rId356" Type="http://schemas.openxmlformats.org/officeDocument/2006/relationships/image" Target="media/image168.wmf"/><Relationship Id="rId563" Type="http://schemas.openxmlformats.org/officeDocument/2006/relationships/oleObject" Target="embeddings/oleObject278.bin"/><Relationship Id="rId770" Type="http://schemas.openxmlformats.org/officeDocument/2006/relationships/image" Target="media/image345.wmf"/><Relationship Id="rId1193" Type="http://schemas.openxmlformats.org/officeDocument/2006/relationships/image" Target="media/image543.wmf"/><Relationship Id="rId216" Type="http://schemas.openxmlformats.org/officeDocument/2006/relationships/image" Target="media/image101.wmf"/><Relationship Id="rId423" Type="http://schemas.openxmlformats.org/officeDocument/2006/relationships/oleObject" Target="embeddings/oleObject206.bin"/><Relationship Id="rId868" Type="http://schemas.openxmlformats.org/officeDocument/2006/relationships/image" Target="media/image393.wmf"/><Relationship Id="rId1053" Type="http://schemas.openxmlformats.org/officeDocument/2006/relationships/image" Target="media/image480.wmf"/><Relationship Id="rId1260" Type="http://schemas.openxmlformats.org/officeDocument/2006/relationships/image" Target="media/image576.wmf"/><Relationship Id="rId630" Type="http://schemas.openxmlformats.org/officeDocument/2006/relationships/image" Target="media/image290.wmf"/><Relationship Id="rId728" Type="http://schemas.openxmlformats.org/officeDocument/2006/relationships/image" Target="media/image331.wmf"/><Relationship Id="rId935" Type="http://schemas.openxmlformats.org/officeDocument/2006/relationships/image" Target="media/image425.wmf"/><Relationship Id="rId64" Type="http://schemas.openxmlformats.org/officeDocument/2006/relationships/oleObject" Target="embeddings/oleObject26.bin"/><Relationship Id="rId367" Type="http://schemas.openxmlformats.org/officeDocument/2006/relationships/oleObject" Target="embeddings/oleObject177.bin"/><Relationship Id="rId574" Type="http://schemas.openxmlformats.org/officeDocument/2006/relationships/image" Target="media/image268.wmf"/><Relationship Id="rId1120" Type="http://schemas.openxmlformats.org/officeDocument/2006/relationships/image" Target="media/image507.wmf"/><Relationship Id="rId1218" Type="http://schemas.openxmlformats.org/officeDocument/2006/relationships/image" Target="media/image555.wmf"/><Relationship Id="rId227" Type="http://schemas.openxmlformats.org/officeDocument/2006/relationships/oleObject" Target="embeddings/oleObject110.bin"/><Relationship Id="rId781" Type="http://schemas.openxmlformats.org/officeDocument/2006/relationships/image" Target="media/image350.wmf"/><Relationship Id="rId879" Type="http://schemas.openxmlformats.org/officeDocument/2006/relationships/oleObject" Target="embeddings/oleObject449.bin"/><Relationship Id="rId434" Type="http://schemas.openxmlformats.org/officeDocument/2006/relationships/oleObject" Target="embeddings/oleObject213.bin"/><Relationship Id="rId641" Type="http://schemas.openxmlformats.org/officeDocument/2006/relationships/image" Target="media/image294.wmf"/><Relationship Id="rId739" Type="http://schemas.openxmlformats.org/officeDocument/2006/relationships/oleObject" Target="embeddings/oleObject376.bin"/><Relationship Id="rId1064" Type="http://schemas.openxmlformats.org/officeDocument/2006/relationships/oleObject" Target="embeddings/oleObject548.bin"/><Relationship Id="rId1271" Type="http://schemas.openxmlformats.org/officeDocument/2006/relationships/oleObject" Target="embeddings/oleObject653.bin"/><Relationship Id="rId280" Type="http://schemas.openxmlformats.org/officeDocument/2006/relationships/oleObject" Target="embeddings/oleObject133.bin"/><Relationship Id="rId501" Type="http://schemas.openxmlformats.org/officeDocument/2006/relationships/image" Target="media/image234.wmf"/><Relationship Id="rId946" Type="http://schemas.openxmlformats.org/officeDocument/2006/relationships/oleObject" Target="embeddings/oleObject485.bin"/><Relationship Id="rId1131" Type="http://schemas.openxmlformats.org/officeDocument/2006/relationships/oleObject" Target="embeddings/oleObject582.bin"/><Relationship Id="rId1229" Type="http://schemas.openxmlformats.org/officeDocument/2006/relationships/oleObject" Target="embeddings/oleObject632.bin"/><Relationship Id="rId75" Type="http://schemas.openxmlformats.org/officeDocument/2006/relationships/image" Target="media/image33.wmf"/><Relationship Id="rId140" Type="http://schemas.openxmlformats.org/officeDocument/2006/relationships/oleObject" Target="embeddings/oleObject65.bin"/><Relationship Id="rId378" Type="http://schemas.openxmlformats.org/officeDocument/2006/relationships/image" Target="media/image179.wmf"/><Relationship Id="rId585" Type="http://schemas.openxmlformats.org/officeDocument/2006/relationships/oleObject" Target="embeddings/oleObject290.bin"/><Relationship Id="rId792" Type="http://schemas.openxmlformats.org/officeDocument/2006/relationships/oleObject" Target="embeddings/oleObject405.bin"/><Relationship Id="rId806" Type="http://schemas.openxmlformats.org/officeDocument/2006/relationships/image" Target="media/image362.wmf"/><Relationship Id="rId6" Type="http://schemas.openxmlformats.org/officeDocument/2006/relationships/endnotes" Target="endnotes.xml"/><Relationship Id="rId238" Type="http://schemas.openxmlformats.org/officeDocument/2006/relationships/oleObject" Target="embeddings/oleObject112.bin"/><Relationship Id="rId445" Type="http://schemas.openxmlformats.org/officeDocument/2006/relationships/image" Target="media/image210.wmf"/><Relationship Id="rId652" Type="http://schemas.openxmlformats.org/officeDocument/2006/relationships/oleObject" Target="embeddings/oleObject326.bin"/><Relationship Id="rId1075" Type="http://schemas.openxmlformats.org/officeDocument/2006/relationships/image" Target="media/image490.wmf"/><Relationship Id="rId1282" Type="http://schemas.openxmlformats.org/officeDocument/2006/relationships/image" Target="media/image585.wmf"/><Relationship Id="rId291" Type="http://schemas.openxmlformats.org/officeDocument/2006/relationships/image" Target="media/image136.wmf"/><Relationship Id="rId305" Type="http://schemas.openxmlformats.org/officeDocument/2006/relationships/image" Target="media/image143.wmf"/><Relationship Id="rId512" Type="http://schemas.openxmlformats.org/officeDocument/2006/relationships/image" Target="media/image238.wmf"/><Relationship Id="rId957" Type="http://schemas.openxmlformats.org/officeDocument/2006/relationships/image" Target="media/image435.wmf"/><Relationship Id="rId1142" Type="http://schemas.openxmlformats.org/officeDocument/2006/relationships/image" Target="media/image518.wmf"/><Relationship Id="rId86" Type="http://schemas.openxmlformats.org/officeDocument/2006/relationships/oleObject" Target="embeddings/oleObject37.bin"/><Relationship Id="rId151" Type="http://schemas.openxmlformats.org/officeDocument/2006/relationships/image" Target="media/image70.wmf"/><Relationship Id="rId389" Type="http://schemas.openxmlformats.org/officeDocument/2006/relationships/oleObject" Target="embeddings/oleObject188.bin"/><Relationship Id="rId596" Type="http://schemas.openxmlformats.org/officeDocument/2006/relationships/oleObject" Target="embeddings/oleObject296.bin"/><Relationship Id="rId817" Type="http://schemas.openxmlformats.org/officeDocument/2006/relationships/oleObject" Target="embeddings/oleObject418.bin"/><Relationship Id="rId1002" Type="http://schemas.openxmlformats.org/officeDocument/2006/relationships/image" Target="media/image457.wmf"/><Relationship Id="rId249" Type="http://schemas.openxmlformats.org/officeDocument/2006/relationships/image" Target="media/image115.wmf"/><Relationship Id="rId456" Type="http://schemas.openxmlformats.org/officeDocument/2006/relationships/oleObject" Target="embeddings/oleObject224.bin"/><Relationship Id="rId663" Type="http://schemas.openxmlformats.org/officeDocument/2006/relationships/image" Target="media/image300.wmf"/><Relationship Id="rId870" Type="http://schemas.openxmlformats.org/officeDocument/2006/relationships/image" Target="media/image394.wmf"/><Relationship Id="rId1086" Type="http://schemas.openxmlformats.org/officeDocument/2006/relationships/oleObject" Target="embeddings/oleObject559.bin"/><Relationship Id="rId1293" Type="http://schemas.openxmlformats.org/officeDocument/2006/relationships/oleObject" Target="embeddings/oleObject667.bin"/><Relationship Id="rId13" Type="http://schemas.openxmlformats.org/officeDocument/2006/relationships/image" Target="media/image2.wmf"/><Relationship Id="rId109" Type="http://schemas.openxmlformats.org/officeDocument/2006/relationships/oleObject" Target="embeddings/oleObject49.bin"/><Relationship Id="rId316" Type="http://schemas.openxmlformats.org/officeDocument/2006/relationships/oleObject" Target="embeddings/oleObject151.bin"/><Relationship Id="rId523" Type="http://schemas.openxmlformats.org/officeDocument/2006/relationships/oleObject" Target="embeddings/oleObject257.bin"/><Relationship Id="rId968" Type="http://schemas.openxmlformats.org/officeDocument/2006/relationships/oleObject" Target="embeddings/oleObject496.bin"/><Relationship Id="rId1153" Type="http://schemas.openxmlformats.org/officeDocument/2006/relationships/image" Target="media/image523.wmf"/><Relationship Id="rId97" Type="http://schemas.openxmlformats.org/officeDocument/2006/relationships/oleObject" Target="embeddings/oleObject43.bin"/><Relationship Id="rId730" Type="http://schemas.openxmlformats.org/officeDocument/2006/relationships/image" Target="media/image332.wmf"/><Relationship Id="rId828" Type="http://schemas.openxmlformats.org/officeDocument/2006/relationships/image" Target="media/image373.wmf"/><Relationship Id="rId1013" Type="http://schemas.openxmlformats.org/officeDocument/2006/relationships/oleObject" Target="embeddings/oleObject519.bin"/><Relationship Id="rId162" Type="http://schemas.openxmlformats.org/officeDocument/2006/relationships/oleObject" Target="embeddings/oleObject76.bin"/><Relationship Id="rId467" Type="http://schemas.openxmlformats.org/officeDocument/2006/relationships/oleObject" Target="embeddings/oleObject230.bin"/><Relationship Id="rId1097" Type="http://schemas.openxmlformats.org/officeDocument/2006/relationships/image" Target="media/image500.wmf"/><Relationship Id="rId1220" Type="http://schemas.openxmlformats.org/officeDocument/2006/relationships/image" Target="media/image556.wmf"/><Relationship Id="rId674" Type="http://schemas.openxmlformats.org/officeDocument/2006/relationships/oleObject" Target="embeddings/oleObject341.bin"/><Relationship Id="rId881" Type="http://schemas.openxmlformats.org/officeDocument/2006/relationships/oleObject" Target="embeddings/oleObject450.bin"/><Relationship Id="rId979" Type="http://schemas.openxmlformats.org/officeDocument/2006/relationships/oleObject" Target="embeddings/oleObject502.bin"/><Relationship Id="rId24" Type="http://schemas.openxmlformats.org/officeDocument/2006/relationships/oleObject" Target="embeddings/oleObject6.bin"/><Relationship Id="rId327" Type="http://schemas.openxmlformats.org/officeDocument/2006/relationships/image" Target="media/image154.wmf"/><Relationship Id="rId534" Type="http://schemas.openxmlformats.org/officeDocument/2006/relationships/image" Target="media/image248.wmf"/><Relationship Id="rId741" Type="http://schemas.openxmlformats.org/officeDocument/2006/relationships/image" Target="media/image336.wmf"/><Relationship Id="rId839" Type="http://schemas.openxmlformats.org/officeDocument/2006/relationships/oleObject" Target="embeddings/oleObject429.bin"/><Relationship Id="rId1164" Type="http://schemas.openxmlformats.org/officeDocument/2006/relationships/oleObject" Target="embeddings/oleObject599.bin"/><Relationship Id="rId173" Type="http://schemas.openxmlformats.org/officeDocument/2006/relationships/image" Target="media/image81.wmf"/><Relationship Id="rId380" Type="http://schemas.openxmlformats.org/officeDocument/2006/relationships/image" Target="media/image180.wmf"/><Relationship Id="rId601" Type="http://schemas.openxmlformats.org/officeDocument/2006/relationships/image" Target="media/image280.wmf"/><Relationship Id="rId1024" Type="http://schemas.openxmlformats.org/officeDocument/2006/relationships/oleObject" Target="embeddings/oleObject525.bin"/><Relationship Id="rId1231" Type="http://schemas.openxmlformats.org/officeDocument/2006/relationships/oleObject" Target="embeddings/oleObject633.bin"/><Relationship Id="rId240" Type="http://schemas.openxmlformats.org/officeDocument/2006/relationships/oleObject" Target="embeddings/oleObject113.bin"/><Relationship Id="rId478" Type="http://schemas.openxmlformats.org/officeDocument/2006/relationships/image" Target="media/image226.wmf"/><Relationship Id="rId685" Type="http://schemas.openxmlformats.org/officeDocument/2006/relationships/image" Target="media/image311.wmf"/><Relationship Id="rId892" Type="http://schemas.openxmlformats.org/officeDocument/2006/relationships/image" Target="media/image405.wmf"/><Relationship Id="rId906" Type="http://schemas.openxmlformats.org/officeDocument/2006/relationships/image" Target="media/image412.wmf"/><Relationship Id="rId35" Type="http://schemas.openxmlformats.org/officeDocument/2006/relationships/image" Target="media/image13.wmf"/><Relationship Id="rId100" Type="http://schemas.openxmlformats.org/officeDocument/2006/relationships/image" Target="media/image45.wmf"/><Relationship Id="rId338" Type="http://schemas.openxmlformats.org/officeDocument/2006/relationships/oleObject" Target="embeddings/oleObject162.bin"/><Relationship Id="rId545" Type="http://schemas.openxmlformats.org/officeDocument/2006/relationships/oleObject" Target="embeddings/oleObject269.bin"/><Relationship Id="rId752" Type="http://schemas.openxmlformats.org/officeDocument/2006/relationships/footer" Target="footer9.xml"/><Relationship Id="rId1175" Type="http://schemas.openxmlformats.org/officeDocument/2006/relationships/image" Target="media/image534.wmf"/><Relationship Id="rId184" Type="http://schemas.openxmlformats.org/officeDocument/2006/relationships/oleObject" Target="embeddings/oleObject87.bin"/><Relationship Id="rId391" Type="http://schemas.openxmlformats.org/officeDocument/2006/relationships/oleObject" Target="embeddings/oleObject189.bin"/><Relationship Id="rId405" Type="http://schemas.openxmlformats.org/officeDocument/2006/relationships/oleObject" Target="embeddings/oleObject196.bin"/><Relationship Id="rId612" Type="http://schemas.openxmlformats.org/officeDocument/2006/relationships/oleObject" Target="embeddings/oleObject303.bin"/><Relationship Id="rId1035" Type="http://schemas.openxmlformats.org/officeDocument/2006/relationships/image" Target="media/image473.wmf"/><Relationship Id="rId1242" Type="http://schemas.openxmlformats.org/officeDocument/2006/relationships/image" Target="media/image567.wmf"/><Relationship Id="rId251" Type="http://schemas.openxmlformats.org/officeDocument/2006/relationships/image" Target="media/image116.wmf"/><Relationship Id="rId489" Type="http://schemas.openxmlformats.org/officeDocument/2006/relationships/image" Target="media/image229.wmf"/><Relationship Id="rId696" Type="http://schemas.openxmlformats.org/officeDocument/2006/relationships/image" Target="media/image316.wmf"/><Relationship Id="rId917" Type="http://schemas.openxmlformats.org/officeDocument/2006/relationships/oleObject" Target="embeddings/oleObject468.bin"/><Relationship Id="rId1102" Type="http://schemas.openxmlformats.org/officeDocument/2006/relationships/oleObject" Target="embeddings/oleObject569.bin"/><Relationship Id="rId46" Type="http://schemas.openxmlformats.org/officeDocument/2006/relationships/oleObject" Target="embeddings/oleObject17.bin"/><Relationship Id="rId349" Type="http://schemas.openxmlformats.org/officeDocument/2006/relationships/oleObject" Target="embeddings/oleObject168.bin"/><Relationship Id="rId556" Type="http://schemas.openxmlformats.org/officeDocument/2006/relationships/image" Target="media/image259.wmf"/><Relationship Id="rId763" Type="http://schemas.openxmlformats.org/officeDocument/2006/relationships/oleObject" Target="embeddings/oleObject389.bin"/><Relationship Id="rId1186" Type="http://schemas.openxmlformats.org/officeDocument/2006/relationships/oleObject" Target="embeddings/oleObject610.bin"/><Relationship Id="rId111" Type="http://schemas.openxmlformats.org/officeDocument/2006/relationships/oleObject" Target="embeddings/oleObject50.bin"/><Relationship Id="rId195" Type="http://schemas.openxmlformats.org/officeDocument/2006/relationships/oleObject" Target="embeddings/oleObject94.bin"/><Relationship Id="rId209" Type="http://schemas.openxmlformats.org/officeDocument/2006/relationships/oleObject" Target="embeddings/oleObject101.bin"/><Relationship Id="rId416" Type="http://schemas.openxmlformats.org/officeDocument/2006/relationships/image" Target="media/image198.wmf"/><Relationship Id="rId970" Type="http://schemas.openxmlformats.org/officeDocument/2006/relationships/oleObject" Target="embeddings/oleObject497.bin"/><Relationship Id="rId1046" Type="http://schemas.openxmlformats.org/officeDocument/2006/relationships/oleObject" Target="embeddings/oleObject538.bin"/><Relationship Id="rId1253" Type="http://schemas.openxmlformats.org/officeDocument/2006/relationships/oleObject" Target="embeddings/oleObject644.bin"/><Relationship Id="rId623" Type="http://schemas.openxmlformats.org/officeDocument/2006/relationships/image" Target="media/image287.wmf"/><Relationship Id="rId830" Type="http://schemas.openxmlformats.org/officeDocument/2006/relationships/image" Target="media/image374.wmf"/><Relationship Id="rId928" Type="http://schemas.openxmlformats.org/officeDocument/2006/relationships/oleObject" Target="embeddings/oleObject474.bin"/><Relationship Id="rId57" Type="http://schemas.openxmlformats.org/officeDocument/2006/relationships/image" Target="media/image24.wmf"/><Relationship Id="rId262" Type="http://schemas.openxmlformats.org/officeDocument/2006/relationships/oleObject" Target="embeddings/oleObject124.bin"/><Relationship Id="rId567" Type="http://schemas.openxmlformats.org/officeDocument/2006/relationships/oleObject" Target="embeddings/oleObject280.bin"/><Relationship Id="rId1113" Type="http://schemas.openxmlformats.org/officeDocument/2006/relationships/footer" Target="footer11.xml"/><Relationship Id="rId1197" Type="http://schemas.openxmlformats.org/officeDocument/2006/relationships/image" Target="media/image545.wmf"/><Relationship Id="rId122" Type="http://schemas.openxmlformats.org/officeDocument/2006/relationships/oleObject" Target="embeddings/oleObject56.bin"/><Relationship Id="rId774" Type="http://schemas.openxmlformats.org/officeDocument/2006/relationships/image" Target="media/image347.wmf"/><Relationship Id="rId981" Type="http://schemas.openxmlformats.org/officeDocument/2006/relationships/oleObject" Target="embeddings/oleObject503.bin"/><Relationship Id="rId1057" Type="http://schemas.openxmlformats.org/officeDocument/2006/relationships/image" Target="media/image482.wmf"/><Relationship Id="rId427" Type="http://schemas.openxmlformats.org/officeDocument/2006/relationships/image" Target="media/image202.wmf"/><Relationship Id="rId634" Type="http://schemas.openxmlformats.org/officeDocument/2006/relationships/oleObject" Target="embeddings/oleObject316.bin"/><Relationship Id="rId841" Type="http://schemas.openxmlformats.org/officeDocument/2006/relationships/oleObject" Target="embeddings/oleObject430.bin"/><Relationship Id="rId1264" Type="http://schemas.openxmlformats.org/officeDocument/2006/relationships/image" Target="media/image578.wmf"/><Relationship Id="rId273" Type="http://schemas.openxmlformats.org/officeDocument/2006/relationships/image" Target="media/image127.wmf"/><Relationship Id="rId480" Type="http://schemas.openxmlformats.org/officeDocument/2006/relationships/image" Target="media/image227.wmf"/><Relationship Id="rId701" Type="http://schemas.openxmlformats.org/officeDocument/2006/relationships/image" Target="media/image318.wmf"/><Relationship Id="rId939" Type="http://schemas.openxmlformats.org/officeDocument/2006/relationships/oleObject" Target="embeddings/oleObject481.bin"/><Relationship Id="rId1124" Type="http://schemas.openxmlformats.org/officeDocument/2006/relationships/image" Target="media/image509.wmf"/><Relationship Id="rId68" Type="http://schemas.openxmlformats.org/officeDocument/2006/relationships/oleObject" Target="embeddings/oleObject28.bin"/><Relationship Id="rId133" Type="http://schemas.openxmlformats.org/officeDocument/2006/relationships/image" Target="media/image61.wmf"/><Relationship Id="rId340" Type="http://schemas.openxmlformats.org/officeDocument/2006/relationships/oleObject" Target="embeddings/oleObject163.bin"/><Relationship Id="rId578" Type="http://schemas.openxmlformats.org/officeDocument/2006/relationships/image" Target="media/image270.wmf"/><Relationship Id="rId785" Type="http://schemas.openxmlformats.org/officeDocument/2006/relationships/image" Target="media/image352.wmf"/><Relationship Id="rId992" Type="http://schemas.openxmlformats.org/officeDocument/2006/relationships/image" Target="media/image452.wmf"/><Relationship Id="rId200" Type="http://schemas.openxmlformats.org/officeDocument/2006/relationships/image" Target="media/image93.wmf"/><Relationship Id="rId438" Type="http://schemas.openxmlformats.org/officeDocument/2006/relationships/oleObject" Target="embeddings/oleObject215.bin"/><Relationship Id="rId645" Type="http://schemas.openxmlformats.org/officeDocument/2006/relationships/image" Target="media/image296.wmf"/><Relationship Id="rId852" Type="http://schemas.openxmlformats.org/officeDocument/2006/relationships/image" Target="media/image385.wmf"/><Relationship Id="rId1068" Type="http://schemas.openxmlformats.org/officeDocument/2006/relationships/oleObject" Target="embeddings/oleObject550.bin"/><Relationship Id="rId1275" Type="http://schemas.openxmlformats.org/officeDocument/2006/relationships/oleObject" Target="embeddings/oleObject655.bin"/><Relationship Id="rId284" Type="http://schemas.openxmlformats.org/officeDocument/2006/relationships/oleObject" Target="embeddings/oleObject135.bin"/><Relationship Id="rId491" Type="http://schemas.openxmlformats.org/officeDocument/2006/relationships/image" Target="media/image230.wmf"/><Relationship Id="rId505" Type="http://schemas.openxmlformats.org/officeDocument/2006/relationships/oleObject" Target="embeddings/oleObject248.bin"/><Relationship Id="rId712" Type="http://schemas.openxmlformats.org/officeDocument/2006/relationships/image" Target="media/image323.wmf"/><Relationship Id="rId1135" Type="http://schemas.openxmlformats.org/officeDocument/2006/relationships/oleObject" Target="embeddings/oleObject584.bin"/><Relationship Id="rId79" Type="http://schemas.openxmlformats.org/officeDocument/2006/relationships/image" Target="media/image35.wmf"/><Relationship Id="rId144" Type="http://schemas.openxmlformats.org/officeDocument/2006/relationships/oleObject" Target="embeddings/oleObject67.bin"/><Relationship Id="rId589" Type="http://schemas.openxmlformats.org/officeDocument/2006/relationships/oleObject" Target="embeddings/oleObject292.bin"/><Relationship Id="rId796" Type="http://schemas.openxmlformats.org/officeDocument/2006/relationships/oleObject" Target="embeddings/oleObject407.bin"/><Relationship Id="rId1202" Type="http://schemas.openxmlformats.org/officeDocument/2006/relationships/oleObject" Target="embeddings/oleObject618.bin"/><Relationship Id="rId351" Type="http://schemas.openxmlformats.org/officeDocument/2006/relationships/oleObject" Target="embeddings/oleObject169.bin"/><Relationship Id="rId449" Type="http://schemas.openxmlformats.org/officeDocument/2006/relationships/image" Target="media/image212.wmf"/><Relationship Id="rId656" Type="http://schemas.openxmlformats.org/officeDocument/2006/relationships/oleObject" Target="embeddings/oleObject329.bin"/><Relationship Id="rId863" Type="http://schemas.openxmlformats.org/officeDocument/2006/relationships/oleObject" Target="embeddings/oleObject441.bin"/><Relationship Id="rId1079" Type="http://schemas.openxmlformats.org/officeDocument/2006/relationships/image" Target="media/image492.wmf"/><Relationship Id="rId1286" Type="http://schemas.openxmlformats.org/officeDocument/2006/relationships/image" Target="media/image587.wmf"/><Relationship Id="rId211" Type="http://schemas.openxmlformats.org/officeDocument/2006/relationships/oleObject" Target="embeddings/oleObject102.bin"/><Relationship Id="rId295" Type="http://schemas.openxmlformats.org/officeDocument/2006/relationships/image" Target="media/image138.wmf"/><Relationship Id="rId309" Type="http://schemas.openxmlformats.org/officeDocument/2006/relationships/image" Target="media/image145.wmf"/><Relationship Id="rId516" Type="http://schemas.openxmlformats.org/officeDocument/2006/relationships/image" Target="media/image240.wmf"/><Relationship Id="rId1146" Type="http://schemas.openxmlformats.org/officeDocument/2006/relationships/oleObject" Target="embeddings/oleObject590.bin"/><Relationship Id="rId723" Type="http://schemas.openxmlformats.org/officeDocument/2006/relationships/oleObject" Target="embeddings/oleObject367.bin"/><Relationship Id="rId930" Type="http://schemas.openxmlformats.org/officeDocument/2006/relationships/oleObject" Target="embeddings/oleObject475.bin"/><Relationship Id="rId1006" Type="http://schemas.openxmlformats.org/officeDocument/2006/relationships/image" Target="media/image459.wmf"/><Relationship Id="rId155" Type="http://schemas.openxmlformats.org/officeDocument/2006/relationships/image" Target="media/image72.wmf"/><Relationship Id="rId362" Type="http://schemas.openxmlformats.org/officeDocument/2006/relationships/image" Target="media/image171.wmf"/><Relationship Id="rId1213" Type="http://schemas.openxmlformats.org/officeDocument/2006/relationships/oleObject" Target="embeddings/oleObject624.bin"/><Relationship Id="rId1297" Type="http://schemas.openxmlformats.org/officeDocument/2006/relationships/header" Target="header23.xml"/><Relationship Id="rId222" Type="http://schemas.openxmlformats.org/officeDocument/2006/relationships/image" Target="media/image104.wmf"/><Relationship Id="rId667" Type="http://schemas.openxmlformats.org/officeDocument/2006/relationships/image" Target="media/image302.wmf"/><Relationship Id="rId874" Type="http://schemas.openxmlformats.org/officeDocument/2006/relationships/image" Target="media/image396.wmf"/><Relationship Id="rId17" Type="http://schemas.openxmlformats.org/officeDocument/2006/relationships/image" Target="media/image4.wmf"/><Relationship Id="rId527" Type="http://schemas.openxmlformats.org/officeDocument/2006/relationships/oleObject" Target="embeddings/oleObject260.bin"/><Relationship Id="rId734" Type="http://schemas.openxmlformats.org/officeDocument/2006/relationships/oleObject" Target="embeddings/oleObject373.bin"/><Relationship Id="rId941" Type="http://schemas.openxmlformats.org/officeDocument/2006/relationships/oleObject" Target="embeddings/oleObject482.bin"/><Relationship Id="rId1157" Type="http://schemas.openxmlformats.org/officeDocument/2006/relationships/image" Target="media/image525.wmf"/><Relationship Id="rId70" Type="http://schemas.openxmlformats.org/officeDocument/2006/relationships/oleObject" Target="embeddings/oleObject29.bin"/><Relationship Id="rId166" Type="http://schemas.openxmlformats.org/officeDocument/2006/relationships/oleObject" Target="embeddings/oleObject78.bin"/><Relationship Id="rId373" Type="http://schemas.openxmlformats.org/officeDocument/2006/relationships/oleObject" Target="embeddings/oleObject180.bin"/><Relationship Id="rId580" Type="http://schemas.openxmlformats.org/officeDocument/2006/relationships/oleObject" Target="embeddings/oleObject287.bin"/><Relationship Id="rId801" Type="http://schemas.openxmlformats.org/officeDocument/2006/relationships/oleObject" Target="embeddings/oleObject410.bin"/><Relationship Id="rId1017" Type="http://schemas.openxmlformats.org/officeDocument/2006/relationships/oleObject" Target="embeddings/oleObject521.bin"/><Relationship Id="rId1224" Type="http://schemas.openxmlformats.org/officeDocument/2006/relationships/image" Target="media/image558.wmf"/><Relationship Id="rId1" Type="http://schemas.openxmlformats.org/officeDocument/2006/relationships/numbering" Target="numbering.xml"/><Relationship Id="rId233" Type="http://schemas.openxmlformats.org/officeDocument/2006/relationships/header" Target="header7.xml"/><Relationship Id="rId440" Type="http://schemas.openxmlformats.org/officeDocument/2006/relationships/oleObject" Target="embeddings/oleObject216.bin"/><Relationship Id="rId678" Type="http://schemas.openxmlformats.org/officeDocument/2006/relationships/oleObject" Target="embeddings/oleObject343.bin"/><Relationship Id="rId885" Type="http://schemas.openxmlformats.org/officeDocument/2006/relationships/oleObject" Target="embeddings/oleObject452.bin"/><Relationship Id="rId1070" Type="http://schemas.openxmlformats.org/officeDocument/2006/relationships/oleObject" Target="embeddings/oleObject551.bin"/><Relationship Id="rId28" Type="http://schemas.openxmlformats.org/officeDocument/2006/relationships/oleObject" Target="embeddings/oleObject8.bin"/><Relationship Id="rId300" Type="http://schemas.openxmlformats.org/officeDocument/2006/relationships/oleObject" Target="embeddings/oleObject143.bin"/><Relationship Id="rId538" Type="http://schemas.openxmlformats.org/officeDocument/2006/relationships/image" Target="media/image250.wmf"/><Relationship Id="rId745" Type="http://schemas.openxmlformats.org/officeDocument/2006/relationships/oleObject" Target="embeddings/oleObject380.bin"/><Relationship Id="rId952" Type="http://schemas.openxmlformats.org/officeDocument/2006/relationships/oleObject" Target="embeddings/oleObject488.bin"/><Relationship Id="rId1168" Type="http://schemas.openxmlformats.org/officeDocument/2006/relationships/oleObject" Target="embeddings/oleObject601.bin"/><Relationship Id="rId81" Type="http://schemas.openxmlformats.org/officeDocument/2006/relationships/image" Target="media/image36.wmf"/><Relationship Id="rId177" Type="http://schemas.openxmlformats.org/officeDocument/2006/relationships/image" Target="media/image83.wmf"/><Relationship Id="rId384" Type="http://schemas.openxmlformats.org/officeDocument/2006/relationships/image" Target="media/image182.wmf"/><Relationship Id="rId591" Type="http://schemas.openxmlformats.org/officeDocument/2006/relationships/oleObject" Target="embeddings/oleObject293.bin"/><Relationship Id="rId605" Type="http://schemas.openxmlformats.org/officeDocument/2006/relationships/oleObject" Target="embeddings/oleObject301.bin"/><Relationship Id="rId812" Type="http://schemas.openxmlformats.org/officeDocument/2006/relationships/image" Target="media/image365.wmf"/><Relationship Id="rId1028" Type="http://schemas.openxmlformats.org/officeDocument/2006/relationships/oleObject" Target="embeddings/oleObject527.bin"/><Relationship Id="rId1235" Type="http://schemas.openxmlformats.org/officeDocument/2006/relationships/oleObject" Target="embeddings/oleObject635.bin"/><Relationship Id="rId244" Type="http://schemas.openxmlformats.org/officeDocument/2006/relationships/oleObject" Target="embeddings/oleObject115.bin"/><Relationship Id="rId689" Type="http://schemas.openxmlformats.org/officeDocument/2006/relationships/image" Target="media/image313.wmf"/><Relationship Id="rId896" Type="http://schemas.openxmlformats.org/officeDocument/2006/relationships/image" Target="media/image407.wmf"/><Relationship Id="rId1081" Type="http://schemas.openxmlformats.org/officeDocument/2006/relationships/image" Target="media/image493.wmf"/><Relationship Id="rId39" Type="http://schemas.openxmlformats.org/officeDocument/2006/relationships/image" Target="media/image15.wmf"/><Relationship Id="rId451" Type="http://schemas.openxmlformats.org/officeDocument/2006/relationships/image" Target="media/image213.wmf"/><Relationship Id="rId549" Type="http://schemas.openxmlformats.org/officeDocument/2006/relationships/oleObject" Target="embeddings/oleObject271.bin"/><Relationship Id="rId756" Type="http://schemas.openxmlformats.org/officeDocument/2006/relationships/oleObject" Target="embeddings/oleObject384.bin"/><Relationship Id="rId1179" Type="http://schemas.openxmlformats.org/officeDocument/2006/relationships/image" Target="media/image536.wmf"/><Relationship Id="rId104" Type="http://schemas.openxmlformats.org/officeDocument/2006/relationships/image" Target="media/image47.wmf"/><Relationship Id="rId188" Type="http://schemas.openxmlformats.org/officeDocument/2006/relationships/oleObject" Target="embeddings/oleObject89.bin"/><Relationship Id="rId311" Type="http://schemas.openxmlformats.org/officeDocument/2006/relationships/image" Target="media/image146.wmf"/><Relationship Id="rId395" Type="http://schemas.openxmlformats.org/officeDocument/2006/relationships/oleObject" Target="embeddings/oleObject191.bin"/><Relationship Id="rId409" Type="http://schemas.openxmlformats.org/officeDocument/2006/relationships/oleObject" Target="embeddings/oleObject198.bin"/><Relationship Id="rId963" Type="http://schemas.openxmlformats.org/officeDocument/2006/relationships/image" Target="media/image438.wmf"/><Relationship Id="rId1039" Type="http://schemas.openxmlformats.org/officeDocument/2006/relationships/image" Target="media/image475.wmf"/><Relationship Id="rId1246" Type="http://schemas.openxmlformats.org/officeDocument/2006/relationships/image" Target="media/image569.wmf"/><Relationship Id="rId92" Type="http://schemas.openxmlformats.org/officeDocument/2006/relationships/oleObject" Target="embeddings/oleObject40.bin"/><Relationship Id="rId616" Type="http://schemas.openxmlformats.org/officeDocument/2006/relationships/oleObject" Target="embeddings/oleObject305.bin"/><Relationship Id="rId823" Type="http://schemas.openxmlformats.org/officeDocument/2006/relationships/oleObject" Target="embeddings/oleObject421.bin"/><Relationship Id="rId255" Type="http://schemas.openxmlformats.org/officeDocument/2006/relationships/image" Target="media/image118.wmf"/><Relationship Id="rId462" Type="http://schemas.openxmlformats.org/officeDocument/2006/relationships/image" Target="media/image218.wmf"/><Relationship Id="rId1092" Type="http://schemas.openxmlformats.org/officeDocument/2006/relationships/image" Target="media/image498.wmf"/><Relationship Id="rId1106" Type="http://schemas.openxmlformats.org/officeDocument/2006/relationships/image" Target="media/image503.wmf"/><Relationship Id="rId115" Type="http://schemas.openxmlformats.org/officeDocument/2006/relationships/oleObject" Target="embeddings/oleObject52.bin"/><Relationship Id="rId322" Type="http://schemas.openxmlformats.org/officeDocument/2006/relationships/oleObject" Target="embeddings/oleObject154.bin"/><Relationship Id="rId767" Type="http://schemas.openxmlformats.org/officeDocument/2006/relationships/oleObject" Target="embeddings/oleObject392.bin"/><Relationship Id="rId974" Type="http://schemas.openxmlformats.org/officeDocument/2006/relationships/oleObject" Target="embeddings/oleObject499.bin"/><Relationship Id="rId199" Type="http://schemas.openxmlformats.org/officeDocument/2006/relationships/oleObject" Target="embeddings/oleObject96.bin"/><Relationship Id="rId627" Type="http://schemas.openxmlformats.org/officeDocument/2006/relationships/oleObject" Target="embeddings/oleObject311.bin"/><Relationship Id="rId834" Type="http://schemas.openxmlformats.org/officeDocument/2006/relationships/image" Target="media/image376.wmf"/><Relationship Id="rId1257" Type="http://schemas.openxmlformats.org/officeDocument/2006/relationships/oleObject" Target="embeddings/oleObject646.bin"/><Relationship Id="rId266" Type="http://schemas.openxmlformats.org/officeDocument/2006/relationships/oleObject" Target="embeddings/oleObject126.bin"/><Relationship Id="rId473" Type="http://schemas.openxmlformats.org/officeDocument/2006/relationships/oleObject" Target="embeddings/oleObject233.bin"/><Relationship Id="rId680" Type="http://schemas.openxmlformats.org/officeDocument/2006/relationships/oleObject" Target="embeddings/oleObject344.bin"/><Relationship Id="rId901" Type="http://schemas.openxmlformats.org/officeDocument/2006/relationships/oleObject" Target="embeddings/oleObject460.bin"/><Relationship Id="rId1117" Type="http://schemas.openxmlformats.org/officeDocument/2006/relationships/oleObject" Target="embeddings/oleObject575.bin"/><Relationship Id="rId30" Type="http://schemas.openxmlformats.org/officeDocument/2006/relationships/oleObject" Target="embeddings/oleObject9.bin"/><Relationship Id="rId126" Type="http://schemas.openxmlformats.org/officeDocument/2006/relationships/oleObject" Target="embeddings/oleObject58.bin"/><Relationship Id="rId333" Type="http://schemas.openxmlformats.org/officeDocument/2006/relationships/image" Target="media/image157.wmf"/><Relationship Id="rId540" Type="http://schemas.openxmlformats.org/officeDocument/2006/relationships/image" Target="media/image251.wmf"/><Relationship Id="rId778" Type="http://schemas.openxmlformats.org/officeDocument/2006/relationships/image" Target="media/image349.wmf"/><Relationship Id="rId985" Type="http://schemas.openxmlformats.org/officeDocument/2006/relationships/oleObject" Target="embeddings/oleObject505.bin"/><Relationship Id="rId1170" Type="http://schemas.openxmlformats.org/officeDocument/2006/relationships/oleObject" Target="embeddings/oleObject602.bin"/><Relationship Id="rId638" Type="http://schemas.openxmlformats.org/officeDocument/2006/relationships/oleObject" Target="embeddings/oleObject318.bin"/><Relationship Id="rId845" Type="http://schemas.openxmlformats.org/officeDocument/2006/relationships/oleObject" Target="embeddings/oleObject432.bin"/><Relationship Id="rId1030" Type="http://schemas.openxmlformats.org/officeDocument/2006/relationships/oleObject" Target="embeddings/oleObject528.bin"/><Relationship Id="rId1268" Type="http://schemas.openxmlformats.org/officeDocument/2006/relationships/image" Target="media/image580.wmf"/><Relationship Id="rId277" Type="http://schemas.openxmlformats.org/officeDocument/2006/relationships/image" Target="media/image129.wmf"/><Relationship Id="rId400" Type="http://schemas.openxmlformats.org/officeDocument/2006/relationships/image" Target="media/image190.wmf"/><Relationship Id="rId484" Type="http://schemas.openxmlformats.org/officeDocument/2006/relationships/header" Target="header10.xml"/><Relationship Id="rId705" Type="http://schemas.openxmlformats.org/officeDocument/2006/relationships/oleObject" Target="embeddings/oleObject358.bin"/><Relationship Id="rId1128" Type="http://schemas.openxmlformats.org/officeDocument/2006/relationships/image" Target="media/image511.wmf"/><Relationship Id="rId137" Type="http://schemas.openxmlformats.org/officeDocument/2006/relationships/image" Target="media/image63.wmf"/><Relationship Id="rId344" Type="http://schemas.openxmlformats.org/officeDocument/2006/relationships/oleObject" Target="embeddings/oleObject165.bin"/><Relationship Id="rId691" Type="http://schemas.openxmlformats.org/officeDocument/2006/relationships/image" Target="media/image314.wmf"/><Relationship Id="rId789" Type="http://schemas.openxmlformats.org/officeDocument/2006/relationships/image" Target="media/image354.wmf"/><Relationship Id="rId912" Type="http://schemas.openxmlformats.org/officeDocument/2006/relationships/image" Target="media/image415.wmf"/><Relationship Id="rId996" Type="http://schemas.openxmlformats.org/officeDocument/2006/relationships/image" Target="media/image454.wmf"/><Relationship Id="rId41" Type="http://schemas.openxmlformats.org/officeDocument/2006/relationships/image" Target="media/image16.wmf"/><Relationship Id="rId551" Type="http://schemas.openxmlformats.org/officeDocument/2006/relationships/oleObject" Target="embeddings/oleObject272.bin"/><Relationship Id="rId649" Type="http://schemas.openxmlformats.org/officeDocument/2006/relationships/image" Target="media/image298.wmf"/><Relationship Id="rId856" Type="http://schemas.openxmlformats.org/officeDocument/2006/relationships/image" Target="media/image387.wmf"/><Relationship Id="rId1181" Type="http://schemas.openxmlformats.org/officeDocument/2006/relationships/image" Target="media/image537.wmf"/><Relationship Id="rId1279" Type="http://schemas.openxmlformats.org/officeDocument/2006/relationships/oleObject" Target="embeddings/oleObject658.bin"/><Relationship Id="rId190" Type="http://schemas.openxmlformats.org/officeDocument/2006/relationships/oleObject" Target="embeddings/oleObject90.bin"/><Relationship Id="rId204" Type="http://schemas.openxmlformats.org/officeDocument/2006/relationships/image" Target="media/image95.wmf"/><Relationship Id="rId288" Type="http://schemas.openxmlformats.org/officeDocument/2006/relationships/oleObject" Target="embeddings/oleObject137.bin"/><Relationship Id="rId411" Type="http://schemas.openxmlformats.org/officeDocument/2006/relationships/oleObject" Target="embeddings/oleObject199.bin"/><Relationship Id="rId509" Type="http://schemas.openxmlformats.org/officeDocument/2006/relationships/oleObject" Target="embeddings/oleObject250.bin"/><Relationship Id="rId1041" Type="http://schemas.openxmlformats.org/officeDocument/2006/relationships/image" Target="media/image476.wmf"/><Relationship Id="rId1139" Type="http://schemas.openxmlformats.org/officeDocument/2006/relationships/oleObject" Target="embeddings/oleObject586.bin"/><Relationship Id="rId495" Type="http://schemas.openxmlformats.org/officeDocument/2006/relationships/image" Target="media/image232.wmf"/><Relationship Id="rId716" Type="http://schemas.openxmlformats.org/officeDocument/2006/relationships/image" Target="media/image325.wmf"/><Relationship Id="rId923" Type="http://schemas.openxmlformats.org/officeDocument/2006/relationships/oleObject" Target="embeddings/oleObject471.bin"/><Relationship Id="rId52" Type="http://schemas.openxmlformats.org/officeDocument/2006/relationships/oleObject" Target="embeddings/oleObject20.bin"/><Relationship Id="rId148" Type="http://schemas.openxmlformats.org/officeDocument/2006/relationships/oleObject" Target="embeddings/oleObject69.bin"/><Relationship Id="rId355" Type="http://schemas.openxmlformats.org/officeDocument/2006/relationships/oleObject" Target="embeddings/oleObject171.bin"/><Relationship Id="rId562" Type="http://schemas.openxmlformats.org/officeDocument/2006/relationships/image" Target="media/image262.wmf"/><Relationship Id="rId1192" Type="http://schemas.openxmlformats.org/officeDocument/2006/relationships/oleObject" Target="embeddings/oleObject613.bin"/><Relationship Id="rId1206" Type="http://schemas.openxmlformats.org/officeDocument/2006/relationships/oleObject" Target="embeddings/oleObject620.bin"/><Relationship Id="rId215" Type="http://schemas.openxmlformats.org/officeDocument/2006/relationships/oleObject" Target="embeddings/oleObject104.bin"/><Relationship Id="rId422" Type="http://schemas.openxmlformats.org/officeDocument/2006/relationships/image" Target="media/image200.wmf"/><Relationship Id="rId867" Type="http://schemas.openxmlformats.org/officeDocument/2006/relationships/oleObject" Target="embeddings/oleObject443.bin"/><Relationship Id="rId1052" Type="http://schemas.openxmlformats.org/officeDocument/2006/relationships/oleObject" Target="embeddings/oleObject541.bin"/><Relationship Id="rId299" Type="http://schemas.openxmlformats.org/officeDocument/2006/relationships/image" Target="media/image140.wmf"/><Relationship Id="rId727" Type="http://schemas.openxmlformats.org/officeDocument/2006/relationships/oleObject" Target="embeddings/oleObject369.bin"/><Relationship Id="rId934" Type="http://schemas.openxmlformats.org/officeDocument/2006/relationships/oleObject" Target="embeddings/oleObject478.bin"/><Relationship Id="rId63" Type="http://schemas.openxmlformats.org/officeDocument/2006/relationships/image" Target="media/image27.wmf"/><Relationship Id="rId159" Type="http://schemas.openxmlformats.org/officeDocument/2006/relationships/image" Target="media/image74.wmf"/><Relationship Id="rId366" Type="http://schemas.openxmlformats.org/officeDocument/2006/relationships/image" Target="media/image173.wmf"/><Relationship Id="rId573" Type="http://schemas.openxmlformats.org/officeDocument/2006/relationships/oleObject" Target="embeddings/oleObject283.bin"/><Relationship Id="rId780" Type="http://schemas.openxmlformats.org/officeDocument/2006/relationships/oleObject" Target="embeddings/oleObject399.bin"/><Relationship Id="rId1217" Type="http://schemas.openxmlformats.org/officeDocument/2006/relationships/oleObject" Target="embeddings/oleObject626.bin"/><Relationship Id="rId226" Type="http://schemas.openxmlformats.org/officeDocument/2006/relationships/image" Target="media/image106.wmf"/><Relationship Id="rId433" Type="http://schemas.openxmlformats.org/officeDocument/2006/relationships/image" Target="media/image204.wmf"/><Relationship Id="rId878" Type="http://schemas.openxmlformats.org/officeDocument/2006/relationships/image" Target="media/image398.wmf"/><Relationship Id="rId1063" Type="http://schemas.openxmlformats.org/officeDocument/2006/relationships/image" Target="media/image484.wmf"/><Relationship Id="rId1270" Type="http://schemas.openxmlformats.org/officeDocument/2006/relationships/image" Target="media/image581.wmf"/><Relationship Id="rId640" Type="http://schemas.openxmlformats.org/officeDocument/2006/relationships/oleObject" Target="embeddings/oleObject319.bin"/><Relationship Id="rId738" Type="http://schemas.openxmlformats.org/officeDocument/2006/relationships/image" Target="media/image335.wmf"/><Relationship Id="rId945" Type="http://schemas.openxmlformats.org/officeDocument/2006/relationships/image" Target="media/image429.wmf"/><Relationship Id="rId74" Type="http://schemas.openxmlformats.org/officeDocument/2006/relationships/oleObject" Target="embeddings/oleObject31.bin"/><Relationship Id="rId377" Type="http://schemas.openxmlformats.org/officeDocument/2006/relationships/oleObject" Target="embeddings/oleObject182.bin"/><Relationship Id="rId500" Type="http://schemas.openxmlformats.org/officeDocument/2006/relationships/oleObject" Target="embeddings/oleObject244.bin"/><Relationship Id="rId584" Type="http://schemas.openxmlformats.org/officeDocument/2006/relationships/image" Target="media/image272.wmf"/><Relationship Id="rId805" Type="http://schemas.openxmlformats.org/officeDocument/2006/relationships/oleObject" Target="embeddings/oleObject412.bin"/><Relationship Id="rId1130" Type="http://schemas.openxmlformats.org/officeDocument/2006/relationships/image" Target="media/image512.wmf"/><Relationship Id="rId1228" Type="http://schemas.openxmlformats.org/officeDocument/2006/relationships/image" Target="media/image560.wmf"/><Relationship Id="rId5" Type="http://schemas.openxmlformats.org/officeDocument/2006/relationships/footnotes" Target="footnotes.xml"/><Relationship Id="rId237" Type="http://schemas.openxmlformats.org/officeDocument/2006/relationships/image" Target="media/image109.wmf"/><Relationship Id="rId791" Type="http://schemas.openxmlformats.org/officeDocument/2006/relationships/image" Target="media/image355.wmf"/><Relationship Id="rId889" Type="http://schemas.openxmlformats.org/officeDocument/2006/relationships/oleObject" Target="embeddings/oleObject454.bin"/><Relationship Id="rId1074" Type="http://schemas.openxmlformats.org/officeDocument/2006/relationships/oleObject" Target="embeddings/oleObject553.bin"/><Relationship Id="rId444" Type="http://schemas.openxmlformats.org/officeDocument/2006/relationships/oleObject" Target="embeddings/oleObject218.bin"/><Relationship Id="rId651" Type="http://schemas.openxmlformats.org/officeDocument/2006/relationships/oleObject" Target="embeddings/oleObject325.bin"/><Relationship Id="rId749" Type="http://schemas.openxmlformats.org/officeDocument/2006/relationships/oleObject" Target="embeddings/oleObject382.bin"/><Relationship Id="rId1281" Type="http://schemas.openxmlformats.org/officeDocument/2006/relationships/oleObject" Target="embeddings/oleObject660.bin"/><Relationship Id="rId290" Type="http://schemas.openxmlformats.org/officeDocument/2006/relationships/oleObject" Target="embeddings/oleObject138.bin"/><Relationship Id="rId304" Type="http://schemas.openxmlformats.org/officeDocument/2006/relationships/oleObject" Target="embeddings/oleObject145.bin"/><Relationship Id="rId388" Type="http://schemas.openxmlformats.org/officeDocument/2006/relationships/image" Target="media/image184.wmf"/><Relationship Id="rId511" Type="http://schemas.openxmlformats.org/officeDocument/2006/relationships/oleObject" Target="embeddings/oleObject251.bin"/><Relationship Id="rId609" Type="http://schemas.openxmlformats.org/officeDocument/2006/relationships/header" Target="header14.xml"/><Relationship Id="rId956" Type="http://schemas.openxmlformats.org/officeDocument/2006/relationships/oleObject" Target="embeddings/oleObject490.bin"/><Relationship Id="rId1141" Type="http://schemas.openxmlformats.org/officeDocument/2006/relationships/oleObject" Target="embeddings/oleObject587.bin"/><Relationship Id="rId1239" Type="http://schemas.openxmlformats.org/officeDocument/2006/relationships/oleObject" Target="embeddings/oleObject637.bin"/><Relationship Id="rId85" Type="http://schemas.openxmlformats.org/officeDocument/2006/relationships/image" Target="media/image38.wmf"/><Relationship Id="rId150" Type="http://schemas.openxmlformats.org/officeDocument/2006/relationships/oleObject" Target="embeddings/oleObject70.bin"/><Relationship Id="rId595" Type="http://schemas.openxmlformats.org/officeDocument/2006/relationships/oleObject" Target="embeddings/oleObject295.bin"/><Relationship Id="rId816" Type="http://schemas.openxmlformats.org/officeDocument/2006/relationships/image" Target="media/image367.wmf"/><Relationship Id="rId1001" Type="http://schemas.openxmlformats.org/officeDocument/2006/relationships/oleObject" Target="embeddings/oleObject513.bin"/><Relationship Id="rId248" Type="http://schemas.openxmlformats.org/officeDocument/2006/relationships/oleObject" Target="embeddings/oleObject117.bin"/><Relationship Id="rId455" Type="http://schemas.openxmlformats.org/officeDocument/2006/relationships/image" Target="media/image215.wmf"/><Relationship Id="rId662" Type="http://schemas.openxmlformats.org/officeDocument/2006/relationships/oleObject" Target="embeddings/oleObject335.bin"/><Relationship Id="rId1085" Type="http://schemas.openxmlformats.org/officeDocument/2006/relationships/image" Target="media/image495.wmf"/><Relationship Id="rId1292" Type="http://schemas.openxmlformats.org/officeDocument/2006/relationships/oleObject" Target="embeddings/oleObject666.bin"/><Relationship Id="rId12" Type="http://schemas.openxmlformats.org/officeDocument/2006/relationships/footer" Target="footer2.xml"/><Relationship Id="rId108" Type="http://schemas.openxmlformats.org/officeDocument/2006/relationships/image" Target="media/image49.wmf"/><Relationship Id="rId315" Type="http://schemas.openxmlformats.org/officeDocument/2006/relationships/image" Target="media/image148.wmf"/><Relationship Id="rId522" Type="http://schemas.openxmlformats.org/officeDocument/2006/relationships/image" Target="media/image243.wmf"/><Relationship Id="rId967" Type="http://schemas.openxmlformats.org/officeDocument/2006/relationships/image" Target="media/image440.wmf"/><Relationship Id="rId1152" Type="http://schemas.openxmlformats.org/officeDocument/2006/relationships/oleObject" Target="embeddings/oleObject593.bin"/><Relationship Id="rId96" Type="http://schemas.openxmlformats.org/officeDocument/2006/relationships/image" Target="media/image43.wmf"/><Relationship Id="rId161" Type="http://schemas.openxmlformats.org/officeDocument/2006/relationships/image" Target="media/image75.wmf"/><Relationship Id="rId399" Type="http://schemas.openxmlformats.org/officeDocument/2006/relationships/oleObject" Target="embeddings/oleObject193.bin"/><Relationship Id="rId827" Type="http://schemas.openxmlformats.org/officeDocument/2006/relationships/oleObject" Target="embeddings/oleObject423.bin"/><Relationship Id="rId1012" Type="http://schemas.openxmlformats.org/officeDocument/2006/relationships/image" Target="media/image462.wmf"/><Relationship Id="rId259" Type="http://schemas.openxmlformats.org/officeDocument/2006/relationships/image" Target="media/image120.wmf"/><Relationship Id="rId466" Type="http://schemas.openxmlformats.org/officeDocument/2006/relationships/image" Target="media/image220.wmf"/><Relationship Id="rId673" Type="http://schemas.openxmlformats.org/officeDocument/2006/relationships/image" Target="media/image305.wmf"/><Relationship Id="rId880" Type="http://schemas.openxmlformats.org/officeDocument/2006/relationships/image" Target="media/image399.wmf"/><Relationship Id="rId1096" Type="http://schemas.openxmlformats.org/officeDocument/2006/relationships/oleObject" Target="embeddings/oleObject565.bin"/><Relationship Id="rId23" Type="http://schemas.openxmlformats.org/officeDocument/2006/relationships/image" Target="media/image7.wmf"/><Relationship Id="rId119" Type="http://schemas.openxmlformats.org/officeDocument/2006/relationships/image" Target="media/image54.wmf"/><Relationship Id="rId326" Type="http://schemas.openxmlformats.org/officeDocument/2006/relationships/oleObject" Target="embeddings/oleObject156.bin"/><Relationship Id="rId533" Type="http://schemas.openxmlformats.org/officeDocument/2006/relationships/oleObject" Target="embeddings/oleObject263.bin"/><Relationship Id="rId978" Type="http://schemas.openxmlformats.org/officeDocument/2006/relationships/image" Target="media/image445.wmf"/><Relationship Id="rId1163" Type="http://schemas.openxmlformats.org/officeDocument/2006/relationships/image" Target="media/image528.wmf"/><Relationship Id="rId740" Type="http://schemas.openxmlformats.org/officeDocument/2006/relationships/oleObject" Target="embeddings/oleObject377.bin"/><Relationship Id="rId838" Type="http://schemas.openxmlformats.org/officeDocument/2006/relationships/image" Target="media/image378.wmf"/><Relationship Id="rId1023" Type="http://schemas.openxmlformats.org/officeDocument/2006/relationships/oleObject" Target="embeddings/oleObject524.bin"/><Relationship Id="rId172" Type="http://schemas.openxmlformats.org/officeDocument/2006/relationships/oleObject" Target="embeddings/oleObject81.bin"/><Relationship Id="rId477" Type="http://schemas.openxmlformats.org/officeDocument/2006/relationships/oleObject" Target="embeddings/oleObject235.bin"/><Relationship Id="rId600" Type="http://schemas.openxmlformats.org/officeDocument/2006/relationships/oleObject" Target="embeddings/oleObject298.bin"/><Relationship Id="rId684" Type="http://schemas.openxmlformats.org/officeDocument/2006/relationships/oleObject" Target="embeddings/oleObject346.bin"/><Relationship Id="rId1230" Type="http://schemas.openxmlformats.org/officeDocument/2006/relationships/image" Target="media/image561.wmf"/><Relationship Id="rId337" Type="http://schemas.openxmlformats.org/officeDocument/2006/relationships/image" Target="media/image159.wmf"/><Relationship Id="rId891" Type="http://schemas.openxmlformats.org/officeDocument/2006/relationships/oleObject" Target="embeddings/oleObject455.bin"/><Relationship Id="rId905" Type="http://schemas.openxmlformats.org/officeDocument/2006/relationships/oleObject" Target="embeddings/oleObject462.bin"/><Relationship Id="rId989" Type="http://schemas.openxmlformats.org/officeDocument/2006/relationships/oleObject" Target="embeddings/oleObject507.bin"/><Relationship Id="rId34" Type="http://schemas.openxmlformats.org/officeDocument/2006/relationships/oleObject" Target="embeddings/oleObject11.bin"/><Relationship Id="rId544" Type="http://schemas.openxmlformats.org/officeDocument/2006/relationships/image" Target="media/image253.wmf"/><Relationship Id="rId751" Type="http://schemas.openxmlformats.org/officeDocument/2006/relationships/header" Target="header16.xml"/><Relationship Id="rId849" Type="http://schemas.openxmlformats.org/officeDocument/2006/relationships/oleObject" Target="embeddings/oleObject434.bin"/><Relationship Id="rId1174" Type="http://schemas.openxmlformats.org/officeDocument/2006/relationships/oleObject" Target="embeddings/oleObject604.bin"/><Relationship Id="rId183" Type="http://schemas.openxmlformats.org/officeDocument/2006/relationships/image" Target="media/image86.wmf"/><Relationship Id="rId390" Type="http://schemas.openxmlformats.org/officeDocument/2006/relationships/image" Target="media/image185.wmf"/><Relationship Id="rId404" Type="http://schemas.openxmlformats.org/officeDocument/2006/relationships/image" Target="media/image192.wmf"/><Relationship Id="rId611" Type="http://schemas.openxmlformats.org/officeDocument/2006/relationships/image" Target="media/image282.wmf"/><Relationship Id="rId1034" Type="http://schemas.openxmlformats.org/officeDocument/2006/relationships/oleObject" Target="embeddings/oleObject530.bin"/><Relationship Id="rId1241" Type="http://schemas.openxmlformats.org/officeDocument/2006/relationships/oleObject" Target="embeddings/oleObject638.bin"/><Relationship Id="rId250" Type="http://schemas.openxmlformats.org/officeDocument/2006/relationships/oleObject" Target="embeddings/oleObject118.bin"/><Relationship Id="rId488" Type="http://schemas.openxmlformats.org/officeDocument/2006/relationships/footer" Target="footer6.xml"/><Relationship Id="rId695" Type="http://schemas.openxmlformats.org/officeDocument/2006/relationships/oleObject" Target="embeddings/oleObject352.bin"/><Relationship Id="rId709" Type="http://schemas.openxmlformats.org/officeDocument/2006/relationships/oleObject" Target="embeddings/oleObject360.bin"/><Relationship Id="rId916" Type="http://schemas.openxmlformats.org/officeDocument/2006/relationships/image" Target="media/image417.wmf"/><Relationship Id="rId1101" Type="http://schemas.openxmlformats.org/officeDocument/2006/relationships/oleObject" Target="embeddings/oleObject568.bin"/><Relationship Id="rId45" Type="http://schemas.openxmlformats.org/officeDocument/2006/relationships/image" Target="media/image18.wmf"/><Relationship Id="rId110" Type="http://schemas.openxmlformats.org/officeDocument/2006/relationships/image" Target="media/image50.wmf"/><Relationship Id="rId348" Type="http://schemas.openxmlformats.org/officeDocument/2006/relationships/oleObject" Target="embeddings/oleObject167.bin"/><Relationship Id="rId555" Type="http://schemas.openxmlformats.org/officeDocument/2006/relationships/oleObject" Target="embeddings/oleObject274.bin"/><Relationship Id="rId762" Type="http://schemas.openxmlformats.org/officeDocument/2006/relationships/oleObject" Target="embeddings/oleObject388.bin"/><Relationship Id="rId1185" Type="http://schemas.openxmlformats.org/officeDocument/2006/relationships/image" Target="media/image539.wmf"/><Relationship Id="rId194" Type="http://schemas.openxmlformats.org/officeDocument/2006/relationships/image" Target="media/image90.wmf"/><Relationship Id="rId208" Type="http://schemas.openxmlformats.org/officeDocument/2006/relationships/image" Target="media/image97.wmf"/><Relationship Id="rId415" Type="http://schemas.openxmlformats.org/officeDocument/2006/relationships/oleObject" Target="embeddings/oleObject201.bin"/><Relationship Id="rId622" Type="http://schemas.openxmlformats.org/officeDocument/2006/relationships/oleObject" Target="embeddings/oleObject308.bin"/><Relationship Id="rId1045" Type="http://schemas.openxmlformats.org/officeDocument/2006/relationships/oleObject" Target="embeddings/oleObject537.bin"/><Relationship Id="rId1252" Type="http://schemas.openxmlformats.org/officeDocument/2006/relationships/image" Target="media/image572.wmf"/><Relationship Id="rId261" Type="http://schemas.openxmlformats.org/officeDocument/2006/relationships/image" Target="media/image121.wmf"/><Relationship Id="rId499" Type="http://schemas.openxmlformats.org/officeDocument/2006/relationships/oleObject" Target="embeddings/oleObject243.bin"/><Relationship Id="rId927" Type="http://schemas.openxmlformats.org/officeDocument/2006/relationships/image" Target="media/image422.wmf"/><Relationship Id="rId1112" Type="http://schemas.openxmlformats.org/officeDocument/2006/relationships/header" Target="header19.xml"/><Relationship Id="rId56" Type="http://schemas.openxmlformats.org/officeDocument/2006/relationships/oleObject" Target="embeddings/oleObject22.bin"/><Relationship Id="rId359" Type="http://schemas.openxmlformats.org/officeDocument/2006/relationships/oleObject" Target="embeddings/oleObject173.bin"/><Relationship Id="rId566" Type="http://schemas.openxmlformats.org/officeDocument/2006/relationships/image" Target="media/image264.wmf"/><Relationship Id="rId773" Type="http://schemas.openxmlformats.org/officeDocument/2006/relationships/oleObject" Target="embeddings/oleObject395.bin"/><Relationship Id="rId1196" Type="http://schemas.openxmlformats.org/officeDocument/2006/relationships/oleObject" Target="embeddings/oleObject615.bin"/><Relationship Id="rId121" Type="http://schemas.openxmlformats.org/officeDocument/2006/relationships/image" Target="media/image55.wmf"/><Relationship Id="rId219" Type="http://schemas.openxmlformats.org/officeDocument/2006/relationships/oleObject" Target="embeddings/oleObject106.bin"/><Relationship Id="rId426" Type="http://schemas.openxmlformats.org/officeDocument/2006/relationships/oleObject" Target="embeddings/oleObject208.bin"/><Relationship Id="rId633" Type="http://schemas.openxmlformats.org/officeDocument/2006/relationships/oleObject" Target="embeddings/oleObject315.bin"/><Relationship Id="rId980" Type="http://schemas.openxmlformats.org/officeDocument/2006/relationships/image" Target="media/image446.wmf"/><Relationship Id="rId1056" Type="http://schemas.openxmlformats.org/officeDocument/2006/relationships/oleObject" Target="embeddings/oleObject543.bin"/><Relationship Id="rId1263" Type="http://schemas.openxmlformats.org/officeDocument/2006/relationships/oleObject" Target="embeddings/oleObject649.bin"/><Relationship Id="rId840" Type="http://schemas.openxmlformats.org/officeDocument/2006/relationships/image" Target="media/image379.wmf"/><Relationship Id="rId938" Type="http://schemas.openxmlformats.org/officeDocument/2006/relationships/oleObject" Target="embeddings/oleObject480.bin"/><Relationship Id="rId67" Type="http://schemas.openxmlformats.org/officeDocument/2006/relationships/image" Target="media/image29.wmf"/><Relationship Id="rId272" Type="http://schemas.openxmlformats.org/officeDocument/2006/relationships/oleObject" Target="embeddings/oleObject129.bin"/><Relationship Id="rId577" Type="http://schemas.openxmlformats.org/officeDocument/2006/relationships/oleObject" Target="embeddings/oleObject285.bin"/><Relationship Id="rId700" Type="http://schemas.openxmlformats.org/officeDocument/2006/relationships/oleObject" Target="embeddings/oleObject355.bin"/><Relationship Id="rId1123" Type="http://schemas.openxmlformats.org/officeDocument/2006/relationships/oleObject" Target="embeddings/oleObject578.bin"/><Relationship Id="rId132" Type="http://schemas.openxmlformats.org/officeDocument/2006/relationships/oleObject" Target="embeddings/oleObject61.bin"/><Relationship Id="rId784" Type="http://schemas.openxmlformats.org/officeDocument/2006/relationships/oleObject" Target="embeddings/oleObject401.bin"/><Relationship Id="rId991" Type="http://schemas.openxmlformats.org/officeDocument/2006/relationships/oleObject" Target="embeddings/oleObject508.bin"/><Relationship Id="rId1067" Type="http://schemas.openxmlformats.org/officeDocument/2006/relationships/image" Target="media/image486.wmf"/><Relationship Id="rId437" Type="http://schemas.openxmlformats.org/officeDocument/2006/relationships/image" Target="media/image206.wmf"/><Relationship Id="rId644" Type="http://schemas.openxmlformats.org/officeDocument/2006/relationships/oleObject" Target="embeddings/oleObject321.bin"/><Relationship Id="rId851" Type="http://schemas.openxmlformats.org/officeDocument/2006/relationships/oleObject" Target="embeddings/oleObject435.bin"/><Relationship Id="rId1274" Type="http://schemas.openxmlformats.org/officeDocument/2006/relationships/image" Target="media/image583.wmf"/><Relationship Id="rId283" Type="http://schemas.openxmlformats.org/officeDocument/2006/relationships/image" Target="media/image132.wmf"/><Relationship Id="rId490" Type="http://schemas.openxmlformats.org/officeDocument/2006/relationships/oleObject" Target="embeddings/oleObject238.bin"/><Relationship Id="rId504" Type="http://schemas.openxmlformats.org/officeDocument/2006/relationships/oleObject" Target="embeddings/oleObject247.bin"/><Relationship Id="rId711" Type="http://schemas.openxmlformats.org/officeDocument/2006/relationships/oleObject" Target="embeddings/oleObject361.bin"/><Relationship Id="rId949" Type="http://schemas.openxmlformats.org/officeDocument/2006/relationships/image" Target="media/image431.wmf"/><Relationship Id="rId1134" Type="http://schemas.openxmlformats.org/officeDocument/2006/relationships/image" Target="media/image514.wmf"/><Relationship Id="rId78" Type="http://schemas.openxmlformats.org/officeDocument/2006/relationships/oleObject" Target="embeddings/oleObject33.bin"/><Relationship Id="rId143" Type="http://schemas.openxmlformats.org/officeDocument/2006/relationships/image" Target="media/image66.wmf"/><Relationship Id="rId350" Type="http://schemas.openxmlformats.org/officeDocument/2006/relationships/image" Target="media/image165.wmf"/><Relationship Id="rId588" Type="http://schemas.openxmlformats.org/officeDocument/2006/relationships/image" Target="media/image274.wmf"/><Relationship Id="rId795" Type="http://schemas.openxmlformats.org/officeDocument/2006/relationships/image" Target="media/image357.wmf"/><Relationship Id="rId809" Type="http://schemas.openxmlformats.org/officeDocument/2006/relationships/oleObject" Target="embeddings/oleObject414.bin"/><Relationship Id="rId1201" Type="http://schemas.openxmlformats.org/officeDocument/2006/relationships/image" Target="media/image547.wmf"/><Relationship Id="rId9" Type="http://schemas.openxmlformats.org/officeDocument/2006/relationships/header" Target="header1.xml"/><Relationship Id="rId210" Type="http://schemas.openxmlformats.org/officeDocument/2006/relationships/image" Target="media/image98.wmf"/><Relationship Id="rId448" Type="http://schemas.openxmlformats.org/officeDocument/2006/relationships/oleObject" Target="embeddings/oleObject220.bin"/><Relationship Id="rId655" Type="http://schemas.openxmlformats.org/officeDocument/2006/relationships/oleObject" Target="embeddings/oleObject328.bin"/><Relationship Id="rId862" Type="http://schemas.openxmlformats.org/officeDocument/2006/relationships/image" Target="media/image390.wmf"/><Relationship Id="rId1078" Type="http://schemas.openxmlformats.org/officeDocument/2006/relationships/oleObject" Target="embeddings/oleObject555.bin"/><Relationship Id="rId1285" Type="http://schemas.openxmlformats.org/officeDocument/2006/relationships/oleObject" Target="embeddings/oleObject662.bin"/><Relationship Id="rId294" Type="http://schemas.openxmlformats.org/officeDocument/2006/relationships/oleObject" Target="embeddings/oleObject140.bin"/><Relationship Id="rId308" Type="http://schemas.openxmlformats.org/officeDocument/2006/relationships/oleObject" Target="embeddings/oleObject147.bin"/><Relationship Id="rId515" Type="http://schemas.openxmlformats.org/officeDocument/2006/relationships/oleObject" Target="embeddings/oleObject253.bin"/><Relationship Id="rId722" Type="http://schemas.openxmlformats.org/officeDocument/2006/relationships/image" Target="media/image328.wmf"/><Relationship Id="rId1145" Type="http://schemas.openxmlformats.org/officeDocument/2006/relationships/image" Target="media/image519.wmf"/><Relationship Id="rId89" Type="http://schemas.openxmlformats.org/officeDocument/2006/relationships/image" Target="media/image40.wmf"/><Relationship Id="rId154" Type="http://schemas.openxmlformats.org/officeDocument/2006/relationships/oleObject" Target="embeddings/oleObject72.bin"/><Relationship Id="rId361" Type="http://schemas.openxmlformats.org/officeDocument/2006/relationships/oleObject" Target="embeddings/oleObject174.bin"/><Relationship Id="rId599" Type="http://schemas.openxmlformats.org/officeDocument/2006/relationships/image" Target="media/image279.wmf"/><Relationship Id="rId1005" Type="http://schemas.openxmlformats.org/officeDocument/2006/relationships/oleObject" Target="embeddings/oleObject515.bin"/><Relationship Id="rId1212" Type="http://schemas.openxmlformats.org/officeDocument/2006/relationships/oleObject" Target="embeddings/oleObject623.bin"/><Relationship Id="rId459" Type="http://schemas.openxmlformats.org/officeDocument/2006/relationships/oleObject" Target="embeddings/oleObject226.bin"/><Relationship Id="rId666" Type="http://schemas.openxmlformats.org/officeDocument/2006/relationships/oleObject" Target="embeddings/oleObject337.bin"/><Relationship Id="rId873" Type="http://schemas.openxmlformats.org/officeDocument/2006/relationships/oleObject" Target="embeddings/oleObject446.bin"/><Relationship Id="rId1089" Type="http://schemas.openxmlformats.org/officeDocument/2006/relationships/image" Target="media/image497.wmf"/><Relationship Id="rId1296" Type="http://schemas.openxmlformats.org/officeDocument/2006/relationships/header" Target="header22.xml"/><Relationship Id="rId16" Type="http://schemas.openxmlformats.org/officeDocument/2006/relationships/image" Target="media/image3.wmf"/><Relationship Id="rId221" Type="http://schemas.openxmlformats.org/officeDocument/2006/relationships/oleObject" Target="embeddings/oleObject107.bin"/><Relationship Id="rId319" Type="http://schemas.openxmlformats.org/officeDocument/2006/relationships/image" Target="media/image150.wmf"/><Relationship Id="rId526" Type="http://schemas.openxmlformats.org/officeDocument/2006/relationships/image" Target="media/image244.wmf"/><Relationship Id="rId1156" Type="http://schemas.openxmlformats.org/officeDocument/2006/relationships/oleObject" Target="embeddings/oleObject595.bin"/><Relationship Id="rId733" Type="http://schemas.openxmlformats.org/officeDocument/2006/relationships/oleObject" Target="embeddings/oleObject372.bin"/><Relationship Id="rId940" Type="http://schemas.openxmlformats.org/officeDocument/2006/relationships/image" Target="media/image427.wmf"/><Relationship Id="rId1016" Type="http://schemas.openxmlformats.org/officeDocument/2006/relationships/image" Target="media/image464.wmf"/><Relationship Id="rId165" Type="http://schemas.openxmlformats.org/officeDocument/2006/relationships/image" Target="media/image77.wmf"/><Relationship Id="rId372" Type="http://schemas.openxmlformats.org/officeDocument/2006/relationships/image" Target="media/image176.wmf"/><Relationship Id="rId677" Type="http://schemas.openxmlformats.org/officeDocument/2006/relationships/image" Target="media/image307.wmf"/><Relationship Id="rId800" Type="http://schemas.openxmlformats.org/officeDocument/2006/relationships/image" Target="media/image359.wmf"/><Relationship Id="rId1223" Type="http://schemas.openxmlformats.org/officeDocument/2006/relationships/oleObject" Target="embeddings/oleObject629.bin"/><Relationship Id="rId232" Type="http://schemas.openxmlformats.org/officeDocument/2006/relationships/image" Target="media/image107.wmf"/><Relationship Id="rId884" Type="http://schemas.openxmlformats.org/officeDocument/2006/relationships/image" Target="media/image401.wmf"/><Relationship Id="rId27" Type="http://schemas.openxmlformats.org/officeDocument/2006/relationships/image" Target="media/image9.wmf"/><Relationship Id="rId537" Type="http://schemas.openxmlformats.org/officeDocument/2006/relationships/oleObject" Target="embeddings/oleObject265.bin"/><Relationship Id="rId744" Type="http://schemas.openxmlformats.org/officeDocument/2006/relationships/oleObject" Target="embeddings/oleObject379.bin"/><Relationship Id="rId951" Type="http://schemas.openxmlformats.org/officeDocument/2006/relationships/image" Target="media/image432.wmf"/><Relationship Id="rId1167" Type="http://schemas.openxmlformats.org/officeDocument/2006/relationships/image" Target="media/image530.wmf"/><Relationship Id="rId80" Type="http://schemas.openxmlformats.org/officeDocument/2006/relationships/oleObject" Target="embeddings/oleObject34.bin"/><Relationship Id="rId176" Type="http://schemas.openxmlformats.org/officeDocument/2006/relationships/oleObject" Target="embeddings/oleObject83.bin"/><Relationship Id="rId383" Type="http://schemas.openxmlformats.org/officeDocument/2006/relationships/oleObject" Target="embeddings/oleObject185.bin"/><Relationship Id="rId590" Type="http://schemas.openxmlformats.org/officeDocument/2006/relationships/image" Target="media/image275.wmf"/><Relationship Id="rId604" Type="http://schemas.openxmlformats.org/officeDocument/2006/relationships/oleObject" Target="embeddings/oleObject300.bin"/><Relationship Id="rId811" Type="http://schemas.openxmlformats.org/officeDocument/2006/relationships/oleObject" Target="embeddings/oleObject415.bin"/><Relationship Id="rId1027" Type="http://schemas.openxmlformats.org/officeDocument/2006/relationships/image" Target="media/image469.wmf"/><Relationship Id="rId1234" Type="http://schemas.openxmlformats.org/officeDocument/2006/relationships/image" Target="media/image563.wmf"/><Relationship Id="rId243" Type="http://schemas.openxmlformats.org/officeDocument/2006/relationships/image" Target="media/image112.wmf"/><Relationship Id="rId450" Type="http://schemas.openxmlformats.org/officeDocument/2006/relationships/oleObject" Target="embeddings/oleObject221.bin"/><Relationship Id="rId688" Type="http://schemas.openxmlformats.org/officeDocument/2006/relationships/oleObject" Target="embeddings/oleObject348.bin"/><Relationship Id="rId895" Type="http://schemas.openxmlformats.org/officeDocument/2006/relationships/oleObject" Target="embeddings/oleObject457.bin"/><Relationship Id="rId909" Type="http://schemas.openxmlformats.org/officeDocument/2006/relationships/oleObject" Target="embeddings/oleObject464.bin"/><Relationship Id="rId1080" Type="http://schemas.openxmlformats.org/officeDocument/2006/relationships/oleObject" Target="embeddings/oleObject556.bin"/><Relationship Id="rId38" Type="http://schemas.openxmlformats.org/officeDocument/2006/relationships/oleObject" Target="embeddings/oleObject13.bin"/><Relationship Id="rId103" Type="http://schemas.openxmlformats.org/officeDocument/2006/relationships/oleObject" Target="embeddings/oleObject46.bin"/><Relationship Id="rId310" Type="http://schemas.openxmlformats.org/officeDocument/2006/relationships/oleObject" Target="embeddings/oleObject148.bin"/><Relationship Id="rId548" Type="http://schemas.openxmlformats.org/officeDocument/2006/relationships/image" Target="media/image255.wmf"/><Relationship Id="rId755" Type="http://schemas.openxmlformats.org/officeDocument/2006/relationships/image" Target="media/image340.wmf"/><Relationship Id="rId962" Type="http://schemas.openxmlformats.org/officeDocument/2006/relationships/oleObject" Target="embeddings/oleObject493.bin"/><Relationship Id="rId1178" Type="http://schemas.openxmlformats.org/officeDocument/2006/relationships/oleObject" Target="embeddings/oleObject606.bin"/><Relationship Id="rId91" Type="http://schemas.openxmlformats.org/officeDocument/2006/relationships/image" Target="media/image41.wmf"/><Relationship Id="rId187" Type="http://schemas.openxmlformats.org/officeDocument/2006/relationships/image" Target="media/image88.wmf"/><Relationship Id="rId394" Type="http://schemas.openxmlformats.org/officeDocument/2006/relationships/image" Target="media/image187.wmf"/><Relationship Id="rId408" Type="http://schemas.openxmlformats.org/officeDocument/2006/relationships/image" Target="media/image194.wmf"/><Relationship Id="rId615" Type="http://schemas.openxmlformats.org/officeDocument/2006/relationships/image" Target="media/image283.wmf"/><Relationship Id="rId822" Type="http://schemas.openxmlformats.org/officeDocument/2006/relationships/image" Target="media/image370.wmf"/><Relationship Id="rId1038" Type="http://schemas.openxmlformats.org/officeDocument/2006/relationships/oleObject" Target="embeddings/oleObject532.bin"/><Relationship Id="rId1245" Type="http://schemas.openxmlformats.org/officeDocument/2006/relationships/oleObject" Target="embeddings/oleObject640.bin"/><Relationship Id="rId254" Type="http://schemas.openxmlformats.org/officeDocument/2006/relationships/oleObject" Target="embeddings/oleObject120.bin"/><Relationship Id="rId699" Type="http://schemas.openxmlformats.org/officeDocument/2006/relationships/image" Target="media/image317.wmf"/><Relationship Id="rId1091" Type="http://schemas.openxmlformats.org/officeDocument/2006/relationships/oleObject" Target="embeddings/oleObject562.bin"/><Relationship Id="rId1105" Type="http://schemas.openxmlformats.org/officeDocument/2006/relationships/oleObject" Target="embeddings/oleObject571.bin"/><Relationship Id="rId49" Type="http://schemas.openxmlformats.org/officeDocument/2006/relationships/image" Target="media/image20.wmf"/><Relationship Id="rId114" Type="http://schemas.openxmlformats.org/officeDocument/2006/relationships/image" Target="media/image52.wmf"/><Relationship Id="rId461" Type="http://schemas.openxmlformats.org/officeDocument/2006/relationships/oleObject" Target="embeddings/oleObject227.bin"/><Relationship Id="rId559" Type="http://schemas.openxmlformats.org/officeDocument/2006/relationships/oleObject" Target="embeddings/oleObject276.bin"/><Relationship Id="rId766" Type="http://schemas.openxmlformats.org/officeDocument/2006/relationships/image" Target="media/image343.wmf"/><Relationship Id="rId1189" Type="http://schemas.openxmlformats.org/officeDocument/2006/relationships/image" Target="media/image541.wmf"/><Relationship Id="rId198" Type="http://schemas.openxmlformats.org/officeDocument/2006/relationships/image" Target="media/image92.wmf"/><Relationship Id="rId321" Type="http://schemas.openxmlformats.org/officeDocument/2006/relationships/image" Target="media/image151.wmf"/><Relationship Id="rId419" Type="http://schemas.openxmlformats.org/officeDocument/2006/relationships/oleObject" Target="embeddings/oleObject203.bin"/><Relationship Id="rId626" Type="http://schemas.openxmlformats.org/officeDocument/2006/relationships/oleObject" Target="embeddings/oleObject310.bin"/><Relationship Id="rId973" Type="http://schemas.openxmlformats.org/officeDocument/2006/relationships/image" Target="media/image443.wmf"/><Relationship Id="rId1049" Type="http://schemas.openxmlformats.org/officeDocument/2006/relationships/image" Target="media/image478.wmf"/><Relationship Id="rId1256" Type="http://schemas.openxmlformats.org/officeDocument/2006/relationships/image" Target="media/image574.wmf"/><Relationship Id="rId833" Type="http://schemas.openxmlformats.org/officeDocument/2006/relationships/oleObject" Target="embeddings/oleObject426.bin"/><Relationship Id="rId1116" Type="http://schemas.openxmlformats.org/officeDocument/2006/relationships/image" Target="media/image505.wmf"/><Relationship Id="rId265" Type="http://schemas.openxmlformats.org/officeDocument/2006/relationships/image" Target="media/image123.wmf"/><Relationship Id="rId472" Type="http://schemas.openxmlformats.org/officeDocument/2006/relationships/image" Target="media/image223.wmf"/><Relationship Id="rId900" Type="http://schemas.openxmlformats.org/officeDocument/2006/relationships/image" Target="media/image409.wmf"/><Relationship Id="rId125" Type="http://schemas.openxmlformats.org/officeDocument/2006/relationships/image" Target="media/image57.wmf"/><Relationship Id="rId332" Type="http://schemas.openxmlformats.org/officeDocument/2006/relationships/oleObject" Target="embeddings/oleObject159.bin"/><Relationship Id="rId777" Type="http://schemas.openxmlformats.org/officeDocument/2006/relationships/oleObject" Target="embeddings/oleObject397.bin"/><Relationship Id="rId984" Type="http://schemas.openxmlformats.org/officeDocument/2006/relationships/image" Target="media/image448.wmf"/><Relationship Id="rId637" Type="http://schemas.openxmlformats.org/officeDocument/2006/relationships/image" Target="media/image292.wmf"/><Relationship Id="rId844" Type="http://schemas.openxmlformats.org/officeDocument/2006/relationships/image" Target="media/image381.wmf"/><Relationship Id="rId1267" Type="http://schemas.openxmlformats.org/officeDocument/2006/relationships/oleObject" Target="embeddings/oleObject651.bin"/><Relationship Id="rId276" Type="http://schemas.openxmlformats.org/officeDocument/2006/relationships/oleObject" Target="embeddings/oleObject131.bin"/><Relationship Id="rId483" Type="http://schemas.openxmlformats.org/officeDocument/2006/relationships/header" Target="header9.xml"/><Relationship Id="rId690" Type="http://schemas.openxmlformats.org/officeDocument/2006/relationships/oleObject" Target="embeddings/oleObject349.bin"/><Relationship Id="rId704" Type="http://schemas.openxmlformats.org/officeDocument/2006/relationships/image" Target="media/image319.wmf"/><Relationship Id="rId911" Type="http://schemas.openxmlformats.org/officeDocument/2006/relationships/oleObject" Target="embeddings/oleObject465.bin"/><Relationship Id="rId1127" Type="http://schemas.openxmlformats.org/officeDocument/2006/relationships/oleObject" Target="embeddings/oleObject580.bin"/><Relationship Id="rId40" Type="http://schemas.openxmlformats.org/officeDocument/2006/relationships/oleObject" Target="embeddings/oleObject14.bin"/><Relationship Id="rId136" Type="http://schemas.openxmlformats.org/officeDocument/2006/relationships/oleObject" Target="embeddings/oleObject63.bin"/><Relationship Id="rId343" Type="http://schemas.openxmlformats.org/officeDocument/2006/relationships/image" Target="media/image162.wmf"/><Relationship Id="rId550" Type="http://schemas.openxmlformats.org/officeDocument/2006/relationships/image" Target="media/image256.wmf"/><Relationship Id="rId788" Type="http://schemas.openxmlformats.org/officeDocument/2006/relationships/oleObject" Target="embeddings/oleObject403.bin"/><Relationship Id="rId995" Type="http://schemas.openxmlformats.org/officeDocument/2006/relationships/oleObject" Target="embeddings/oleObject510.bin"/><Relationship Id="rId1180" Type="http://schemas.openxmlformats.org/officeDocument/2006/relationships/oleObject" Target="embeddings/oleObject607.bin"/><Relationship Id="rId203" Type="http://schemas.openxmlformats.org/officeDocument/2006/relationships/oleObject" Target="embeddings/oleObject98.bin"/><Relationship Id="rId648" Type="http://schemas.openxmlformats.org/officeDocument/2006/relationships/oleObject" Target="embeddings/oleObject323.bin"/><Relationship Id="rId855" Type="http://schemas.openxmlformats.org/officeDocument/2006/relationships/oleObject" Target="embeddings/oleObject437.bin"/><Relationship Id="rId1040" Type="http://schemas.openxmlformats.org/officeDocument/2006/relationships/oleObject" Target="embeddings/oleObject533.bin"/><Relationship Id="rId1278" Type="http://schemas.openxmlformats.org/officeDocument/2006/relationships/image" Target="media/image584.wmf"/><Relationship Id="rId287" Type="http://schemas.openxmlformats.org/officeDocument/2006/relationships/image" Target="media/image134.wmf"/><Relationship Id="rId410" Type="http://schemas.openxmlformats.org/officeDocument/2006/relationships/image" Target="media/image195.wmf"/><Relationship Id="rId494" Type="http://schemas.openxmlformats.org/officeDocument/2006/relationships/oleObject" Target="embeddings/oleObject240.bin"/><Relationship Id="rId508" Type="http://schemas.openxmlformats.org/officeDocument/2006/relationships/image" Target="media/image236.wmf"/><Relationship Id="rId715" Type="http://schemas.openxmlformats.org/officeDocument/2006/relationships/oleObject" Target="embeddings/oleObject363.bin"/><Relationship Id="rId922" Type="http://schemas.openxmlformats.org/officeDocument/2006/relationships/image" Target="media/image420.wmf"/><Relationship Id="rId1138" Type="http://schemas.openxmlformats.org/officeDocument/2006/relationships/image" Target="media/image516.wmf"/><Relationship Id="rId147" Type="http://schemas.openxmlformats.org/officeDocument/2006/relationships/image" Target="media/image68.wmf"/><Relationship Id="rId354" Type="http://schemas.openxmlformats.org/officeDocument/2006/relationships/image" Target="media/image167.wmf"/><Relationship Id="rId799" Type="http://schemas.openxmlformats.org/officeDocument/2006/relationships/oleObject" Target="embeddings/oleObject409.bin"/><Relationship Id="rId1191" Type="http://schemas.openxmlformats.org/officeDocument/2006/relationships/image" Target="media/image542.wmf"/><Relationship Id="rId1205" Type="http://schemas.openxmlformats.org/officeDocument/2006/relationships/image" Target="media/image549.wmf"/><Relationship Id="rId51" Type="http://schemas.openxmlformats.org/officeDocument/2006/relationships/image" Target="media/image21.wmf"/><Relationship Id="rId561" Type="http://schemas.openxmlformats.org/officeDocument/2006/relationships/oleObject" Target="embeddings/oleObject277.bin"/><Relationship Id="rId659" Type="http://schemas.openxmlformats.org/officeDocument/2006/relationships/oleObject" Target="embeddings/oleObject332.bin"/><Relationship Id="rId866" Type="http://schemas.openxmlformats.org/officeDocument/2006/relationships/image" Target="media/image392.wmf"/><Relationship Id="rId1289" Type="http://schemas.openxmlformats.org/officeDocument/2006/relationships/image" Target="media/image588.wmf"/><Relationship Id="rId214" Type="http://schemas.openxmlformats.org/officeDocument/2006/relationships/image" Target="media/image100.wmf"/><Relationship Id="rId298" Type="http://schemas.openxmlformats.org/officeDocument/2006/relationships/oleObject" Target="embeddings/oleObject142.bin"/><Relationship Id="rId421" Type="http://schemas.openxmlformats.org/officeDocument/2006/relationships/oleObject" Target="embeddings/oleObject205.bin"/><Relationship Id="rId519" Type="http://schemas.openxmlformats.org/officeDocument/2006/relationships/oleObject" Target="embeddings/oleObject255.bin"/><Relationship Id="rId1051" Type="http://schemas.openxmlformats.org/officeDocument/2006/relationships/image" Target="media/image479.wmf"/><Relationship Id="rId1149" Type="http://schemas.openxmlformats.org/officeDocument/2006/relationships/image" Target="media/image521.wmf"/><Relationship Id="rId158" Type="http://schemas.openxmlformats.org/officeDocument/2006/relationships/oleObject" Target="embeddings/oleObject74.bin"/><Relationship Id="rId726" Type="http://schemas.openxmlformats.org/officeDocument/2006/relationships/image" Target="media/image330.wmf"/><Relationship Id="rId933" Type="http://schemas.openxmlformats.org/officeDocument/2006/relationships/image" Target="media/image424.wmf"/><Relationship Id="rId1009" Type="http://schemas.openxmlformats.org/officeDocument/2006/relationships/oleObject" Target="embeddings/oleObject517.bin"/><Relationship Id="rId62" Type="http://schemas.openxmlformats.org/officeDocument/2006/relationships/oleObject" Target="embeddings/oleObject25.bin"/><Relationship Id="rId365" Type="http://schemas.openxmlformats.org/officeDocument/2006/relationships/oleObject" Target="embeddings/oleObject176.bin"/><Relationship Id="rId572" Type="http://schemas.openxmlformats.org/officeDocument/2006/relationships/image" Target="media/image267.wmf"/><Relationship Id="rId1216" Type="http://schemas.openxmlformats.org/officeDocument/2006/relationships/image" Target="media/image554.wmf"/><Relationship Id="rId225" Type="http://schemas.openxmlformats.org/officeDocument/2006/relationships/oleObject" Target="embeddings/oleObject109.bin"/><Relationship Id="rId432" Type="http://schemas.openxmlformats.org/officeDocument/2006/relationships/oleObject" Target="embeddings/oleObject212.bin"/><Relationship Id="rId877" Type="http://schemas.openxmlformats.org/officeDocument/2006/relationships/oleObject" Target="embeddings/oleObject448.bin"/><Relationship Id="rId1062" Type="http://schemas.openxmlformats.org/officeDocument/2006/relationships/oleObject" Target="embeddings/oleObject547.bin"/><Relationship Id="rId737" Type="http://schemas.openxmlformats.org/officeDocument/2006/relationships/oleObject" Target="embeddings/oleObject375.bin"/><Relationship Id="rId944" Type="http://schemas.openxmlformats.org/officeDocument/2006/relationships/oleObject" Target="embeddings/oleObject484.bin"/><Relationship Id="rId73" Type="http://schemas.openxmlformats.org/officeDocument/2006/relationships/image" Target="media/image32.wmf"/><Relationship Id="rId169" Type="http://schemas.openxmlformats.org/officeDocument/2006/relationships/image" Target="media/image79.wmf"/><Relationship Id="rId376" Type="http://schemas.openxmlformats.org/officeDocument/2006/relationships/image" Target="media/image178.wmf"/><Relationship Id="rId583" Type="http://schemas.openxmlformats.org/officeDocument/2006/relationships/oleObject" Target="embeddings/oleObject289.bin"/><Relationship Id="rId790" Type="http://schemas.openxmlformats.org/officeDocument/2006/relationships/oleObject" Target="embeddings/oleObject404.bin"/><Relationship Id="rId804" Type="http://schemas.openxmlformats.org/officeDocument/2006/relationships/image" Target="media/image361.wmf"/><Relationship Id="rId1227" Type="http://schemas.openxmlformats.org/officeDocument/2006/relationships/oleObject" Target="embeddings/oleObject631.bin"/><Relationship Id="rId4" Type="http://schemas.openxmlformats.org/officeDocument/2006/relationships/webSettings" Target="webSettings.xml"/><Relationship Id="rId236" Type="http://schemas.openxmlformats.org/officeDocument/2006/relationships/oleObject" Target="embeddings/oleObject111.bin"/><Relationship Id="rId443" Type="http://schemas.openxmlformats.org/officeDocument/2006/relationships/image" Target="media/image209.wmf"/><Relationship Id="rId650" Type="http://schemas.openxmlformats.org/officeDocument/2006/relationships/oleObject" Target="embeddings/oleObject324.bin"/><Relationship Id="rId888" Type="http://schemas.openxmlformats.org/officeDocument/2006/relationships/image" Target="media/image403.wmf"/><Relationship Id="rId1073" Type="http://schemas.openxmlformats.org/officeDocument/2006/relationships/image" Target="media/image489.wmf"/><Relationship Id="rId1280" Type="http://schemas.openxmlformats.org/officeDocument/2006/relationships/oleObject" Target="embeddings/oleObject659.bin"/><Relationship Id="rId303" Type="http://schemas.openxmlformats.org/officeDocument/2006/relationships/image" Target="media/image142.wmf"/><Relationship Id="rId748" Type="http://schemas.openxmlformats.org/officeDocument/2006/relationships/image" Target="media/image339.wmf"/><Relationship Id="rId955" Type="http://schemas.openxmlformats.org/officeDocument/2006/relationships/image" Target="media/image434.wmf"/><Relationship Id="rId1140" Type="http://schemas.openxmlformats.org/officeDocument/2006/relationships/image" Target="media/image517.wmf"/><Relationship Id="rId84" Type="http://schemas.openxmlformats.org/officeDocument/2006/relationships/oleObject" Target="embeddings/oleObject36.bin"/><Relationship Id="rId387" Type="http://schemas.openxmlformats.org/officeDocument/2006/relationships/oleObject" Target="embeddings/oleObject187.bin"/><Relationship Id="rId510" Type="http://schemas.openxmlformats.org/officeDocument/2006/relationships/image" Target="media/image237.wmf"/><Relationship Id="rId594" Type="http://schemas.openxmlformats.org/officeDocument/2006/relationships/image" Target="media/image277.wmf"/><Relationship Id="rId608" Type="http://schemas.openxmlformats.org/officeDocument/2006/relationships/header" Target="header13.xml"/><Relationship Id="rId815" Type="http://schemas.openxmlformats.org/officeDocument/2006/relationships/oleObject" Target="embeddings/oleObject417.bin"/><Relationship Id="rId1238" Type="http://schemas.openxmlformats.org/officeDocument/2006/relationships/image" Target="media/image565.wmf"/><Relationship Id="rId247" Type="http://schemas.openxmlformats.org/officeDocument/2006/relationships/image" Target="media/image114.wmf"/><Relationship Id="rId899" Type="http://schemas.openxmlformats.org/officeDocument/2006/relationships/oleObject" Target="embeddings/oleObject459.bin"/><Relationship Id="rId1000" Type="http://schemas.openxmlformats.org/officeDocument/2006/relationships/image" Target="media/image456.wmf"/><Relationship Id="rId1084" Type="http://schemas.openxmlformats.org/officeDocument/2006/relationships/oleObject" Target="embeddings/oleObject558.bin"/><Relationship Id="rId107" Type="http://schemas.openxmlformats.org/officeDocument/2006/relationships/oleObject" Target="embeddings/oleObject48.bin"/><Relationship Id="rId454" Type="http://schemas.openxmlformats.org/officeDocument/2006/relationships/oleObject" Target="embeddings/oleObject223.bin"/><Relationship Id="rId661" Type="http://schemas.openxmlformats.org/officeDocument/2006/relationships/oleObject" Target="embeddings/oleObject334.bin"/><Relationship Id="rId759" Type="http://schemas.openxmlformats.org/officeDocument/2006/relationships/image" Target="media/image342.wmf"/><Relationship Id="rId966" Type="http://schemas.openxmlformats.org/officeDocument/2006/relationships/oleObject" Target="embeddings/oleObject495.bin"/><Relationship Id="rId1291" Type="http://schemas.openxmlformats.org/officeDocument/2006/relationships/image" Target="media/image589.wmf"/><Relationship Id="rId11" Type="http://schemas.openxmlformats.org/officeDocument/2006/relationships/footer" Target="footer1.xml"/><Relationship Id="rId314" Type="http://schemas.openxmlformats.org/officeDocument/2006/relationships/oleObject" Target="embeddings/oleObject150.bin"/><Relationship Id="rId398" Type="http://schemas.openxmlformats.org/officeDocument/2006/relationships/image" Target="media/image189.wmf"/><Relationship Id="rId521" Type="http://schemas.openxmlformats.org/officeDocument/2006/relationships/oleObject" Target="embeddings/oleObject256.bin"/><Relationship Id="rId619" Type="http://schemas.openxmlformats.org/officeDocument/2006/relationships/image" Target="media/image285.wmf"/><Relationship Id="rId1151" Type="http://schemas.openxmlformats.org/officeDocument/2006/relationships/image" Target="media/image522.wmf"/><Relationship Id="rId1249" Type="http://schemas.openxmlformats.org/officeDocument/2006/relationships/oleObject" Target="embeddings/oleObject642.bin"/><Relationship Id="rId95" Type="http://schemas.openxmlformats.org/officeDocument/2006/relationships/oleObject" Target="embeddings/oleObject42.bin"/><Relationship Id="rId160" Type="http://schemas.openxmlformats.org/officeDocument/2006/relationships/oleObject" Target="embeddings/oleObject75.bin"/><Relationship Id="rId826" Type="http://schemas.openxmlformats.org/officeDocument/2006/relationships/image" Target="media/image372.wmf"/><Relationship Id="rId1011" Type="http://schemas.openxmlformats.org/officeDocument/2006/relationships/oleObject" Target="embeddings/oleObject518.bin"/><Relationship Id="rId1109" Type="http://schemas.openxmlformats.org/officeDocument/2006/relationships/oleObject" Target="embeddings/oleObject573.bin"/><Relationship Id="rId258" Type="http://schemas.openxmlformats.org/officeDocument/2006/relationships/oleObject" Target="embeddings/oleObject122.bin"/><Relationship Id="rId465" Type="http://schemas.openxmlformats.org/officeDocument/2006/relationships/oleObject" Target="embeddings/oleObject229.bin"/><Relationship Id="rId672" Type="http://schemas.openxmlformats.org/officeDocument/2006/relationships/oleObject" Target="embeddings/oleObject340.bin"/><Relationship Id="rId1095" Type="http://schemas.openxmlformats.org/officeDocument/2006/relationships/oleObject" Target="embeddings/oleObject564.bin"/><Relationship Id="rId22" Type="http://schemas.openxmlformats.org/officeDocument/2006/relationships/oleObject" Target="embeddings/oleObject5.bin"/><Relationship Id="rId118" Type="http://schemas.openxmlformats.org/officeDocument/2006/relationships/oleObject" Target="embeddings/oleObject54.bin"/><Relationship Id="rId325" Type="http://schemas.openxmlformats.org/officeDocument/2006/relationships/image" Target="media/image153.wmf"/><Relationship Id="rId532" Type="http://schemas.openxmlformats.org/officeDocument/2006/relationships/image" Target="media/image247.wmf"/><Relationship Id="rId977" Type="http://schemas.openxmlformats.org/officeDocument/2006/relationships/oleObject" Target="embeddings/oleObject501.bin"/><Relationship Id="rId1162" Type="http://schemas.openxmlformats.org/officeDocument/2006/relationships/oleObject" Target="embeddings/oleObject598.bin"/><Relationship Id="rId171" Type="http://schemas.openxmlformats.org/officeDocument/2006/relationships/image" Target="media/image80.wmf"/><Relationship Id="rId837" Type="http://schemas.openxmlformats.org/officeDocument/2006/relationships/oleObject" Target="embeddings/oleObject428.bin"/><Relationship Id="rId1022" Type="http://schemas.openxmlformats.org/officeDocument/2006/relationships/image" Target="media/image467.wmf"/><Relationship Id="rId269" Type="http://schemas.openxmlformats.org/officeDocument/2006/relationships/image" Target="media/image125.wmf"/><Relationship Id="rId476" Type="http://schemas.openxmlformats.org/officeDocument/2006/relationships/image" Target="media/image225.wmf"/><Relationship Id="rId683" Type="http://schemas.openxmlformats.org/officeDocument/2006/relationships/image" Target="media/image310.wmf"/><Relationship Id="rId890" Type="http://schemas.openxmlformats.org/officeDocument/2006/relationships/image" Target="media/image404.wmf"/><Relationship Id="rId904" Type="http://schemas.openxmlformats.org/officeDocument/2006/relationships/image" Target="media/image411.wmf"/><Relationship Id="rId33" Type="http://schemas.openxmlformats.org/officeDocument/2006/relationships/image" Target="media/image12.wmf"/><Relationship Id="rId129" Type="http://schemas.openxmlformats.org/officeDocument/2006/relationships/image" Target="media/image59.wmf"/><Relationship Id="rId336" Type="http://schemas.openxmlformats.org/officeDocument/2006/relationships/oleObject" Target="embeddings/oleObject161.bin"/><Relationship Id="rId543" Type="http://schemas.openxmlformats.org/officeDocument/2006/relationships/oleObject" Target="embeddings/oleObject268.bin"/><Relationship Id="rId988" Type="http://schemas.openxmlformats.org/officeDocument/2006/relationships/image" Target="media/image450.wmf"/><Relationship Id="rId1173" Type="http://schemas.openxmlformats.org/officeDocument/2006/relationships/image" Target="media/image533.wmf"/><Relationship Id="rId182" Type="http://schemas.openxmlformats.org/officeDocument/2006/relationships/oleObject" Target="embeddings/oleObject86.bin"/><Relationship Id="rId403" Type="http://schemas.openxmlformats.org/officeDocument/2006/relationships/oleObject" Target="embeddings/oleObject195.bin"/><Relationship Id="rId750" Type="http://schemas.openxmlformats.org/officeDocument/2006/relationships/header" Target="header15.xml"/><Relationship Id="rId848" Type="http://schemas.openxmlformats.org/officeDocument/2006/relationships/image" Target="media/image383.wmf"/><Relationship Id="rId1033" Type="http://schemas.openxmlformats.org/officeDocument/2006/relationships/image" Target="media/image472.wmf"/><Relationship Id="rId487" Type="http://schemas.openxmlformats.org/officeDocument/2006/relationships/header" Target="header11.xml"/><Relationship Id="rId610" Type="http://schemas.openxmlformats.org/officeDocument/2006/relationships/footer" Target="footer7.xml"/><Relationship Id="rId694" Type="http://schemas.openxmlformats.org/officeDocument/2006/relationships/oleObject" Target="embeddings/oleObject351.bin"/><Relationship Id="rId708" Type="http://schemas.openxmlformats.org/officeDocument/2006/relationships/image" Target="media/image321.wmf"/><Relationship Id="rId915" Type="http://schemas.openxmlformats.org/officeDocument/2006/relationships/oleObject" Target="embeddings/oleObject467.bin"/><Relationship Id="rId1240" Type="http://schemas.openxmlformats.org/officeDocument/2006/relationships/image" Target="media/image566.wmf"/><Relationship Id="rId347" Type="http://schemas.openxmlformats.org/officeDocument/2006/relationships/image" Target="media/image164.wmf"/><Relationship Id="rId999" Type="http://schemas.openxmlformats.org/officeDocument/2006/relationships/oleObject" Target="embeddings/oleObject512.bin"/><Relationship Id="rId1100" Type="http://schemas.openxmlformats.org/officeDocument/2006/relationships/oleObject" Target="embeddings/oleObject567.bin"/><Relationship Id="rId1184" Type="http://schemas.openxmlformats.org/officeDocument/2006/relationships/oleObject" Target="embeddings/oleObject609.bin"/><Relationship Id="rId44" Type="http://schemas.openxmlformats.org/officeDocument/2006/relationships/oleObject" Target="embeddings/oleObject16.bin"/><Relationship Id="rId554" Type="http://schemas.openxmlformats.org/officeDocument/2006/relationships/image" Target="media/image258.wmf"/><Relationship Id="rId761" Type="http://schemas.openxmlformats.org/officeDocument/2006/relationships/oleObject" Target="embeddings/oleObject387.bin"/><Relationship Id="rId859" Type="http://schemas.openxmlformats.org/officeDocument/2006/relationships/oleObject" Target="embeddings/oleObject439.bin"/><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image" Target="media/image197.wmf"/><Relationship Id="rId498" Type="http://schemas.openxmlformats.org/officeDocument/2006/relationships/oleObject" Target="embeddings/oleObject242.bin"/><Relationship Id="rId621" Type="http://schemas.openxmlformats.org/officeDocument/2006/relationships/image" Target="media/image286.wmf"/><Relationship Id="rId1044" Type="http://schemas.openxmlformats.org/officeDocument/2006/relationships/oleObject" Target="embeddings/oleObject536.bin"/><Relationship Id="rId1251" Type="http://schemas.openxmlformats.org/officeDocument/2006/relationships/oleObject" Target="embeddings/oleObject643.bin"/><Relationship Id="rId260" Type="http://schemas.openxmlformats.org/officeDocument/2006/relationships/oleObject" Target="embeddings/oleObject123.bin"/><Relationship Id="rId719" Type="http://schemas.openxmlformats.org/officeDocument/2006/relationships/oleObject" Target="embeddings/oleObject365.bin"/><Relationship Id="rId926" Type="http://schemas.openxmlformats.org/officeDocument/2006/relationships/oleObject" Target="embeddings/oleObject473.bin"/><Relationship Id="rId1111" Type="http://schemas.openxmlformats.org/officeDocument/2006/relationships/header" Target="header18.xml"/><Relationship Id="rId55" Type="http://schemas.openxmlformats.org/officeDocument/2006/relationships/image" Target="media/image23.wmf"/><Relationship Id="rId120" Type="http://schemas.openxmlformats.org/officeDocument/2006/relationships/oleObject" Target="embeddings/oleObject55.bin"/><Relationship Id="rId358" Type="http://schemas.openxmlformats.org/officeDocument/2006/relationships/image" Target="media/image169.wmf"/><Relationship Id="rId565" Type="http://schemas.openxmlformats.org/officeDocument/2006/relationships/oleObject" Target="embeddings/oleObject279.bin"/><Relationship Id="rId772" Type="http://schemas.openxmlformats.org/officeDocument/2006/relationships/image" Target="media/image346.wmf"/><Relationship Id="rId1195" Type="http://schemas.openxmlformats.org/officeDocument/2006/relationships/image" Target="media/image544.wmf"/><Relationship Id="rId1209" Type="http://schemas.openxmlformats.org/officeDocument/2006/relationships/image" Target="media/image551.wmf"/><Relationship Id="rId218" Type="http://schemas.openxmlformats.org/officeDocument/2006/relationships/image" Target="media/image102.wmf"/><Relationship Id="rId425" Type="http://schemas.openxmlformats.org/officeDocument/2006/relationships/oleObject" Target="embeddings/oleObject207.bin"/><Relationship Id="rId632" Type="http://schemas.openxmlformats.org/officeDocument/2006/relationships/oleObject" Target="embeddings/oleObject314.bin"/><Relationship Id="rId1055" Type="http://schemas.openxmlformats.org/officeDocument/2006/relationships/image" Target="media/image481.wmf"/><Relationship Id="rId1262" Type="http://schemas.openxmlformats.org/officeDocument/2006/relationships/image" Target="media/image577.wmf"/><Relationship Id="rId271" Type="http://schemas.openxmlformats.org/officeDocument/2006/relationships/image" Target="media/image126.wmf"/><Relationship Id="rId937" Type="http://schemas.openxmlformats.org/officeDocument/2006/relationships/image" Target="media/image426.wmf"/><Relationship Id="rId1122" Type="http://schemas.openxmlformats.org/officeDocument/2006/relationships/image" Target="media/image508.wmf"/><Relationship Id="rId66" Type="http://schemas.openxmlformats.org/officeDocument/2006/relationships/oleObject" Target="embeddings/oleObject27.bin"/><Relationship Id="rId131" Type="http://schemas.openxmlformats.org/officeDocument/2006/relationships/image" Target="media/image60.wmf"/><Relationship Id="rId369" Type="http://schemas.openxmlformats.org/officeDocument/2006/relationships/oleObject" Target="embeddings/oleObject178.bin"/><Relationship Id="rId576" Type="http://schemas.openxmlformats.org/officeDocument/2006/relationships/image" Target="media/image269.wmf"/><Relationship Id="rId783" Type="http://schemas.openxmlformats.org/officeDocument/2006/relationships/image" Target="media/image351.wmf"/><Relationship Id="rId990" Type="http://schemas.openxmlformats.org/officeDocument/2006/relationships/image" Target="media/image451.wmf"/><Relationship Id="rId229" Type="http://schemas.openxmlformats.org/officeDocument/2006/relationships/header" Target="header5.xml"/><Relationship Id="rId436" Type="http://schemas.openxmlformats.org/officeDocument/2006/relationships/oleObject" Target="embeddings/oleObject214.bin"/><Relationship Id="rId643" Type="http://schemas.openxmlformats.org/officeDocument/2006/relationships/image" Target="media/image295.wmf"/><Relationship Id="rId1066" Type="http://schemas.openxmlformats.org/officeDocument/2006/relationships/oleObject" Target="embeddings/oleObject549.bin"/><Relationship Id="rId1273" Type="http://schemas.openxmlformats.org/officeDocument/2006/relationships/oleObject" Target="embeddings/oleObject654.bin"/><Relationship Id="rId850" Type="http://schemas.openxmlformats.org/officeDocument/2006/relationships/image" Target="media/image384.wmf"/><Relationship Id="rId948" Type="http://schemas.openxmlformats.org/officeDocument/2006/relationships/oleObject" Target="embeddings/oleObject486.bin"/><Relationship Id="rId1133" Type="http://schemas.openxmlformats.org/officeDocument/2006/relationships/oleObject" Target="embeddings/oleObject583.bin"/><Relationship Id="rId77" Type="http://schemas.openxmlformats.org/officeDocument/2006/relationships/image" Target="media/image34.wmf"/><Relationship Id="rId282" Type="http://schemas.openxmlformats.org/officeDocument/2006/relationships/oleObject" Target="embeddings/oleObject134.bin"/><Relationship Id="rId503" Type="http://schemas.openxmlformats.org/officeDocument/2006/relationships/oleObject" Target="embeddings/oleObject246.bin"/><Relationship Id="rId587" Type="http://schemas.openxmlformats.org/officeDocument/2006/relationships/oleObject" Target="embeddings/oleObject291.bin"/><Relationship Id="rId710" Type="http://schemas.openxmlformats.org/officeDocument/2006/relationships/image" Target="media/image322.wmf"/><Relationship Id="rId808" Type="http://schemas.openxmlformats.org/officeDocument/2006/relationships/image" Target="media/image363.wmf"/><Relationship Id="rId8" Type="http://schemas.openxmlformats.org/officeDocument/2006/relationships/oleObject" Target="embeddings/oleObject1.bin"/><Relationship Id="rId142" Type="http://schemas.openxmlformats.org/officeDocument/2006/relationships/oleObject" Target="embeddings/oleObject66.bin"/><Relationship Id="rId447" Type="http://schemas.openxmlformats.org/officeDocument/2006/relationships/image" Target="media/image211.wmf"/><Relationship Id="rId794" Type="http://schemas.openxmlformats.org/officeDocument/2006/relationships/oleObject" Target="embeddings/oleObject406.bin"/><Relationship Id="rId1077" Type="http://schemas.openxmlformats.org/officeDocument/2006/relationships/image" Target="media/image491.wmf"/><Relationship Id="rId1200" Type="http://schemas.openxmlformats.org/officeDocument/2006/relationships/oleObject" Target="embeddings/oleObject617.bin"/><Relationship Id="rId654" Type="http://schemas.openxmlformats.org/officeDocument/2006/relationships/oleObject" Target="embeddings/oleObject327.bin"/><Relationship Id="rId861" Type="http://schemas.openxmlformats.org/officeDocument/2006/relationships/oleObject" Target="embeddings/oleObject440.bin"/><Relationship Id="rId959" Type="http://schemas.openxmlformats.org/officeDocument/2006/relationships/image" Target="media/image436.wmf"/><Relationship Id="rId1284" Type="http://schemas.openxmlformats.org/officeDocument/2006/relationships/image" Target="media/image586.wmf"/><Relationship Id="rId293" Type="http://schemas.openxmlformats.org/officeDocument/2006/relationships/image" Target="media/image137.wmf"/><Relationship Id="rId307" Type="http://schemas.openxmlformats.org/officeDocument/2006/relationships/image" Target="media/image144.wmf"/><Relationship Id="rId514" Type="http://schemas.openxmlformats.org/officeDocument/2006/relationships/image" Target="media/image239.wmf"/><Relationship Id="rId721" Type="http://schemas.openxmlformats.org/officeDocument/2006/relationships/oleObject" Target="embeddings/oleObject366.bin"/><Relationship Id="rId1144" Type="http://schemas.openxmlformats.org/officeDocument/2006/relationships/oleObject" Target="embeddings/oleObject589.bin"/><Relationship Id="rId88" Type="http://schemas.openxmlformats.org/officeDocument/2006/relationships/oleObject" Target="embeddings/oleObject38.bin"/><Relationship Id="rId153" Type="http://schemas.openxmlformats.org/officeDocument/2006/relationships/image" Target="media/image71.wmf"/><Relationship Id="rId360" Type="http://schemas.openxmlformats.org/officeDocument/2006/relationships/image" Target="media/image170.wmf"/><Relationship Id="rId598" Type="http://schemas.openxmlformats.org/officeDocument/2006/relationships/oleObject" Target="embeddings/oleObject297.bin"/><Relationship Id="rId819" Type="http://schemas.openxmlformats.org/officeDocument/2006/relationships/oleObject" Target="embeddings/oleObject419.bin"/><Relationship Id="rId1004" Type="http://schemas.openxmlformats.org/officeDocument/2006/relationships/image" Target="media/image458.wmf"/><Relationship Id="rId1211" Type="http://schemas.openxmlformats.org/officeDocument/2006/relationships/image" Target="media/image552.wmf"/><Relationship Id="rId220" Type="http://schemas.openxmlformats.org/officeDocument/2006/relationships/image" Target="media/image103.wmf"/><Relationship Id="rId458" Type="http://schemas.openxmlformats.org/officeDocument/2006/relationships/image" Target="media/image216.wmf"/><Relationship Id="rId665" Type="http://schemas.openxmlformats.org/officeDocument/2006/relationships/image" Target="media/image301.wmf"/><Relationship Id="rId872" Type="http://schemas.openxmlformats.org/officeDocument/2006/relationships/image" Target="media/image395.wmf"/><Relationship Id="rId1088" Type="http://schemas.openxmlformats.org/officeDocument/2006/relationships/oleObject" Target="embeddings/oleObject560.bin"/><Relationship Id="rId1295" Type="http://schemas.openxmlformats.org/officeDocument/2006/relationships/header" Target="header21.xml"/><Relationship Id="rId15" Type="http://schemas.openxmlformats.org/officeDocument/2006/relationships/header" Target="header3.xml"/><Relationship Id="rId318" Type="http://schemas.openxmlformats.org/officeDocument/2006/relationships/oleObject" Target="embeddings/oleObject152.bin"/><Relationship Id="rId525" Type="http://schemas.openxmlformats.org/officeDocument/2006/relationships/oleObject" Target="embeddings/oleObject259.bin"/><Relationship Id="rId732" Type="http://schemas.openxmlformats.org/officeDocument/2006/relationships/image" Target="media/image333.wmf"/><Relationship Id="rId1155" Type="http://schemas.openxmlformats.org/officeDocument/2006/relationships/image" Target="media/image524.wmf"/><Relationship Id="rId99" Type="http://schemas.openxmlformats.org/officeDocument/2006/relationships/oleObject" Target="embeddings/oleObject44.bin"/><Relationship Id="rId164" Type="http://schemas.openxmlformats.org/officeDocument/2006/relationships/oleObject" Target="embeddings/oleObject77.bin"/><Relationship Id="rId371" Type="http://schemas.openxmlformats.org/officeDocument/2006/relationships/oleObject" Target="embeddings/oleObject179.bin"/><Relationship Id="rId1015" Type="http://schemas.openxmlformats.org/officeDocument/2006/relationships/oleObject" Target="embeddings/oleObject520.bin"/><Relationship Id="rId1222" Type="http://schemas.openxmlformats.org/officeDocument/2006/relationships/image" Target="media/image557.wmf"/><Relationship Id="rId469" Type="http://schemas.openxmlformats.org/officeDocument/2006/relationships/oleObject" Target="embeddings/oleObject231.bin"/><Relationship Id="rId676" Type="http://schemas.openxmlformats.org/officeDocument/2006/relationships/oleObject" Target="embeddings/oleObject342.bin"/><Relationship Id="rId883" Type="http://schemas.openxmlformats.org/officeDocument/2006/relationships/oleObject" Target="embeddings/oleObject451.bin"/><Relationship Id="rId1099" Type="http://schemas.openxmlformats.org/officeDocument/2006/relationships/image" Target="media/image501.wmf"/><Relationship Id="rId26" Type="http://schemas.openxmlformats.org/officeDocument/2006/relationships/oleObject" Target="embeddings/oleObject7.bin"/><Relationship Id="rId231" Type="http://schemas.openxmlformats.org/officeDocument/2006/relationships/footer" Target="footer3.xml"/><Relationship Id="rId329" Type="http://schemas.openxmlformats.org/officeDocument/2006/relationships/image" Target="media/image155.wmf"/><Relationship Id="rId536" Type="http://schemas.openxmlformats.org/officeDocument/2006/relationships/image" Target="media/image249.wmf"/><Relationship Id="rId1166" Type="http://schemas.openxmlformats.org/officeDocument/2006/relationships/oleObject" Target="embeddings/oleObject600.bin"/><Relationship Id="rId175" Type="http://schemas.openxmlformats.org/officeDocument/2006/relationships/image" Target="media/image82.wmf"/><Relationship Id="rId743" Type="http://schemas.openxmlformats.org/officeDocument/2006/relationships/image" Target="media/image337.wmf"/><Relationship Id="rId950" Type="http://schemas.openxmlformats.org/officeDocument/2006/relationships/oleObject" Target="embeddings/oleObject487.bin"/><Relationship Id="rId1026" Type="http://schemas.openxmlformats.org/officeDocument/2006/relationships/oleObject" Target="embeddings/oleObject526.bin"/><Relationship Id="rId382" Type="http://schemas.openxmlformats.org/officeDocument/2006/relationships/image" Target="media/image181.wmf"/><Relationship Id="rId603" Type="http://schemas.openxmlformats.org/officeDocument/2006/relationships/image" Target="media/image281.wmf"/><Relationship Id="rId687" Type="http://schemas.openxmlformats.org/officeDocument/2006/relationships/image" Target="media/image312.wmf"/><Relationship Id="rId810" Type="http://schemas.openxmlformats.org/officeDocument/2006/relationships/image" Target="media/image364.wmf"/><Relationship Id="rId908" Type="http://schemas.openxmlformats.org/officeDocument/2006/relationships/image" Target="media/image413.wmf"/><Relationship Id="rId1233" Type="http://schemas.openxmlformats.org/officeDocument/2006/relationships/oleObject" Target="embeddings/oleObject634.bin"/><Relationship Id="rId242" Type="http://schemas.openxmlformats.org/officeDocument/2006/relationships/oleObject" Target="embeddings/oleObject114.bin"/><Relationship Id="rId894" Type="http://schemas.openxmlformats.org/officeDocument/2006/relationships/image" Target="media/image406.wmf"/><Relationship Id="rId1177" Type="http://schemas.openxmlformats.org/officeDocument/2006/relationships/image" Target="media/image535.wmf"/><Relationship Id="rId1300" Type="http://schemas.openxmlformats.org/officeDocument/2006/relationships/theme" Target="theme/theme1.xml"/><Relationship Id="rId37" Type="http://schemas.openxmlformats.org/officeDocument/2006/relationships/image" Target="media/image14.wmf"/><Relationship Id="rId102" Type="http://schemas.openxmlformats.org/officeDocument/2006/relationships/image" Target="media/image46.wmf"/><Relationship Id="rId547" Type="http://schemas.openxmlformats.org/officeDocument/2006/relationships/oleObject" Target="embeddings/oleObject270.bin"/><Relationship Id="rId754" Type="http://schemas.openxmlformats.org/officeDocument/2006/relationships/footer" Target="footer10.xml"/><Relationship Id="rId961" Type="http://schemas.openxmlformats.org/officeDocument/2006/relationships/image" Target="media/image437.wmf"/><Relationship Id="rId90" Type="http://schemas.openxmlformats.org/officeDocument/2006/relationships/oleObject" Target="embeddings/oleObject39.bin"/><Relationship Id="rId186" Type="http://schemas.openxmlformats.org/officeDocument/2006/relationships/oleObject" Target="embeddings/oleObject88.bin"/><Relationship Id="rId393" Type="http://schemas.openxmlformats.org/officeDocument/2006/relationships/oleObject" Target="embeddings/oleObject190.bin"/><Relationship Id="rId407" Type="http://schemas.openxmlformats.org/officeDocument/2006/relationships/oleObject" Target="embeddings/oleObject197.bin"/><Relationship Id="rId614" Type="http://schemas.openxmlformats.org/officeDocument/2006/relationships/oleObject" Target="embeddings/oleObject304.bin"/><Relationship Id="rId821" Type="http://schemas.openxmlformats.org/officeDocument/2006/relationships/oleObject" Target="embeddings/oleObject420.bin"/><Relationship Id="rId1037" Type="http://schemas.openxmlformats.org/officeDocument/2006/relationships/image" Target="media/image474.wmf"/><Relationship Id="rId1244" Type="http://schemas.openxmlformats.org/officeDocument/2006/relationships/image" Target="media/image568.wmf"/><Relationship Id="rId253" Type="http://schemas.openxmlformats.org/officeDocument/2006/relationships/image" Target="media/image117.wmf"/><Relationship Id="rId460" Type="http://schemas.openxmlformats.org/officeDocument/2006/relationships/image" Target="media/image217.wmf"/><Relationship Id="rId698" Type="http://schemas.openxmlformats.org/officeDocument/2006/relationships/oleObject" Target="embeddings/oleObject354.bin"/><Relationship Id="rId919" Type="http://schemas.openxmlformats.org/officeDocument/2006/relationships/oleObject" Target="embeddings/oleObject469.bin"/><Relationship Id="rId1090" Type="http://schemas.openxmlformats.org/officeDocument/2006/relationships/oleObject" Target="embeddings/oleObject561.bin"/><Relationship Id="rId1104" Type="http://schemas.openxmlformats.org/officeDocument/2006/relationships/image" Target="media/image502.wmf"/><Relationship Id="rId48" Type="http://schemas.openxmlformats.org/officeDocument/2006/relationships/oleObject" Target="embeddings/oleObject18.bin"/><Relationship Id="rId113" Type="http://schemas.openxmlformats.org/officeDocument/2006/relationships/oleObject" Target="embeddings/oleObject51.bin"/><Relationship Id="rId320" Type="http://schemas.openxmlformats.org/officeDocument/2006/relationships/oleObject" Target="embeddings/oleObject153.bin"/><Relationship Id="rId558" Type="http://schemas.openxmlformats.org/officeDocument/2006/relationships/image" Target="media/image260.wmf"/><Relationship Id="rId765" Type="http://schemas.openxmlformats.org/officeDocument/2006/relationships/oleObject" Target="embeddings/oleObject391.bin"/><Relationship Id="rId972" Type="http://schemas.openxmlformats.org/officeDocument/2006/relationships/oleObject" Target="embeddings/oleObject498.bin"/><Relationship Id="rId1188" Type="http://schemas.openxmlformats.org/officeDocument/2006/relationships/oleObject" Target="embeddings/oleObject611.bin"/><Relationship Id="rId197" Type="http://schemas.openxmlformats.org/officeDocument/2006/relationships/oleObject" Target="embeddings/oleObject95.bin"/><Relationship Id="rId418" Type="http://schemas.openxmlformats.org/officeDocument/2006/relationships/image" Target="media/image199.wmf"/><Relationship Id="rId625" Type="http://schemas.openxmlformats.org/officeDocument/2006/relationships/image" Target="media/image288.wmf"/><Relationship Id="rId832" Type="http://schemas.openxmlformats.org/officeDocument/2006/relationships/image" Target="media/image375.wmf"/><Relationship Id="rId1048" Type="http://schemas.openxmlformats.org/officeDocument/2006/relationships/oleObject" Target="embeddings/oleObject539.bin"/><Relationship Id="rId1255" Type="http://schemas.openxmlformats.org/officeDocument/2006/relationships/oleObject" Target="embeddings/oleObject645.bin"/><Relationship Id="rId264" Type="http://schemas.openxmlformats.org/officeDocument/2006/relationships/oleObject" Target="embeddings/oleObject125.bin"/><Relationship Id="rId471" Type="http://schemas.openxmlformats.org/officeDocument/2006/relationships/oleObject" Target="embeddings/oleObject232.bin"/><Relationship Id="rId1115" Type="http://schemas.openxmlformats.org/officeDocument/2006/relationships/footer" Target="footer12.xml"/><Relationship Id="rId59" Type="http://schemas.openxmlformats.org/officeDocument/2006/relationships/image" Target="media/image25.wmf"/><Relationship Id="rId124" Type="http://schemas.openxmlformats.org/officeDocument/2006/relationships/oleObject" Target="embeddings/oleObject57.bin"/><Relationship Id="rId569" Type="http://schemas.openxmlformats.org/officeDocument/2006/relationships/oleObject" Target="embeddings/oleObject281.bin"/><Relationship Id="rId776" Type="http://schemas.openxmlformats.org/officeDocument/2006/relationships/image" Target="media/image348.wmf"/><Relationship Id="rId983" Type="http://schemas.openxmlformats.org/officeDocument/2006/relationships/oleObject" Target="embeddings/oleObject504.bin"/><Relationship Id="rId1199" Type="http://schemas.openxmlformats.org/officeDocument/2006/relationships/image" Target="media/image546.wmf"/><Relationship Id="rId331" Type="http://schemas.openxmlformats.org/officeDocument/2006/relationships/image" Target="media/image156.wmf"/><Relationship Id="rId429" Type="http://schemas.openxmlformats.org/officeDocument/2006/relationships/image" Target="media/image203.wmf"/><Relationship Id="rId636" Type="http://schemas.openxmlformats.org/officeDocument/2006/relationships/oleObject" Target="embeddings/oleObject317.bin"/><Relationship Id="rId1059" Type="http://schemas.openxmlformats.org/officeDocument/2006/relationships/image" Target="media/image483.wmf"/><Relationship Id="rId1266" Type="http://schemas.openxmlformats.org/officeDocument/2006/relationships/image" Target="media/image579.wmf"/><Relationship Id="rId843" Type="http://schemas.openxmlformats.org/officeDocument/2006/relationships/oleObject" Target="embeddings/oleObject431.bin"/><Relationship Id="rId1126" Type="http://schemas.openxmlformats.org/officeDocument/2006/relationships/image" Target="media/image510.wmf"/><Relationship Id="rId275" Type="http://schemas.openxmlformats.org/officeDocument/2006/relationships/image" Target="media/image128.wmf"/><Relationship Id="rId482" Type="http://schemas.openxmlformats.org/officeDocument/2006/relationships/header" Target="header8.xml"/><Relationship Id="rId703" Type="http://schemas.openxmlformats.org/officeDocument/2006/relationships/oleObject" Target="embeddings/oleObject357.bin"/><Relationship Id="rId910" Type="http://schemas.openxmlformats.org/officeDocument/2006/relationships/image" Target="media/image414.wmf"/><Relationship Id="rId135" Type="http://schemas.openxmlformats.org/officeDocument/2006/relationships/image" Target="media/image62.wmf"/><Relationship Id="rId342" Type="http://schemas.openxmlformats.org/officeDocument/2006/relationships/oleObject" Target="embeddings/oleObject164.bin"/><Relationship Id="rId787" Type="http://schemas.openxmlformats.org/officeDocument/2006/relationships/image" Target="media/image353.wmf"/><Relationship Id="rId994" Type="http://schemas.openxmlformats.org/officeDocument/2006/relationships/image" Target="media/image453.wmf"/><Relationship Id="rId202" Type="http://schemas.openxmlformats.org/officeDocument/2006/relationships/image" Target="media/image94.wmf"/><Relationship Id="rId647" Type="http://schemas.openxmlformats.org/officeDocument/2006/relationships/image" Target="media/image297.wmf"/><Relationship Id="rId854" Type="http://schemas.openxmlformats.org/officeDocument/2006/relationships/image" Target="media/image386.wmf"/><Relationship Id="rId1277" Type="http://schemas.openxmlformats.org/officeDocument/2006/relationships/oleObject" Target="embeddings/oleObject657.bin"/><Relationship Id="rId286" Type="http://schemas.openxmlformats.org/officeDocument/2006/relationships/oleObject" Target="embeddings/oleObject136.bin"/><Relationship Id="rId493" Type="http://schemas.openxmlformats.org/officeDocument/2006/relationships/image" Target="media/image231.wmf"/><Relationship Id="rId507" Type="http://schemas.openxmlformats.org/officeDocument/2006/relationships/oleObject" Target="embeddings/oleObject249.bin"/><Relationship Id="rId714" Type="http://schemas.openxmlformats.org/officeDocument/2006/relationships/image" Target="media/image324.wmf"/><Relationship Id="rId921" Type="http://schemas.openxmlformats.org/officeDocument/2006/relationships/oleObject" Target="embeddings/oleObject470.bin"/><Relationship Id="rId1137" Type="http://schemas.openxmlformats.org/officeDocument/2006/relationships/oleObject" Target="embeddings/oleObject585.bin"/><Relationship Id="rId50" Type="http://schemas.openxmlformats.org/officeDocument/2006/relationships/oleObject" Target="embeddings/oleObject19.bin"/><Relationship Id="rId146" Type="http://schemas.openxmlformats.org/officeDocument/2006/relationships/oleObject" Target="embeddings/oleObject68.bin"/><Relationship Id="rId353" Type="http://schemas.openxmlformats.org/officeDocument/2006/relationships/oleObject" Target="embeddings/oleObject170.bin"/><Relationship Id="rId560" Type="http://schemas.openxmlformats.org/officeDocument/2006/relationships/image" Target="media/image261.wmf"/><Relationship Id="rId798" Type="http://schemas.openxmlformats.org/officeDocument/2006/relationships/oleObject" Target="embeddings/oleObject408.bin"/><Relationship Id="rId1190" Type="http://schemas.openxmlformats.org/officeDocument/2006/relationships/oleObject" Target="embeddings/oleObject612.bin"/><Relationship Id="rId1204" Type="http://schemas.openxmlformats.org/officeDocument/2006/relationships/oleObject" Target="embeddings/oleObject619.bin"/><Relationship Id="rId213" Type="http://schemas.openxmlformats.org/officeDocument/2006/relationships/oleObject" Target="embeddings/oleObject103.bin"/><Relationship Id="rId420" Type="http://schemas.openxmlformats.org/officeDocument/2006/relationships/oleObject" Target="embeddings/oleObject204.bin"/><Relationship Id="rId658" Type="http://schemas.openxmlformats.org/officeDocument/2006/relationships/oleObject" Target="embeddings/oleObject331.bin"/><Relationship Id="rId865" Type="http://schemas.openxmlformats.org/officeDocument/2006/relationships/oleObject" Target="embeddings/oleObject442.bin"/><Relationship Id="rId1050" Type="http://schemas.openxmlformats.org/officeDocument/2006/relationships/oleObject" Target="embeddings/oleObject540.bin"/><Relationship Id="rId1288" Type="http://schemas.openxmlformats.org/officeDocument/2006/relationships/oleObject" Target="embeddings/oleObject664.bin"/><Relationship Id="rId297" Type="http://schemas.openxmlformats.org/officeDocument/2006/relationships/image" Target="media/image139.wmf"/><Relationship Id="rId518" Type="http://schemas.openxmlformats.org/officeDocument/2006/relationships/image" Target="media/image241.wmf"/><Relationship Id="rId725" Type="http://schemas.openxmlformats.org/officeDocument/2006/relationships/oleObject" Target="embeddings/oleObject368.bin"/><Relationship Id="rId932" Type="http://schemas.openxmlformats.org/officeDocument/2006/relationships/oleObject" Target="embeddings/oleObject477.bin"/><Relationship Id="rId1148" Type="http://schemas.openxmlformats.org/officeDocument/2006/relationships/oleObject" Target="embeddings/oleObject591.bin"/><Relationship Id="rId157" Type="http://schemas.openxmlformats.org/officeDocument/2006/relationships/image" Target="media/image73.wmf"/><Relationship Id="rId364" Type="http://schemas.openxmlformats.org/officeDocument/2006/relationships/image" Target="media/image172.wmf"/><Relationship Id="rId1008" Type="http://schemas.openxmlformats.org/officeDocument/2006/relationships/image" Target="media/image460.wmf"/><Relationship Id="rId1215" Type="http://schemas.openxmlformats.org/officeDocument/2006/relationships/oleObject" Target="embeddings/oleObject625.bin"/><Relationship Id="rId61" Type="http://schemas.openxmlformats.org/officeDocument/2006/relationships/image" Target="media/image26.wmf"/><Relationship Id="rId571" Type="http://schemas.openxmlformats.org/officeDocument/2006/relationships/oleObject" Target="embeddings/oleObject282.bin"/><Relationship Id="rId669" Type="http://schemas.openxmlformats.org/officeDocument/2006/relationships/image" Target="media/image303.wmf"/><Relationship Id="rId876" Type="http://schemas.openxmlformats.org/officeDocument/2006/relationships/image" Target="media/image397.wmf"/><Relationship Id="rId1299" Type="http://schemas.openxmlformats.org/officeDocument/2006/relationships/fontTable" Target="fontTable.xml"/><Relationship Id="rId19" Type="http://schemas.openxmlformats.org/officeDocument/2006/relationships/image" Target="media/image5.wmf"/><Relationship Id="rId224" Type="http://schemas.openxmlformats.org/officeDocument/2006/relationships/image" Target="media/image105.wmf"/><Relationship Id="rId431" Type="http://schemas.openxmlformats.org/officeDocument/2006/relationships/oleObject" Target="embeddings/oleObject211.bin"/><Relationship Id="rId529" Type="http://schemas.openxmlformats.org/officeDocument/2006/relationships/oleObject" Target="embeddings/oleObject261.bin"/><Relationship Id="rId736" Type="http://schemas.openxmlformats.org/officeDocument/2006/relationships/image" Target="media/image334.wmf"/><Relationship Id="rId1061" Type="http://schemas.openxmlformats.org/officeDocument/2006/relationships/oleObject" Target="embeddings/oleObject546.bin"/><Relationship Id="rId1159" Type="http://schemas.openxmlformats.org/officeDocument/2006/relationships/image" Target="media/image526.wmf"/><Relationship Id="rId168" Type="http://schemas.openxmlformats.org/officeDocument/2006/relationships/oleObject" Target="embeddings/oleObject79.bin"/><Relationship Id="rId943" Type="http://schemas.openxmlformats.org/officeDocument/2006/relationships/image" Target="media/image428.wmf"/><Relationship Id="rId1019" Type="http://schemas.openxmlformats.org/officeDocument/2006/relationships/oleObject" Target="embeddings/oleObject522.bin"/><Relationship Id="rId72" Type="http://schemas.openxmlformats.org/officeDocument/2006/relationships/oleObject" Target="embeddings/oleObject30.bin"/><Relationship Id="rId375" Type="http://schemas.openxmlformats.org/officeDocument/2006/relationships/oleObject" Target="embeddings/oleObject181.bin"/><Relationship Id="rId582" Type="http://schemas.openxmlformats.org/officeDocument/2006/relationships/oleObject" Target="embeddings/oleObject288.bin"/><Relationship Id="rId803" Type="http://schemas.openxmlformats.org/officeDocument/2006/relationships/oleObject" Target="embeddings/oleObject411.bin"/><Relationship Id="rId1226" Type="http://schemas.openxmlformats.org/officeDocument/2006/relationships/image" Target="media/image559.wmf"/><Relationship Id="rId3" Type="http://schemas.openxmlformats.org/officeDocument/2006/relationships/settings" Target="settings.xml"/><Relationship Id="rId235" Type="http://schemas.openxmlformats.org/officeDocument/2006/relationships/image" Target="media/image108.wmf"/><Relationship Id="rId442" Type="http://schemas.openxmlformats.org/officeDocument/2006/relationships/oleObject" Target="embeddings/oleObject217.bin"/><Relationship Id="rId887" Type="http://schemas.openxmlformats.org/officeDocument/2006/relationships/oleObject" Target="embeddings/oleObject453.bin"/><Relationship Id="rId1072" Type="http://schemas.openxmlformats.org/officeDocument/2006/relationships/oleObject" Target="embeddings/oleObject552.bin"/><Relationship Id="rId302" Type="http://schemas.openxmlformats.org/officeDocument/2006/relationships/oleObject" Target="embeddings/oleObject144.bin"/><Relationship Id="rId747" Type="http://schemas.openxmlformats.org/officeDocument/2006/relationships/oleObject" Target="embeddings/oleObject381.bin"/><Relationship Id="rId954" Type="http://schemas.openxmlformats.org/officeDocument/2006/relationships/oleObject" Target="embeddings/oleObject489.bin"/><Relationship Id="rId83" Type="http://schemas.openxmlformats.org/officeDocument/2006/relationships/image" Target="media/image37.wmf"/><Relationship Id="rId179" Type="http://schemas.openxmlformats.org/officeDocument/2006/relationships/image" Target="media/image84.wmf"/><Relationship Id="rId386" Type="http://schemas.openxmlformats.org/officeDocument/2006/relationships/image" Target="media/image183.wmf"/><Relationship Id="rId593" Type="http://schemas.openxmlformats.org/officeDocument/2006/relationships/oleObject" Target="embeddings/oleObject294.bin"/><Relationship Id="rId607" Type="http://schemas.openxmlformats.org/officeDocument/2006/relationships/header" Target="header12.xml"/><Relationship Id="rId814" Type="http://schemas.openxmlformats.org/officeDocument/2006/relationships/image" Target="media/image366.wmf"/><Relationship Id="rId1237" Type="http://schemas.openxmlformats.org/officeDocument/2006/relationships/oleObject" Target="embeddings/oleObject636.bin"/><Relationship Id="rId246" Type="http://schemas.openxmlformats.org/officeDocument/2006/relationships/oleObject" Target="embeddings/oleObject116.bin"/><Relationship Id="rId453" Type="http://schemas.openxmlformats.org/officeDocument/2006/relationships/image" Target="media/image214.wmf"/><Relationship Id="rId660" Type="http://schemas.openxmlformats.org/officeDocument/2006/relationships/oleObject" Target="embeddings/oleObject333.bin"/><Relationship Id="rId898" Type="http://schemas.openxmlformats.org/officeDocument/2006/relationships/image" Target="media/image408.wmf"/><Relationship Id="rId1083" Type="http://schemas.openxmlformats.org/officeDocument/2006/relationships/image" Target="media/image494.wmf"/><Relationship Id="rId1290" Type="http://schemas.openxmlformats.org/officeDocument/2006/relationships/oleObject" Target="embeddings/oleObject665.bin"/><Relationship Id="rId106" Type="http://schemas.openxmlformats.org/officeDocument/2006/relationships/image" Target="media/image48.wmf"/><Relationship Id="rId313" Type="http://schemas.openxmlformats.org/officeDocument/2006/relationships/image" Target="media/image147.wmf"/><Relationship Id="rId758" Type="http://schemas.openxmlformats.org/officeDocument/2006/relationships/oleObject" Target="embeddings/oleObject385.bin"/><Relationship Id="rId965" Type="http://schemas.openxmlformats.org/officeDocument/2006/relationships/image" Target="media/image439.wmf"/><Relationship Id="rId1150" Type="http://schemas.openxmlformats.org/officeDocument/2006/relationships/oleObject" Target="embeddings/oleObject592.bin"/><Relationship Id="rId10" Type="http://schemas.openxmlformats.org/officeDocument/2006/relationships/header" Target="header2.xml"/><Relationship Id="rId94" Type="http://schemas.openxmlformats.org/officeDocument/2006/relationships/image" Target="media/image42.wmf"/><Relationship Id="rId397" Type="http://schemas.openxmlformats.org/officeDocument/2006/relationships/oleObject" Target="embeddings/oleObject192.bin"/><Relationship Id="rId520" Type="http://schemas.openxmlformats.org/officeDocument/2006/relationships/image" Target="media/image242.wmf"/><Relationship Id="rId618" Type="http://schemas.openxmlformats.org/officeDocument/2006/relationships/oleObject" Target="embeddings/oleObject306.bin"/><Relationship Id="rId825" Type="http://schemas.openxmlformats.org/officeDocument/2006/relationships/oleObject" Target="embeddings/oleObject422.bin"/><Relationship Id="rId1248" Type="http://schemas.openxmlformats.org/officeDocument/2006/relationships/image" Target="media/image570.wmf"/><Relationship Id="rId257" Type="http://schemas.openxmlformats.org/officeDocument/2006/relationships/image" Target="media/image119.wmf"/><Relationship Id="rId464" Type="http://schemas.openxmlformats.org/officeDocument/2006/relationships/image" Target="media/image219.wmf"/><Relationship Id="rId1010" Type="http://schemas.openxmlformats.org/officeDocument/2006/relationships/image" Target="media/image461.wmf"/><Relationship Id="rId1094" Type="http://schemas.openxmlformats.org/officeDocument/2006/relationships/image" Target="media/image499.wmf"/><Relationship Id="rId1108" Type="http://schemas.openxmlformats.org/officeDocument/2006/relationships/image" Target="media/image504.wmf"/><Relationship Id="rId117" Type="http://schemas.openxmlformats.org/officeDocument/2006/relationships/oleObject" Target="embeddings/oleObject53.bin"/><Relationship Id="rId671" Type="http://schemas.openxmlformats.org/officeDocument/2006/relationships/image" Target="media/image304.wmf"/><Relationship Id="rId769" Type="http://schemas.openxmlformats.org/officeDocument/2006/relationships/oleObject" Target="embeddings/oleObject393.bin"/><Relationship Id="rId976" Type="http://schemas.openxmlformats.org/officeDocument/2006/relationships/image" Target="media/image444.wmf"/><Relationship Id="rId324" Type="http://schemas.openxmlformats.org/officeDocument/2006/relationships/oleObject" Target="embeddings/oleObject155.bin"/><Relationship Id="rId531" Type="http://schemas.openxmlformats.org/officeDocument/2006/relationships/oleObject" Target="embeddings/oleObject262.bin"/><Relationship Id="rId629" Type="http://schemas.openxmlformats.org/officeDocument/2006/relationships/oleObject" Target="embeddings/oleObject312.bin"/><Relationship Id="rId1161" Type="http://schemas.openxmlformats.org/officeDocument/2006/relationships/image" Target="media/image527.wmf"/><Relationship Id="rId1259" Type="http://schemas.openxmlformats.org/officeDocument/2006/relationships/oleObject" Target="embeddings/oleObject647.bin"/><Relationship Id="rId836" Type="http://schemas.openxmlformats.org/officeDocument/2006/relationships/image" Target="media/image377.wmf"/><Relationship Id="rId1021" Type="http://schemas.openxmlformats.org/officeDocument/2006/relationships/oleObject" Target="embeddings/oleObject523.bin"/><Relationship Id="rId1119" Type="http://schemas.openxmlformats.org/officeDocument/2006/relationships/oleObject" Target="embeddings/oleObject576.bin"/><Relationship Id="rId903" Type="http://schemas.openxmlformats.org/officeDocument/2006/relationships/oleObject" Target="embeddings/oleObject461.bin"/><Relationship Id="rId32" Type="http://schemas.openxmlformats.org/officeDocument/2006/relationships/oleObject" Target="embeddings/oleObject10.bin"/><Relationship Id="rId181" Type="http://schemas.openxmlformats.org/officeDocument/2006/relationships/image" Target="media/image85.wmf"/><Relationship Id="rId279" Type="http://schemas.openxmlformats.org/officeDocument/2006/relationships/image" Target="media/image130.wmf"/><Relationship Id="rId486" Type="http://schemas.openxmlformats.org/officeDocument/2006/relationships/image" Target="media/image228.png"/><Relationship Id="rId693" Type="http://schemas.openxmlformats.org/officeDocument/2006/relationships/image" Target="media/image315.wmf"/><Relationship Id="rId139" Type="http://schemas.openxmlformats.org/officeDocument/2006/relationships/image" Target="media/image64.wmf"/><Relationship Id="rId346" Type="http://schemas.openxmlformats.org/officeDocument/2006/relationships/oleObject" Target="embeddings/oleObject166.bin"/><Relationship Id="rId553" Type="http://schemas.openxmlformats.org/officeDocument/2006/relationships/oleObject" Target="embeddings/oleObject273.bin"/><Relationship Id="rId760" Type="http://schemas.openxmlformats.org/officeDocument/2006/relationships/oleObject" Target="embeddings/oleObject386.bin"/><Relationship Id="rId998" Type="http://schemas.openxmlformats.org/officeDocument/2006/relationships/image" Target="media/image455.wmf"/><Relationship Id="rId1183" Type="http://schemas.openxmlformats.org/officeDocument/2006/relationships/image" Target="media/image538.wmf"/><Relationship Id="rId206" Type="http://schemas.openxmlformats.org/officeDocument/2006/relationships/image" Target="media/image96.wmf"/><Relationship Id="rId413" Type="http://schemas.openxmlformats.org/officeDocument/2006/relationships/oleObject" Target="embeddings/oleObject200.bin"/><Relationship Id="rId858" Type="http://schemas.openxmlformats.org/officeDocument/2006/relationships/image" Target="media/image388.wmf"/><Relationship Id="rId1043" Type="http://schemas.openxmlformats.org/officeDocument/2006/relationships/oleObject" Target="embeddings/oleObject535.bin"/><Relationship Id="rId620" Type="http://schemas.openxmlformats.org/officeDocument/2006/relationships/oleObject" Target="embeddings/oleObject307.bin"/><Relationship Id="rId718" Type="http://schemas.openxmlformats.org/officeDocument/2006/relationships/image" Target="media/image326.wmf"/><Relationship Id="rId925" Type="http://schemas.openxmlformats.org/officeDocument/2006/relationships/oleObject" Target="embeddings/oleObject472.bin"/><Relationship Id="rId1250" Type="http://schemas.openxmlformats.org/officeDocument/2006/relationships/image" Target="media/image571.wmf"/><Relationship Id="rId1110" Type="http://schemas.openxmlformats.org/officeDocument/2006/relationships/header" Target="header17.xml"/><Relationship Id="rId1208" Type="http://schemas.openxmlformats.org/officeDocument/2006/relationships/oleObject" Target="embeddings/oleObject621.bin"/><Relationship Id="rId54" Type="http://schemas.openxmlformats.org/officeDocument/2006/relationships/oleObject" Target="embeddings/oleObject21.bin"/><Relationship Id="rId270" Type="http://schemas.openxmlformats.org/officeDocument/2006/relationships/oleObject" Target="embeddings/oleObject128.bin"/><Relationship Id="rId130" Type="http://schemas.openxmlformats.org/officeDocument/2006/relationships/oleObject" Target="embeddings/oleObject60.bin"/><Relationship Id="rId368" Type="http://schemas.openxmlformats.org/officeDocument/2006/relationships/image" Target="media/image174.wmf"/><Relationship Id="rId575" Type="http://schemas.openxmlformats.org/officeDocument/2006/relationships/oleObject" Target="embeddings/oleObject284.bin"/><Relationship Id="rId782" Type="http://schemas.openxmlformats.org/officeDocument/2006/relationships/oleObject" Target="embeddings/oleObject400.bin"/><Relationship Id="rId228" Type="http://schemas.openxmlformats.org/officeDocument/2006/relationships/header" Target="header4.xml"/><Relationship Id="rId435" Type="http://schemas.openxmlformats.org/officeDocument/2006/relationships/image" Target="media/image205.wmf"/><Relationship Id="rId642" Type="http://schemas.openxmlformats.org/officeDocument/2006/relationships/oleObject" Target="embeddings/oleObject320.bin"/><Relationship Id="rId1065" Type="http://schemas.openxmlformats.org/officeDocument/2006/relationships/image" Target="media/image485.wmf"/><Relationship Id="rId1272" Type="http://schemas.openxmlformats.org/officeDocument/2006/relationships/image" Target="media/image582.wmf"/><Relationship Id="rId502" Type="http://schemas.openxmlformats.org/officeDocument/2006/relationships/oleObject" Target="embeddings/oleObject245.bin"/><Relationship Id="rId947" Type="http://schemas.openxmlformats.org/officeDocument/2006/relationships/image" Target="media/image430.wmf"/><Relationship Id="rId1132" Type="http://schemas.openxmlformats.org/officeDocument/2006/relationships/image" Target="media/image513.wmf"/><Relationship Id="rId76" Type="http://schemas.openxmlformats.org/officeDocument/2006/relationships/oleObject" Target="embeddings/oleObject32.bin"/><Relationship Id="rId807" Type="http://schemas.openxmlformats.org/officeDocument/2006/relationships/oleObject" Target="embeddings/oleObject413.bin"/><Relationship Id="rId292" Type="http://schemas.openxmlformats.org/officeDocument/2006/relationships/oleObject" Target="embeddings/oleObject139.bin"/><Relationship Id="rId597" Type="http://schemas.openxmlformats.org/officeDocument/2006/relationships/image" Target="media/image278.wmf"/><Relationship Id="rId152" Type="http://schemas.openxmlformats.org/officeDocument/2006/relationships/oleObject" Target="embeddings/oleObject71.bin"/><Relationship Id="rId457" Type="http://schemas.openxmlformats.org/officeDocument/2006/relationships/oleObject" Target="embeddings/oleObject225.bin"/><Relationship Id="rId1087" Type="http://schemas.openxmlformats.org/officeDocument/2006/relationships/image" Target="media/image496.wmf"/><Relationship Id="rId1294" Type="http://schemas.openxmlformats.org/officeDocument/2006/relationships/header" Target="header20.xml"/><Relationship Id="rId664" Type="http://schemas.openxmlformats.org/officeDocument/2006/relationships/oleObject" Target="embeddings/oleObject336.bin"/><Relationship Id="rId871" Type="http://schemas.openxmlformats.org/officeDocument/2006/relationships/oleObject" Target="embeddings/oleObject445.bin"/><Relationship Id="rId969" Type="http://schemas.openxmlformats.org/officeDocument/2006/relationships/image" Target="media/image441.wmf"/><Relationship Id="rId317" Type="http://schemas.openxmlformats.org/officeDocument/2006/relationships/image" Target="media/image149.wmf"/><Relationship Id="rId524" Type="http://schemas.openxmlformats.org/officeDocument/2006/relationships/oleObject" Target="embeddings/oleObject258.bin"/><Relationship Id="rId731" Type="http://schemas.openxmlformats.org/officeDocument/2006/relationships/oleObject" Target="embeddings/oleObject371.bin"/><Relationship Id="rId1154" Type="http://schemas.openxmlformats.org/officeDocument/2006/relationships/oleObject" Target="embeddings/oleObject594.bin"/><Relationship Id="rId98" Type="http://schemas.openxmlformats.org/officeDocument/2006/relationships/image" Target="media/image44.wmf"/><Relationship Id="rId829" Type="http://schemas.openxmlformats.org/officeDocument/2006/relationships/oleObject" Target="embeddings/oleObject424.bin"/><Relationship Id="rId1014" Type="http://schemas.openxmlformats.org/officeDocument/2006/relationships/image" Target="media/image463.wmf"/><Relationship Id="rId1221" Type="http://schemas.openxmlformats.org/officeDocument/2006/relationships/oleObject" Target="embeddings/oleObject628.bin"/><Relationship Id="rId25" Type="http://schemas.openxmlformats.org/officeDocument/2006/relationships/image" Target="media/image8.wmf"/><Relationship Id="rId174" Type="http://schemas.openxmlformats.org/officeDocument/2006/relationships/oleObject" Target="embeddings/oleObject82.bin"/><Relationship Id="rId381" Type="http://schemas.openxmlformats.org/officeDocument/2006/relationships/oleObject" Target="embeddings/oleObject184.bin"/><Relationship Id="rId241" Type="http://schemas.openxmlformats.org/officeDocument/2006/relationships/image" Target="media/image111.wmf"/><Relationship Id="rId479" Type="http://schemas.openxmlformats.org/officeDocument/2006/relationships/oleObject" Target="embeddings/oleObject236.bin"/><Relationship Id="rId686" Type="http://schemas.openxmlformats.org/officeDocument/2006/relationships/oleObject" Target="embeddings/oleObject347.bin"/><Relationship Id="rId893" Type="http://schemas.openxmlformats.org/officeDocument/2006/relationships/oleObject" Target="embeddings/oleObject456.bin"/><Relationship Id="rId339" Type="http://schemas.openxmlformats.org/officeDocument/2006/relationships/image" Target="media/image160.wmf"/><Relationship Id="rId546" Type="http://schemas.openxmlformats.org/officeDocument/2006/relationships/image" Target="media/image254.wmf"/><Relationship Id="rId753" Type="http://schemas.openxmlformats.org/officeDocument/2006/relationships/oleObject" Target="embeddings/oleObject383.bin"/><Relationship Id="rId1176" Type="http://schemas.openxmlformats.org/officeDocument/2006/relationships/oleObject" Target="embeddings/oleObject605.bin"/><Relationship Id="rId101" Type="http://schemas.openxmlformats.org/officeDocument/2006/relationships/oleObject" Target="embeddings/oleObject45.bin"/><Relationship Id="rId406" Type="http://schemas.openxmlformats.org/officeDocument/2006/relationships/image" Target="media/image193.wmf"/><Relationship Id="rId960" Type="http://schemas.openxmlformats.org/officeDocument/2006/relationships/oleObject" Target="embeddings/oleObject492.bin"/><Relationship Id="rId1036" Type="http://schemas.openxmlformats.org/officeDocument/2006/relationships/oleObject" Target="embeddings/oleObject531.bin"/><Relationship Id="rId1243" Type="http://schemas.openxmlformats.org/officeDocument/2006/relationships/oleObject" Target="embeddings/oleObject639.bin"/><Relationship Id="rId613" Type="http://schemas.openxmlformats.org/officeDocument/2006/relationships/footer" Target="footer8.xml"/><Relationship Id="rId820" Type="http://schemas.openxmlformats.org/officeDocument/2006/relationships/image" Target="media/image369.wmf"/><Relationship Id="rId918" Type="http://schemas.openxmlformats.org/officeDocument/2006/relationships/image" Target="media/image418.wmf"/><Relationship Id="rId1103" Type="http://schemas.openxmlformats.org/officeDocument/2006/relationships/oleObject" Target="embeddings/oleObject570.bin"/><Relationship Id="rId47" Type="http://schemas.openxmlformats.org/officeDocument/2006/relationships/image" Target="media/image19.wmf"/><Relationship Id="rId196" Type="http://schemas.openxmlformats.org/officeDocument/2006/relationships/image" Target="media/image91.wmf"/><Relationship Id="rId263" Type="http://schemas.openxmlformats.org/officeDocument/2006/relationships/image" Target="media/image122.wmf"/><Relationship Id="rId470" Type="http://schemas.openxmlformats.org/officeDocument/2006/relationships/image" Target="media/image222.wmf"/><Relationship Id="rId123" Type="http://schemas.openxmlformats.org/officeDocument/2006/relationships/image" Target="media/image56.wmf"/><Relationship Id="rId330" Type="http://schemas.openxmlformats.org/officeDocument/2006/relationships/oleObject" Target="embeddings/oleObject158.bin"/><Relationship Id="rId568" Type="http://schemas.openxmlformats.org/officeDocument/2006/relationships/image" Target="media/image265.wmf"/><Relationship Id="rId775" Type="http://schemas.openxmlformats.org/officeDocument/2006/relationships/oleObject" Target="embeddings/oleObject396.bin"/><Relationship Id="rId982" Type="http://schemas.openxmlformats.org/officeDocument/2006/relationships/image" Target="media/image447.wmf"/><Relationship Id="rId1198" Type="http://schemas.openxmlformats.org/officeDocument/2006/relationships/oleObject" Target="embeddings/oleObject616.bin"/><Relationship Id="rId428" Type="http://schemas.openxmlformats.org/officeDocument/2006/relationships/oleObject" Target="embeddings/oleObject209.bin"/><Relationship Id="rId635" Type="http://schemas.openxmlformats.org/officeDocument/2006/relationships/image" Target="media/image291.wmf"/><Relationship Id="rId842" Type="http://schemas.openxmlformats.org/officeDocument/2006/relationships/image" Target="media/image380.wmf"/><Relationship Id="rId1058" Type="http://schemas.openxmlformats.org/officeDocument/2006/relationships/oleObject" Target="embeddings/oleObject544.bin"/><Relationship Id="rId1265" Type="http://schemas.openxmlformats.org/officeDocument/2006/relationships/oleObject" Target="embeddings/oleObject650.bin"/><Relationship Id="rId702" Type="http://schemas.openxmlformats.org/officeDocument/2006/relationships/oleObject" Target="embeddings/oleObject356.bin"/><Relationship Id="rId1125" Type="http://schemas.openxmlformats.org/officeDocument/2006/relationships/oleObject" Target="embeddings/oleObject579.bin"/><Relationship Id="rId69" Type="http://schemas.openxmlformats.org/officeDocument/2006/relationships/image" Target="media/image30.wmf"/><Relationship Id="rId285" Type="http://schemas.openxmlformats.org/officeDocument/2006/relationships/image" Target="media/image133.wmf"/><Relationship Id="rId492" Type="http://schemas.openxmlformats.org/officeDocument/2006/relationships/oleObject" Target="embeddings/oleObject239.bin"/><Relationship Id="rId797" Type="http://schemas.openxmlformats.org/officeDocument/2006/relationships/image" Target="media/image358.wmf"/><Relationship Id="rId145" Type="http://schemas.openxmlformats.org/officeDocument/2006/relationships/image" Target="media/image67.wmf"/><Relationship Id="rId352" Type="http://schemas.openxmlformats.org/officeDocument/2006/relationships/image" Target="media/image166.wmf"/><Relationship Id="rId1287" Type="http://schemas.openxmlformats.org/officeDocument/2006/relationships/oleObject" Target="embeddings/oleObject663.bin"/><Relationship Id="rId212" Type="http://schemas.openxmlformats.org/officeDocument/2006/relationships/image" Target="media/image99.wmf"/><Relationship Id="rId657" Type="http://schemas.openxmlformats.org/officeDocument/2006/relationships/oleObject" Target="embeddings/oleObject330.bin"/><Relationship Id="rId864" Type="http://schemas.openxmlformats.org/officeDocument/2006/relationships/image" Target="media/image391.wmf"/><Relationship Id="rId517" Type="http://schemas.openxmlformats.org/officeDocument/2006/relationships/oleObject" Target="embeddings/oleObject254.bin"/><Relationship Id="rId724" Type="http://schemas.openxmlformats.org/officeDocument/2006/relationships/image" Target="media/image329.wmf"/><Relationship Id="rId931" Type="http://schemas.openxmlformats.org/officeDocument/2006/relationships/oleObject" Target="embeddings/oleObject476.bin"/><Relationship Id="rId1147" Type="http://schemas.openxmlformats.org/officeDocument/2006/relationships/image" Target="media/image520.wmf"/><Relationship Id="rId60" Type="http://schemas.openxmlformats.org/officeDocument/2006/relationships/oleObject" Target="embeddings/oleObject24.bin"/><Relationship Id="rId1007" Type="http://schemas.openxmlformats.org/officeDocument/2006/relationships/oleObject" Target="embeddings/oleObject516.bin"/><Relationship Id="rId1214" Type="http://schemas.openxmlformats.org/officeDocument/2006/relationships/image" Target="media/image553.wmf"/><Relationship Id="rId18" Type="http://schemas.openxmlformats.org/officeDocument/2006/relationships/oleObject" Target="embeddings/oleObject3.bin"/><Relationship Id="rId167" Type="http://schemas.openxmlformats.org/officeDocument/2006/relationships/image" Target="media/image78.wmf"/><Relationship Id="rId374" Type="http://schemas.openxmlformats.org/officeDocument/2006/relationships/image" Target="media/image177.wmf"/><Relationship Id="rId581" Type="http://schemas.openxmlformats.org/officeDocument/2006/relationships/image" Target="media/image271.wmf"/><Relationship Id="rId234" Type="http://schemas.openxmlformats.org/officeDocument/2006/relationships/footer" Target="footer4.xml"/><Relationship Id="rId679" Type="http://schemas.openxmlformats.org/officeDocument/2006/relationships/image" Target="media/image308.wmf"/><Relationship Id="rId886" Type="http://schemas.openxmlformats.org/officeDocument/2006/relationships/image" Target="media/image402.wmf"/><Relationship Id="rId2" Type="http://schemas.openxmlformats.org/officeDocument/2006/relationships/styles" Target="styles.xml"/><Relationship Id="rId441" Type="http://schemas.openxmlformats.org/officeDocument/2006/relationships/image" Target="media/image208.wmf"/><Relationship Id="rId539" Type="http://schemas.openxmlformats.org/officeDocument/2006/relationships/oleObject" Target="embeddings/oleObject266.bin"/><Relationship Id="rId746" Type="http://schemas.openxmlformats.org/officeDocument/2006/relationships/image" Target="media/image338.wmf"/><Relationship Id="rId1071" Type="http://schemas.openxmlformats.org/officeDocument/2006/relationships/image" Target="media/image488.wmf"/><Relationship Id="rId1169" Type="http://schemas.openxmlformats.org/officeDocument/2006/relationships/image" Target="media/image531.wmf"/><Relationship Id="rId301" Type="http://schemas.openxmlformats.org/officeDocument/2006/relationships/image" Target="media/image141.wmf"/><Relationship Id="rId953" Type="http://schemas.openxmlformats.org/officeDocument/2006/relationships/image" Target="media/image433.wmf"/><Relationship Id="rId1029" Type="http://schemas.openxmlformats.org/officeDocument/2006/relationships/image" Target="media/image470.wmf"/><Relationship Id="rId1236" Type="http://schemas.openxmlformats.org/officeDocument/2006/relationships/image" Target="media/image564.wmf"/><Relationship Id="rId82" Type="http://schemas.openxmlformats.org/officeDocument/2006/relationships/oleObject" Target="embeddings/oleObject35.bin"/><Relationship Id="rId606" Type="http://schemas.openxmlformats.org/officeDocument/2006/relationships/oleObject" Target="embeddings/oleObject302.bin"/><Relationship Id="rId813" Type="http://schemas.openxmlformats.org/officeDocument/2006/relationships/oleObject" Target="embeddings/oleObject416.bin"/><Relationship Id="rId189" Type="http://schemas.openxmlformats.org/officeDocument/2006/relationships/image" Target="media/image89.wmf"/><Relationship Id="rId396" Type="http://schemas.openxmlformats.org/officeDocument/2006/relationships/image" Target="media/image188.wmf"/><Relationship Id="rId256" Type="http://schemas.openxmlformats.org/officeDocument/2006/relationships/oleObject" Target="embeddings/oleObject121.bin"/><Relationship Id="rId463" Type="http://schemas.openxmlformats.org/officeDocument/2006/relationships/oleObject" Target="embeddings/oleObject228.bin"/><Relationship Id="rId670" Type="http://schemas.openxmlformats.org/officeDocument/2006/relationships/oleObject" Target="embeddings/oleObject339.bin"/><Relationship Id="rId1093" Type="http://schemas.openxmlformats.org/officeDocument/2006/relationships/oleObject" Target="embeddings/oleObject563.bin"/><Relationship Id="rId116" Type="http://schemas.openxmlformats.org/officeDocument/2006/relationships/image" Target="media/image53.wmf"/><Relationship Id="rId323" Type="http://schemas.openxmlformats.org/officeDocument/2006/relationships/image" Target="media/image152.wmf"/><Relationship Id="rId530" Type="http://schemas.openxmlformats.org/officeDocument/2006/relationships/image" Target="media/image246.wmf"/><Relationship Id="rId768" Type="http://schemas.openxmlformats.org/officeDocument/2006/relationships/image" Target="media/image344.wmf"/><Relationship Id="rId975" Type="http://schemas.openxmlformats.org/officeDocument/2006/relationships/oleObject" Target="embeddings/oleObject500.bin"/><Relationship Id="rId1160" Type="http://schemas.openxmlformats.org/officeDocument/2006/relationships/oleObject" Target="embeddings/oleObject597.bin"/><Relationship Id="rId628" Type="http://schemas.openxmlformats.org/officeDocument/2006/relationships/image" Target="media/image289.wmf"/><Relationship Id="rId835" Type="http://schemas.openxmlformats.org/officeDocument/2006/relationships/oleObject" Target="embeddings/oleObject427.bin"/><Relationship Id="rId1258" Type="http://schemas.openxmlformats.org/officeDocument/2006/relationships/image" Target="media/image575.wmf"/><Relationship Id="rId1020" Type="http://schemas.openxmlformats.org/officeDocument/2006/relationships/image" Target="media/image466.wmf"/><Relationship Id="rId1118" Type="http://schemas.openxmlformats.org/officeDocument/2006/relationships/image" Target="media/image506.wmf"/><Relationship Id="rId902" Type="http://schemas.openxmlformats.org/officeDocument/2006/relationships/image" Target="media/image410.wmf"/><Relationship Id="rId31" Type="http://schemas.openxmlformats.org/officeDocument/2006/relationships/image" Target="media/image11.wmf"/><Relationship Id="rId180" Type="http://schemas.openxmlformats.org/officeDocument/2006/relationships/oleObject" Target="embeddings/oleObject85.bin"/><Relationship Id="rId278" Type="http://schemas.openxmlformats.org/officeDocument/2006/relationships/oleObject" Target="embeddings/oleObject132.bin"/><Relationship Id="rId485" Type="http://schemas.openxmlformats.org/officeDocument/2006/relationships/footer" Target="footer5.xml"/><Relationship Id="rId692" Type="http://schemas.openxmlformats.org/officeDocument/2006/relationships/oleObject" Target="embeddings/oleObject350.bin"/><Relationship Id="rId138" Type="http://schemas.openxmlformats.org/officeDocument/2006/relationships/oleObject" Target="embeddings/oleObject64.bin"/><Relationship Id="rId345" Type="http://schemas.openxmlformats.org/officeDocument/2006/relationships/image" Target="media/image163.wmf"/><Relationship Id="rId552" Type="http://schemas.openxmlformats.org/officeDocument/2006/relationships/image" Target="media/image257.wmf"/><Relationship Id="rId997" Type="http://schemas.openxmlformats.org/officeDocument/2006/relationships/oleObject" Target="embeddings/oleObject511.bin"/><Relationship Id="rId1182" Type="http://schemas.openxmlformats.org/officeDocument/2006/relationships/oleObject" Target="embeddings/oleObject608.bin"/><Relationship Id="rId205" Type="http://schemas.openxmlformats.org/officeDocument/2006/relationships/oleObject" Target="embeddings/oleObject99.bin"/><Relationship Id="rId412" Type="http://schemas.openxmlformats.org/officeDocument/2006/relationships/image" Target="media/image196.wmf"/><Relationship Id="rId857" Type="http://schemas.openxmlformats.org/officeDocument/2006/relationships/oleObject" Target="embeddings/oleObject438.bin"/><Relationship Id="rId1042" Type="http://schemas.openxmlformats.org/officeDocument/2006/relationships/oleObject" Target="embeddings/oleObject534.bin"/><Relationship Id="rId717" Type="http://schemas.openxmlformats.org/officeDocument/2006/relationships/oleObject" Target="embeddings/oleObject364.bin"/><Relationship Id="rId924" Type="http://schemas.openxmlformats.org/officeDocument/2006/relationships/image" Target="media/image421.wmf"/><Relationship Id="rId53" Type="http://schemas.openxmlformats.org/officeDocument/2006/relationships/image" Target="media/image22.wmf"/><Relationship Id="rId1207" Type="http://schemas.openxmlformats.org/officeDocument/2006/relationships/image" Target="media/image55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212</Pages>
  <Words>32270</Words>
  <Characters>183945</Characters>
  <Application>Microsoft Office Word</Application>
  <DocSecurity>0</DocSecurity>
  <Lines>1532</Lines>
  <Paragraphs>431</Paragraphs>
  <ScaleCrop>false</ScaleCrop>
  <HeadingPairs>
    <vt:vector size="2" baseType="variant">
      <vt:variant>
        <vt:lpstr>Title</vt:lpstr>
      </vt:variant>
      <vt:variant>
        <vt:i4>1</vt:i4>
      </vt:variant>
    </vt:vector>
  </HeadingPairs>
  <TitlesOfParts>
    <vt:vector size="1" baseType="lpstr">
      <vt:lpstr>T</vt:lpstr>
    </vt:vector>
  </TitlesOfParts>
  <Company/>
  <LinksUpToDate>false</LinksUpToDate>
  <CharactersWithSpaces>215784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subject/>
  <dc:creator>Everex</dc:creator>
  <cp:keywords/>
  <dc:description/>
  <cp:lastModifiedBy>Hendra Marta Yudha</cp:lastModifiedBy>
  <cp:revision>2</cp:revision>
  <cp:lastPrinted>2004-04-13T08:07:00Z</cp:lastPrinted>
  <dcterms:created xsi:type="dcterms:W3CDTF">2017-05-15T03:59:00Z</dcterms:created>
  <dcterms:modified xsi:type="dcterms:W3CDTF">2017-05-15T03:59:00Z</dcterms:modified>
</cp:coreProperties>
</file>